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59A" w:rsidRDefault="0004059A" w:rsidP="00D42251">
      <w:pPr>
        <w:pStyle w:val="Default"/>
        <w:spacing w:after="240" w:line="340" w:lineRule="atLeast"/>
        <w:rPr>
          <w:rFonts w:ascii="Times" w:hAnsi="Times"/>
          <w:b/>
          <w:bCs/>
          <w:sz w:val="29"/>
          <w:szCs w:val="29"/>
        </w:rPr>
      </w:pPr>
      <w:r>
        <w:rPr>
          <w:rFonts w:ascii="Times" w:hAnsi="Times"/>
          <w:b/>
          <w:bCs/>
          <w:sz w:val="29"/>
          <w:szCs w:val="29"/>
        </w:rPr>
        <w:t>Name: Eric Chia Teck Han</w:t>
      </w:r>
    </w:p>
    <w:p w:rsidR="0004059A" w:rsidRDefault="0004059A" w:rsidP="00D42251">
      <w:pPr>
        <w:pStyle w:val="Default"/>
        <w:spacing w:after="240" w:line="340" w:lineRule="atLeast"/>
        <w:rPr>
          <w:rFonts w:ascii="Times" w:hAnsi="Times"/>
          <w:b/>
          <w:bCs/>
          <w:sz w:val="29"/>
          <w:szCs w:val="29"/>
        </w:rPr>
      </w:pPr>
      <w:r>
        <w:rPr>
          <w:rFonts w:ascii="Times" w:hAnsi="Times"/>
          <w:b/>
          <w:bCs/>
          <w:sz w:val="29"/>
          <w:szCs w:val="29"/>
        </w:rPr>
        <w:t>ID: 1151101246</w:t>
      </w:r>
      <w:bookmarkStart w:id="0" w:name="_GoBack"/>
      <w:bookmarkEnd w:id="0"/>
    </w:p>
    <w:p w:rsidR="0004059A" w:rsidRDefault="0004059A" w:rsidP="00D42251">
      <w:pPr>
        <w:pStyle w:val="Default"/>
        <w:spacing w:after="240" w:line="340" w:lineRule="atLeast"/>
        <w:rPr>
          <w:rFonts w:ascii="Times" w:hAnsi="Times"/>
          <w:b/>
          <w:bCs/>
          <w:sz w:val="29"/>
          <w:szCs w:val="29"/>
        </w:rPr>
      </w:pPr>
      <w:r>
        <w:rPr>
          <w:rFonts w:ascii="Times" w:hAnsi="Times"/>
          <w:b/>
          <w:bCs/>
          <w:sz w:val="29"/>
          <w:szCs w:val="29"/>
        </w:rPr>
        <w:t>Project ID: 938</w:t>
      </w:r>
    </w:p>
    <w:p w:rsidR="0004059A" w:rsidRDefault="0004059A" w:rsidP="00D42251">
      <w:pPr>
        <w:pStyle w:val="Default"/>
        <w:spacing w:after="240" w:line="340" w:lineRule="atLeast"/>
        <w:rPr>
          <w:rFonts w:ascii="Times" w:hAnsi="Times"/>
          <w:b/>
          <w:bCs/>
          <w:sz w:val="29"/>
          <w:szCs w:val="29"/>
        </w:rPr>
      </w:pPr>
      <w:r>
        <w:rPr>
          <w:rFonts w:ascii="Times" w:hAnsi="Times"/>
          <w:b/>
          <w:bCs/>
          <w:sz w:val="29"/>
          <w:szCs w:val="29"/>
        </w:rPr>
        <w:t>Project Title: AR Marker Based Length Measurement App</w:t>
      </w:r>
    </w:p>
    <w:p w:rsidR="00D42251" w:rsidRDefault="00D42251" w:rsidP="00D42251">
      <w:pPr>
        <w:pStyle w:val="Default"/>
        <w:spacing w:after="240" w:line="340" w:lineRule="atLeast"/>
        <w:rPr>
          <w:rFonts w:ascii="Times" w:eastAsia="Times" w:hAnsi="Times" w:cs="Times"/>
          <w:b/>
          <w:bCs/>
          <w:sz w:val="29"/>
          <w:szCs w:val="29"/>
        </w:rPr>
      </w:pPr>
      <w:r>
        <w:rPr>
          <w:rFonts w:ascii="Times" w:hAnsi="Times"/>
          <w:b/>
          <w:bCs/>
          <w:sz w:val="29"/>
          <w:szCs w:val="29"/>
        </w:rPr>
        <w:t>1. Executive Summary</w:t>
      </w:r>
    </w:p>
    <w:p w:rsidR="00D42251" w:rsidRPr="00F6451C" w:rsidRDefault="00D42251" w:rsidP="00D42251">
      <w:pPr>
        <w:pStyle w:val="Default"/>
        <w:spacing w:after="240" w:line="480" w:lineRule="auto"/>
        <w:jc w:val="both"/>
        <w:rPr>
          <w:rFonts w:ascii="Times New Roman" w:eastAsia="Times" w:hAnsi="Times New Roman" w:cs="Times New Roman"/>
        </w:rPr>
      </w:pPr>
      <w:r w:rsidRPr="00F6451C">
        <w:rPr>
          <w:rFonts w:ascii="Times New Roman" w:hAnsi="Times New Roman" w:cs="Times New Roman"/>
        </w:rPr>
        <w:t>The commercialization proposal contains 4 pages of information and analysis of the app. This includes the market and business analysis of the app, the strengths and weakness, and the project outcomes.</w:t>
      </w:r>
    </w:p>
    <w:p w:rsidR="00D42251" w:rsidRDefault="00D42251" w:rsidP="00D42251">
      <w:pPr>
        <w:pStyle w:val="Default"/>
        <w:spacing w:after="240" w:line="340" w:lineRule="atLeast"/>
        <w:rPr>
          <w:rFonts w:ascii="Times" w:eastAsia="Times" w:hAnsi="Times" w:cs="Times"/>
          <w:sz w:val="29"/>
          <w:szCs w:val="29"/>
        </w:rPr>
      </w:pPr>
      <w:r>
        <w:rPr>
          <w:rFonts w:ascii="Times" w:hAnsi="Times"/>
          <w:b/>
          <w:bCs/>
          <w:sz w:val="29"/>
          <w:szCs w:val="29"/>
        </w:rPr>
        <w:t xml:space="preserve">2. Market Analysis  </w:t>
      </w:r>
      <w:r>
        <w:rPr>
          <w:rFonts w:ascii="Times" w:hAnsi="Times"/>
          <w:sz w:val="29"/>
          <w:szCs w:val="29"/>
        </w:rPr>
        <w:t xml:space="preserve"> </w:t>
      </w:r>
    </w:p>
    <w:p w:rsidR="00D42251" w:rsidRPr="00D80F8B" w:rsidRDefault="00D42251" w:rsidP="00D42251">
      <w:pPr>
        <w:pStyle w:val="Default"/>
        <w:spacing w:after="240" w:line="480" w:lineRule="auto"/>
        <w:jc w:val="both"/>
        <w:rPr>
          <w:rFonts w:ascii="Times New Roman" w:eastAsia="Times" w:hAnsi="Times New Roman" w:cs="Times New Roman"/>
        </w:rPr>
      </w:pPr>
      <w:r w:rsidRPr="00D80F8B">
        <w:rPr>
          <w:rFonts w:ascii="Times New Roman" w:hAnsi="Times New Roman" w:cs="Times New Roman"/>
        </w:rPr>
        <w:t>The target and potential customers are the people who involved in construction of building industry. Besides, the people who planned to have DIY for his house are also one of the target customer.</w:t>
      </w:r>
    </w:p>
    <w:p w:rsidR="00D42251" w:rsidRDefault="00D42251" w:rsidP="00D42251">
      <w:pPr>
        <w:pStyle w:val="Default"/>
        <w:spacing w:after="293" w:line="340" w:lineRule="atLeast"/>
        <w:rPr>
          <w:rFonts w:ascii="Times" w:eastAsia="Times" w:hAnsi="Times" w:cs="Times"/>
          <w:b/>
          <w:bCs/>
          <w:sz w:val="29"/>
          <w:szCs w:val="29"/>
        </w:rPr>
      </w:pPr>
      <w:r>
        <w:rPr>
          <w:rFonts w:ascii="Times" w:hAnsi="Times"/>
          <w:b/>
          <w:bCs/>
          <w:sz w:val="29"/>
          <w:szCs w:val="29"/>
        </w:rPr>
        <w:t>3. Problem Statement</w:t>
      </w:r>
    </w:p>
    <w:p w:rsidR="00D42251" w:rsidRPr="00D80F8B" w:rsidRDefault="00D42251" w:rsidP="00D42251">
      <w:pPr>
        <w:pStyle w:val="Default"/>
        <w:spacing w:after="240" w:line="480" w:lineRule="auto"/>
        <w:jc w:val="both"/>
        <w:rPr>
          <w:rFonts w:ascii="Times New Roman" w:eastAsia="Times" w:hAnsi="Times New Roman" w:cs="Times New Roman"/>
        </w:rPr>
      </w:pPr>
      <w:r w:rsidRPr="00D80F8B">
        <w:rPr>
          <w:rFonts w:ascii="Times New Roman" w:hAnsi="Times New Roman" w:cs="Times New Roman"/>
        </w:rPr>
        <w:t>T</w:t>
      </w:r>
      <w:r w:rsidRPr="00D80F8B">
        <w:rPr>
          <w:rFonts w:ascii="Times New Roman" w:hAnsi="Times New Roman" w:cs="Times New Roman"/>
          <w:lang w:val="en-US"/>
        </w:rPr>
        <w:t>he operating on the several equipment has some potential in causing some measurement errors or observational errors</w:t>
      </w:r>
      <w:r w:rsidRPr="00D80F8B">
        <w:rPr>
          <w:rFonts w:ascii="Times New Roman" w:hAnsi="Times New Roman" w:cs="Times New Roman"/>
        </w:rPr>
        <w:t xml:space="preserve"> Besides, </w:t>
      </w:r>
      <w:r w:rsidRPr="00D80F8B">
        <w:rPr>
          <w:rFonts w:ascii="Times New Roman" w:hAnsi="Times New Roman" w:cs="Times New Roman"/>
          <w:lang w:val="en-US"/>
        </w:rPr>
        <w:t>the current stage of the AR measuring app is not perfect as it is lacking of the accuracy on the result.</w:t>
      </w:r>
    </w:p>
    <w:p w:rsidR="00D42251" w:rsidRDefault="00D42251" w:rsidP="00D42251">
      <w:pPr>
        <w:pStyle w:val="Default"/>
        <w:spacing w:after="240" w:line="340" w:lineRule="atLeast"/>
        <w:rPr>
          <w:rFonts w:ascii="Times" w:eastAsia="Times" w:hAnsi="Times" w:cs="Times"/>
          <w:b/>
          <w:bCs/>
          <w:sz w:val="29"/>
          <w:szCs w:val="29"/>
        </w:rPr>
      </w:pPr>
      <w:r>
        <w:rPr>
          <w:rFonts w:ascii="Times" w:hAnsi="Times"/>
          <w:b/>
          <w:bCs/>
          <w:sz w:val="29"/>
          <w:szCs w:val="29"/>
        </w:rPr>
        <w:t>4. Unique Value Proposition</w:t>
      </w:r>
    </w:p>
    <w:p w:rsidR="00D42251" w:rsidRPr="00D80F8B" w:rsidRDefault="00D42251" w:rsidP="00D42251">
      <w:pPr>
        <w:pStyle w:val="Default"/>
        <w:spacing w:after="240" w:line="480" w:lineRule="auto"/>
        <w:jc w:val="both"/>
        <w:rPr>
          <w:rFonts w:ascii="Times New Roman" w:eastAsia="Times" w:hAnsi="Times New Roman" w:cs="Times New Roman"/>
        </w:rPr>
      </w:pPr>
      <w:r w:rsidRPr="00D80F8B">
        <w:rPr>
          <w:rFonts w:ascii="Times New Roman" w:hAnsi="Times New Roman" w:cs="Times New Roman"/>
        </w:rPr>
        <w:t xml:space="preserve">The basis of </w:t>
      </w:r>
      <w:proofErr w:type="spellStart"/>
      <w:r w:rsidRPr="00D80F8B">
        <w:rPr>
          <w:rFonts w:ascii="Times New Roman" w:hAnsi="Times New Roman" w:cs="Times New Roman"/>
        </w:rPr>
        <w:t>MMeasure</w:t>
      </w:r>
      <w:proofErr w:type="spellEnd"/>
      <w:r w:rsidRPr="00D80F8B">
        <w:rPr>
          <w:rFonts w:ascii="Times New Roman" w:hAnsi="Times New Roman" w:cs="Times New Roman"/>
        </w:rPr>
        <w:t xml:space="preserve"> is using Image Detection in AR techniques. Image Detection may decrease the rate of showing inaccurate result since it does not use the gyroscope installed inside phone devices.</w:t>
      </w:r>
    </w:p>
    <w:p w:rsidR="00D42251" w:rsidRDefault="00D42251" w:rsidP="00D42251">
      <w:pPr>
        <w:pStyle w:val="Default"/>
        <w:spacing w:after="240" w:line="340" w:lineRule="atLeast"/>
        <w:rPr>
          <w:rFonts w:ascii="Times" w:eastAsia="Times" w:hAnsi="Times" w:cs="Times"/>
          <w:b/>
          <w:bCs/>
          <w:sz w:val="29"/>
          <w:szCs w:val="29"/>
        </w:rPr>
      </w:pPr>
      <w:r>
        <w:rPr>
          <w:rFonts w:ascii="Times" w:hAnsi="Times"/>
          <w:b/>
          <w:bCs/>
          <w:sz w:val="29"/>
          <w:szCs w:val="29"/>
        </w:rPr>
        <w:t>5. Objectives</w:t>
      </w:r>
    </w:p>
    <w:p w:rsidR="00D42251" w:rsidRPr="00D80F8B" w:rsidRDefault="00D42251" w:rsidP="00D42251">
      <w:pPr>
        <w:pStyle w:val="Default"/>
        <w:numPr>
          <w:ilvl w:val="0"/>
          <w:numId w:val="1"/>
        </w:numPr>
        <w:spacing w:after="240" w:line="480" w:lineRule="auto"/>
        <w:jc w:val="both"/>
        <w:rPr>
          <w:rFonts w:ascii="Times New Roman" w:eastAsia="Times" w:hAnsi="Times New Roman" w:cs="Times New Roman"/>
        </w:rPr>
      </w:pPr>
      <w:r w:rsidRPr="00D80F8B">
        <w:rPr>
          <w:rFonts w:ascii="Times New Roman" w:hAnsi="Times New Roman" w:cs="Times New Roman"/>
        </w:rPr>
        <w:t xml:space="preserve">Provides a high accuracy and portable measuring app which the accuracy is below </w:t>
      </w:r>
      <w:r w:rsidRPr="00D80F8B">
        <w:rPr>
          <w:rFonts w:ascii="Times New Roman" w:hAnsi="Times New Roman" w:cs="Times New Roman"/>
          <w:color w:val="333333"/>
        </w:rPr>
        <w:t>±1cm.</w:t>
      </w:r>
    </w:p>
    <w:p w:rsidR="00D42251" w:rsidRPr="00D80F8B" w:rsidRDefault="00D42251" w:rsidP="00D42251">
      <w:pPr>
        <w:pStyle w:val="Default"/>
        <w:numPr>
          <w:ilvl w:val="0"/>
          <w:numId w:val="1"/>
        </w:numPr>
        <w:spacing w:after="240" w:line="480" w:lineRule="auto"/>
        <w:jc w:val="both"/>
        <w:rPr>
          <w:rFonts w:ascii="Times New Roman" w:eastAsia="Times" w:hAnsi="Times New Roman" w:cs="Times New Roman"/>
        </w:rPr>
      </w:pPr>
      <w:r w:rsidRPr="00D80F8B">
        <w:rPr>
          <w:rFonts w:ascii="Times New Roman" w:eastAsia="Times" w:hAnsi="Times New Roman" w:cs="Times New Roman"/>
        </w:rPr>
        <w:lastRenderedPageBreak/>
        <w:t>Provides a measuring app that is simple to use, with understandable instructions given.</w:t>
      </w:r>
    </w:p>
    <w:p w:rsidR="00D42251" w:rsidRPr="00D80F8B" w:rsidRDefault="00D42251" w:rsidP="00D42251">
      <w:pPr>
        <w:pStyle w:val="Default"/>
        <w:numPr>
          <w:ilvl w:val="0"/>
          <w:numId w:val="1"/>
        </w:numPr>
        <w:spacing w:after="240" w:line="480" w:lineRule="auto"/>
        <w:jc w:val="both"/>
        <w:rPr>
          <w:rFonts w:ascii="Times New Roman" w:eastAsia="Times" w:hAnsi="Times New Roman" w:cs="Times New Roman"/>
        </w:rPr>
      </w:pPr>
      <w:r w:rsidRPr="00D80F8B">
        <w:rPr>
          <w:rFonts w:ascii="Times New Roman" w:eastAsia="Times" w:hAnsi="Times New Roman" w:cs="Times New Roman"/>
        </w:rPr>
        <w:t>The measuring app will not require high hardware requirements of phone devices</w:t>
      </w:r>
    </w:p>
    <w:p w:rsidR="00D42251" w:rsidRDefault="00D42251" w:rsidP="00D42251">
      <w:pPr>
        <w:pStyle w:val="Default"/>
        <w:spacing w:after="240" w:line="340" w:lineRule="atLeast"/>
        <w:rPr>
          <w:rFonts w:ascii="Times" w:eastAsia="Times" w:hAnsi="Times" w:cs="Times"/>
          <w:b/>
          <w:bCs/>
          <w:sz w:val="29"/>
          <w:szCs w:val="29"/>
        </w:rPr>
      </w:pPr>
      <w:r>
        <w:rPr>
          <w:rFonts w:ascii="Times" w:hAnsi="Times"/>
          <w:b/>
          <w:bCs/>
          <w:sz w:val="29"/>
          <w:szCs w:val="29"/>
        </w:rPr>
        <w:t>6.  Methods and Scope of Work</w:t>
      </w:r>
    </w:p>
    <w:p w:rsidR="00D42251" w:rsidRPr="00D80F8B" w:rsidRDefault="00D42251" w:rsidP="00D42251">
      <w:pPr>
        <w:pStyle w:val="Default"/>
        <w:spacing w:after="240" w:line="480" w:lineRule="auto"/>
        <w:jc w:val="both"/>
        <w:rPr>
          <w:rFonts w:ascii="Times New Roman" w:eastAsia="Times" w:hAnsi="Times New Roman" w:cs="Times New Roman"/>
        </w:rPr>
      </w:pPr>
      <w:r w:rsidRPr="00D80F8B">
        <w:rPr>
          <w:rFonts w:ascii="Times New Roman" w:hAnsi="Times New Roman" w:cs="Times New Roman"/>
        </w:rPr>
        <w:t>With Image Detection techniques, the system will able to calculate the distance between camera and the image targets based on the image targets’ scale, and simulates the real world environment. This allows the measured result is same as the real world ones. A line is drawn as the measured length for user to verify, and the user may change the unit of the measured length as well.</w:t>
      </w:r>
    </w:p>
    <w:p w:rsidR="00D42251" w:rsidRDefault="00D42251" w:rsidP="00D42251">
      <w:pPr>
        <w:pStyle w:val="Default"/>
        <w:spacing w:after="240" w:line="340" w:lineRule="atLeast"/>
        <w:rPr>
          <w:rFonts w:ascii="Times" w:eastAsia="Times" w:hAnsi="Times" w:cs="Times"/>
          <w:b/>
          <w:bCs/>
          <w:sz w:val="29"/>
          <w:szCs w:val="29"/>
        </w:rPr>
      </w:pPr>
      <w:r>
        <w:rPr>
          <w:rFonts w:ascii="Times" w:hAnsi="Times"/>
          <w:b/>
          <w:bCs/>
          <w:sz w:val="29"/>
          <w:szCs w:val="29"/>
        </w:rPr>
        <w:t>7. Business Model</w:t>
      </w:r>
    </w:p>
    <w:p w:rsidR="00D42251" w:rsidRPr="00D80F8B" w:rsidRDefault="00D42251" w:rsidP="00D42251">
      <w:pPr>
        <w:pStyle w:val="Default"/>
        <w:spacing w:after="240" w:line="480" w:lineRule="auto"/>
        <w:jc w:val="both"/>
        <w:rPr>
          <w:rFonts w:ascii="Times New Roman" w:hAnsi="Times New Roman" w:cs="Times New Roman"/>
        </w:rPr>
      </w:pPr>
      <w:r w:rsidRPr="00D80F8B">
        <w:rPr>
          <w:rFonts w:ascii="Times New Roman" w:hAnsi="Times New Roman" w:cs="Times New Roman"/>
        </w:rPr>
        <w:t>Financial Snapshot (Income Statement)</w:t>
      </w:r>
    </w:p>
    <w:tbl>
      <w:tblPr>
        <w:tblStyle w:val="TableGrid"/>
        <w:tblW w:w="0" w:type="auto"/>
        <w:tblLook w:val="04A0" w:firstRow="1" w:lastRow="0" w:firstColumn="1" w:lastColumn="0" w:noHBand="0" w:noVBand="1"/>
      </w:tblPr>
      <w:tblGrid>
        <w:gridCol w:w="2025"/>
        <w:gridCol w:w="1300"/>
        <w:gridCol w:w="1260"/>
        <w:gridCol w:w="1260"/>
        <w:gridCol w:w="1260"/>
        <w:gridCol w:w="1105"/>
      </w:tblGrid>
      <w:tr w:rsidR="00D42251" w:rsidRPr="00D80F8B" w:rsidTr="001C118D">
        <w:tc>
          <w:tcPr>
            <w:tcW w:w="2025" w:type="dxa"/>
          </w:tcPr>
          <w:p w:rsidR="00D42251" w:rsidRPr="00D80F8B" w:rsidRDefault="00D42251" w:rsidP="001C118D">
            <w:pPr>
              <w:pStyle w:val="Default"/>
              <w:spacing w:after="240" w:line="480" w:lineRule="auto"/>
              <w:jc w:val="both"/>
              <w:rPr>
                <w:rFonts w:ascii="Times New Roman" w:eastAsia="Times" w:hAnsi="Times New Roman" w:cs="Times New Roman"/>
              </w:rPr>
            </w:pPr>
          </w:p>
        </w:tc>
        <w:tc>
          <w:tcPr>
            <w:tcW w:w="1300" w:type="dxa"/>
          </w:tcPr>
          <w:p w:rsidR="00D42251" w:rsidRPr="00D80F8B" w:rsidRDefault="00D42251" w:rsidP="001C118D">
            <w:pPr>
              <w:pStyle w:val="Default"/>
              <w:spacing w:after="240" w:line="480" w:lineRule="auto"/>
              <w:jc w:val="both"/>
              <w:rPr>
                <w:rFonts w:ascii="Times New Roman" w:eastAsia="Times" w:hAnsi="Times New Roman" w:cs="Times New Roman"/>
              </w:rPr>
            </w:pPr>
            <w:r w:rsidRPr="00D80F8B">
              <w:rPr>
                <w:rFonts w:ascii="Times New Roman" w:eastAsia="Times" w:hAnsi="Times New Roman" w:cs="Times New Roman"/>
              </w:rPr>
              <w:t>Year 1</w:t>
            </w:r>
          </w:p>
        </w:tc>
        <w:tc>
          <w:tcPr>
            <w:tcW w:w="1260" w:type="dxa"/>
          </w:tcPr>
          <w:p w:rsidR="00D42251" w:rsidRPr="00D80F8B" w:rsidRDefault="00D42251" w:rsidP="001C118D">
            <w:pPr>
              <w:pStyle w:val="Default"/>
              <w:spacing w:after="240" w:line="480" w:lineRule="auto"/>
              <w:jc w:val="both"/>
              <w:rPr>
                <w:rFonts w:ascii="Times New Roman" w:eastAsia="Times" w:hAnsi="Times New Roman" w:cs="Times New Roman"/>
              </w:rPr>
            </w:pPr>
            <w:r w:rsidRPr="00D80F8B">
              <w:rPr>
                <w:rFonts w:ascii="Times New Roman" w:eastAsia="Times" w:hAnsi="Times New Roman" w:cs="Times New Roman"/>
              </w:rPr>
              <w:t xml:space="preserve">Year 2 </w:t>
            </w:r>
          </w:p>
        </w:tc>
        <w:tc>
          <w:tcPr>
            <w:tcW w:w="1260" w:type="dxa"/>
          </w:tcPr>
          <w:p w:rsidR="00D42251" w:rsidRPr="00D80F8B" w:rsidRDefault="00D42251" w:rsidP="001C118D">
            <w:pPr>
              <w:pStyle w:val="Default"/>
              <w:spacing w:after="240" w:line="480" w:lineRule="auto"/>
              <w:jc w:val="both"/>
              <w:rPr>
                <w:rFonts w:ascii="Times New Roman" w:eastAsia="Times" w:hAnsi="Times New Roman" w:cs="Times New Roman"/>
              </w:rPr>
            </w:pPr>
            <w:r w:rsidRPr="00D80F8B">
              <w:rPr>
                <w:rFonts w:ascii="Times New Roman" w:eastAsia="Times" w:hAnsi="Times New Roman" w:cs="Times New Roman"/>
              </w:rPr>
              <w:t>Year 3</w:t>
            </w:r>
          </w:p>
        </w:tc>
        <w:tc>
          <w:tcPr>
            <w:tcW w:w="1260" w:type="dxa"/>
          </w:tcPr>
          <w:p w:rsidR="00D42251" w:rsidRPr="00D80F8B" w:rsidRDefault="00D42251" w:rsidP="001C118D">
            <w:pPr>
              <w:pStyle w:val="Default"/>
              <w:spacing w:after="240" w:line="480" w:lineRule="auto"/>
              <w:jc w:val="both"/>
              <w:rPr>
                <w:rFonts w:ascii="Times New Roman" w:eastAsia="Times" w:hAnsi="Times New Roman" w:cs="Times New Roman"/>
              </w:rPr>
            </w:pPr>
            <w:r w:rsidRPr="00D80F8B">
              <w:rPr>
                <w:rFonts w:ascii="Times New Roman" w:eastAsia="Times" w:hAnsi="Times New Roman" w:cs="Times New Roman"/>
              </w:rPr>
              <w:t>Year 4</w:t>
            </w:r>
          </w:p>
        </w:tc>
        <w:tc>
          <w:tcPr>
            <w:tcW w:w="1105" w:type="dxa"/>
          </w:tcPr>
          <w:p w:rsidR="00D42251" w:rsidRPr="00D80F8B" w:rsidRDefault="00D42251" w:rsidP="001C118D">
            <w:pPr>
              <w:pStyle w:val="Default"/>
              <w:spacing w:after="240" w:line="480" w:lineRule="auto"/>
              <w:jc w:val="both"/>
              <w:rPr>
                <w:rFonts w:ascii="Times New Roman" w:eastAsia="Times" w:hAnsi="Times New Roman" w:cs="Times New Roman"/>
              </w:rPr>
            </w:pPr>
            <w:r w:rsidRPr="00D80F8B">
              <w:rPr>
                <w:rFonts w:ascii="Times New Roman" w:eastAsia="Times" w:hAnsi="Times New Roman" w:cs="Times New Roman"/>
              </w:rPr>
              <w:t>Year 5</w:t>
            </w:r>
          </w:p>
        </w:tc>
      </w:tr>
      <w:tr w:rsidR="00D42251" w:rsidRPr="00D80F8B" w:rsidTr="001C118D">
        <w:tc>
          <w:tcPr>
            <w:tcW w:w="2025" w:type="dxa"/>
          </w:tcPr>
          <w:p w:rsidR="00D42251" w:rsidRPr="00D80F8B" w:rsidRDefault="00D42251" w:rsidP="001C118D">
            <w:pPr>
              <w:pStyle w:val="Default"/>
              <w:spacing w:after="240" w:line="480" w:lineRule="auto"/>
              <w:jc w:val="both"/>
              <w:rPr>
                <w:rFonts w:ascii="Times New Roman" w:eastAsia="Times" w:hAnsi="Times New Roman" w:cs="Times New Roman"/>
              </w:rPr>
            </w:pPr>
            <w:r w:rsidRPr="00D80F8B">
              <w:rPr>
                <w:rFonts w:ascii="Times New Roman" w:eastAsia="Times" w:hAnsi="Times New Roman" w:cs="Times New Roman"/>
              </w:rPr>
              <w:t>Revenue (RM)</w:t>
            </w:r>
          </w:p>
        </w:tc>
        <w:tc>
          <w:tcPr>
            <w:tcW w:w="130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5000</w:t>
            </w: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10000</w:t>
            </w: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20000</w:t>
            </w: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35000</w:t>
            </w:r>
          </w:p>
        </w:tc>
        <w:tc>
          <w:tcPr>
            <w:tcW w:w="1105"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55000</w:t>
            </w:r>
          </w:p>
        </w:tc>
      </w:tr>
      <w:tr w:rsidR="00D42251" w:rsidRPr="00D80F8B" w:rsidTr="001C118D">
        <w:tc>
          <w:tcPr>
            <w:tcW w:w="2025" w:type="dxa"/>
          </w:tcPr>
          <w:p w:rsidR="00D42251" w:rsidRPr="00D80F8B" w:rsidRDefault="00D42251" w:rsidP="001C118D">
            <w:pPr>
              <w:pStyle w:val="Default"/>
              <w:spacing w:after="240" w:line="480" w:lineRule="auto"/>
              <w:jc w:val="both"/>
              <w:rPr>
                <w:rFonts w:ascii="Times New Roman" w:eastAsia="Times" w:hAnsi="Times New Roman" w:cs="Times New Roman"/>
              </w:rPr>
            </w:pPr>
            <w:r w:rsidRPr="00D80F8B">
              <w:rPr>
                <w:rFonts w:ascii="Times New Roman" w:eastAsia="Times" w:hAnsi="Times New Roman" w:cs="Times New Roman"/>
              </w:rPr>
              <w:t>Research &amp; Development (RM)</w:t>
            </w:r>
          </w:p>
        </w:tc>
        <w:tc>
          <w:tcPr>
            <w:tcW w:w="130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800</w:t>
            </w: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800</w:t>
            </w: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800</w:t>
            </w: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800</w:t>
            </w:r>
          </w:p>
        </w:tc>
        <w:tc>
          <w:tcPr>
            <w:tcW w:w="1105"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800</w:t>
            </w:r>
          </w:p>
        </w:tc>
      </w:tr>
      <w:tr w:rsidR="00D42251" w:rsidRPr="00D80F8B" w:rsidTr="001C118D">
        <w:tc>
          <w:tcPr>
            <w:tcW w:w="2025" w:type="dxa"/>
          </w:tcPr>
          <w:p w:rsidR="00D42251" w:rsidRPr="00D80F8B" w:rsidRDefault="00D42251" w:rsidP="001C118D">
            <w:pPr>
              <w:pStyle w:val="Default"/>
              <w:spacing w:after="240" w:line="480" w:lineRule="auto"/>
              <w:jc w:val="both"/>
              <w:rPr>
                <w:rFonts w:ascii="Times New Roman" w:eastAsia="Times" w:hAnsi="Times New Roman" w:cs="Times New Roman"/>
              </w:rPr>
            </w:pPr>
            <w:r w:rsidRPr="00D80F8B">
              <w:rPr>
                <w:rFonts w:ascii="Times New Roman" w:eastAsia="Times" w:hAnsi="Times New Roman" w:cs="Times New Roman"/>
              </w:rPr>
              <w:t>Operating Expenses (RM)</w:t>
            </w:r>
          </w:p>
        </w:tc>
        <w:tc>
          <w:tcPr>
            <w:tcW w:w="130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20000</w:t>
            </w: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20000</w:t>
            </w: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20000</w:t>
            </w: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25000</w:t>
            </w:r>
          </w:p>
        </w:tc>
        <w:tc>
          <w:tcPr>
            <w:tcW w:w="1105"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25000</w:t>
            </w:r>
          </w:p>
        </w:tc>
      </w:tr>
      <w:tr w:rsidR="00D42251" w:rsidRPr="00D80F8B" w:rsidTr="001C118D">
        <w:tc>
          <w:tcPr>
            <w:tcW w:w="2025" w:type="dxa"/>
          </w:tcPr>
          <w:p w:rsidR="00D42251" w:rsidRPr="00D80F8B" w:rsidRDefault="00D42251" w:rsidP="001C118D">
            <w:pPr>
              <w:pStyle w:val="Default"/>
              <w:spacing w:after="240" w:line="480" w:lineRule="auto"/>
              <w:jc w:val="both"/>
              <w:rPr>
                <w:rFonts w:ascii="Times New Roman" w:eastAsia="Times" w:hAnsi="Times New Roman" w:cs="Times New Roman"/>
              </w:rPr>
            </w:pPr>
            <w:r w:rsidRPr="00D80F8B">
              <w:rPr>
                <w:rFonts w:ascii="Times New Roman" w:eastAsia="Times" w:hAnsi="Times New Roman" w:cs="Times New Roman"/>
              </w:rPr>
              <w:t>Operating Income (RM)</w:t>
            </w:r>
          </w:p>
        </w:tc>
        <w:tc>
          <w:tcPr>
            <w:tcW w:w="130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0</w:t>
            </w: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0</w:t>
            </w: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5000</w:t>
            </w: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10000</w:t>
            </w:r>
          </w:p>
        </w:tc>
        <w:tc>
          <w:tcPr>
            <w:tcW w:w="1105"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15000</w:t>
            </w:r>
          </w:p>
        </w:tc>
      </w:tr>
      <w:tr w:rsidR="00D42251" w:rsidRPr="00D80F8B" w:rsidTr="001C118D">
        <w:tc>
          <w:tcPr>
            <w:tcW w:w="2025" w:type="dxa"/>
          </w:tcPr>
          <w:p w:rsidR="00D42251" w:rsidRPr="00D80F8B" w:rsidRDefault="00D42251" w:rsidP="001C118D">
            <w:pPr>
              <w:pStyle w:val="Default"/>
              <w:spacing w:after="240" w:line="480" w:lineRule="auto"/>
              <w:jc w:val="both"/>
              <w:rPr>
                <w:rFonts w:ascii="Times New Roman" w:eastAsia="Times" w:hAnsi="Times New Roman" w:cs="Times New Roman"/>
              </w:rPr>
            </w:pPr>
            <w:r w:rsidRPr="00D80F8B">
              <w:rPr>
                <w:rFonts w:ascii="Times New Roman" w:eastAsia="Times" w:hAnsi="Times New Roman" w:cs="Times New Roman"/>
              </w:rPr>
              <w:lastRenderedPageBreak/>
              <w:t>Income before Tax (RM)</w:t>
            </w:r>
          </w:p>
        </w:tc>
        <w:tc>
          <w:tcPr>
            <w:tcW w:w="130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-5000</w:t>
            </w: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0</w:t>
            </w: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5000</w:t>
            </w: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10000</w:t>
            </w:r>
          </w:p>
        </w:tc>
        <w:tc>
          <w:tcPr>
            <w:tcW w:w="1105"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15000</w:t>
            </w:r>
          </w:p>
        </w:tc>
      </w:tr>
      <w:tr w:rsidR="00D42251" w:rsidRPr="00D80F8B" w:rsidTr="001C118D">
        <w:tc>
          <w:tcPr>
            <w:tcW w:w="2025" w:type="dxa"/>
          </w:tcPr>
          <w:p w:rsidR="00D42251" w:rsidRPr="00D80F8B" w:rsidRDefault="00D42251" w:rsidP="001C118D">
            <w:pPr>
              <w:pStyle w:val="Default"/>
              <w:spacing w:after="240" w:line="480" w:lineRule="auto"/>
              <w:jc w:val="both"/>
              <w:rPr>
                <w:rFonts w:ascii="Times New Roman" w:eastAsia="Times" w:hAnsi="Times New Roman" w:cs="Times New Roman"/>
              </w:rPr>
            </w:pPr>
            <w:r w:rsidRPr="00D80F8B">
              <w:rPr>
                <w:rFonts w:ascii="Times New Roman" w:eastAsia="Times" w:hAnsi="Times New Roman" w:cs="Times New Roman"/>
              </w:rPr>
              <w:t>Income Tax Expense (RM)</w:t>
            </w:r>
          </w:p>
        </w:tc>
        <w:tc>
          <w:tcPr>
            <w:tcW w:w="1300" w:type="dxa"/>
          </w:tcPr>
          <w:p w:rsidR="00D42251" w:rsidRPr="00D80F8B" w:rsidRDefault="00D42251" w:rsidP="001C118D">
            <w:pPr>
              <w:pStyle w:val="Default"/>
              <w:spacing w:after="240" w:line="480" w:lineRule="auto"/>
              <w:jc w:val="center"/>
              <w:rPr>
                <w:rFonts w:ascii="Times New Roman" w:eastAsia="Times" w:hAnsi="Times New Roman" w:cs="Times New Roman"/>
              </w:rPr>
            </w:pP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1000</w:t>
            </w: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1670</w:t>
            </w:r>
          </w:p>
        </w:tc>
        <w:tc>
          <w:tcPr>
            <w:tcW w:w="1105"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2340</w:t>
            </w:r>
          </w:p>
        </w:tc>
      </w:tr>
      <w:tr w:rsidR="00D42251" w:rsidRPr="00D80F8B" w:rsidTr="001C118D">
        <w:tc>
          <w:tcPr>
            <w:tcW w:w="2025" w:type="dxa"/>
          </w:tcPr>
          <w:p w:rsidR="00D42251" w:rsidRPr="00D80F8B" w:rsidRDefault="00D42251" w:rsidP="001C118D">
            <w:pPr>
              <w:pStyle w:val="Default"/>
              <w:spacing w:after="240" w:line="480" w:lineRule="auto"/>
              <w:jc w:val="both"/>
              <w:rPr>
                <w:rFonts w:ascii="Times New Roman" w:eastAsia="Times" w:hAnsi="Times New Roman" w:cs="Times New Roman"/>
              </w:rPr>
            </w:pPr>
            <w:r w:rsidRPr="00D80F8B">
              <w:rPr>
                <w:rFonts w:ascii="Times New Roman" w:eastAsia="Times" w:hAnsi="Times New Roman" w:cs="Times New Roman"/>
              </w:rPr>
              <w:t>Net Income (RM)</w:t>
            </w:r>
          </w:p>
        </w:tc>
        <w:tc>
          <w:tcPr>
            <w:tcW w:w="130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-5000</w:t>
            </w: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0</w:t>
            </w: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4000</w:t>
            </w:r>
          </w:p>
        </w:tc>
        <w:tc>
          <w:tcPr>
            <w:tcW w:w="1260"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8330</w:t>
            </w:r>
          </w:p>
        </w:tc>
        <w:tc>
          <w:tcPr>
            <w:tcW w:w="1105" w:type="dxa"/>
          </w:tcPr>
          <w:p w:rsidR="00D42251" w:rsidRPr="00D80F8B" w:rsidRDefault="00D42251" w:rsidP="001C118D">
            <w:pPr>
              <w:pStyle w:val="Default"/>
              <w:spacing w:after="240" w:line="480" w:lineRule="auto"/>
              <w:jc w:val="center"/>
              <w:rPr>
                <w:rFonts w:ascii="Times New Roman" w:eastAsia="Times" w:hAnsi="Times New Roman" w:cs="Times New Roman"/>
              </w:rPr>
            </w:pPr>
            <w:r w:rsidRPr="00D80F8B">
              <w:rPr>
                <w:rFonts w:ascii="Times New Roman" w:eastAsia="Times" w:hAnsi="Times New Roman" w:cs="Times New Roman"/>
              </w:rPr>
              <w:t>12660</w:t>
            </w:r>
          </w:p>
        </w:tc>
      </w:tr>
    </w:tbl>
    <w:p w:rsidR="00D42251" w:rsidRPr="00D80F8B" w:rsidRDefault="00D42251" w:rsidP="00D42251">
      <w:pPr>
        <w:pStyle w:val="Default"/>
        <w:spacing w:after="240" w:line="480" w:lineRule="auto"/>
        <w:jc w:val="both"/>
        <w:rPr>
          <w:rFonts w:ascii="Times New Roman" w:eastAsia="Times" w:hAnsi="Times New Roman" w:cs="Times New Roman"/>
        </w:rPr>
      </w:pPr>
      <w:r w:rsidRPr="00D80F8B">
        <w:rPr>
          <w:rFonts w:ascii="Times New Roman" w:eastAsia="Times" w:hAnsi="Times New Roman" w:cs="Times New Roman"/>
        </w:rPr>
        <w:t>The business model of the app will collect 10% profit of each sale. Apart from that, the app will have advertising fees to some social networks.</w:t>
      </w:r>
    </w:p>
    <w:p w:rsidR="00D42251" w:rsidRDefault="00D42251" w:rsidP="00D42251">
      <w:pPr>
        <w:pStyle w:val="Default"/>
        <w:spacing w:after="240" w:line="340" w:lineRule="atLeast"/>
        <w:rPr>
          <w:rFonts w:ascii="Times" w:eastAsia="Times" w:hAnsi="Times" w:cs="Times"/>
          <w:b/>
          <w:bCs/>
          <w:sz w:val="29"/>
          <w:szCs w:val="29"/>
        </w:rPr>
      </w:pPr>
      <w:r>
        <w:rPr>
          <w:rFonts w:ascii="Times" w:hAnsi="Times"/>
          <w:b/>
          <w:bCs/>
          <w:sz w:val="29"/>
          <w:szCs w:val="29"/>
        </w:rPr>
        <w:t>8.  Milestones and Key metrics</w:t>
      </w:r>
    </w:p>
    <w:p w:rsidR="00D42251" w:rsidRPr="00D80F8B" w:rsidRDefault="00D42251" w:rsidP="00D42251">
      <w:pPr>
        <w:pStyle w:val="Default"/>
        <w:spacing w:after="240" w:line="480" w:lineRule="auto"/>
        <w:jc w:val="both"/>
        <w:rPr>
          <w:rFonts w:ascii="Times New Roman" w:hAnsi="Times New Roman" w:cs="Times New Roman"/>
          <w:lang w:val="en-US"/>
        </w:rPr>
      </w:pPr>
      <w:r w:rsidRPr="00D80F8B">
        <w:rPr>
          <w:rFonts w:ascii="Times New Roman" w:hAnsi="Times New Roman" w:cs="Times New Roman"/>
        </w:rPr>
        <w:t>Milestones 1: Publish</w:t>
      </w:r>
      <w:r w:rsidRPr="00D80F8B">
        <w:rPr>
          <w:rFonts w:ascii="Times New Roman" w:hAnsi="Times New Roman" w:cs="Times New Roman"/>
          <w:lang w:val="en-US"/>
        </w:rPr>
        <w:t xml:space="preserve"> the system in iOS platform</w:t>
      </w:r>
    </w:p>
    <w:p w:rsidR="00D42251" w:rsidRPr="00D80F8B" w:rsidRDefault="00D42251" w:rsidP="00D42251">
      <w:pPr>
        <w:pStyle w:val="Default"/>
        <w:spacing w:after="240" w:line="480" w:lineRule="auto"/>
        <w:jc w:val="both"/>
        <w:rPr>
          <w:rFonts w:ascii="Times New Roman" w:hAnsi="Times New Roman" w:cs="Times New Roman"/>
          <w:lang w:val="en-US"/>
        </w:rPr>
      </w:pPr>
      <w:r w:rsidRPr="00D80F8B">
        <w:rPr>
          <w:rFonts w:ascii="Times New Roman" w:hAnsi="Times New Roman" w:cs="Times New Roman"/>
          <w:lang w:val="en-US"/>
        </w:rPr>
        <w:t>This milestone will allow the range of user base get expanded. The estimated time of achieving the milestone will be within 1 month, with sufficient budget given.</w:t>
      </w:r>
    </w:p>
    <w:p w:rsidR="00D42251" w:rsidRPr="00D80F8B" w:rsidRDefault="00D42251" w:rsidP="00D42251">
      <w:pPr>
        <w:pStyle w:val="Default"/>
        <w:spacing w:after="240" w:line="480" w:lineRule="auto"/>
        <w:jc w:val="both"/>
        <w:rPr>
          <w:rFonts w:ascii="Times New Roman" w:hAnsi="Times New Roman" w:cs="Times New Roman"/>
          <w:lang w:val="en-US"/>
        </w:rPr>
      </w:pPr>
      <w:r w:rsidRPr="00D80F8B">
        <w:rPr>
          <w:rFonts w:ascii="Times New Roman" w:hAnsi="Times New Roman" w:cs="Times New Roman"/>
          <w:lang w:val="en-US"/>
        </w:rPr>
        <w:t>Milestone 2: Expand the app coverage to nearby countries (Singapore, Indonesia) App Store.</w:t>
      </w:r>
    </w:p>
    <w:p w:rsidR="00D42251" w:rsidRPr="00D80F8B" w:rsidRDefault="00D42251" w:rsidP="00D42251">
      <w:pPr>
        <w:pStyle w:val="Default"/>
        <w:spacing w:after="240" w:line="480" w:lineRule="auto"/>
        <w:jc w:val="both"/>
        <w:rPr>
          <w:rFonts w:ascii="Times New Roman" w:eastAsia="Times" w:hAnsi="Times New Roman" w:cs="Times New Roman"/>
          <w:lang w:val="en-US"/>
        </w:rPr>
      </w:pPr>
      <w:r w:rsidRPr="00D80F8B">
        <w:rPr>
          <w:rFonts w:ascii="Times New Roman" w:hAnsi="Times New Roman" w:cs="Times New Roman"/>
          <w:lang w:val="en-US"/>
        </w:rPr>
        <w:t>The milestone will allow the business to gain more profits with larger user base from different countries. The estimated time of achieving it will be 9 months with appropriate fund invested.</w:t>
      </w:r>
    </w:p>
    <w:p w:rsidR="00D42251" w:rsidRDefault="00D42251" w:rsidP="00D42251">
      <w:pPr>
        <w:pStyle w:val="Default"/>
        <w:spacing w:after="240" w:line="340" w:lineRule="atLeast"/>
        <w:rPr>
          <w:rFonts w:ascii="Times" w:eastAsia="Times" w:hAnsi="Times" w:cs="Times"/>
          <w:b/>
          <w:bCs/>
          <w:sz w:val="29"/>
          <w:szCs w:val="29"/>
        </w:rPr>
      </w:pPr>
      <w:r>
        <w:rPr>
          <w:rFonts w:ascii="Times" w:hAnsi="Times"/>
          <w:b/>
          <w:bCs/>
          <w:sz w:val="29"/>
          <w:szCs w:val="29"/>
        </w:rPr>
        <w:t>9. Project Outcome</w:t>
      </w:r>
    </w:p>
    <w:p w:rsidR="00D42251" w:rsidRPr="00D80F8B" w:rsidRDefault="00D42251" w:rsidP="00D42251">
      <w:pPr>
        <w:pStyle w:val="Default"/>
        <w:spacing w:after="240" w:line="480" w:lineRule="auto"/>
        <w:jc w:val="both"/>
        <w:rPr>
          <w:rFonts w:ascii="Times New Roman" w:eastAsia="Times" w:hAnsi="Times New Roman" w:cs="Times New Roman"/>
        </w:rPr>
      </w:pPr>
      <w:r w:rsidRPr="00D80F8B">
        <w:rPr>
          <w:rFonts w:ascii="Times New Roman" w:hAnsi="Times New Roman" w:cs="Times New Roman"/>
        </w:rPr>
        <w:t xml:space="preserve">The outcome of the project will benefit the target customers by reducing the effort of bringing various measurement equipment and ease their loads. Furthermore, the company invested will gain a higher popularity and impression of producing high accuracy result in measuring length among the community. </w:t>
      </w:r>
    </w:p>
    <w:p w:rsidR="00D42251" w:rsidRDefault="00D42251" w:rsidP="00D42251">
      <w:pPr>
        <w:pStyle w:val="Default"/>
        <w:spacing w:after="240" w:line="340" w:lineRule="atLeast"/>
        <w:rPr>
          <w:rFonts w:ascii="Times" w:eastAsia="Times" w:hAnsi="Times" w:cs="Times"/>
          <w:b/>
          <w:bCs/>
          <w:sz w:val="29"/>
          <w:szCs w:val="29"/>
        </w:rPr>
      </w:pPr>
      <w:r>
        <w:rPr>
          <w:rFonts w:ascii="Times" w:hAnsi="Times"/>
          <w:b/>
          <w:bCs/>
          <w:sz w:val="29"/>
          <w:szCs w:val="29"/>
        </w:rPr>
        <w:t>10. Strength, Weakness, Opportunity, and Threat (SWOT) analysis</w:t>
      </w:r>
    </w:p>
    <w:p w:rsidR="00D42251" w:rsidRDefault="00D42251" w:rsidP="00D42251">
      <w:pPr>
        <w:pStyle w:val="Default"/>
        <w:spacing w:after="240" w:line="340" w:lineRule="atLeast"/>
        <w:rPr>
          <w:rFonts w:ascii="Times" w:eastAsia="Times" w:hAnsi="Times" w:cs="Times"/>
          <w:b/>
          <w:bCs/>
          <w:sz w:val="29"/>
          <w:szCs w:val="29"/>
        </w:rPr>
      </w:pPr>
      <w:r>
        <w:rPr>
          <w:rFonts w:ascii="Times" w:hAnsi="Times"/>
          <w:b/>
          <w:bCs/>
          <w:sz w:val="29"/>
          <w:szCs w:val="29"/>
        </w:rPr>
        <w:t>Strengths:</w:t>
      </w:r>
    </w:p>
    <w:p w:rsidR="00D42251" w:rsidRPr="00D80F8B" w:rsidRDefault="00D42251" w:rsidP="00D42251">
      <w:pPr>
        <w:pStyle w:val="Default"/>
        <w:spacing w:after="240" w:line="480" w:lineRule="auto"/>
        <w:jc w:val="both"/>
        <w:rPr>
          <w:rFonts w:ascii="Times New Roman" w:eastAsia="Times" w:hAnsi="Times New Roman" w:cs="Times New Roman"/>
        </w:rPr>
      </w:pPr>
      <w:r w:rsidRPr="00D80F8B">
        <w:rPr>
          <w:rFonts w:ascii="Times New Roman" w:hAnsi="Times New Roman" w:cs="Times New Roman"/>
        </w:rPr>
        <w:lastRenderedPageBreak/>
        <w:t xml:space="preserve">The strength of the app is the high accuracy rate of the result. There are a few apps exist currently, but the base technique is different with this project and the hardware requirements are higher. This allows </w:t>
      </w:r>
      <w:proofErr w:type="spellStart"/>
      <w:r w:rsidRPr="00D80F8B">
        <w:rPr>
          <w:rFonts w:ascii="Times New Roman" w:hAnsi="Times New Roman" w:cs="Times New Roman"/>
        </w:rPr>
        <w:t>MMeasure</w:t>
      </w:r>
      <w:proofErr w:type="spellEnd"/>
      <w:r w:rsidRPr="00D80F8B">
        <w:rPr>
          <w:rFonts w:ascii="Times New Roman" w:hAnsi="Times New Roman" w:cs="Times New Roman"/>
        </w:rPr>
        <w:t xml:space="preserve"> to have advantages in terms of market to the app.</w:t>
      </w:r>
    </w:p>
    <w:p w:rsidR="00D42251" w:rsidRDefault="00D42251" w:rsidP="00D42251">
      <w:pPr>
        <w:pStyle w:val="Default"/>
        <w:spacing w:after="240" w:line="340" w:lineRule="atLeast"/>
        <w:rPr>
          <w:rFonts w:ascii="Times" w:eastAsia="Times" w:hAnsi="Times" w:cs="Times"/>
          <w:b/>
          <w:bCs/>
          <w:sz w:val="29"/>
          <w:szCs w:val="29"/>
        </w:rPr>
      </w:pPr>
      <w:r>
        <w:rPr>
          <w:rFonts w:ascii="Times" w:hAnsi="Times"/>
          <w:b/>
          <w:bCs/>
          <w:sz w:val="29"/>
          <w:szCs w:val="29"/>
        </w:rPr>
        <w:t>Weaknesses:</w:t>
      </w:r>
    </w:p>
    <w:p w:rsidR="00D42251" w:rsidRPr="00D80F8B" w:rsidRDefault="00D42251" w:rsidP="00D42251">
      <w:pPr>
        <w:pStyle w:val="Default"/>
        <w:spacing w:after="240" w:line="480" w:lineRule="auto"/>
        <w:jc w:val="both"/>
        <w:rPr>
          <w:rFonts w:ascii="Times New Roman" w:eastAsia="Times" w:hAnsi="Times New Roman" w:cs="Times New Roman"/>
        </w:rPr>
      </w:pPr>
      <w:r w:rsidRPr="00D80F8B">
        <w:rPr>
          <w:rFonts w:ascii="Times New Roman" w:hAnsi="Times New Roman" w:cs="Times New Roman"/>
        </w:rPr>
        <w:t>The weakness of the app is the method of downloading the markers. The steps require a few efforts, but the markers play the most important in the app. This may cause users to change another app.</w:t>
      </w:r>
    </w:p>
    <w:p w:rsidR="00D42251" w:rsidRDefault="00D42251" w:rsidP="00D42251">
      <w:pPr>
        <w:pStyle w:val="Default"/>
        <w:spacing w:after="240" w:line="340" w:lineRule="atLeast"/>
        <w:rPr>
          <w:rFonts w:ascii="Times" w:eastAsia="Times" w:hAnsi="Times" w:cs="Times"/>
          <w:b/>
          <w:bCs/>
          <w:sz w:val="29"/>
          <w:szCs w:val="29"/>
        </w:rPr>
      </w:pPr>
      <w:r>
        <w:rPr>
          <w:rFonts w:ascii="Times" w:hAnsi="Times"/>
          <w:b/>
          <w:bCs/>
          <w:sz w:val="29"/>
          <w:szCs w:val="29"/>
        </w:rPr>
        <w:t>Opportunities:</w:t>
      </w:r>
    </w:p>
    <w:p w:rsidR="00D42251" w:rsidRPr="00D80F8B" w:rsidRDefault="00D42251" w:rsidP="00D42251">
      <w:pPr>
        <w:pStyle w:val="Default"/>
        <w:spacing w:after="240" w:line="480" w:lineRule="auto"/>
        <w:jc w:val="both"/>
        <w:rPr>
          <w:rFonts w:ascii="Times New Roman" w:eastAsia="Times" w:hAnsi="Times New Roman" w:cs="Times New Roman"/>
        </w:rPr>
      </w:pPr>
      <w:r w:rsidRPr="00D80F8B">
        <w:rPr>
          <w:rFonts w:ascii="Times New Roman" w:hAnsi="Times New Roman" w:cs="Times New Roman"/>
        </w:rPr>
        <w:t>The smartphone users who uses lower hardware requirements doesn’t have sufficient resources of using existed measuring app. It seems to be an opportunity to the app as it provides a platform to enhance they measurement experience.</w:t>
      </w:r>
    </w:p>
    <w:p w:rsidR="00D42251" w:rsidRDefault="00D42251" w:rsidP="00D42251">
      <w:pPr>
        <w:pStyle w:val="Default"/>
        <w:spacing w:after="240" w:line="340" w:lineRule="atLeast"/>
        <w:rPr>
          <w:rFonts w:ascii="Times" w:eastAsia="Times" w:hAnsi="Times" w:cs="Times"/>
          <w:b/>
          <w:bCs/>
          <w:sz w:val="29"/>
          <w:szCs w:val="29"/>
        </w:rPr>
      </w:pPr>
      <w:r>
        <w:rPr>
          <w:rFonts w:ascii="Times" w:hAnsi="Times"/>
          <w:b/>
          <w:bCs/>
          <w:sz w:val="29"/>
          <w:szCs w:val="29"/>
        </w:rPr>
        <w:t>Threats:</w:t>
      </w:r>
    </w:p>
    <w:p w:rsidR="00D42251" w:rsidRPr="00320904" w:rsidRDefault="00D42251" w:rsidP="00D42251">
      <w:pPr>
        <w:spacing w:line="480" w:lineRule="auto"/>
        <w:jc w:val="both"/>
        <w:rPr>
          <w:rFonts w:ascii="Times New Roman" w:hAnsi="Times New Roman" w:cs="Times New Roman"/>
          <w:sz w:val="24"/>
          <w:szCs w:val="24"/>
          <w:lang w:val="en-US"/>
        </w:rPr>
      </w:pPr>
      <w:r w:rsidRPr="00D80F8B">
        <w:rPr>
          <w:rFonts w:ascii="Times New Roman" w:hAnsi="Times New Roman" w:cs="Times New Roman"/>
          <w:sz w:val="24"/>
          <w:szCs w:val="24"/>
        </w:rPr>
        <w:t>The current competitors of the app are Measure published by Google, Measure published by Apple</w:t>
      </w:r>
      <w:r w:rsidRPr="00D80F8B">
        <w:rPr>
          <w:rFonts w:ascii="Times New Roman" w:hAnsi="Times New Roman" w:cs="Times New Roman"/>
          <w:sz w:val="24"/>
          <w:szCs w:val="24"/>
          <w:lang w:val="en-US"/>
        </w:rPr>
        <w:t xml:space="preserve">, </w:t>
      </w:r>
      <w:proofErr w:type="spellStart"/>
      <w:r w:rsidRPr="00D80F8B">
        <w:rPr>
          <w:rFonts w:ascii="Times New Roman" w:hAnsi="Times New Roman" w:cs="Times New Roman"/>
          <w:sz w:val="24"/>
          <w:szCs w:val="24"/>
          <w:lang w:val="en-US"/>
        </w:rPr>
        <w:t>AirMeasure</w:t>
      </w:r>
      <w:proofErr w:type="spellEnd"/>
      <w:r w:rsidRPr="00D80F8B">
        <w:rPr>
          <w:rFonts w:ascii="Times New Roman" w:hAnsi="Times New Roman" w:cs="Times New Roman"/>
          <w:sz w:val="24"/>
          <w:szCs w:val="24"/>
          <w:lang w:val="en-US"/>
        </w:rPr>
        <w:t xml:space="preserve"> and other measuring apps. However, </w:t>
      </w:r>
      <w:proofErr w:type="gramStart"/>
      <w:r w:rsidRPr="00D80F8B">
        <w:rPr>
          <w:rFonts w:ascii="Times New Roman" w:hAnsi="Times New Roman" w:cs="Times New Roman"/>
          <w:sz w:val="24"/>
          <w:szCs w:val="24"/>
          <w:lang w:val="en-US"/>
        </w:rPr>
        <w:t>these app</w:t>
      </w:r>
      <w:proofErr w:type="gramEnd"/>
      <w:r w:rsidRPr="00D80F8B">
        <w:rPr>
          <w:rFonts w:ascii="Times New Roman" w:hAnsi="Times New Roman" w:cs="Times New Roman"/>
          <w:sz w:val="24"/>
          <w:szCs w:val="24"/>
          <w:lang w:val="en-US"/>
        </w:rPr>
        <w:t xml:space="preserve"> are only available for selected phone devices, therefore our app stands out in the market with other unselected phone devices users.</w:t>
      </w:r>
    </w:p>
    <w:p w:rsidR="005D2996" w:rsidRPr="00D42251" w:rsidRDefault="005D2996">
      <w:pPr>
        <w:rPr>
          <w:lang w:val="en-US"/>
        </w:rPr>
      </w:pPr>
    </w:p>
    <w:sectPr w:rsidR="005D2996" w:rsidRPr="00D42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9303A"/>
    <w:multiLevelType w:val="hybridMultilevel"/>
    <w:tmpl w:val="95B8625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251"/>
    <w:rsid w:val="0004059A"/>
    <w:rsid w:val="00160FE8"/>
    <w:rsid w:val="005D2996"/>
    <w:rsid w:val="00A377D2"/>
    <w:rsid w:val="00D4225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CD1F"/>
  <w15:chartTrackingRefBased/>
  <w15:docId w15:val="{6A8AD59B-1B58-43B9-9983-4D30FEBD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22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D42251"/>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D4225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2019-03-14T12:35:00Z</dcterms:created>
  <dcterms:modified xsi:type="dcterms:W3CDTF">2019-03-14T12:37:00Z</dcterms:modified>
</cp:coreProperties>
</file>