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What is </w:t>
      </w:r>
      <w:r>
        <w:rPr>
          <w:rFonts w:cs="Times New Roman" w:ascii="Times New Roman" w:hAnsi="Times New Roman"/>
          <w:b/>
          <w:bCs/>
          <w:sz w:val="28"/>
          <w:szCs w:val="28"/>
        </w:rPr>
        <w:t>object-oriented database</w:t>
      </w:r>
      <w:r>
        <w:rPr>
          <w:rFonts w:ascii="Helvetica" w:hAnsi="Helvetica"/>
          <w:color w:val="42494F"/>
        </w:rPr>
        <w:t xml:space="preserve"> :-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is a database system that can work with complex data objects — that is, objects that mirror those used in object-oriented programming languages.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Advantages of object-oriented databases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model is more stable than functionality.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Program reflect reality.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Object database management systems (OODMS) provides persistent storage to objects.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Subclassing and virtual improve the reusability of code.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Disadvantages of OODB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Object databases are not as popular as RDBMS. It is difficult to find object DB developers.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Not many programming language support object databases.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RDBMS have SQL as a standard query language. Object databases do not have a standard.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Object databases are difficult to learn for non-programmers.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Applications of OODB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Real-time systems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Architectural &amp; engineering for 3D modeling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Telecommunications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Scientific products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Molecular science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Astronomy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Examples of Object Databases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Cache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ConceptBase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Db4o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ObjectDB Object Database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ObjectDatabase++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Objectivity/DB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ObjectStore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Versant Object Database 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WakandaDB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3718"/>
    <w:pPr>
      <w:spacing w:before="0" w:after="160"/>
      <w:ind w:left="720" w:hanging="0"/>
      <w:contextualSpacing/>
    </w:pPr>
    <w:rPr/>
  </w:style>
  <w:style w:type="paragraph" w:styleId="Trt0xe" w:customStyle="1">
    <w:name w:val="trt0xe"/>
    <w:basedOn w:val="Normal"/>
    <w:qFormat/>
    <w:rsid w:val="003263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2</Pages>
  <Words>165</Words>
  <Characters>980</Characters>
  <CharactersWithSpaces>1109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2021-08-11T14:59:00Z</dcterms:created>
  <dc:creator>Eric</dc:creator>
  <dc:description/>
  <dc:language>en-US</dc:language>
  <cp:lastModifiedBy/>
  <dcterms:modified xsi:type="dcterms:W3CDTF">2021-08-25T19:43:25Z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