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9046386" w:displacedByCustomXml="next"/>
    <w:bookmarkStart w:id="1" w:name="_Toc450762126" w:displacedByCustomXml="next"/>
    <w:sdt>
      <w:sdtPr>
        <w:rPr>
          <w:rFonts w:eastAsia="黑体"/>
          <w:b/>
          <w:bCs/>
          <w:sz w:val="44"/>
          <w:szCs w:val="24"/>
        </w:rPr>
        <w:id w:val="-1127620957"/>
        <w:docPartObj>
          <w:docPartGallery w:val="Cover Pages"/>
          <w:docPartUnique/>
        </w:docPartObj>
      </w:sdtPr>
      <w:sdtEndPr>
        <w:rPr>
          <w:rFonts w:ascii="黑体" w:hAnsi="黑体"/>
          <w:b w:val="0"/>
          <w:bCs w:val="0"/>
          <w:sz w:val="21"/>
          <w:szCs w:val="22"/>
        </w:rPr>
      </w:sdtEndPr>
      <w:sdtContent>
        <w:p w14:paraId="5404CD02" w14:textId="0756F0D9" w:rsidR="002C2D92" w:rsidRDefault="002C2D92" w:rsidP="00EC6BF1">
          <w:pPr>
            <w:jc w:val="center"/>
            <w:rPr>
              <w:rFonts w:eastAsia="黑体"/>
              <w:b/>
              <w:bCs/>
              <w:sz w:val="4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A9338CC" wp14:editId="2D625C52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057415" cy="866775"/>
                <wp:effectExtent l="0" t="0" r="9525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41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BC08C2D" w14:textId="5D74BCEA" w:rsidR="008D246C" w:rsidRPr="006F2B30" w:rsidRDefault="002C2D92" w:rsidP="00EC6BF1">
          <w:pPr>
            <w:jc w:val="center"/>
            <w:rPr>
              <w:color w:val="000000"/>
              <w:szCs w:val="24"/>
            </w:rPr>
          </w:pPr>
          <w:r>
            <w:rPr>
              <w:noProof/>
            </w:rPr>
            <w:drawing>
              <wp:inline distT="0" distB="0" distL="0" distR="0" wp14:anchorId="62805125" wp14:editId="6FB5E71C">
                <wp:extent cx="3124200" cy="717520"/>
                <wp:effectExtent l="0" t="0" r="0" b="698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5707" cy="731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CE9B73" w14:textId="0151B047" w:rsidR="008D246C" w:rsidRPr="00144532" w:rsidRDefault="008D246C" w:rsidP="00AC516A">
          <w:pPr>
            <w:spacing w:beforeLines="100" w:before="312" w:afterLines="100" w:after="312"/>
            <w:jc w:val="center"/>
            <w:rPr>
              <w:rFonts w:eastAsia="仿宋_GB2312"/>
              <w:b/>
              <w:sz w:val="44"/>
              <w:szCs w:val="52"/>
            </w:rPr>
          </w:pPr>
          <w:r w:rsidRPr="00144532">
            <w:rPr>
              <w:rFonts w:eastAsia="仿宋_GB2312" w:hint="eastAsia"/>
              <w:b/>
              <w:sz w:val="44"/>
              <w:szCs w:val="52"/>
            </w:rPr>
            <w:t>《</w:t>
          </w:r>
          <w:r w:rsidRPr="00144532">
            <w:rPr>
              <w:rFonts w:eastAsia="仿宋_GB2312" w:hint="eastAsia"/>
              <w:b/>
              <w:sz w:val="44"/>
              <w:szCs w:val="52"/>
            </w:rPr>
            <w:t>Python</w:t>
          </w:r>
          <w:r w:rsidR="00AF7DEF">
            <w:rPr>
              <w:rFonts w:eastAsia="仿宋_GB2312" w:hint="eastAsia"/>
              <w:b/>
              <w:sz w:val="44"/>
              <w:szCs w:val="52"/>
            </w:rPr>
            <w:t>玩转大数据</w:t>
          </w:r>
          <w:r w:rsidRPr="00144532">
            <w:rPr>
              <w:rFonts w:eastAsia="仿宋_GB2312" w:hint="eastAsia"/>
              <w:b/>
              <w:sz w:val="44"/>
              <w:szCs w:val="52"/>
            </w:rPr>
            <w:t>》课程</w:t>
          </w:r>
          <w:r w:rsidR="00002EBB" w:rsidRPr="00144532">
            <w:rPr>
              <w:rFonts w:eastAsia="仿宋_GB2312" w:hint="eastAsia"/>
              <w:b/>
              <w:sz w:val="44"/>
              <w:szCs w:val="52"/>
            </w:rPr>
            <w:t>大作业</w:t>
          </w:r>
        </w:p>
        <w:p w14:paraId="18B09ABB" w14:textId="4A2CB8E5" w:rsidR="00A2695F" w:rsidRDefault="00A2695F" w:rsidP="002C2D92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bookmarkStart w:id="2" w:name="_Hlk40982484"/>
          <w:r>
            <w:rPr>
              <w:rFonts w:ascii="华文隶书" w:eastAsia="华文隶书" w:hint="eastAsia"/>
              <w:b/>
              <w:sz w:val="96"/>
              <w:szCs w:val="32"/>
            </w:rPr>
            <w:t>实</w:t>
          </w:r>
        </w:p>
        <w:p w14:paraId="074D1BA3" w14:textId="77777777" w:rsidR="00A2695F" w:rsidRDefault="00A2695F" w:rsidP="002C2D92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ascii="华文隶书" w:eastAsia="华文隶书" w:hint="eastAsia"/>
              <w:b/>
              <w:sz w:val="96"/>
              <w:szCs w:val="32"/>
            </w:rPr>
            <w:t>施</w:t>
          </w:r>
        </w:p>
        <w:p w14:paraId="4A7AECD7" w14:textId="77777777" w:rsidR="00A2695F" w:rsidRDefault="00A2695F" w:rsidP="002C2D92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ascii="华文隶书" w:eastAsia="华文隶书" w:hint="eastAsia"/>
              <w:b/>
              <w:sz w:val="96"/>
              <w:szCs w:val="32"/>
            </w:rPr>
            <w:t>报</w:t>
          </w:r>
        </w:p>
        <w:p w14:paraId="1C96DDCA" w14:textId="151CD903" w:rsidR="008D246C" w:rsidRDefault="00A2695F" w:rsidP="002C2D92">
          <w:pPr>
            <w:snapToGrid w:val="0"/>
            <w:jc w:val="center"/>
            <w:rPr>
              <w:rFonts w:ascii="华文隶书" w:eastAsia="华文隶书"/>
              <w:b/>
              <w:sz w:val="96"/>
              <w:szCs w:val="32"/>
            </w:rPr>
          </w:pPr>
          <w:r>
            <w:rPr>
              <w:rFonts w:ascii="华文隶书" w:eastAsia="华文隶书" w:hint="eastAsia"/>
              <w:b/>
              <w:sz w:val="96"/>
              <w:szCs w:val="32"/>
            </w:rPr>
            <w:t>告</w:t>
          </w:r>
        </w:p>
        <w:p w14:paraId="00020464" w14:textId="77777777" w:rsidR="002C2D92" w:rsidRPr="002C2D92" w:rsidRDefault="002C2D92" w:rsidP="002C2D92">
          <w:pPr>
            <w:snapToGrid w:val="0"/>
            <w:jc w:val="center"/>
            <w:rPr>
              <w:rFonts w:eastAsia="仿宋_GB2312"/>
              <w:b/>
              <w:sz w:val="28"/>
              <w:szCs w:val="32"/>
            </w:rPr>
          </w:pPr>
        </w:p>
        <w:tbl>
          <w:tblPr>
            <w:tblStyle w:val="a8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26"/>
            <w:gridCol w:w="4899"/>
          </w:tblGrid>
          <w:tr w:rsidR="002C2D92" w14:paraId="191C5228" w14:textId="77777777" w:rsidTr="00144532">
            <w:trPr>
              <w:trHeight w:val="680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bookmarkEnd w:id="2"/>
              <w:p w14:paraId="62C66DAD" w14:textId="3A2697E5" w:rsidR="002C2D92" w:rsidRPr="002C2D92" w:rsidRDefault="002C2D92" w:rsidP="00144532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eastAsia="仿宋_GB2312" w:hint="eastAsia"/>
                    <w:b/>
                    <w:sz w:val="32"/>
                    <w:szCs w:val="32"/>
                  </w:rPr>
                  <w:t>项目名称：</w:t>
                </w:r>
              </w:p>
            </w:tc>
            <w:tc>
              <w:tcPr>
                <w:tcW w:w="4899" w:type="dxa"/>
                <w:tcBorders>
                  <w:bottom w:val="single" w:sz="6" w:space="0" w:color="auto"/>
                </w:tcBorders>
                <w:vAlign w:val="bottom"/>
              </w:tcPr>
              <w:p w14:paraId="716A611C" w14:textId="77777777" w:rsidR="002C2D92" w:rsidRPr="002C2D92" w:rsidRDefault="002C2D92" w:rsidP="00144532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</w:p>
            </w:tc>
          </w:tr>
          <w:tr w:rsidR="002C2D92" w14:paraId="3EE2A34A" w14:textId="77777777" w:rsidTr="00144532">
            <w:trPr>
              <w:trHeight w:val="680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6E887A0E" w14:textId="3F59FA12" w:rsidR="002C2D92" w:rsidRPr="002C2D92" w:rsidRDefault="00AF7DEF" w:rsidP="00144532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eastAsia="仿宋_GB2312" w:hint="eastAsia"/>
                    <w:b/>
                    <w:sz w:val="32"/>
                    <w:szCs w:val="32"/>
                  </w:rPr>
                  <w:t>学生学号</w:t>
                </w:r>
                <w:r w:rsidR="00144532">
                  <w:rPr>
                    <w:rFonts w:eastAsia="仿宋_GB2312" w:hint="eastAsia"/>
                    <w:b/>
                    <w:sz w:val="32"/>
                    <w:szCs w:val="32"/>
                  </w:rPr>
                  <w:t>：</w:t>
                </w:r>
              </w:p>
            </w:tc>
            <w:tc>
              <w:tcPr>
                <w:tcW w:w="4899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14:paraId="04BF6DC4" w14:textId="77777777" w:rsidR="002C2D92" w:rsidRPr="002C2D92" w:rsidRDefault="002C2D92" w:rsidP="00144532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</w:p>
            </w:tc>
          </w:tr>
          <w:tr w:rsidR="002C2D92" w14:paraId="5DC16F4A" w14:textId="77777777" w:rsidTr="00144532">
            <w:trPr>
              <w:trHeight w:val="680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179F125F" w14:textId="24FD6F29" w:rsidR="002C2D92" w:rsidRPr="002C2D92" w:rsidRDefault="00AF7DEF" w:rsidP="00144532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eastAsia="仿宋_GB2312" w:hint="eastAsia"/>
                    <w:b/>
                    <w:sz w:val="32"/>
                    <w:szCs w:val="32"/>
                  </w:rPr>
                  <w:t>学生姓名</w:t>
                </w:r>
                <w:r w:rsidR="00144532">
                  <w:rPr>
                    <w:rFonts w:eastAsia="仿宋_GB2312" w:hint="eastAsia"/>
                    <w:b/>
                    <w:sz w:val="32"/>
                    <w:szCs w:val="32"/>
                  </w:rPr>
                  <w:t>：</w:t>
                </w:r>
              </w:p>
            </w:tc>
            <w:tc>
              <w:tcPr>
                <w:tcW w:w="4899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14:paraId="4C907ABC" w14:textId="77777777" w:rsidR="002C2D92" w:rsidRPr="002C2D92" w:rsidRDefault="002C2D92" w:rsidP="00144532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</w:p>
            </w:tc>
          </w:tr>
          <w:tr w:rsidR="002C2D92" w14:paraId="7BC51AEF" w14:textId="77777777" w:rsidTr="00144532">
            <w:trPr>
              <w:trHeight w:val="680"/>
              <w:jc w:val="center"/>
            </w:trPr>
            <w:tc>
              <w:tcPr>
                <w:tcW w:w="2126" w:type="dxa"/>
                <w:tcMar>
                  <w:left w:w="57" w:type="dxa"/>
                  <w:right w:w="57" w:type="dxa"/>
                </w:tcMar>
                <w:vAlign w:val="bottom"/>
              </w:tcPr>
              <w:p w14:paraId="60D7406C" w14:textId="46DD38B1" w:rsidR="002C2D92" w:rsidRPr="002C2D92" w:rsidRDefault="00144532" w:rsidP="00144532">
                <w:pPr>
                  <w:snapToGrid w:val="0"/>
                  <w:jc w:val="distribute"/>
                  <w:rPr>
                    <w:rFonts w:eastAsia="仿宋_GB2312"/>
                    <w:b/>
                    <w:sz w:val="32"/>
                    <w:szCs w:val="32"/>
                  </w:rPr>
                </w:pPr>
                <w:r>
                  <w:rPr>
                    <w:rFonts w:eastAsia="仿宋_GB2312" w:hint="eastAsia"/>
                    <w:b/>
                    <w:sz w:val="32"/>
                    <w:szCs w:val="32"/>
                  </w:rPr>
                  <w:t>所属班级：</w:t>
                </w:r>
              </w:p>
            </w:tc>
            <w:tc>
              <w:tcPr>
                <w:tcW w:w="4899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14:paraId="3CCF6792" w14:textId="77777777" w:rsidR="002C2D92" w:rsidRPr="002C2D92" w:rsidRDefault="002C2D92" w:rsidP="00144532">
                <w:pPr>
                  <w:snapToGrid w:val="0"/>
                  <w:jc w:val="center"/>
                  <w:rPr>
                    <w:rFonts w:eastAsia="仿宋_GB2312"/>
                    <w:b/>
                    <w:sz w:val="32"/>
                    <w:szCs w:val="32"/>
                  </w:rPr>
                </w:pPr>
              </w:p>
            </w:tc>
          </w:tr>
        </w:tbl>
        <w:p w14:paraId="174B82A4" w14:textId="77777777" w:rsidR="00144532" w:rsidRDefault="00144532" w:rsidP="00144532">
          <w:pPr>
            <w:spacing w:beforeLines="100" w:before="312" w:afterLines="100" w:after="312"/>
            <w:jc w:val="center"/>
            <w:rPr>
              <w:rFonts w:ascii="华文楷体" w:eastAsia="华文楷体" w:hAnsi="华文楷体"/>
              <w:b/>
              <w:sz w:val="32"/>
              <w:szCs w:val="32"/>
            </w:rPr>
          </w:pPr>
        </w:p>
        <w:p w14:paraId="295F5F30" w14:textId="231837FA" w:rsidR="002C2D92" w:rsidRPr="00144532" w:rsidRDefault="00144532" w:rsidP="00144532">
          <w:pPr>
            <w:spacing w:beforeLines="100" w:before="312" w:afterLines="100" w:after="312"/>
            <w:jc w:val="center"/>
            <w:rPr>
              <w:rFonts w:ascii="华文楷体" w:eastAsia="华文楷体" w:hAnsi="华文楷体"/>
              <w:b/>
              <w:sz w:val="32"/>
              <w:szCs w:val="32"/>
            </w:rPr>
          </w:pPr>
          <w:r>
            <w:rPr>
              <w:rFonts w:ascii="华文楷体" w:eastAsia="华文楷体" w:hAnsi="华文楷体" w:hint="eastAsia"/>
              <w:b/>
              <w:sz w:val="32"/>
              <w:szCs w:val="32"/>
            </w:rPr>
            <w:t>二O二</w:t>
          </w:r>
          <w:r w:rsidR="00E2113A">
            <w:rPr>
              <w:rFonts w:ascii="华文楷体" w:eastAsia="华文楷体" w:hAnsi="华文楷体" w:hint="eastAsia"/>
              <w:b/>
              <w:sz w:val="32"/>
              <w:szCs w:val="32"/>
            </w:rPr>
            <w:t>五</w:t>
          </w:r>
          <w:r w:rsidRPr="00144532">
            <w:rPr>
              <w:rFonts w:ascii="华文楷体" w:eastAsia="华文楷体" w:hAnsi="华文楷体" w:hint="eastAsia"/>
              <w:b/>
              <w:sz w:val="32"/>
              <w:szCs w:val="32"/>
            </w:rPr>
            <w:t>年</w:t>
          </w:r>
          <w:r w:rsidR="00E2113A">
            <w:rPr>
              <w:rFonts w:ascii="华文楷体" w:eastAsia="华文楷体" w:hAnsi="华文楷体" w:hint="eastAsia"/>
              <w:b/>
              <w:sz w:val="32"/>
              <w:szCs w:val="32"/>
            </w:rPr>
            <w:t>五</w:t>
          </w:r>
          <w:bookmarkStart w:id="3" w:name="_GoBack"/>
          <w:bookmarkEnd w:id="3"/>
          <w:r w:rsidRPr="00144532">
            <w:rPr>
              <w:rFonts w:ascii="华文楷体" w:eastAsia="华文楷体" w:hAnsi="华文楷体" w:hint="eastAsia"/>
              <w:b/>
              <w:sz w:val="32"/>
              <w:szCs w:val="32"/>
            </w:rPr>
            <w:t>月</w:t>
          </w:r>
        </w:p>
      </w:sdtContent>
    </w:sdt>
    <w:p w14:paraId="4505B432" w14:textId="5D21C9B9" w:rsidR="00EC3FB0" w:rsidRPr="00EC3FB0" w:rsidRDefault="00A2695F" w:rsidP="00EC3FB0">
      <w:pPr>
        <w:spacing w:beforeLines="100" w:before="312" w:after="100" w:afterAutospacing="1"/>
        <w:jc w:val="center"/>
        <w:rPr>
          <w:rFonts w:ascii="黑体" w:eastAsia="黑体" w:hAnsi="黑体"/>
          <w:b/>
          <w:sz w:val="44"/>
          <w:szCs w:val="44"/>
        </w:rPr>
      </w:pPr>
      <w:bookmarkStart w:id="4" w:name="_Hlk26187446"/>
      <w:bookmarkEnd w:id="1"/>
      <w:bookmarkEnd w:id="0"/>
      <w:r>
        <w:rPr>
          <w:rFonts w:ascii="黑体" w:eastAsia="黑体" w:hAnsi="黑体" w:hint="eastAsia"/>
          <w:b/>
          <w:sz w:val="44"/>
          <w:szCs w:val="44"/>
        </w:rPr>
        <w:lastRenderedPageBreak/>
        <w:t>《项目名称》实施报告</w:t>
      </w:r>
    </w:p>
    <w:bookmarkEnd w:id="4"/>
    <w:p w14:paraId="27D41B93" w14:textId="56B6988B" w:rsidR="00EC3FB0" w:rsidRPr="00EC3FB0" w:rsidRDefault="00EC3FB0" w:rsidP="00EC3FB0">
      <w:pPr>
        <w:spacing w:beforeLines="50" w:before="156" w:afterLines="50" w:after="156"/>
        <w:jc w:val="left"/>
        <w:rPr>
          <w:rFonts w:ascii="宋体" w:eastAsia="宋体" w:hAnsi="宋体"/>
          <w:bCs/>
          <w:iCs/>
          <w:sz w:val="18"/>
          <w:szCs w:val="18"/>
        </w:rPr>
      </w:pPr>
      <w:r w:rsidRPr="00EC3FB0">
        <w:rPr>
          <w:rFonts w:ascii="黑体" w:eastAsia="黑体" w:hAnsi="黑体" w:hint="eastAsia"/>
          <w:b/>
          <w:sz w:val="18"/>
          <w:szCs w:val="18"/>
        </w:rPr>
        <w:t>摘要：</w:t>
      </w:r>
      <w:r w:rsidRPr="00EC3FB0">
        <w:rPr>
          <w:rFonts w:ascii="宋体" w:hAnsi="宋体" w:hint="eastAsia"/>
          <w:bCs/>
          <w:iCs/>
          <w:sz w:val="18"/>
          <w:szCs w:val="18"/>
        </w:rPr>
        <w:t xml:space="preserve"> </w:t>
      </w:r>
      <w:r w:rsidR="00A2695F">
        <w:rPr>
          <w:rFonts w:ascii="宋体" w:hAnsi="宋体" w:hint="eastAsia"/>
          <w:bCs/>
          <w:iCs/>
          <w:sz w:val="18"/>
          <w:szCs w:val="18"/>
        </w:rPr>
        <w:t>XXX</w:t>
      </w:r>
      <w:r w:rsidR="00A2695F">
        <w:rPr>
          <w:rFonts w:ascii="宋体" w:hAnsi="宋体"/>
          <w:bCs/>
          <w:iCs/>
          <w:sz w:val="18"/>
          <w:szCs w:val="18"/>
        </w:rPr>
        <w:t>XXXX</w:t>
      </w:r>
      <w:r w:rsidR="00A2695F" w:rsidRPr="00EC3FB0">
        <w:rPr>
          <w:rFonts w:ascii="宋体" w:eastAsia="宋体" w:hAnsi="宋体"/>
          <w:bCs/>
          <w:iCs/>
          <w:sz w:val="18"/>
          <w:szCs w:val="18"/>
        </w:rPr>
        <w:t xml:space="preserve"> </w:t>
      </w:r>
    </w:p>
    <w:p w14:paraId="7EF7E5BC" w14:textId="2431562E" w:rsidR="00A2695F" w:rsidRDefault="00EC3FB0" w:rsidP="00A2695F">
      <w:pPr>
        <w:spacing w:beforeLines="50" w:before="156" w:afterLines="50" w:after="156"/>
        <w:jc w:val="left"/>
        <w:rPr>
          <w:rFonts w:ascii="黑体" w:eastAsia="黑体" w:hAnsi="黑体"/>
          <w:bCs/>
          <w:sz w:val="18"/>
          <w:szCs w:val="18"/>
        </w:rPr>
      </w:pPr>
      <w:r w:rsidRPr="00EC3FB0">
        <w:rPr>
          <w:rFonts w:ascii="黑体" w:eastAsia="黑体" w:hAnsi="黑体" w:hint="eastAsia"/>
          <w:b/>
          <w:sz w:val="18"/>
          <w:szCs w:val="18"/>
        </w:rPr>
        <w:t>关键字：</w:t>
      </w:r>
      <w:r w:rsidR="00A2695F">
        <w:rPr>
          <w:rFonts w:ascii="黑体" w:eastAsia="黑体" w:hAnsi="黑体" w:hint="eastAsia"/>
          <w:bCs/>
          <w:sz w:val="18"/>
          <w:szCs w:val="18"/>
        </w:rPr>
        <w:t>X</w:t>
      </w:r>
      <w:r w:rsidR="00A2695F">
        <w:rPr>
          <w:rFonts w:ascii="黑体" w:eastAsia="黑体" w:hAnsi="黑体"/>
          <w:bCs/>
          <w:sz w:val="18"/>
          <w:szCs w:val="18"/>
        </w:rPr>
        <w:t>XXXXXXX\ XXXXXXXX</w:t>
      </w:r>
    </w:p>
    <w:p w14:paraId="23F9AAB8" w14:textId="1E9A2240" w:rsidR="00EC3FB0" w:rsidRPr="00EC3FB0" w:rsidRDefault="00A2695F" w:rsidP="00A2695F">
      <w:pPr>
        <w:spacing w:beforeLines="50" w:before="156" w:afterLines="50" w:after="156"/>
        <w:jc w:val="left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一、</w:t>
      </w:r>
      <w:r w:rsidR="00EC3FB0" w:rsidRPr="00EC3FB0">
        <w:rPr>
          <w:rFonts w:ascii="黑体" w:eastAsia="黑体" w:hAnsi="黑体" w:cs="Times New Roman" w:hint="eastAsia"/>
          <w:b/>
          <w:sz w:val="32"/>
          <w:szCs w:val="24"/>
        </w:rPr>
        <w:t>项目</w:t>
      </w:r>
      <w:r>
        <w:rPr>
          <w:rFonts w:ascii="黑体" w:eastAsia="黑体" w:hAnsi="黑体" w:cs="Times New Roman" w:hint="eastAsia"/>
          <w:b/>
          <w:sz w:val="32"/>
          <w:szCs w:val="24"/>
        </w:rPr>
        <w:t>简介</w:t>
      </w:r>
    </w:p>
    <w:p w14:paraId="18085AB8" w14:textId="78C41E41" w:rsidR="00EC3FB0" w:rsidRPr="00EC3FB0" w:rsidRDefault="00A2695F" w:rsidP="007558A3">
      <w:pPr>
        <w:ind w:leftChars="-1" w:left="-1" w:hanging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二、</w:t>
      </w:r>
      <w:r w:rsidR="00EC3FB0" w:rsidRPr="00EC3FB0">
        <w:rPr>
          <w:rFonts w:ascii="黑体" w:eastAsia="黑体" w:hAnsi="黑体" w:cs="Times New Roman" w:hint="eastAsia"/>
          <w:b/>
          <w:sz w:val="32"/>
          <w:szCs w:val="24"/>
        </w:rPr>
        <w:t>项目</w:t>
      </w:r>
      <w:r w:rsidR="007558A3">
        <w:rPr>
          <w:rFonts w:ascii="黑体" w:eastAsia="黑体" w:hAnsi="黑体" w:cs="Times New Roman" w:hint="eastAsia"/>
          <w:b/>
          <w:sz w:val="32"/>
          <w:szCs w:val="24"/>
        </w:rPr>
        <w:t>环境及资源的配置</w:t>
      </w:r>
    </w:p>
    <w:p w14:paraId="454D63E6" w14:textId="77777777" w:rsidR="00A2695F" w:rsidRPr="00EC3FB0" w:rsidRDefault="00A2695F" w:rsidP="007558A3">
      <w:pPr>
        <w:ind w:leftChars="-1" w:left="-1" w:hanging="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9D85858" w14:textId="77777777" w:rsidR="00A2695F" w:rsidRDefault="00A2695F" w:rsidP="007558A3">
      <w:pPr>
        <w:ind w:leftChars="-1" w:left="-1" w:hanging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三、项目实施过程</w:t>
      </w:r>
    </w:p>
    <w:p w14:paraId="21531CA5" w14:textId="5EC8FCFB" w:rsidR="00EC3FB0" w:rsidRPr="00EC3FB0" w:rsidRDefault="00A2695F" w:rsidP="007558A3">
      <w:pPr>
        <w:ind w:leftChars="337" w:left="708" w:firstLine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1、</w:t>
      </w:r>
      <w:r w:rsidR="00EC3FB0" w:rsidRPr="00EC3FB0">
        <w:rPr>
          <w:rFonts w:ascii="黑体" w:eastAsia="黑体" w:hAnsi="黑体" w:cs="Times New Roman" w:hint="eastAsia"/>
          <w:b/>
          <w:sz w:val="32"/>
          <w:szCs w:val="24"/>
        </w:rPr>
        <w:t>数据集的准备</w:t>
      </w:r>
    </w:p>
    <w:p w14:paraId="7A02642B" w14:textId="783BD6EA" w:rsidR="00EC3FB0" w:rsidRPr="00EC3FB0" w:rsidRDefault="00A2695F" w:rsidP="007558A3">
      <w:pPr>
        <w:ind w:leftChars="337" w:left="708" w:firstLine="1"/>
        <w:rPr>
          <w:rFonts w:ascii="黑体" w:eastAsia="黑体" w:hAnsi="黑体"/>
          <w:sz w:val="24"/>
        </w:rPr>
      </w:pPr>
      <w:r w:rsidRPr="00FE26C8">
        <w:rPr>
          <w:rFonts w:ascii="黑体" w:eastAsia="黑体" w:hAnsi="黑体" w:hint="eastAsia"/>
          <w:sz w:val="24"/>
        </w:rPr>
        <w:t>从获取原始数据，再到</w:t>
      </w:r>
      <w:r w:rsidR="00EC3FB0" w:rsidRPr="00EC3FB0">
        <w:rPr>
          <w:rFonts w:ascii="黑体" w:eastAsia="黑体" w:hAnsi="黑体" w:hint="eastAsia"/>
          <w:sz w:val="24"/>
        </w:rPr>
        <w:t>数据的初步清洗</w:t>
      </w:r>
      <w:r w:rsidRPr="00FE26C8">
        <w:rPr>
          <w:rFonts w:ascii="黑体" w:eastAsia="黑体" w:hAnsi="黑体" w:hint="eastAsia"/>
          <w:sz w:val="24"/>
        </w:rPr>
        <w:t>、整理、规</w:t>
      </w:r>
      <w:r w:rsidRPr="00A2695F">
        <w:rPr>
          <w:rFonts w:ascii="黑体" w:eastAsia="黑体" w:hAnsi="黑体" w:hint="eastAsia"/>
          <w:sz w:val="24"/>
        </w:rPr>
        <w:t>范化、标准化</w:t>
      </w:r>
      <w:r w:rsidRPr="00A2695F">
        <w:rPr>
          <w:rFonts w:ascii="黑体" w:eastAsia="黑体" w:hAnsi="黑体"/>
          <w:sz w:val="24"/>
        </w:rPr>
        <w:t>……</w:t>
      </w:r>
    </w:p>
    <w:p w14:paraId="241AA5DE" w14:textId="3834F39B" w:rsidR="00EC3FB0" w:rsidRDefault="007558A3" w:rsidP="007558A3">
      <w:pPr>
        <w:ind w:leftChars="337" w:left="708" w:firstLine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2、数据统计分析处理</w:t>
      </w:r>
    </w:p>
    <w:p w14:paraId="62726603" w14:textId="34E0D185" w:rsidR="00FE26C8" w:rsidRPr="00EC3FB0" w:rsidRDefault="00FE26C8" w:rsidP="007558A3">
      <w:pPr>
        <w:ind w:leftChars="337" w:left="708" w:firstLine="1"/>
        <w:rPr>
          <w:rFonts w:ascii="黑体" w:eastAsia="黑体" w:hAnsi="黑体"/>
          <w:sz w:val="24"/>
        </w:rPr>
      </w:pPr>
      <w:r w:rsidRPr="00FE26C8">
        <w:rPr>
          <w:rFonts w:ascii="黑体" w:eastAsia="黑体" w:hAnsi="黑体" w:hint="eastAsia"/>
          <w:sz w:val="24"/>
        </w:rPr>
        <w:t>使用相关的规则或分析指标体系，对数据进行统计分析。</w:t>
      </w:r>
    </w:p>
    <w:p w14:paraId="083144C6" w14:textId="45F93541" w:rsidR="007558A3" w:rsidRDefault="007558A3" w:rsidP="00FE26C8">
      <w:pPr>
        <w:ind w:leftChars="337" w:left="708" w:firstLine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3、数据处理结果可视化</w:t>
      </w:r>
    </w:p>
    <w:p w14:paraId="047CDD40" w14:textId="1A7FE9B1" w:rsidR="00FE26C8" w:rsidRPr="00FE26C8" w:rsidRDefault="00FE26C8" w:rsidP="00FE26C8">
      <w:pPr>
        <w:ind w:leftChars="337" w:left="708" w:firstLine="1"/>
        <w:rPr>
          <w:rFonts w:ascii="黑体" w:eastAsia="黑体" w:hAnsi="黑体"/>
          <w:sz w:val="24"/>
        </w:rPr>
      </w:pPr>
      <w:r w:rsidRPr="00FE26C8">
        <w:rPr>
          <w:rFonts w:ascii="黑体" w:eastAsia="黑体" w:hAnsi="黑体" w:hint="eastAsia"/>
          <w:sz w:val="24"/>
        </w:rPr>
        <w:t>制作静态或动态的数据图表。</w:t>
      </w:r>
    </w:p>
    <w:p w14:paraId="6353C2E7" w14:textId="2FD29ED4" w:rsidR="007558A3" w:rsidRDefault="007558A3" w:rsidP="007558A3">
      <w:pPr>
        <w:ind w:leftChars="337" w:left="708" w:firstLine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4、数据处理分析的结论或对数据可视化的剖析</w:t>
      </w:r>
    </w:p>
    <w:p w14:paraId="4F8225AF" w14:textId="165604AC" w:rsidR="00EC3FB0" w:rsidRPr="00EC3FB0" w:rsidRDefault="00FE26C8" w:rsidP="00FE26C8">
      <w:pPr>
        <w:ind w:leftChars="337" w:left="708" w:firstLine="1"/>
        <w:rPr>
          <w:rFonts w:ascii="黑体" w:eastAsia="黑体" w:hAnsi="黑体"/>
          <w:sz w:val="24"/>
        </w:rPr>
      </w:pPr>
      <w:r w:rsidRPr="00FE26C8">
        <w:rPr>
          <w:rFonts w:ascii="黑体" w:eastAsia="黑体" w:hAnsi="黑体" w:hint="eastAsia"/>
          <w:sz w:val="24"/>
        </w:rPr>
        <w:t>通过对数据图表的解析，佐证数据处理的结论，或分析数据图表的状态，给出自己的观点和认识。</w:t>
      </w:r>
    </w:p>
    <w:p w14:paraId="4EEC853D" w14:textId="3452CF02" w:rsidR="00EC3FB0" w:rsidRDefault="007558A3" w:rsidP="007558A3">
      <w:pPr>
        <w:ind w:leftChars="-1" w:left="-1" w:hanging="1"/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 w:hint="eastAsia"/>
          <w:b/>
          <w:sz w:val="32"/>
          <w:szCs w:val="24"/>
        </w:rPr>
        <w:t>四、</w:t>
      </w:r>
      <w:r w:rsidR="00EC3FB0" w:rsidRPr="00EC3FB0">
        <w:rPr>
          <w:rFonts w:ascii="黑体" w:eastAsia="黑体" w:hAnsi="黑体" w:cs="Times New Roman" w:hint="eastAsia"/>
          <w:b/>
          <w:sz w:val="32"/>
          <w:szCs w:val="24"/>
        </w:rPr>
        <w:t>未来展望</w:t>
      </w:r>
    </w:p>
    <w:p w14:paraId="67DC6268" w14:textId="4DA11DF4" w:rsidR="00FE26C8" w:rsidRPr="00EC3FB0" w:rsidRDefault="00FE26C8" w:rsidP="00FE26C8">
      <w:pPr>
        <w:ind w:leftChars="337" w:left="708" w:firstLine="1"/>
        <w:rPr>
          <w:rFonts w:ascii="黑体" w:eastAsia="黑体" w:hAnsi="黑体" w:cs="Times New Roman"/>
          <w:b/>
          <w:sz w:val="32"/>
          <w:szCs w:val="24"/>
        </w:rPr>
      </w:pPr>
      <w:r w:rsidRPr="00FE26C8">
        <w:rPr>
          <w:rFonts w:ascii="黑体" w:eastAsia="黑体" w:hAnsi="黑体" w:hint="eastAsia"/>
          <w:sz w:val="24"/>
        </w:rPr>
        <w:t>通过此项目的研究，对未来相关问题或学习思考的感受。</w:t>
      </w:r>
    </w:p>
    <w:sectPr w:rsidR="00FE26C8" w:rsidRPr="00EC3FB0" w:rsidSect="008D246C"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44007" w14:textId="77777777" w:rsidR="00EB31C2" w:rsidRDefault="00EB31C2" w:rsidP="00AB5401">
      <w:r>
        <w:separator/>
      </w:r>
    </w:p>
  </w:endnote>
  <w:endnote w:type="continuationSeparator" w:id="0">
    <w:p w14:paraId="66A27061" w14:textId="77777777" w:rsidR="00EB31C2" w:rsidRDefault="00EB31C2" w:rsidP="00AB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0CF52" w14:textId="77777777" w:rsidR="00EB31C2" w:rsidRDefault="00EB31C2" w:rsidP="00AB5401">
      <w:r>
        <w:separator/>
      </w:r>
    </w:p>
  </w:footnote>
  <w:footnote w:type="continuationSeparator" w:id="0">
    <w:p w14:paraId="1F02D1CA" w14:textId="77777777" w:rsidR="00EB31C2" w:rsidRDefault="00EB31C2" w:rsidP="00AB5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F411B" w14:textId="77777777" w:rsidR="002C2D92" w:rsidRDefault="002C2D92" w:rsidP="002C2D9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681"/>
    <w:multiLevelType w:val="multilevel"/>
    <w:tmpl w:val="730891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9E7076"/>
    <w:multiLevelType w:val="hybridMultilevel"/>
    <w:tmpl w:val="0FAEF548"/>
    <w:lvl w:ilvl="0" w:tplc="36164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25463F"/>
    <w:multiLevelType w:val="multilevel"/>
    <w:tmpl w:val="6616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32"/>
    <w:rsid w:val="00002EBB"/>
    <w:rsid w:val="000A014F"/>
    <w:rsid w:val="000B3AD8"/>
    <w:rsid w:val="000C2269"/>
    <w:rsid w:val="00135CB2"/>
    <w:rsid w:val="00144532"/>
    <w:rsid w:val="00180C88"/>
    <w:rsid w:val="001969C4"/>
    <w:rsid w:val="001D283E"/>
    <w:rsid w:val="00230D96"/>
    <w:rsid w:val="00246B84"/>
    <w:rsid w:val="00261940"/>
    <w:rsid w:val="002837DB"/>
    <w:rsid w:val="002A67F4"/>
    <w:rsid w:val="002C2D92"/>
    <w:rsid w:val="002C671C"/>
    <w:rsid w:val="0031603A"/>
    <w:rsid w:val="00362C51"/>
    <w:rsid w:val="00376DAA"/>
    <w:rsid w:val="003818D3"/>
    <w:rsid w:val="003856E4"/>
    <w:rsid w:val="003A0BE1"/>
    <w:rsid w:val="00447B04"/>
    <w:rsid w:val="00454848"/>
    <w:rsid w:val="004B659F"/>
    <w:rsid w:val="004F4A12"/>
    <w:rsid w:val="00514723"/>
    <w:rsid w:val="00537595"/>
    <w:rsid w:val="00562919"/>
    <w:rsid w:val="0058719F"/>
    <w:rsid w:val="005B7742"/>
    <w:rsid w:val="005E536B"/>
    <w:rsid w:val="005F4986"/>
    <w:rsid w:val="005F580E"/>
    <w:rsid w:val="006066C9"/>
    <w:rsid w:val="00646A79"/>
    <w:rsid w:val="006B4D0E"/>
    <w:rsid w:val="006F2B30"/>
    <w:rsid w:val="006F66A0"/>
    <w:rsid w:val="007558A3"/>
    <w:rsid w:val="007709EC"/>
    <w:rsid w:val="00791347"/>
    <w:rsid w:val="007E7F1D"/>
    <w:rsid w:val="007F2914"/>
    <w:rsid w:val="00826650"/>
    <w:rsid w:val="0084788E"/>
    <w:rsid w:val="0088023F"/>
    <w:rsid w:val="008919C4"/>
    <w:rsid w:val="008C4132"/>
    <w:rsid w:val="008C7557"/>
    <w:rsid w:val="008D246C"/>
    <w:rsid w:val="009073CB"/>
    <w:rsid w:val="0093059C"/>
    <w:rsid w:val="00974B11"/>
    <w:rsid w:val="00997218"/>
    <w:rsid w:val="009C65AE"/>
    <w:rsid w:val="00A2695F"/>
    <w:rsid w:val="00AB5401"/>
    <w:rsid w:val="00AF7DEF"/>
    <w:rsid w:val="00B56147"/>
    <w:rsid w:val="00C22348"/>
    <w:rsid w:val="00C47A94"/>
    <w:rsid w:val="00C54AEA"/>
    <w:rsid w:val="00C674C4"/>
    <w:rsid w:val="00CA6142"/>
    <w:rsid w:val="00D50E07"/>
    <w:rsid w:val="00D61854"/>
    <w:rsid w:val="00D70F32"/>
    <w:rsid w:val="00E2113A"/>
    <w:rsid w:val="00E3769A"/>
    <w:rsid w:val="00E77B4D"/>
    <w:rsid w:val="00EB31C2"/>
    <w:rsid w:val="00EC3FB0"/>
    <w:rsid w:val="00EC6BF1"/>
    <w:rsid w:val="00F063D6"/>
    <w:rsid w:val="00F17C2A"/>
    <w:rsid w:val="00F50F6A"/>
    <w:rsid w:val="00F670D7"/>
    <w:rsid w:val="00F675A4"/>
    <w:rsid w:val="00F90E5D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32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74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65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659F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063D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C65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65AE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AB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54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5401"/>
    <w:rPr>
      <w:sz w:val="18"/>
      <w:szCs w:val="18"/>
    </w:rPr>
  </w:style>
  <w:style w:type="table" w:styleId="a8">
    <w:name w:val="Table Grid"/>
    <w:basedOn w:val="a1"/>
    <w:uiPriority w:val="39"/>
    <w:rsid w:val="002C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E2113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211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74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65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659F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063D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C65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65AE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AB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54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5401"/>
    <w:rPr>
      <w:sz w:val="18"/>
      <w:szCs w:val="18"/>
    </w:rPr>
  </w:style>
  <w:style w:type="table" w:styleId="a8">
    <w:name w:val="Table Grid"/>
    <w:basedOn w:val="a1"/>
    <w:uiPriority w:val="39"/>
    <w:rsid w:val="002C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E2113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21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Company>合肥工业大学计算机与信息学院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实施报告模板</dc:title>
  <dc:subject/>
  <dc:creator>lengjl</dc:creator>
  <cp:keywords/>
  <dc:description/>
  <cp:lastModifiedBy>AutoBVT</cp:lastModifiedBy>
  <cp:revision>12</cp:revision>
  <cp:lastPrinted>2022-06-06T13:10:00Z</cp:lastPrinted>
  <dcterms:created xsi:type="dcterms:W3CDTF">2022-06-06T12:42:00Z</dcterms:created>
  <dcterms:modified xsi:type="dcterms:W3CDTF">2025-05-05T10:01:00Z</dcterms:modified>
  <cp:category>课程大作业</cp:category>
</cp:coreProperties>
</file>