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3075"/>
        <w:gridCol w:w="3063"/>
      </w:tblGrid>
      <w:tr w:rsidR="00F316AD" w:rsidRPr="001700F2" w14:paraId="4141874E" w14:textId="77777777" w:rsidTr="00EE618A">
        <w:trPr>
          <w:trHeight w:val="930"/>
        </w:trPr>
        <w:tc>
          <w:tcPr>
            <w:tcW w:w="9202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0B5A115" w14:textId="60B013F3" w:rsidR="00F316AD" w:rsidRPr="001700F2" w:rsidRDefault="00027463" w:rsidP="00C63478">
            <w:pPr>
              <w:pStyle w:val="Title"/>
            </w:pPr>
            <w:r>
              <w:t>ERIC DROEGEMEIER</w:t>
            </w:r>
          </w:p>
          <w:p w14:paraId="42F161CB" w14:textId="4BED968C" w:rsidR="00F316AD" w:rsidRPr="001700F2" w:rsidRDefault="00F316AD" w:rsidP="00D20DA9">
            <w:pPr>
              <w:pStyle w:val="Subtitle"/>
            </w:pPr>
          </w:p>
        </w:tc>
      </w:tr>
      <w:tr w:rsidR="00F316AD" w:rsidRPr="001700F2" w14:paraId="11AF457C" w14:textId="77777777" w:rsidTr="00EE618A">
        <w:trPr>
          <w:trHeight w:val="35"/>
        </w:trPr>
        <w:tc>
          <w:tcPr>
            <w:tcW w:w="3064" w:type="dxa"/>
            <w:tcBorders>
              <w:top w:val="single" w:sz="24" w:space="0" w:color="BF9268" w:themeColor="accent2"/>
            </w:tcBorders>
            <w:vAlign w:val="center"/>
          </w:tcPr>
          <w:p w14:paraId="09F09E05" w14:textId="72A62E1E" w:rsidR="00F316AD" w:rsidRPr="001700F2" w:rsidRDefault="00F316AD" w:rsidP="00D20DA9">
            <w:pPr>
              <w:jc w:val="center"/>
            </w:pPr>
          </w:p>
        </w:tc>
        <w:tc>
          <w:tcPr>
            <w:tcW w:w="3075" w:type="dxa"/>
            <w:tcBorders>
              <w:top w:val="single" w:sz="24" w:space="0" w:color="BF9268" w:themeColor="accent2"/>
            </w:tcBorders>
            <w:vAlign w:val="center"/>
          </w:tcPr>
          <w:p w14:paraId="6EEAE1C2" w14:textId="4CE7D14B" w:rsidR="00F316AD" w:rsidRPr="001700F2" w:rsidRDefault="00F316AD" w:rsidP="00D20DA9">
            <w:pPr>
              <w:jc w:val="center"/>
            </w:pPr>
          </w:p>
        </w:tc>
        <w:tc>
          <w:tcPr>
            <w:tcW w:w="3063" w:type="dxa"/>
            <w:tcBorders>
              <w:top w:val="single" w:sz="24" w:space="0" w:color="BF9268" w:themeColor="accent2"/>
            </w:tcBorders>
            <w:vAlign w:val="center"/>
          </w:tcPr>
          <w:p w14:paraId="43E3B54E" w14:textId="6AC461B4" w:rsidR="00F316AD" w:rsidRPr="001700F2" w:rsidRDefault="00F316AD" w:rsidP="00D20DA9">
            <w:pPr>
              <w:jc w:val="center"/>
            </w:pPr>
          </w:p>
        </w:tc>
      </w:tr>
      <w:tr w:rsidR="00CD50FD" w:rsidRPr="001700F2" w14:paraId="540FD964" w14:textId="77777777" w:rsidTr="00EE618A">
        <w:trPr>
          <w:trHeight w:val="6"/>
        </w:trPr>
        <w:tc>
          <w:tcPr>
            <w:tcW w:w="3064" w:type="dxa"/>
            <w:tcBorders>
              <w:bottom w:val="single" w:sz="18" w:space="0" w:color="BF9268" w:themeColor="accent2"/>
            </w:tcBorders>
          </w:tcPr>
          <w:p w14:paraId="0C0958DA" w14:textId="77777777" w:rsidR="00CD50FD" w:rsidRPr="001700F2" w:rsidRDefault="00CD50FD" w:rsidP="00CD50FD"/>
        </w:tc>
        <w:tc>
          <w:tcPr>
            <w:tcW w:w="3075" w:type="dxa"/>
            <w:vMerge w:val="restart"/>
            <w:shd w:val="clear" w:color="auto" w:fill="303848" w:themeFill="accent1"/>
            <w:vAlign w:val="center"/>
          </w:tcPr>
          <w:p w14:paraId="5DA25C84" w14:textId="40770E2C" w:rsidR="00CD50FD" w:rsidRPr="001700F2" w:rsidRDefault="00027463" w:rsidP="00D20DA9">
            <w:pPr>
              <w:pStyle w:val="Heading1"/>
            </w:pPr>
            <w:r>
              <w:t>CAREER GOALS</w:t>
            </w:r>
          </w:p>
        </w:tc>
        <w:tc>
          <w:tcPr>
            <w:tcW w:w="3063" w:type="dxa"/>
            <w:tcBorders>
              <w:bottom w:val="single" w:sz="18" w:space="0" w:color="BF9268" w:themeColor="accent2"/>
            </w:tcBorders>
          </w:tcPr>
          <w:p w14:paraId="38C40C12" w14:textId="77777777" w:rsidR="00CD50FD" w:rsidRPr="001700F2" w:rsidRDefault="00CD50FD"/>
        </w:tc>
      </w:tr>
      <w:tr w:rsidR="00CD50FD" w:rsidRPr="001700F2" w14:paraId="4ECAAAF6" w14:textId="77777777" w:rsidTr="00EE618A">
        <w:trPr>
          <w:trHeight w:val="25"/>
        </w:trPr>
        <w:tc>
          <w:tcPr>
            <w:tcW w:w="3064" w:type="dxa"/>
            <w:tcBorders>
              <w:top w:val="single" w:sz="18" w:space="0" w:color="BF9268" w:themeColor="accent2"/>
            </w:tcBorders>
          </w:tcPr>
          <w:p w14:paraId="7F13BCC6" w14:textId="77777777" w:rsidR="00CD50FD" w:rsidRPr="001700F2" w:rsidRDefault="00CD50FD" w:rsidP="00CD50FD"/>
        </w:tc>
        <w:tc>
          <w:tcPr>
            <w:tcW w:w="3075" w:type="dxa"/>
            <w:vMerge/>
            <w:vAlign w:val="center"/>
          </w:tcPr>
          <w:p w14:paraId="333DE3E7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63" w:type="dxa"/>
            <w:tcBorders>
              <w:top w:val="single" w:sz="18" w:space="0" w:color="BF9268" w:themeColor="accent2"/>
            </w:tcBorders>
          </w:tcPr>
          <w:p w14:paraId="685CE504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FAABB08" w14:textId="77777777" w:rsidTr="00EE618A">
        <w:trPr>
          <w:trHeight w:val="1197"/>
        </w:trPr>
        <w:tc>
          <w:tcPr>
            <w:tcW w:w="9202" w:type="dxa"/>
            <w:gridSpan w:val="3"/>
            <w:vAlign w:val="center"/>
          </w:tcPr>
          <w:p w14:paraId="500D7768" w14:textId="7EACCB51" w:rsidR="0040233B" w:rsidRPr="001700F2" w:rsidRDefault="00CB5547" w:rsidP="00D20DA9">
            <w:pPr>
              <w:pStyle w:val="Text"/>
            </w:pPr>
            <w:r>
              <w:t>My goal is to graduate with my master’s degree, and to continue to improve my skills in baseball analytics. My goal is to work for a Major League Baseball front office. I have a passion for performing player analysis and amateur scouting, using data to find ways of improving their performance.</w:t>
            </w:r>
          </w:p>
        </w:tc>
      </w:tr>
      <w:tr w:rsidR="00CD50FD" w:rsidRPr="001700F2" w14:paraId="6C47D151" w14:textId="77777777" w:rsidTr="00EE618A">
        <w:trPr>
          <w:trHeight w:val="26"/>
        </w:trPr>
        <w:tc>
          <w:tcPr>
            <w:tcW w:w="3064" w:type="dxa"/>
            <w:vMerge w:val="restart"/>
            <w:shd w:val="clear" w:color="auto" w:fill="F2F2F2" w:themeFill="background1" w:themeFillShade="F2"/>
            <w:vAlign w:val="center"/>
          </w:tcPr>
          <w:p w14:paraId="43D5EB1C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72E0D6DC05CC4F13A248290250A3EDED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829CBDF8ED334025A2518FB33B0A860A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75" w:type="dxa"/>
            <w:vMerge w:val="restart"/>
            <w:shd w:val="clear" w:color="auto" w:fill="303848" w:themeFill="accent1"/>
            <w:vAlign w:val="center"/>
          </w:tcPr>
          <w:p w14:paraId="00A97CC6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37BE74C2683A47AB837C43279689A17E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63" w:type="dxa"/>
            <w:tcBorders>
              <w:bottom w:val="single" w:sz="18" w:space="0" w:color="BF9268" w:themeColor="accent2"/>
            </w:tcBorders>
          </w:tcPr>
          <w:p w14:paraId="0124651E" w14:textId="77777777" w:rsidR="00CD50FD" w:rsidRPr="001700F2" w:rsidRDefault="00CD50FD"/>
        </w:tc>
      </w:tr>
      <w:tr w:rsidR="00CD50FD" w:rsidRPr="001700F2" w14:paraId="050A1FC9" w14:textId="77777777" w:rsidTr="00EE618A">
        <w:trPr>
          <w:trHeight w:val="26"/>
        </w:trPr>
        <w:tc>
          <w:tcPr>
            <w:tcW w:w="3064" w:type="dxa"/>
            <w:vMerge/>
            <w:vAlign w:val="center"/>
          </w:tcPr>
          <w:p w14:paraId="1A35F63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75" w:type="dxa"/>
            <w:vMerge/>
            <w:vAlign w:val="center"/>
          </w:tcPr>
          <w:p w14:paraId="233368C9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63" w:type="dxa"/>
          </w:tcPr>
          <w:p w14:paraId="0647A178" w14:textId="77777777" w:rsidR="00CD50FD" w:rsidRPr="001700F2" w:rsidRDefault="00CD50FD"/>
        </w:tc>
      </w:tr>
      <w:tr w:rsidR="0040233B" w:rsidRPr="001700F2" w14:paraId="41BAF511" w14:textId="77777777" w:rsidTr="00EE618A">
        <w:trPr>
          <w:trHeight w:val="6255"/>
        </w:trPr>
        <w:tc>
          <w:tcPr>
            <w:tcW w:w="3064" w:type="dxa"/>
            <w:shd w:val="clear" w:color="auto" w:fill="F2F2F2" w:themeFill="background1" w:themeFillShade="F2"/>
          </w:tcPr>
          <w:p w14:paraId="7072156B" w14:textId="77777777" w:rsidR="0040233B" w:rsidRPr="001700F2" w:rsidRDefault="0040233B" w:rsidP="0040233B">
            <w:pPr>
              <w:pStyle w:val="Text"/>
            </w:pPr>
          </w:p>
          <w:p w14:paraId="437B11E0" w14:textId="4CF6BD82" w:rsidR="00C63478" w:rsidRPr="00C63478" w:rsidRDefault="00C63478" w:rsidP="00C63478">
            <w:pPr>
              <w:rPr>
                <w:b/>
                <w:bCs/>
              </w:rPr>
            </w:pPr>
            <w:r>
              <w:rPr>
                <w:b/>
                <w:bCs/>
              </w:rPr>
              <w:t>Schreiner University 2016-2020</w:t>
            </w:r>
          </w:p>
          <w:p w14:paraId="4AB86305" w14:textId="7B88A050" w:rsidR="00C63478" w:rsidRPr="00C63478" w:rsidRDefault="00C63478" w:rsidP="00C63478">
            <w:pPr>
              <w:rPr>
                <w:sz w:val="20"/>
                <w:szCs w:val="20"/>
              </w:rPr>
            </w:pPr>
            <w:r w:rsidRPr="00C63478">
              <w:rPr>
                <w:sz w:val="20"/>
                <w:szCs w:val="20"/>
              </w:rPr>
              <w:t>Bachelor’s degree in Sports Management</w:t>
            </w:r>
          </w:p>
          <w:p w14:paraId="3C449F74" w14:textId="77777777" w:rsidR="00C63478" w:rsidRDefault="00C63478" w:rsidP="00C63478"/>
          <w:p w14:paraId="0B93131F" w14:textId="79751626" w:rsidR="00C63478" w:rsidRPr="00C63478" w:rsidRDefault="00C63478" w:rsidP="00C63478">
            <w:pPr>
              <w:rPr>
                <w:b/>
                <w:bCs/>
              </w:rPr>
            </w:pPr>
            <w:r w:rsidRPr="00C63478">
              <w:rPr>
                <w:b/>
                <w:bCs/>
              </w:rPr>
              <w:t>University of North Texas 2022-present</w:t>
            </w:r>
          </w:p>
          <w:p w14:paraId="132386E8" w14:textId="0F49582D" w:rsidR="00D20DA9" w:rsidRPr="001700F2" w:rsidRDefault="00C63478" w:rsidP="760D6805">
            <w:pPr>
              <w:rPr>
                <w:sz w:val="20"/>
                <w:szCs w:val="20"/>
              </w:rPr>
            </w:pPr>
            <w:r w:rsidRPr="760D6805">
              <w:rPr>
                <w:sz w:val="20"/>
                <w:szCs w:val="20"/>
              </w:rPr>
              <w:t xml:space="preserve">Master’s degree in Data Analytics w/ </w:t>
            </w:r>
            <w:r w:rsidR="00027463" w:rsidRPr="760D6805">
              <w:rPr>
                <w:sz w:val="20"/>
                <w:szCs w:val="20"/>
              </w:rPr>
              <w:t>s</w:t>
            </w:r>
            <w:r w:rsidRPr="760D6805">
              <w:rPr>
                <w:sz w:val="20"/>
                <w:szCs w:val="20"/>
              </w:rPr>
              <w:t>ports concentration</w:t>
            </w:r>
          </w:p>
        </w:tc>
        <w:tc>
          <w:tcPr>
            <w:tcW w:w="6138" w:type="dxa"/>
            <w:gridSpan w:val="2"/>
            <w:vAlign w:val="center"/>
          </w:tcPr>
          <w:p w14:paraId="2B3F6972" w14:textId="77777777" w:rsidR="00CB5547" w:rsidRDefault="00CB5547" w:rsidP="00D20DA9">
            <w:pPr>
              <w:pStyle w:val="SmallText"/>
            </w:pPr>
          </w:p>
          <w:p w14:paraId="54FB2CE0" w14:textId="4600E434" w:rsidR="00D20DA9" w:rsidRPr="001700F2" w:rsidRDefault="00027463" w:rsidP="00D20DA9">
            <w:pPr>
              <w:pStyle w:val="SmallText"/>
            </w:pPr>
            <w:r>
              <w:t>Sep 2018-Nov 2019</w:t>
            </w:r>
          </w:p>
          <w:p w14:paraId="42F568DD" w14:textId="4D5B6D0E" w:rsidR="00D20DA9" w:rsidRPr="001700F2" w:rsidRDefault="00027463" w:rsidP="00D20DA9">
            <w:pPr>
              <w:pStyle w:val="Text"/>
            </w:pPr>
            <w:r>
              <w:t>Amateur Scout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Collegiate Baseball Scouting Network</w:t>
            </w:r>
          </w:p>
          <w:p w14:paraId="5BC4B7CE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24CC4BA7" w14:textId="5F9B3E83" w:rsidR="00D20DA9" w:rsidRPr="001700F2" w:rsidRDefault="00027463" w:rsidP="00D20DA9">
            <w:pPr>
              <w:pStyle w:val="SmallText"/>
            </w:pPr>
            <w:r>
              <w:t>Jun 2020-Oct 2021</w:t>
            </w:r>
          </w:p>
          <w:p w14:paraId="4C7F1C23" w14:textId="3452B3D2" w:rsidR="00D20DA9" w:rsidRPr="001700F2" w:rsidRDefault="00027463" w:rsidP="00D20DA9">
            <w:pPr>
              <w:pStyle w:val="Text"/>
            </w:pPr>
            <w:r>
              <w:t>Scout and Field Manager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Perfect Game USA</w:t>
            </w:r>
          </w:p>
          <w:p w14:paraId="436735B8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6984A6DD" w14:textId="78AC8B1B" w:rsidR="0040233B" w:rsidRPr="001700F2" w:rsidRDefault="00027463" w:rsidP="0040233B">
            <w:pPr>
              <w:pStyle w:val="SmallText"/>
            </w:pPr>
            <w:r>
              <w:t>May 2022-Present</w:t>
            </w:r>
          </w:p>
          <w:p w14:paraId="21025004" w14:textId="54C9D942" w:rsidR="0040233B" w:rsidRPr="001700F2" w:rsidRDefault="00027463" w:rsidP="0040233B">
            <w:pPr>
              <w:pStyle w:val="Text"/>
            </w:pPr>
            <w:r>
              <w:t>Associate Sports Director</w:t>
            </w:r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r>
              <w:t>Full Time</w:t>
            </w:r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r>
              <w:t>YMCA of Metropolitan Dallas</w:t>
            </w:r>
          </w:p>
          <w:p w14:paraId="70C47A39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3C91D591" w14:textId="24126B92" w:rsidR="0040233B" w:rsidRPr="001700F2" w:rsidRDefault="00027463" w:rsidP="00D20DA9">
            <w:pPr>
              <w:pStyle w:val="Text"/>
            </w:pPr>
            <w:r>
              <w:t>During my undergrad</w:t>
            </w:r>
            <w:r w:rsidR="006A56DF">
              <w:t>,</w:t>
            </w:r>
            <w:r>
              <w:t xml:space="preserve"> I worked as an amateur baseball scout collecting video and game data on players across high school and Division I, II, and III levels. Upon graduation</w:t>
            </w:r>
            <w:r w:rsidR="006A56DF">
              <w:t>,</w:t>
            </w:r>
            <w:r>
              <w:t xml:space="preserve"> I took a position as scout and field manager for Perfect Game. Responsibilities included operating </w:t>
            </w:r>
            <w:proofErr w:type="spellStart"/>
            <w:r>
              <w:t>Diamondkast</w:t>
            </w:r>
            <w:proofErr w:type="spellEnd"/>
            <w:r>
              <w:t xml:space="preserve"> and Trackman software during </w:t>
            </w:r>
            <w:r w:rsidR="006A56DF">
              <w:t xml:space="preserve">tournaments such as the WWBA National Championship and PG World Series in the Atlanta and South Florida areas. I then began work full time as a Sports Director for the Dallas Y organizing youth leagues and tournaments for soccer, basketball, baseball, and flag football. </w:t>
            </w:r>
            <w:r w:rsidR="1CA045B0">
              <w:t xml:space="preserve">Responsibilities include rostering teams, </w:t>
            </w:r>
            <w:r w:rsidR="465C65FE">
              <w:t xml:space="preserve">creating schedules, </w:t>
            </w:r>
            <w:r w:rsidR="47692270">
              <w:t xml:space="preserve">managing part time staff, and supervising game sites. </w:t>
            </w:r>
          </w:p>
        </w:tc>
      </w:tr>
      <w:tr w:rsidR="00CD50FD" w:rsidRPr="001700F2" w14:paraId="2D79CF40" w14:textId="77777777" w:rsidTr="00EE618A">
        <w:trPr>
          <w:trHeight w:val="360"/>
        </w:trPr>
        <w:tc>
          <w:tcPr>
            <w:tcW w:w="3064" w:type="dxa"/>
            <w:vMerge w:val="restart"/>
            <w:shd w:val="clear" w:color="auto" w:fill="F2F2F2" w:themeFill="background1" w:themeFillShade="F2"/>
            <w:vAlign w:val="center"/>
          </w:tcPr>
          <w:p w14:paraId="3C585B67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99BB99DE933942F6B1BC93BAD0D61B71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6D3A672AD89A47A4AE304DA88D57A765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75" w:type="dxa"/>
            <w:vMerge w:val="restart"/>
            <w:shd w:val="clear" w:color="auto" w:fill="303848" w:themeFill="accent1"/>
            <w:vAlign w:val="center"/>
          </w:tcPr>
          <w:p w14:paraId="24B74A2C" w14:textId="38FC9970" w:rsidR="00CD50FD" w:rsidRPr="001700F2" w:rsidRDefault="2D222B6D" w:rsidP="760D6805">
            <w:pPr>
              <w:pStyle w:val="Heading1"/>
              <w:spacing w:line="259" w:lineRule="auto"/>
            </w:pPr>
            <w:r>
              <w:t>CONTACT</w:t>
            </w:r>
          </w:p>
        </w:tc>
        <w:tc>
          <w:tcPr>
            <w:tcW w:w="3063" w:type="dxa"/>
            <w:tcBorders>
              <w:bottom w:val="single" w:sz="18" w:space="0" w:color="BF9268" w:themeColor="accent2"/>
            </w:tcBorders>
          </w:tcPr>
          <w:p w14:paraId="26A545F7" w14:textId="77777777" w:rsidR="00CD50FD" w:rsidRPr="001700F2" w:rsidRDefault="00CD50FD"/>
        </w:tc>
      </w:tr>
      <w:tr w:rsidR="00CD50FD" w:rsidRPr="001700F2" w14:paraId="487D29A7" w14:textId="77777777" w:rsidTr="00EE618A">
        <w:trPr>
          <w:trHeight w:val="26"/>
        </w:trPr>
        <w:tc>
          <w:tcPr>
            <w:tcW w:w="3064" w:type="dxa"/>
            <w:vMerge/>
            <w:vAlign w:val="center"/>
          </w:tcPr>
          <w:p w14:paraId="35109EC5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75" w:type="dxa"/>
            <w:vMerge/>
            <w:vAlign w:val="center"/>
          </w:tcPr>
          <w:p w14:paraId="59A7C135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63" w:type="dxa"/>
          </w:tcPr>
          <w:p w14:paraId="13ABFFB3" w14:textId="77777777" w:rsidR="00CD50FD" w:rsidRPr="001700F2" w:rsidRDefault="00CD50FD"/>
        </w:tc>
      </w:tr>
      <w:tr w:rsidR="00CD50FD" w:rsidRPr="001700F2" w14:paraId="7BE25042" w14:textId="77777777" w:rsidTr="00EE618A">
        <w:trPr>
          <w:trHeight w:val="173"/>
        </w:trPr>
        <w:tc>
          <w:tcPr>
            <w:tcW w:w="3064" w:type="dxa"/>
            <w:shd w:val="clear" w:color="auto" w:fill="F2F2F2" w:themeFill="background1" w:themeFillShade="F2"/>
            <w:vAlign w:val="center"/>
          </w:tcPr>
          <w:p w14:paraId="4CFE4D3F" w14:textId="7AC3319D" w:rsidR="006A56DF" w:rsidRDefault="006A56DF" w:rsidP="006A56DF">
            <w:pPr>
              <w:pStyle w:val="Text"/>
            </w:pPr>
          </w:p>
          <w:p w14:paraId="605F37E3" w14:textId="77777777" w:rsidR="006A56DF" w:rsidRDefault="006A56DF" w:rsidP="006A56DF">
            <w:r>
              <w:t>R</w:t>
            </w:r>
          </w:p>
          <w:p w14:paraId="0164D2E8" w14:textId="710177D6" w:rsidR="006A56DF" w:rsidRDefault="006A56DF" w:rsidP="006A56DF">
            <w:r>
              <w:t>Python</w:t>
            </w:r>
          </w:p>
          <w:p w14:paraId="6680E187" w14:textId="29AC975B" w:rsidR="006A56DF" w:rsidRDefault="006A56DF" w:rsidP="006A56DF">
            <w:r>
              <w:t>SAS EM</w:t>
            </w:r>
          </w:p>
          <w:p w14:paraId="44D1E8B7" w14:textId="53741348" w:rsidR="006A56DF" w:rsidRDefault="006A56DF" w:rsidP="006A56DF">
            <w:r>
              <w:t>Predictive Modeling</w:t>
            </w:r>
          </w:p>
          <w:p w14:paraId="2C7683C9" w14:textId="62146E22" w:rsidR="006A56DF" w:rsidRDefault="006A56DF" w:rsidP="006A56DF">
            <w:r>
              <w:t>Managing part-time staff</w:t>
            </w:r>
          </w:p>
          <w:p w14:paraId="4D8D8C0A" w14:textId="1B31D711" w:rsidR="006A56DF" w:rsidRPr="006A56DF" w:rsidRDefault="006A56DF" w:rsidP="006A56DF"/>
          <w:p w14:paraId="45AB325E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138" w:type="dxa"/>
            <w:gridSpan w:val="2"/>
            <w:vAlign w:val="center"/>
          </w:tcPr>
          <w:p w14:paraId="6D579920" w14:textId="77777777" w:rsidR="00EE618A" w:rsidRDefault="00EE618A" w:rsidP="760D6805"/>
          <w:p w14:paraId="3DFADF5F" w14:textId="77777777" w:rsidR="00EE618A" w:rsidRDefault="00EE618A" w:rsidP="760D6805"/>
          <w:p w14:paraId="2233C74D" w14:textId="5CD9A458" w:rsidR="00D20DA9" w:rsidRPr="001700F2" w:rsidRDefault="00EE618A" w:rsidP="760D6805">
            <w:r>
              <w:t xml:space="preserve"> </w:t>
            </w:r>
            <w:r w:rsidR="78A79A87">
              <w:t>Eric.droegemeier@gmail.com</w:t>
            </w:r>
          </w:p>
          <w:p w14:paraId="55F5712C" w14:textId="30255F60" w:rsidR="00D20DA9" w:rsidRPr="001700F2" w:rsidRDefault="00D20DA9" w:rsidP="760D6805"/>
          <w:p w14:paraId="22210460" w14:textId="118301CC" w:rsidR="760D6805" w:rsidRDefault="760D6805" w:rsidP="760D6805"/>
          <w:p w14:paraId="29611017" w14:textId="4A822F90" w:rsidR="00D20DA9" w:rsidRPr="001700F2" w:rsidRDefault="00D20DA9" w:rsidP="760D6805">
            <w:r>
              <w:t xml:space="preserve"> </w:t>
            </w:r>
            <w:r w:rsidR="10C01336">
              <w:t>325-234-2728</w:t>
            </w:r>
          </w:p>
          <w:p w14:paraId="44038112" w14:textId="1FB2B9AE" w:rsidR="00D20DA9" w:rsidRPr="001700F2" w:rsidRDefault="00D20DA9" w:rsidP="760D6805"/>
          <w:p w14:paraId="6D64A9DF" w14:textId="77777777" w:rsidR="00CD50FD" w:rsidRDefault="00CD50FD" w:rsidP="00CD50FD">
            <w:pPr>
              <w:pStyle w:val="Text"/>
            </w:pPr>
          </w:p>
          <w:p w14:paraId="2ABE5E70" w14:textId="77777777" w:rsidR="00EE618A" w:rsidRDefault="00EE618A" w:rsidP="00EE618A"/>
          <w:p w14:paraId="129BD099" w14:textId="77777777" w:rsidR="00EE618A" w:rsidRDefault="00EE618A" w:rsidP="00EE618A"/>
          <w:p w14:paraId="1437905C" w14:textId="77777777" w:rsidR="00EE618A" w:rsidRDefault="00EE618A" w:rsidP="00EE618A"/>
          <w:p w14:paraId="37EF9C2D" w14:textId="77777777" w:rsidR="00EE618A" w:rsidRDefault="00EE618A" w:rsidP="00EE618A"/>
          <w:p w14:paraId="0C01DA4A" w14:textId="77777777" w:rsidR="00EE618A" w:rsidRDefault="00EE618A" w:rsidP="00EE618A"/>
          <w:p w14:paraId="557B7272" w14:textId="77777777" w:rsidR="00EE618A" w:rsidRPr="00EE618A" w:rsidRDefault="00EE618A" w:rsidP="00EE618A"/>
        </w:tc>
      </w:tr>
    </w:tbl>
    <w:p w14:paraId="0E1B4016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77C2" w14:textId="77777777" w:rsidR="00380A41" w:rsidRDefault="00380A41" w:rsidP="00F316AD">
      <w:r>
        <w:separator/>
      </w:r>
    </w:p>
  </w:endnote>
  <w:endnote w:type="continuationSeparator" w:id="0">
    <w:p w14:paraId="23B54FCE" w14:textId="77777777" w:rsidR="00380A41" w:rsidRDefault="00380A4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03C4" w14:textId="77777777" w:rsidR="00380A41" w:rsidRDefault="00380A41" w:rsidP="00F316AD">
      <w:r>
        <w:separator/>
      </w:r>
    </w:p>
  </w:footnote>
  <w:footnote w:type="continuationSeparator" w:id="0">
    <w:p w14:paraId="318BA39B" w14:textId="77777777" w:rsidR="00380A41" w:rsidRDefault="00380A4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A38F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445C25" wp14:editId="5B8FFA1D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="http://schemas.openxmlformats.org/drawingml/2006/main">
          <w:pict>
            <v:rect id="Rectangle 7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fillcolor="#303848 [3204]" stroked="f" w14:anchorId="67FEF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78"/>
    <w:rsid w:val="00027463"/>
    <w:rsid w:val="000C096D"/>
    <w:rsid w:val="001700F2"/>
    <w:rsid w:val="001871FF"/>
    <w:rsid w:val="001F4150"/>
    <w:rsid w:val="0029715D"/>
    <w:rsid w:val="00380A41"/>
    <w:rsid w:val="0040233B"/>
    <w:rsid w:val="00417663"/>
    <w:rsid w:val="004D0355"/>
    <w:rsid w:val="004E6224"/>
    <w:rsid w:val="005D2581"/>
    <w:rsid w:val="00617740"/>
    <w:rsid w:val="006A56DF"/>
    <w:rsid w:val="006C60E6"/>
    <w:rsid w:val="00802059"/>
    <w:rsid w:val="0089710E"/>
    <w:rsid w:val="00914100"/>
    <w:rsid w:val="00A74E15"/>
    <w:rsid w:val="00C55D85"/>
    <w:rsid w:val="00C576D3"/>
    <w:rsid w:val="00C63478"/>
    <w:rsid w:val="00CB5547"/>
    <w:rsid w:val="00CD50FD"/>
    <w:rsid w:val="00D20DA9"/>
    <w:rsid w:val="00D26A79"/>
    <w:rsid w:val="00DD5C35"/>
    <w:rsid w:val="00EA03EF"/>
    <w:rsid w:val="00EE618A"/>
    <w:rsid w:val="00F316AD"/>
    <w:rsid w:val="10C01336"/>
    <w:rsid w:val="1CA045B0"/>
    <w:rsid w:val="2D222B6D"/>
    <w:rsid w:val="34C56C08"/>
    <w:rsid w:val="465C65FE"/>
    <w:rsid w:val="47692270"/>
    <w:rsid w:val="483E0307"/>
    <w:rsid w:val="4F5D0CAE"/>
    <w:rsid w:val="57AC1963"/>
    <w:rsid w:val="760D6805"/>
    <w:rsid w:val="78A79A87"/>
    <w:rsid w:val="7A12B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174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Droegemeie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E0D6DC05CC4F13A248290250A3E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E11DF-FE7B-45C4-B7C1-7229A39AE87A}"/>
      </w:docPartPr>
      <w:docPartBody>
        <w:p w:rsidR="00CE6709" w:rsidRDefault="00000000">
          <w:pPr>
            <w:pStyle w:val="72E0D6DC05CC4F13A248290250A3EDED"/>
          </w:pPr>
          <w:r w:rsidRPr="001700F2">
            <w:t>EDUCATION</w:t>
          </w:r>
        </w:p>
      </w:docPartBody>
    </w:docPart>
    <w:docPart>
      <w:docPartPr>
        <w:name w:val="829CBDF8ED334025A2518FB33B0A8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4AF1-90EE-4F10-A30E-95552731E100}"/>
      </w:docPartPr>
      <w:docPartBody>
        <w:p w:rsidR="00CE6709" w:rsidRDefault="00000000">
          <w:pPr>
            <w:pStyle w:val="829CBDF8ED334025A2518FB33B0A860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37BE74C2683A47AB837C43279689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2E9B3-4F1D-4830-9EE3-714874C723FB}"/>
      </w:docPartPr>
      <w:docPartBody>
        <w:p w:rsidR="00CE6709" w:rsidRDefault="00000000">
          <w:pPr>
            <w:pStyle w:val="37BE74C2683A47AB837C43279689A17E"/>
          </w:pPr>
          <w:r w:rsidRPr="001700F2">
            <w:t>EXPERIENCE</w:t>
          </w:r>
        </w:p>
      </w:docPartBody>
    </w:docPart>
    <w:docPart>
      <w:docPartPr>
        <w:name w:val="99BB99DE933942F6B1BC93BAD0D61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83B8-8983-46DA-BB03-C9879AED5B24}"/>
      </w:docPartPr>
      <w:docPartBody>
        <w:p w:rsidR="00CE6709" w:rsidRDefault="00000000">
          <w:pPr>
            <w:pStyle w:val="99BB99DE933942F6B1BC93BAD0D61B71"/>
          </w:pPr>
          <w:r w:rsidRPr="00D26A79">
            <w:t>KEY SKILLS</w:t>
          </w:r>
        </w:p>
      </w:docPartBody>
    </w:docPart>
    <w:docPart>
      <w:docPartPr>
        <w:name w:val="6D3A672AD89A47A4AE304DA88D57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CB202-5C2D-45DD-BCE2-9767E741F7C9}"/>
      </w:docPartPr>
      <w:docPartBody>
        <w:p w:rsidR="00CE6709" w:rsidRDefault="00000000">
          <w:pPr>
            <w:pStyle w:val="6D3A672AD89A47A4AE304DA88D57A765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09"/>
    <w:rsid w:val="00CE6709"/>
    <w:rsid w:val="00E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0D6DC05CC4F13A248290250A3EDED">
    <w:name w:val="72E0D6DC05CC4F13A248290250A3EDED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829CBDF8ED334025A2518FB33B0A860A">
    <w:name w:val="829CBDF8ED334025A2518FB33B0A860A"/>
  </w:style>
  <w:style w:type="paragraph" w:customStyle="1" w:styleId="37BE74C2683A47AB837C43279689A17E">
    <w:name w:val="37BE74C2683A47AB837C43279689A17E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kern w:val="0"/>
      <w:sz w:val="20"/>
      <w:szCs w:val="24"/>
      <w14:ligatures w14:val="none"/>
    </w:rPr>
  </w:style>
  <w:style w:type="paragraph" w:customStyle="1" w:styleId="99BB99DE933942F6B1BC93BAD0D61B71">
    <w:name w:val="99BB99DE933942F6B1BC93BAD0D61B71"/>
  </w:style>
  <w:style w:type="paragraph" w:customStyle="1" w:styleId="6D3A672AD89A47A4AE304DA88D57A765">
    <w:name w:val="6D3A672AD89A47A4AE304DA88D57A765"/>
  </w:style>
  <w:style w:type="paragraph" w:customStyle="1" w:styleId="5C3B3697EBA74DA0A9F48350BCA41AF1">
    <w:name w:val="5C3B3697EBA74DA0A9F48350BCA41AF1"/>
  </w:style>
  <w:style w:type="paragraph" w:customStyle="1" w:styleId="390E232038D346E2B562F1244FDD5062">
    <w:name w:val="390E232038D346E2B562F1244FDD5062"/>
  </w:style>
  <w:style w:type="paragraph" w:customStyle="1" w:styleId="14A4F00D21834611B438F7791C1CCCC7">
    <w:name w:val="14A4F00D21834611B438F7791C1CCCC7"/>
  </w:style>
  <w:style w:type="paragraph" w:customStyle="1" w:styleId="766078864D174C94B950099C05A6AC9B">
    <w:name w:val="766078864D174C94B950099C05A6AC9B"/>
  </w:style>
  <w:style w:type="paragraph" w:customStyle="1" w:styleId="CA0D994A694648F086417FC603777D6B">
    <w:name w:val="CA0D994A694648F086417FC603777D6B"/>
  </w:style>
  <w:style w:type="paragraph" w:customStyle="1" w:styleId="5F6F1E21789F4AED95659CF068A4C6C7">
    <w:name w:val="5F6F1E21789F4AED95659CF068A4C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f9bcea-495f-460a-b940-08f44d07ea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1E938637FB74AA2D2DEFCD5D0C59D" ma:contentTypeVersion="7" ma:contentTypeDescription="Create a new document." ma:contentTypeScope="" ma:versionID="e61710033ebc73400d3f6f46b6a17c31">
  <xsd:schema xmlns:xsd="http://www.w3.org/2001/XMLSchema" xmlns:xs="http://www.w3.org/2001/XMLSchema" xmlns:p="http://schemas.microsoft.com/office/2006/metadata/properties" xmlns:ns3="02f9bcea-495f-460a-b940-08f44d07eab8" xmlns:ns4="7fe60b1e-ad66-42a0-93a2-bfdfbb31f14d" targetNamespace="http://schemas.microsoft.com/office/2006/metadata/properties" ma:root="true" ma:fieldsID="334b0a0d9ddb976a6e17e24111cef7c1" ns3:_="" ns4:_="">
    <xsd:import namespace="02f9bcea-495f-460a-b940-08f44d07eab8"/>
    <xsd:import namespace="7fe60b1e-ad66-42a0-93a2-bfdfbb31f1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9bcea-495f-460a-b940-08f44d07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0b1e-ad66-42a0-93a2-bfdfbb31f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66FED-2475-401F-90A4-F963F17E2785}">
  <ds:schemaRefs>
    <ds:schemaRef ds:uri="http://schemas.microsoft.com/office/2006/metadata/properties"/>
    <ds:schemaRef ds:uri="http://schemas.microsoft.com/office/infopath/2007/PartnerControls"/>
    <ds:schemaRef ds:uri="02f9bcea-495f-460a-b940-08f44d07eab8"/>
  </ds:schemaRefs>
</ds:datastoreItem>
</file>

<file path=customXml/itemProps2.xml><?xml version="1.0" encoding="utf-8"?>
<ds:datastoreItem xmlns:ds="http://schemas.openxmlformats.org/officeDocument/2006/customXml" ds:itemID="{7BCD5058-CFC1-4804-855E-D0F9D814E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A8454-E185-44C6-9078-BEDB84B18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9bcea-495f-460a-b940-08f44d07eab8"/>
    <ds:schemaRef ds:uri="7fe60b1e-ad66-42a0-93a2-bfdfbb31f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2023-11-24T22:34:00Z</dcterms:created>
  <dcterms:modified xsi:type="dcterms:W3CDTF">2023-12-11T03:29:00Z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0x01010042C1E938637FB74AA2D2DEFCD5D0C59D</vt:lpwstr>
  </property>
</Properties>
</file>