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5C803" w14:textId="1944FA0C" w:rsidR="00B86C69" w:rsidRPr="00B86C69" w:rsidRDefault="00B86C69" w:rsidP="00B86C69">
      <w:pPr>
        <w:tabs>
          <w:tab w:val="num" w:pos="720"/>
        </w:tabs>
        <w:spacing w:after="0"/>
        <w:ind w:left="720" w:hanging="360"/>
        <w:rPr>
          <w:b/>
          <w:bCs/>
          <w:u w:val="single"/>
        </w:rPr>
      </w:pPr>
      <w:r w:rsidRPr="00B86C69">
        <w:rPr>
          <w:b/>
          <w:bCs/>
          <w:u w:val="single"/>
        </w:rPr>
        <w:t>Ceiling 1 Test: Nano, MAX9814 triggers angry 5V LED’s and servo</w:t>
      </w:r>
    </w:p>
    <w:p w14:paraId="2DBB9275" w14:textId="77777777" w:rsidR="00B86C69" w:rsidRDefault="00B86C69" w:rsidP="00B86C69">
      <w:pPr>
        <w:pStyle w:val="flex"/>
        <w:numPr>
          <w:ilvl w:val="0"/>
          <w:numId w:val="1"/>
        </w:numPr>
        <w:spacing w:before="0" w:beforeAutospacing="0" w:after="0" w:afterAutospacing="0"/>
        <w:rPr>
          <w:rFonts w:ascii="Segoe UI" w:hAnsi="Segoe UI" w:cs="Segoe UI"/>
          <w:color w:val="0B0B0B"/>
          <w:sz w:val="21"/>
          <w:szCs w:val="21"/>
        </w:rPr>
      </w:pPr>
      <w:r>
        <w:rPr>
          <w:rStyle w:val="flex1"/>
          <w:rFonts w:ascii="Segoe UI" w:hAnsi="Segoe UI" w:cs="Segoe UI"/>
          <w:color w:val="52514E"/>
          <w:sz w:val="21"/>
          <w:szCs w:val="21"/>
        </w:rPr>
        <w:t>1</w:t>
      </w:r>
    </w:p>
    <w:p w14:paraId="0FEE63E1" w14:textId="77777777" w:rsidR="00B86C69" w:rsidRDefault="00B86C69" w:rsidP="00B86C69">
      <w:pPr>
        <w:pStyle w:val="flex"/>
        <w:spacing w:before="0" w:beforeAutospacing="0" w:after="0" w:afterAutospacing="0"/>
        <w:ind w:left="720"/>
        <w:rPr>
          <w:rFonts w:ascii="Segoe UI" w:hAnsi="Segoe UI" w:cs="Segoe UI"/>
          <w:color w:val="0B0B0B"/>
          <w:sz w:val="21"/>
          <w:szCs w:val="21"/>
        </w:rPr>
      </w:pPr>
      <w:r>
        <w:rPr>
          <w:rStyle w:val="flex1"/>
          <w:rFonts w:ascii="Segoe UI" w:hAnsi="Segoe UI" w:cs="Segoe UI"/>
          <w:color w:val="0B0B0B"/>
        </w:rPr>
        <w:t>Power the LEDs and servo from an external 5V supply</w:t>
      </w:r>
      <w:r>
        <w:rPr>
          <w:rStyle w:val="text-body"/>
          <w:rFonts w:ascii="Segoe UI" w:hAnsi="Segoe UI" w:cs="Segoe UI"/>
          <w:color w:val="52514E"/>
          <w:sz w:val="21"/>
          <w:szCs w:val="21"/>
        </w:rPr>
        <w:t xml:space="preserve">20 WS2812 pixels can draw up to about 1.2A at full white (roughly 60mA each), and the servo adds current spikes when it moves. Use a separate 5V supply </w:t>
      </w:r>
      <w:proofErr w:type="gramStart"/>
      <w:r>
        <w:rPr>
          <w:rStyle w:val="text-body"/>
          <w:rFonts w:ascii="Segoe UI" w:hAnsi="Segoe UI" w:cs="Segoe UI"/>
          <w:color w:val="52514E"/>
          <w:sz w:val="21"/>
          <w:szCs w:val="21"/>
        </w:rPr>
        <w:t>rated for</w:t>
      </w:r>
      <w:proofErr w:type="gramEnd"/>
      <w:r>
        <w:rPr>
          <w:rStyle w:val="text-body"/>
          <w:rFonts w:ascii="Segoe UI" w:hAnsi="Segoe UI" w:cs="Segoe UI"/>
          <w:color w:val="52514E"/>
          <w:sz w:val="21"/>
          <w:szCs w:val="21"/>
        </w:rPr>
        <w:t xml:space="preserve"> at least 3A and feed the LED strip's 5V and GND directly from it. Don't power the strip from the Nano's 5V pin or from USB.</w:t>
      </w:r>
    </w:p>
    <w:p w14:paraId="477A6C41" w14:textId="77777777" w:rsidR="00B86C69" w:rsidRDefault="00B86C69" w:rsidP="00B86C69">
      <w:pPr>
        <w:pStyle w:val="flex"/>
        <w:numPr>
          <w:ilvl w:val="0"/>
          <w:numId w:val="1"/>
        </w:numPr>
        <w:spacing w:before="0" w:beforeAutospacing="0" w:after="0" w:afterAutospacing="0"/>
        <w:rPr>
          <w:rFonts w:ascii="Segoe UI" w:hAnsi="Segoe UI" w:cs="Segoe UI"/>
          <w:color w:val="0B0B0B"/>
          <w:sz w:val="21"/>
          <w:szCs w:val="21"/>
        </w:rPr>
      </w:pPr>
      <w:r>
        <w:rPr>
          <w:rStyle w:val="flex1"/>
          <w:rFonts w:ascii="Segoe UI" w:hAnsi="Segoe UI" w:cs="Segoe UI"/>
          <w:color w:val="52514E"/>
          <w:sz w:val="21"/>
          <w:szCs w:val="21"/>
        </w:rPr>
        <w:t>2</w:t>
      </w:r>
    </w:p>
    <w:p w14:paraId="3E97D853" w14:textId="77777777" w:rsidR="00B86C69" w:rsidRDefault="00B86C69" w:rsidP="00B86C69">
      <w:pPr>
        <w:pStyle w:val="flex"/>
        <w:spacing w:before="0" w:beforeAutospacing="0" w:after="0" w:afterAutospacing="0"/>
        <w:ind w:left="720"/>
        <w:rPr>
          <w:rFonts w:ascii="Segoe UI" w:hAnsi="Segoe UI" w:cs="Segoe UI"/>
          <w:color w:val="0B0B0B"/>
          <w:sz w:val="21"/>
          <w:szCs w:val="21"/>
        </w:rPr>
      </w:pPr>
      <w:r>
        <w:rPr>
          <w:rStyle w:val="flex1"/>
          <w:rFonts w:ascii="Segoe UI" w:hAnsi="Segoe UI" w:cs="Segoe UI"/>
          <w:color w:val="0B0B0B"/>
        </w:rPr>
        <w:t xml:space="preserve">Tie all grounds </w:t>
      </w:r>
      <w:proofErr w:type="spellStart"/>
      <w:r>
        <w:rPr>
          <w:rStyle w:val="flex1"/>
          <w:rFonts w:ascii="Segoe UI" w:hAnsi="Segoe UI" w:cs="Segoe UI"/>
          <w:color w:val="0B0B0B"/>
        </w:rPr>
        <w:t>together</w:t>
      </w:r>
      <w:r>
        <w:rPr>
          <w:rStyle w:val="text-body"/>
          <w:rFonts w:ascii="Segoe UI" w:hAnsi="Segoe UI" w:cs="Segoe UI"/>
          <w:color w:val="52514E"/>
          <w:sz w:val="21"/>
          <w:szCs w:val="21"/>
        </w:rPr>
        <w:t>Connect</w:t>
      </w:r>
      <w:proofErr w:type="spellEnd"/>
      <w:r>
        <w:rPr>
          <w:rStyle w:val="text-body"/>
          <w:rFonts w:ascii="Segoe UI" w:hAnsi="Segoe UI" w:cs="Segoe UI"/>
          <w:color w:val="52514E"/>
          <w:sz w:val="21"/>
          <w:szCs w:val="21"/>
        </w:rPr>
        <w:t xml:space="preserve"> the external supply's GND, </w:t>
      </w:r>
      <w:proofErr w:type="gramStart"/>
      <w:r>
        <w:rPr>
          <w:rStyle w:val="text-body"/>
          <w:rFonts w:ascii="Segoe UI" w:hAnsi="Segoe UI" w:cs="Segoe UI"/>
          <w:color w:val="52514E"/>
          <w:sz w:val="21"/>
          <w:szCs w:val="21"/>
        </w:rPr>
        <w:t>the Nano's</w:t>
      </w:r>
      <w:proofErr w:type="gramEnd"/>
      <w:r>
        <w:rPr>
          <w:rStyle w:val="text-body"/>
          <w:rFonts w:ascii="Segoe UI" w:hAnsi="Segoe UI" w:cs="Segoe UI"/>
          <w:color w:val="52514E"/>
          <w:sz w:val="21"/>
          <w:szCs w:val="21"/>
        </w:rPr>
        <w:t xml:space="preserve"> GND, the LED strip's GND, the servo's ground wire, and the MAX9814's GND together. Without a shared ground, the data and audio signals have no common </w:t>
      </w:r>
      <w:proofErr w:type="gramStart"/>
      <w:r>
        <w:rPr>
          <w:rStyle w:val="text-body"/>
          <w:rFonts w:ascii="Segoe UI" w:hAnsi="Segoe UI" w:cs="Segoe UI"/>
          <w:color w:val="52514E"/>
          <w:sz w:val="21"/>
          <w:szCs w:val="21"/>
        </w:rPr>
        <w:t>reference</w:t>
      </w:r>
      <w:proofErr w:type="gramEnd"/>
      <w:r>
        <w:rPr>
          <w:rStyle w:val="text-body"/>
          <w:rFonts w:ascii="Segoe UI" w:hAnsi="Segoe UI" w:cs="Segoe UI"/>
          <w:color w:val="52514E"/>
          <w:sz w:val="21"/>
          <w:szCs w:val="21"/>
        </w:rPr>
        <w:t xml:space="preserve"> and you'll get flicker or random triggering.</w:t>
      </w:r>
    </w:p>
    <w:p w14:paraId="6252B268" w14:textId="77777777" w:rsidR="00B86C69" w:rsidRDefault="00B86C69" w:rsidP="00B86C69">
      <w:pPr>
        <w:pStyle w:val="flex"/>
        <w:numPr>
          <w:ilvl w:val="0"/>
          <w:numId w:val="1"/>
        </w:numPr>
        <w:spacing w:before="0" w:beforeAutospacing="0" w:after="0" w:afterAutospacing="0"/>
        <w:rPr>
          <w:rFonts w:ascii="Segoe UI" w:hAnsi="Segoe UI" w:cs="Segoe UI"/>
          <w:color w:val="0B0B0B"/>
          <w:sz w:val="21"/>
          <w:szCs w:val="21"/>
        </w:rPr>
      </w:pPr>
      <w:r>
        <w:rPr>
          <w:rStyle w:val="flex1"/>
          <w:rFonts w:ascii="Segoe UI" w:hAnsi="Segoe UI" w:cs="Segoe UI"/>
          <w:color w:val="52514E"/>
          <w:sz w:val="21"/>
          <w:szCs w:val="21"/>
        </w:rPr>
        <w:t>3</w:t>
      </w:r>
    </w:p>
    <w:p w14:paraId="199319D9" w14:textId="77777777" w:rsidR="00B86C69" w:rsidRDefault="00B86C69" w:rsidP="00B86C69">
      <w:pPr>
        <w:pStyle w:val="flex"/>
        <w:spacing w:before="0" w:beforeAutospacing="0" w:after="0" w:afterAutospacing="0"/>
        <w:ind w:left="720"/>
        <w:rPr>
          <w:rFonts w:ascii="Segoe UI" w:hAnsi="Segoe UI" w:cs="Segoe UI"/>
          <w:color w:val="0B0B0B"/>
          <w:sz w:val="21"/>
          <w:szCs w:val="21"/>
        </w:rPr>
      </w:pPr>
      <w:r>
        <w:rPr>
          <w:rStyle w:val="flex1"/>
          <w:rFonts w:ascii="Segoe UI" w:hAnsi="Segoe UI" w:cs="Segoe UI"/>
          <w:color w:val="0B0B0B"/>
        </w:rPr>
        <w:t xml:space="preserve">Wire the LED strip data </w:t>
      </w:r>
      <w:proofErr w:type="spellStart"/>
      <w:r>
        <w:rPr>
          <w:rStyle w:val="flex1"/>
          <w:rFonts w:ascii="Segoe UI" w:hAnsi="Segoe UI" w:cs="Segoe UI"/>
          <w:color w:val="0B0B0B"/>
        </w:rPr>
        <w:t>line</w:t>
      </w:r>
      <w:r>
        <w:rPr>
          <w:rStyle w:val="text-body"/>
          <w:rFonts w:ascii="Segoe UI" w:hAnsi="Segoe UI" w:cs="Segoe UI"/>
          <w:color w:val="52514E"/>
          <w:sz w:val="21"/>
          <w:szCs w:val="21"/>
        </w:rPr>
        <w:t>Run</w:t>
      </w:r>
      <w:proofErr w:type="spellEnd"/>
      <w:r>
        <w:rPr>
          <w:rStyle w:val="text-body"/>
          <w:rFonts w:ascii="Segoe UI" w:hAnsi="Segoe UI" w:cs="Segoe UI"/>
          <w:color w:val="52514E"/>
          <w:sz w:val="21"/>
          <w:szCs w:val="21"/>
        </w:rPr>
        <w:t xml:space="preserve"> a wire from Nano pin 5 to the strip's data-in (DIN) pin through a </w:t>
      </w:r>
      <w:proofErr w:type="gramStart"/>
      <w:r>
        <w:rPr>
          <w:rStyle w:val="text-body"/>
          <w:rFonts w:ascii="Segoe UI" w:hAnsi="Segoe UI" w:cs="Segoe UI"/>
          <w:color w:val="52514E"/>
          <w:sz w:val="21"/>
          <w:szCs w:val="21"/>
        </w:rPr>
        <w:t>300-500 ohm</w:t>
      </w:r>
      <w:proofErr w:type="gramEnd"/>
      <w:r>
        <w:rPr>
          <w:rStyle w:val="text-body"/>
          <w:rFonts w:ascii="Segoe UI" w:hAnsi="Segoe UI" w:cs="Segoe UI"/>
          <w:color w:val="52514E"/>
          <w:sz w:val="21"/>
          <w:szCs w:val="21"/>
        </w:rPr>
        <w:t xml:space="preserve"> resistor placed close to the strip. Add a 1000 </w:t>
      </w:r>
      <w:proofErr w:type="spellStart"/>
      <w:r>
        <w:rPr>
          <w:rStyle w:val="text-body"/>
          <w:rFonts w:ascii="Segoe UI" w:hAnsi="Segoe UI" w:cs="Segoe UI"/>
          <w:color w:val="52514E"/>
          <w:sz w:val="21"/>
          <w:szCs w:val="21"/>
        </w:rPr>
        <w:t>uF</w:t>
      </w:r>
      <w:proofErr w:type="spellEnd"/>
      <w:r>
        <w:rPr>
          <w:rStyle w:val="text-body"/>
          <w:rFonts w:ascii="Segoe UI" w:hAnsi="Segoe UI" w:cs="Segoe UI"/>
          <w:color w:val="52514E"/>
          <w:sz w:val="21"/>
          <w:szCs w:val="21"/>
        </w:rPr>
        <w:t xml:space="preserve"> capacitor (6.3V or higher) across the strip's 5V and GND at its input, watching polarity on the capacitor.</w:t>
      </w:r>
    </w:p>
    <w:p w14:paraId="3B535A0C" w14:textId="77777777" w:rsidR="00B86C69" w:rsidRDefault="00B86C69" w:rsidP="00B86C69">
      <w:pPr>
        <w:pStyle w:val="flex"/>
        <w:numPr>
          <w:ilvl w:val="0"/>
          <w:numId w:val="1"/>
        </w:numPr>
        <w:spacing w:before="0" w:beforeAutospacing="0" w:after="0" w:afterAutospacing="0"/>
        <w:rPr>
          <w:rFonts w:ascii="Segoe UI" w:hAnsi="Segoe UI" w:cs="Segoe UI"/>
          <w:color w:val="0B0B0B"/>
          <w:sz w:val="21"/>
          <w:szCs w:val="21"/>
        </w:rPr>
      </w:pPr>
      <w:r>
        <w:rPr>
          <w:rStyle w:val="flex1"/>
          <w:rFonts w:ascii="Segoe UI" w:hAnsi="Segoe UI" w:cs="Segoe UI"/>
          <w:color w:val="52514E"/>
          <w:sz w:val="21"/>
          <w:szCs w:val="21"/>
        </w:rPr>
        <w:t>4</w:t>
      </w:r>
    </w:p>
    <w:p w14:paraId="07B24B64" w14:textId="77777777" w:rsidR="00B86C69" w:rsidRDefault="00B86C69" w:rsidP="00B86C69">
      <w:pPr>
        <w:pStyle w:val="flex"/>
        <w:spacing w:before="0" w:beforeAutospacing="0" w:after="0" w:afterAutospacing="0"/>
        <w:ind w:left="720"/>
        <w:rPr>
          <w:rFonts w:ascii="Segoe UI" w:hAnsi="Segoe UI" w:cs="Segoe UI"/>
          <w:color w:val="0B0B0B"/>
          <w:sz w:val="21"/>
          <w:szCs w:val="21"/>
        </w:rPr>
      </w:pPr>
      <w:r>
        <w:rPr>
          <w:rStyle w:val="flex1"/>
          <w:rFonts w:ascii="Segoe UI" w:hAnsi="Segoe UI" w:cs="Segoe UI"/>
          <w:color w:val="0B0B0B"/>
        </w:rPr>
        <w:t xml:space="preserve">Wire the </w:t>
      </w:r>
      <w:proofErr w:type="spellStart"/>
      <w:r>
        <w:rPr>
          <w:rStyle w:val="flex1"/>
          <w:rFonts w:ascii="Segoe UI" w:hAnsi="Segoe UI" w:cs="Segoe UI"/>
          <w:color w:val="0B0B0B"/>
        </w:rPr>
        <w:t>servo</w:t>
      </w:r>
      <w:r>
        <w:rPr>
          <w:rStyle w:val="text-body"/>
          <w:rFonts w:ascii="Segoe UI" w:hAnsi="Segoe UI" w:cs="Segoe UI"/>
          <w:color w:val="52514E"/>
          <w:sz w:val="21"/>
          <w:szCs w:val="21"/>
        </w:rPr>
        <w:t>Servo</w:t>
      </w:r>
      <w:proofErr w:type="spellEnd"/>
      <w:r>
        <w:rPr>
          <w:rStyle w:val="text-body"/>
          <w:rFonts w:ascii="Segoe UI" w:hAnsi="Segoe UI" w:cs="Segoe UI"/>
          <w:color w:val="52514E"/>
          <w:sz w:val="21"/>
          <w:szCs w:val="21"/>
        </w:rPr>
        <w:t xml:space="preserve"> signal (usually orange or yellow) goes to Nano pin 9. Servo ground (brown or black) goes to the common ground. Servo power (red) goes to the external 5V supply, not the Nano's 5V pin, since servos draw sudden current spikes that can brown out the Nano.</w:t>
      </w:r>
    </w:p>
    <w:p w14:paraId="5E02E450" w14:textId="77777777" w:rsidR="00B86C69" w:rsidRDefault="00B86C69" w:rsidP="00B86C69">
      <w:pPr>
        <w:pStyle w:val="flex"/>
        <w:numPr>
          <w:ilvl w:val="0"/>
          <w:numId w:val="1"/>
        </w:numPr>
        <w:spacing w:before="0" w:beforeAutospacing="0" w:after="0" w:afterAutospacing="0"/>
        <w:rPr>
          <w:rFonts w:ascii="Segoe UI" w:hAnsi="Segoe UI" w:cs="Segoe UI"/>
          <w:color w:val="0B0B0B"/>
          <w:sz w:val="21"/>
          <w:szCs w:val="21"/>
        </w:rPr>
      </w:pPr>
      <w:r>
        <w:rPr>
          <w:rStyle w:val="flex1"/>
          <w:rFonts w:ascii="Segoe UI" w:hAnsi="Segoe UI" w:cs="Segoe UI"/>
          <w:color w:val="52514E"/>
          <w:sz w:val="21"/>
          <w:szCs w:val="21"/>
        </w:rPr>
        <w:t>5</w:t>
      </w:r>
    </w:p>
    <w:p w14:paraId="2FFDB89D" w14:textId="77777777" w:rsidR="00B86C69" w:rsidRDefault="00B86C69" w:rsidP="00B86C69">
      <w:pPr>
        <w:pStyle w:val="flex"/>
        <w:spacing w:before="0" w:beforeAutospacing="0" w:after="0" w:afterAutospacing="0"/>
        <w:ind w:left="720"/>
        <w:rPr>
          <w:rFonts w:ascii="Segoe UI" w:hAnsi="Segoe UI" w:cs="Segoe UI"/>
          <w:color w:val="0B0B0B"/>
          <w:sz w:val="21"/>
          <w:szCs w:val="21"/>
        </w:rPr>
      </w:pPr>
      <w:r>
        <w:rPr>
          <w:rStyle w:val="flex1"/>
          <w:rFonts w:ascii="Segoe UI" w:hAnsi="Segoe UI" w:cs="Segoe UI"/>
          <w:color w:val="0B0B0B"/>
        </w:rPr>
        <w:t>Wire the MAX9814 microphone</w:t>
      </w:r>
      <w:r>
        <w:rPr>
          <w:rStyle w:val="text-body"/>
          <w:rFonts w:ascii="Segoe UI" w:hAnsi="Segoe UI" w:cs="Segoe UI"/>
          <w:color w:val="52514E"/>
          <w:sz w:val="21"/>
          <w:szCs w:val="21"/>
        </w:rPr>
        <w:t xml:space="preserve">MAX9814 VDD goes to the Nano's 5V pin (it draws only a few milliamps), GND goes to common ground, and OUT goes to Nano pin A0. For the GAIN pin, tie it to VDD for the lowest gain (40dB), leave it floating for 60dB, or tie it to GND for 50dB. Start with GAIN tied to VDD (40dB) to keep room noise </w:t>
      </w:r>
      <w:proofErr w:type="gramStart"/>
      <w:r>
        <w:rPr>
          <w:rStyle w:val="text-body"/>
          <w:rFonts w:ascii="Segoe UI" w:hAnsi="Segoe UI" w:cs="Segoe UI"/>
          <w:color w:val="52514E"/>
          <w:sz w:val="21"/>
          <w:szCs w:val="21"/>
        </w:rPr>
        <w:t>low, and</w:t>
      </w:r>
      <w:proofErr w:type="gramEnd"/>
      <w:r>
        <w:rPr>
          <w:rStyle w:val="text-body"/>
          <w:rFonts w:ascii="Segoe UI" w:hAnsi="Segoe UI" w:cs="Segoe UI"/>
          <w:color w:val="52514E"/>
          <w:sz w:val="21"/>
          <w:szCs w:val="21"/>
        </w:rPr>
        <w:t xml:space="preserve"> raise gain only if the mic seems deaf. Leave AR and SHDN unconnected for default behavior (SHDN can be tied to VDD if your breakout needs it to stay enabled).</w:t>
      </w:r>
    </w:p>
    <w:p w14:paraId="33A039ED" w14:textId="77777777" w:rsidR="00B86C69" w:rsidRDefault="00B86C69" w:rsidP="00B86C69">
      <w:pPr>
        <w:pStyle w:val="flex"/>
        <w:numPr>
          <w:ilvl w:val="0"/>
          <w:numId w:val="1"/>
        </w:numPr>
        <w:spacing w:before="0" w:beforeAutospacing="0" w:after="0" w:afterAutospacing="0"/>
        <w:rPr>
          <w:rFonts w:ascii="Segoe UI" w:hAnsi="Segoe UI" w:cs="Segoe UI"/>
          <w:color w:val="0B0B0B"/>
          <w:sz w:val="21"/>
          <w:szCs w:val="21"/>
        </w:rPr>
      </w:pPr>
      <w:r>
        <w:rPr>
          <w:rStyle w:val="flex1"/>
          <w:rFonts w:ascii="Segoe UI" w:hAnsi="Segoe UI" w:cs="Segoe UI"/>
          <w:color w:val="52514E"/>
          <w:sz w:val="21"/>
          <w:szCs w:val="21"/>
        </w:rPr>
        <w:t>6</w:t>
      </w:r>
    </w:p>
    <w:p w14:paraId="24DAF93D" w14:textId="77777777" w:rsidR="00B86C69" w:rsidRDefault="00B86C69" w:rsidP="00B86C69">
      <w:pPr>
        <w:pStyle w:val="flex"/>
        <w:spacing w:before="0" w:beforeAutospacing="0" w:after="0" w:afterAutospacing="0"/>
        <w:ind w:left="720"/>
        <w:rPr>
          <w:rFonts w:ascii="Segoe UI" w:hAnsi="Segoe UI" w:cs="Segoe UI"/>
          <w:color w:val="0B0B0B"/>
          <w:sz w:val="21"/>
          <w:szCs w:val="21"/>
        </w:rPr>
      </w:pPr>
      <w:r>
        <w:rPr>
          <w:rStyle w:val="flex1"/>
          <w:rFonts w:ascii="Segoe UI" w:hAnsi="Segoe UI" w:cs="Segoe UI"/>
          <w:color w:val="0B0B0B"/>
        </w:rPr>
        <w:t xml:space="preserve">Route wires to keep audio </w:t>
      </w:r>
      <w:proofErr w:type="spellStart"/>
      <w:r>
        <w:rPr>
          <w:rStyle w:val="flex1"/>
          <w:rFonts w:ascii="Segoe UI" w:hAnsi="Segoe UI" w:cs="Segoe UI"/>
          <w:color w:val="0B0B0B"/>
        </w:rPr>
        <w:t>clean</w:t>
      </w:r>
      <w:r>
        <w:rPr>
          <w:rStyle w:val="text-body"/>
          <w:rFonts w:ascii="Segoe UI" w:hAnsi="Segoe UI" w:cs="Segoe UI"/>
          <w:color w:val="52514E"/>
          <w:sz w:val="21"/>
          <w:szCs w:val="21"/>
        </w:rPr>
        <w:t>Keep</w:t>
      </w:r>
      <w:proofErr w:type="spellEnd"/>
      <w:r>
        <w:rPr>
          <w:rStyle w:val="text-body"/>
          <w:rFonts w:ascii="Segoe UI" w:hAnsi="Segoe UI" w:cs="Segoe UI"/>
          <w:color w:val="52514E"/>
          <w:sz w:val="21"/>
          <w:szCs w:val="21"/>
        </w:rPr>
        <w:t xml:space="preserve"> the microphone's OUT wire short and away from the LED data wire and servo wires, since the LED data line and servo pulses can couple noise into the audio signal and cause false triggers. Mounting the mic away from the servo also reduces vibration pickup.</w:t>
      </w:r>
    </w:p>
    <w:p w14:paraId="7F985F37" w14:textId="77777777" w:rsidR="00B86C69" w:rsidRDefault="00B86C69" w:rsidP="00B86C69">
      <w:pPr>
        <w:pStyle w:val="flex"/>
        <w:numPr>
          <w:ilvl w:val="0"/>
          <w:numId w:val="1"/>
        </w:numPr>
        <w:spacing w:before="0" w:beforeAutospacing="0" w:after="0" w:afterAutospacing="0"/>
        <w:rPr>
          <w:rFonts w:ascii="Segoe UI" w:hAnsi="Segoe UI" w:cs="Segoe UI"/>
          <w:color w:val="0B0B0B"/>
          <w:sz w:val="21"/>
          <w:szCs w:val="21"/>
        </w:rPr>
      </w:pPr>
      <w:r>
        <w:rPr>
          <w:rStyle w:val="flex1"/>
          <w:rFonts w:ascii="Segoe UI" w:hAnsi="Segoe UI" w:cs="Segoe UI"/>
          <w:color w:val="52514E"/>
          <w:sz w:val="21"/>
          <w:szCs w:val="21"/>
        </w:rPr>
        <w:t>7</w:t>
      </w:r>
    </w:p>
    <w:p w14:paraId="1389BAD1" w14:textId="77777777" w:rsidR="00B86C69" w:rsidRDefault="00B86C69" w:rsidP="00B86C69">
      <w:pPr>
        <w:pStyle w:val="flex"/>
        <w:spacing w:before="0" w:beforeAutospacing="0" w:after="0" w:afterAutospacing="0"/>
        <w:ind w:left="720"/>
        <w:rPr>
          <w:rFonts w:ascii="Segoe UI" w:hAnsi="Segoe UI" w:cs="Segoe UI"/>
          <w:color w:val="0B0B0B"/>
          <w:sz w:val="21"/>
          <w:szCs w:val="21"/>
        </w:rPr>
      </w:pPr>
      <w:r>
        <w:rPr>
          <w:rStyle w:val="flex1"/>
          <w:rFonts w:ascii="Segoe UI" w:hAnsi="Segoe UI" w:cs="Segoe UI"/>
          <w:color w:val="0B0B0B"/>
        </w:rPr>
        <w:t xml:space="preserve">Leave A1, pin 0, and pin 1 </w:t>
      </w:r>
      <w:proofErr w:type="spellStart"/>
      <w:r>
        <w:rPr>
          <w:rStyle w:val="flex1"/>
          <w:rFonts w:ascii="Segoe UI" w:hAnsi="Segoe UI" w:cs="Segoe UI"/>
          <w:color w:val="0B0B0B"/>
        </w:rPr>
        <w:t>alone</w:t>
      </w:r>
      <w:r>
        <w:rPr>
          <w:rStyle w:val="text-body"/>
          <w:rFonts w:ascii="Segoe UI" w:hAnsi="Segoe UI" w:cs="Segoe UI"/>
          <w:color w:val="52514E"/>
          <w:sz w:val="21"/>
          <w:szCs w:val="21"/>
        </w:rPr>
        <w:t>Leave</w:t>
      </w:r>
      <w:proofErr w:type="spellEnd"/>
      <w:r>
        <w:rPr>
          <w:rStyle w:val="text-body"/>
          <w:rFonts w:ascii="Segoe UI" w:hAnsi="Segoe UI" w:cs="Segoe UI"/>
          <w:color w:val="52514E"/>
          <w:sz w:val="21"/>
          <w:szCs w:val="21"/>
        </w:rPr>
        <w:t xml:space="preserve"> A1 unconnected (it seeds the random generator) and leave pins 0 and 1 free for the </w:t>
      </w:r>
      <w:proofErr w:type="spellStart"/>
      <w:r>
        <w:rPr>
          <w:rStyle w:val="text-body"/>
          <w:rFonts w:ascii="Segoe UI" w:hAnsi="Segoe UI" w:cs="Segoe UI"/>
          <w:color w:val="52514E"/>
          <w:sz w:val="21"/>
          <w:szCs w:val="21"/>
        </w:rPr>
        <w:t>DFPlayer</w:t>
      </w:r>
      <w:proofErr w:type="spellEnd"/>
      <w:r>
        <w:rPr>
          <w:rStyle w:val="text-body"/>
          <w:rFonts w:ascii="Segoe UI" w:hAnsi="Segoe UI" w:cs="Segoe UI"/>
          <w:color w:val="52514E"/>
          <w:sz w:val="21"/>
          <w:szCs w:val="21"/>
        </w:rPr>
        <w:t xml:space="preserve"> Mini later. Power the Nano from USB while developing, then from VIN (7-12V) or the shared 5V rail in the final build, keeping grounds common either way.</w:t>
      </w:r>
    </w:p>
    <w:p w14:paraId="3B97D523" w14:textId="77777777" w:rsidR="008100B7" w:rsidRDefault="008100B7"/>
    <w:sectPr w:rsidR="00810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E4107"/>
    <w:multiLevelType w:val="multilevel"/>
    <w:tmpl w:val="EC2C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37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69"/>
    <w:rsid w:val="00020EBA"/>
    <w:rsid w:val="004A5846"/>
    <w:rsid w:val="0077609C"/>
    <w:rsid w:val="008100B7"/>
    <w:rsid w:val="00B86C69"/>
    <w:rsid w:val="00E62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C1E80"/>
  <w15:chartTrackingRefBased/>
  <w15:docId w15:val="{CE31A5C7-42B4-49AF-9E08-6DA478C12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C69"/>
    <w:rPr>
      <w:rFonts w:eastAsiaTheme="majorEastAsia" w:cstheme="majorBidi"/>
      <w:color w:val="272727" w:themeColor="text1" w:themeTint="D8"/>
    </w:rPr>
  </w:style>
  <w:style w:type="paragraph" w:styleId="Title">
    <w:name w:val="Title"/>
    <w:basedOn w:val="Normal"/>
    <w:next w:val="Normal"/>
    <w:link w:val="TitleChar"/>
    <w:uiPriority w:val="10"/>
    <w:qFormat/>
    <w:rsid w:val="00B86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C69"/>
    <w:pPr>
      <w:spacing w:before="160"/>
      <w:jc w:val="center"/>
    </w:pPr>
    <w:rPr>
      <w:i/>
      <w:iCs/>
      <w:color w:val="404040" w:themeColor="text1" w:themeTint="BF"/>
    </w:rPr>
  </w:style>
  <w:style w:type="character" w:customStyle="1" w:styleId="QuoteChar">
    <w:name w:val="Quote Char"/>
    <w:basedOn w:val="DefaultParagraphFont"/>
    <w:link w:val="Quote"/>
    <w:uiPriority w:val="29"/>
    <w:rsid w:val="00B86C69"/>
    <w:rPr>
      <w:i/>
      <w:iCs/>
      <w:color w:val="404040" w:themeColor="text1" w:themeTint="BF"/>
    </w:rPr>
  </w:style>
  <w:style w:type="paragraph" w:styleId="ListParagraph">
    <w:name w:val="List Paragraph"/>
    <w:basedOn w:val="Normal"/>
    <w:uiPriority w:val="34"/>
    <w:qFormat/>
    <w:rsid w:val="00B86C69"/>
    <w:pPr>
      <w:ind w:left="720"/>
      <w:contextualSpacing/>
    </w:pPr>
  </w:style>
  <w:style w:type="character" w:styleId="IntenseEmphasis">
    <w:name w:val="Intense Emphasis"/>
    <w:basedOn w:val="DefaultParagraphFont"/>
    <w:uiPriority w:val="21"/>
    <w:qFormat/>
    <w:rsid w:val="00B86C69"/>
    <w:rPr>
      <w:i/>
      <w:iCs/>
      <w:color w:val="0F4761" w:themeColor="accent1" w:themeShade="BF"/>
    </w:rPr>
  </w:style>
  <w:style w:type="paragraph" w:styleId="IntenseQuote">
    <w:name w:val="Intense Quote"/>
    <w:basedOn w:val="Normal"/>
    <w:next w:val="Normal"/>
    <w:link w:val="IntenseQuoteChar"/>
    <w:uiPriority w:val="30"/>
    <w:qFormat/>
    <w:rsid w:val="00B86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C69"/>
    <w:rPr>
      <w:i/>
      <w:iCs/>
      <w:color w:val="0F4761" w:themeColor="accent1" w:themeShade="BF"/>
    </w:rPr>
  </w:style>
  <w:style w:type="character" w:styleId="IntenseReference">
    <w:name w:val="Intense Reference"/>
    <w:basedOn w:val="DefaultParagraphFont"/>
    <w:uiPriority w:val="32"/>
    <w:qFormat/>
    <w:rsid w:val="00B86C69"/>
    <w:rPr>
      <w:b/>
      <w:bCs/>
      <w:smallCaps/>
      <w:color w:val="0F4761" w:themeColor="accent1" w:themeShade="BF"/>
      <w:spacing w:val="5"/>
    </w:rPr>
  </w:style>
  <w:style w:type="paragraph" w:customStyle="1" w:styleId="flex">
    <w:name w:val="flex"/>
    <w:basedOn w:val="Normal"/>
    <w:rsid w:val="00B86C6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1">
    <w:name w:val="flex1"/>
    <w:basedOn w:val="DefaultParagraphFont"/>
    <w:rsid w:val="00B86C69"/>
  </w:style>
  <w:style w:type="character" w:customStyle="1" w:styleId="text-body">
    <w:name w:val="text-body"/>
    <w:basedOn w:val="DefaultParagraphFont"/>
    <w:rsid w:val="00B86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Eben</dc:creator>
  <cp:keywords/>
  <dc:description/>
  <cp:lastModifiedBy>Eric Eben</cp:lastModifiedBy>
  <cp:revision>1</cp:revision>
  <dcterms:created xsi:type="dcterms:W3CDTF">2026-10-15T17:15:00Z</dcterms:created>
  <dcterms:modified xsi:type="dcterms:W3CDTF">2026-10-15T17:16:00Z</dcterms:modified>
</cp:coreProperties>
</file>