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2B5C"/>
          <w:sz w:val="72"/>
        </w:rPr>
        <w:t>JARVIS AGENT SYSTEM</w:t>
      </w:r>
    </w:p>
    <w:p>
      <w:pPr>
        <w:jc w:val="center"/>
      </w:pPr>
      <w:r>
        <w:rPr>
          <w:rFonts w:ascii="Calibri" w:hAnsi="Calibri"/>
          <w:color w:val="0078D4"/>
          <w:sz w:val="56"/>
        </w:rPr>
        <w:t>Migration Guide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Personal OpenClaw → Work Claude Environment</w:t>
      </w:r>
    </w:p>
    <w:p/>
    <w:p/>
    <w:p>
      <w:pPr>
        <w:jc w:val="center"/>
      </w:pPr>
      <w:r>
        <w:rPr>
          <w:color w:val="002B5C"/>
          <w:sz w:val="20"/>
        </w:rP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555555"/>
          <w:sz w:val="28"/>
        </w:rPr>
        <w:t>Eric Brown</w:t>
        <w:br/>
        <w:t>CFO &amp; COO, Cohesity</w:t>
        <w:br/>
        <w:t>March 26, 2026</w:t>
      </w:r>
    </w:p>
    <w:p/>
    <w:p>
      <w:pPr>
        <w:jc w:val="center"/>
      </w:pPr>
      <w:r>
        <w:rPr>
          <w:rFonts w:ascii="Calibri" w:hAnsi="Calibri"/>
          <w:b/>
          <w:color w:val="CC0000"/>
          <w:sz w:val="24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Calibri" w:hAnsi="Calibri"/>
          <w:b/>
          <w:sz w:val="24"/>
        </w:rPr>
        <w:t>1.  Executive Summary</w:t>
      </w:r>
    </w:p>
    <w:p>
      <w:r>
        <w:rPr>
          <w:rFonts w:ascii="Calibri" w:hAnsi="Calibri"/>
          <w:b/>
          <w:sz w:val="24"/>
        </w:rPr>
        <w:t>2.  What You're Migrating — Asset Inventory</w:t>
      </w:r>
    </w:p>
    <w:p>
      <w:r>
        <w:rPr>
          <w:rFonts w:ascii="Calibri" w:hAnsi="Calibri"/>
          <w:b/>
          <w:sz w:val="24"/>
        </w:rPr>
        <w:t>3.  Step-by-Step Migration Guide</w:t>
      </w:r>
    </w:p>
    <w:p>
      <w:r>
        <w:rPr>
          <w:rFonts w:ascii="Calibri" w:hAnsi="Calibri"/>
          <w:color w:val="555555"/>
          <w:sz w:val="22"/>
        </w:rPr>
        <w:t xml:space="preserve">    Phase 1: Set Up Your Work Claude Code Environment</w:t>
      </w:r>
    </w:p>
    <w:p>
      <w:r>
        <w:rPr>
          <w:rFonts w:ascii="Calibri" w:hAnsi="Calibri"/>
          <w:color w:val="555555"/>
          <w:sz w:val="22"/>
        </w:rPr>
        <w:t xml:space="preserve">    Phase 2: Migrate Your Key Automations</w:t>
      </w:r>
    </w:p>
    <w:p>
      <w:r>
        <w:rPr>
          <w:rFonts w:ascii="Calibri" w:hAnsi="Calibri"/>
          <w:color w:val="555555"/>
          <w:sz w:val="22"/>
        </w:rPr>
        <w:t xml:space="preserve">    Phase 3: Handle the Gaps</w:t>
      </w:r>
    </w:p>
    <w:p>
      <w:r>
        <w:rPr>
          <w:rFonts w:ascii="Calibri" w:hAnsi="Calibri"/>
          <w:b/>
          <w:sz w:val="24"/>
        </w:rPr>
        <w:t>4.  Cohesity-Specific Configuration</w:t>
      </w:r>
    </w:p>
    <w:p>
      <w:r>
        <w:rPr>
          <w:rFonts w:ascii="Calibri" w:hAnsi="Calibri"/>
          <w:b/>
          <w:sz w:val="24"/>
        </w:rPr>
        <w:t>5.  Migration Checklist</w:t>
      </w:r>
    </w:p>
    <w:p>
      <w:r>
        <w:rPr>
          <w:rFonts w:ascii="Calibri" w:hAnsi="Calibri"/>
          <w:b/>
          <w:sz w:val="24"/>
        </w:rPr>
        <w:t>6.  What Stays Personal (Don't Migrate)</w:t>
      </w:r>
    </w:p>
    <w:p>
      <w:r>
        <w:rPr>
          <w:rFonts w:ascii="Calibri" w:hAnsi="Calibri"/>
          <w:b/>
          <w:sz w:val="24"/>
        </w:rPr>
        <w:t>7.  Maintaining Both Environments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What This Export Contains</w:t>
      </w:r>
    </w:p>
    <w:p>
      <w:r>
        <w:t>The Jarvis Agent System export (jarvis-full-export-2026-03-26.zip, 383KB) contains the complete intelligence layer of your personal AI assistant environment, packaged into 7 organized directories: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01-core-config/ </w:t>
      </w:r>
      <w:r>
        <w:t>— 14 configuration files including AGENTS.md, DELEGATION.md, PIPELINE.md, SOUL.md, USER.md, TOOLS.md, MEMORY.md, POWERSPEC.md, INCIDENTS.md, and more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02-skills/ </w:t>
      </w:r>
      <w:r>
        <w:t>— 20 custom skills covering monitoring, deployment, remote coding, financial reporting, competitive intelligence, earnings analysis, Salesforce analytics, Snowflake SQL, and Cohesity domain knowledge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03-agent-profiles/ </w:t>
      </w:r>
      <w:r>
        <w:t>— Main agent identity and configuration (other agents share workspace)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04-openclaw-config/ </w:t>
      </w:r>
      <w:r>
        <w:t>— openclaw.json with API keys redacted for security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05-reference-docs/ </w:t>
      </w:r>
      <w:r>
        <w:t>— 6 reference Word documents (setup guides, audits, PowerSpec configuration)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06-project-claude-files/ </w:t>
      </w:r>
      <w:r>
        <w:t>— CLAUDE.md files for JarvisMissionControl, ProjectScraper, and ContractAnalyzer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07-reports-and-plans/ </w:t>
      </w:r>
      <w:r>
        <w:t>— Anthropic best practices, audit reports, and session reports</w:t>
      </w:r>
    </w:p>
    <w:p>
      <w:pPr>
        <w:pStyle w:val="Heading2"/>
      </w:pPr>
      <w:r>
        <w:t>Migration Philosophy</w:t>
      </w:r>
    </w:p>
    <w:p>
      <w:r>
        <w:t>You're not "copying" Jarvis — you're transplanting the intelligence. The personal OpenClaw environment has accumulated months of tuning: personality directives, task routing logic, verification rules, incident lessons, and domain-specific skills. The goal is to extract this intelligence and embed it into the tools available at work.</w:t>
      </w:r>
    </w:p>
    <w:p>
      <w:pPr>
        <w:pStyle w:val="Heading2"/>
      </w:pPr>
      <w:r>
        <w:t>Quick Reference: Jarvis → Work Tool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Jarvis Component</w:t>
            </w:r>
          </w:p>
        </w:tc>
        <w:tc>
          <w:tcPr>
            <w:tcW w:type="dxa" w:w="2835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Work Tool</w:t>
            </w:r>
          </w:p>
        </w:tc>
        <w:tc>
          <w:tcPr>
            <w:tcW w:type="dxa" w:w="3402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AGENTS.md + SOUL.md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CLAUDE.md (Claude Code)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Core personality and rules</w:t>
            </w:r>
          </w:p>
        </w:tc>
      </w:tr>
      <w:tr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DELEGATION.md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CLAUDE.md + CoWork Instructions</w:t>
            </w:r>
          </w:p>
        </w:tc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Task routing logic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Skills (20 files)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~/.claude/skills/ or CoWork plugins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Domain expertise</w:t>
            </w:r>
          </w:p>
        </w:tc>
      </w:tr>
      <w:tr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Monitor cron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CoWork scheduled tasks</w:t>
            </w:r>
          </w:p>
        </w:tc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Recurring automations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Multi-agent pipeline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 subagents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Complex task decomposition</w:t>
            </w:r>
          </w:p>
        </w:tc>
      </w:tr>
      <w:tr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Telegram bot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Stays personal</w:t>
            </w:r>
          </w:p>
        </w:tc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No work equivalent needed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gog Gmail/Calendar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M365 via CoWork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Different API, same concept</w:t>
            </w:r>
          </w:p>
        </w:tc>
      </w:tr>
    </w:tbl>
    <w:p/>
    <w:p>
      <w:pPr>
        <w:pStyle w:val="Heading2"/>
      </w:pPr>
      <w:r>
        <w:t>Key Decision: OpenClaw at Work vs Pure Claude</w:t>
      </w:r>
    </w:p>
    <w:p>
      <w:r>
        <w:t>Recommendation: Use Claude Code + CoWork at work. Keep OpenClaw for personal use. OpenClaw excels at always-on daemon operations, Telegram integration, and personal automation. Claude Code + CoWork are better integrated with enterprise tools (M365, Salesforce, Slack) and don't require self-hosted infrastructure at work.</w:t>
      </w:r>
    </w:p>
    <w:p>
      <w:r>
        <w:br w:type="page"/>
      </w:r>
    </w:p>
    <w:p>
      <w:pPr>
        <w:pStyle w:val="Heading1"/>
      </w:pPr>
      <w:r>
        <w:t>2. What You're Migrating — Asset Inventory</w:t>
      </w:r>
    </w:p>
    <w:p>
      <w:r>
        <w:t>The following table provides a complete inventory of assets in the Jarvis export, their personal-environment tool, work-environment equivalent, and estimated migration effort.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Asset</w:t>
            </w:r>
          </w:p>
        </w:tc>
        <w:tc>
          <w:tcPr>
            <w:tcW w:type="dxa" w:w="1984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Personal Tool</w:t>
            </w:r>
          </w:p>
        </w:tc>
        <w:tc>
          <w:tcPr>
            <w:tcW w:type="dxa" w:w="2835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Work Equivalent</w:t>
            </w:r>
          </w:p>
        </w:tc>
        <w:tc>
          <w:tcPr>
            <w:tcW w:type="dxa" w:w="1984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Migration Effort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AGENTS.md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 workspace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CLAUDE.md in Claude Code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Low — adapt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DELEGATION.md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 agents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 CLAUDE.md + CoWork instructions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SOUL.md + IDENTITY.md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Global CoWork instructions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Low — copy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USER.md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Global CoWork instructions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Low — adapt for work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Skills (20 files)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 skills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 skills or CoWork plugins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Medium-High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Monitor cron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 cron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CoWork scheduled tasks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Planner/Researcher/Coder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 multi-agent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 subagents + teams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Medium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MEMORY.md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CLAUDE.md + Projects memory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POWERSPEC.md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OpenClaw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 remote execution</w:t>
            </w:r>
          </w:p>
        </w:tc>
        <w:tc>
          <w:tcPr>
            <w:tcW w:type="dxa" w:w="198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Low — update paths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Incident tracking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incidents.jsonl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CLAUDE.md lessons section</w:t>
            </w:r>
          </w:p>
        </w:tc>
        <w:tc>
          <w:tcPr>
            <w:tcW w:type="dxa" w:w="1984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Low</w:t>
            </w:r>
          </w:p>
        </w:tc>
      </w:tr>
    </w:tbl>
    <w:p>
      <w:r>
        <w:br w:type="page"/>
      </w:r>
    </w:p>
    <w:p>
      <w:pPr>
        <w:pStyle w:val="Heading1"/>
      </w:pPr>
      <w:r>
        <w:t>3. Step-by-Step Migration Guide</w:t>
      </w:r>
    </w:p>
    <w:p>
      <w:pPr>
        <w:pStyle w:val="Heading2"/>
      </w:pPr>
      <w:r>
        <w:t>Phase 1: Set Up Your Work Claude Code Environment (2–3 hours)</w:t>
      </w:r>
    </w:p>
    <w:p>
      <w:pPr>
        <w:pStyle w:val="Heading3"/>
      </w:pPr>
      <w:r>
        <w:t>Step 1: Install Claude Code at Work</w:t>
      </w:r>
    </w:p>
    <w:p>
      <w:r>
        <w:t>Install Claude Code on your work machine: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curl -fsSL https://claude.ai/install.sh | bash</w:t>
        <w:br/>
        <w:t># Or on Windows:</w:t>
        <w:br/>
        <w:t>winget install Anthropic.ClaudeCode</w:t>
      </w:r>
    </w:p>
    <w:p>
      <w:r>
        <w:t>Requirements: Claude Max or Team plan, internet access.</w:t>
      </w:r>
    </w:p>
    <w:p>
      <w:pPr>
        <w:pStyle w:val="Heading3"/>
      </w:pPr>
      <w:r>
        <w:t>Step 2: Create Your Work CLAUDE.md — The Master Brain File</w:t>
      </w:r>
    </w:p>
    <w:p>
      <w:r>
        <w:t>This is your most important file. It replaces AGENTS.md + SOUL.md + USER.md + DELEGATION.md combined. Place it at ~/work-claude/CLAUDE.md or in each project root.</w:t>
      </w:r>
    </w:p>
    <w:p>
      <w:r>
        <w:t>Content to include from your personal files: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From SOUL.md: </w:t>
      </w:r>
      <w:r>
        <w:t>values, working style, "have opinions, be resourceful"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From USER.md: </w:t>
      </w:r>
      <w:r>
        <w:t>your role (CFO/COO Cohesity), priorities, email preferences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From AGENTS.md: </w:t>
      </w:r>
      <w:r>
        <w:t>the Zero Idle Rule, verification requirements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From DELEGATION.md: </w:t>
      </w:r>
      <w:r>
        <w:t>task routing rules (which type of work goes where)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Cohesity context: </w:t>
      </w:r>
      <w:r>
        <w:t>key tools (Salesforce, Snowflake, M365), team context</w:t>
      </w:r>
    </w:p>
    <w:p>
      <w:r>
        <w:t>Recommended CLAUDE.md template: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# CLAUDE.md — Eric Brown Work Environment</w:t>
        <w:br/>
        <w:br/>
        <w:t>## Who I Am</w:t>
        <w:br/>
        <w:t>CFO &amp; COO at Cohesity (Santa Clara). Focus areas: financial analysis,</w:t>
        <w:br/>
        <w:t>M&amp;A, competitive intel, board reporting, AI strategy.</w:t>
        <w:br/>
        <w:t>Work email: Eric.brown@cohesity.com</w:t>
        <w:br/>
        <w:br/>
        <w:t>## How I Work</w:t>
        <w:br/>
        <w:t>- Direct and precise — no filler words, no "Great question!"</w:t>
        <w:br/>
        <w:t>- Have opinions. Disagree when you have a better idea.</w:t>
        <w:br/>
        <w:t>- Always verify before marking complete. Run tests.</w:t>
        <w:br/>
        <w:t>- Commit and push after every meaningful unit of work.</w:t>
        <w:br/>
        <w:br/>
        <w:t>## Tech Stack at Work</w:t>
        <w:br/>
        <w:t>- Financial: Salesforce, Snowflake, FactSet, DocuSign</w:t>
        <w:br/>
        <w:t>- Collaboration: M365/OneDrive/SharePoint, Teams, Zoom, Slack</w:t>
        <w:br/>
        <w:t>- Engineering: GitHub, VS Code, Docker, Claude Code</w:t>
        <w:br/>
        <w:t>- Cloud: AWS, Azure, Google Cloud</w:t>
        <w:br/>
        <w:br/>
        <w:t>## Core Rules</w:t>
        <w:br/>
        <w:t>- Never mark work complete without running verification</w:t>
        <w:br/>
        <w:t>- Complex tasks (&gt;30 min) → use subagents</w:t>
        <w:br/>
        <w:t>- All builds/data work → PowerSpec PC (ssh ericf@100.67.128.123)</w:t>
        <w:br/>
        <w:t>- Before coding → explore existing patterns, then plan, then implement</w:t>
      </w:r>
    </w:p>
    <w:p>
      <w:pPr>
        <w:pStyle w:val="Heading3"/>
      </w:pPr>
      <w:r>
        <w:t>Step 3: Migrate Your Top 5 Most Valuable Skills</w:t>
      </w:r>
    </w:p>
    <w:p>
      <w:r>
        <w:t>Priority order for work use cases: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1. financial-report-gen </w:t>
      </w:r>
      <w:r>
        <w:t>→ Financial analysis and reporting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2. competitive-intel </w:t>
      </w:r>
      <w:r>
        <w:t>→ Rubrik/Commvault/Veeam monitoring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3. earnings-analyzer </w:t>
      </w:r>
      <w:r>
        <w:t>→ Quarterly earnings deep dives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4. salesforce-analytics </w:t>
      </w:r>
      <w:r>
        <w:t>→ CRM data analysis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5. cohesity-domain </w:t>
      </w:r>
      <w:r>
        <w:t>→ Company-specific knowledge</w:t>
      </w:r>
    </w:p>
    <w:p>
      <w:r>
        <w:t>How to use skills in Claude Code:</w:t>
      </w:r>
    </w:p>
    <w:p>
      <w:pPr>
        <w:pStyle w:val="ListBullet"/>
      </w:pPr>
      <w:r>
        <w:rPr>
          <w:rFonts w:ascii="Calibri" w:hAnsi="Calibri"/>
        </w:rPr>
        <w:t>Place SKILL.md files in ~/.claude/skills/ directory (Claude Code reads these automatically)</w:t>
      </w:r>
    </w:p>
    <w:p>
      <w:pPr>
        <w:pStyle w:val="ListBullet"/>
      </w:pPr>
      <w:r>
        <w:rPr>
          <w:rFonts w:ascii="Calibri" w:hAnsi="Calibri"/>
        </w:rPr>
        <w:t>Or reference them with @path/to/SKILL.md in your prompt</w:t>
      </w:r>
    </w:p>
    <w:p>
      <w:pPr>
        <w:pStyle w:val="Heading3"/>
      </w:pPr>
      <w:r>
        <w:t>Step 4: Set Up CoWork for Office Automation</w:t>
      </w:r>
    </w:p>
    <w:p>
      <w:r>
        <w:t>CoWork is Claude for knowledge workers — no terminal needed. Best for daily briefing automation, email drafting and triage, document creation (board decks, memos, analysis), and scheduled recurring tasks.</w:t>
      </w:r>
    </w:p>
    <w:p>
      <w:r>
        <w:t>Set up Global Instructions in CoWork: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I am Eric Brown, CFO &amp; COO at Cohesity.</w:t>
        <w:br/>
        <w:t>Always be direct and concise.</w:t>
        <w:br/>
        <w:t>For financial analysis, use expert sell-side analyst perspective.</w:t>
        <w:br/>
        <w:t>For emails, always sign: "Sent by Claude, AI assistant to Eric Brown"</w:t>
        <w:br/>
        <w:t>Work email: Eric.brown@cohesity.com</w:t>
        <w:br/>
        <w:t>Preferred format: executive summary first, details in appendix.</w:t>
      </w:r>
    </w:p>
    <w:p>
      <w:pPr>
        <w:pStyle w:val="Heading3"/>
      </w:pPr>
      <w:r>
        <w:t>Step 5: Configure Projects in CoWork</w:t>
      </w:r>
    </w:p>
    <w:p>
      <w:r>
        <w:t>Create these persistent workspaces: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"Competitive Intelligence" </w:t>
      </w:r>
      <w:r>
        <w:t>— Rubrik, Commvault, Veeam monitoring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"Financial Analysis" </w:t>
      </w:r>
      <w:r>
        <w:t>— earnings, M&amp;A, board prep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"Daily Operations" </w:t>
      </w:r>
      <w:r>
        <w:t>— email, calendar, meeting prep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"Engineering AI" </w:t>
      </w:r>
      <w:r>
        <w:t>— Claude Code integration, Jarvis improvements</w:t>
      </w:r>
    </w:p>
    <w:p>
      <w:r>
        <w:br w:type="page"/>
      </w:r>
    </w:p>
    <w:p>
      <w:pPr>
        <w:pStyle w:val="Heading2"/>
      </w:pPr>
      <w:r>
        <w:t>Phase 2: Migrate Your Key Automations (1–2 days)</w:t>
      </w:r>
    </w:p>
    <w:p>
      <w:pPr>
        <w:pStyle w:val="Heading3"/>
      </w:pPr>
      <w:r>
        <w:t>Daily Briefing → CoWork Scheduled Task</w:t>
      </w:r>
    </w:p>
    <w:p>
      <w:r>
        <w:t>In CoWork, set up a scheduled daily task at 6 AM: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Generate my daily briefing:</w:t>
        <w:br/>
        <w:t>1. Scan my Gmail for tax items, urgent emails, calendar conflicts</w:t>
        <w:br/>
        <w:t>2. Check Anthropic blog/docs for Claude Code updates</w:t>
        <w:br/>
        <w:t>3. Give me 5 AI automation ideas for Cohesity's stack</w:t>
        <w:br/>
        <w:t>4. Competitive news: Rubrik, Commvault, Veeam</w:t>
        <w:br/>
        <w:t>5. System health summary</w:t>
        <w:br/>
        <w:t>Email to Eric.brown@cohesity.com</w:t>
      </w:r>
    </w:p>
    <w:p>
      <w:pPr>
        <w:pStyle w:val="Heading3"/>
      </w:pPr>
      <w:r>
        <w:t>Competitive Intelligence → CoWork + ProjectScraper</w:t>
      </w:r>
    </w:p>
    <w:p>
      <w:r>
        <w:t>Keep ProjectScraper running on Mac/PowerSpec. Run scrapes via Claude Code. Results flow into CoWork analysis, then out as formatted reports.</w:t>
      </w:r>
    </w:p>
    <w:p>
      <w:pPr>
        <w:pStyle w:val="Heading3"/>
      </w:pPr>
      <w:r>
        <w:t>Financial Analysis → Earnings Analyzer Skill</w:t>
      </w:r>
    </w:p>
    <w:p>
      <w:r>
        <w:t>Copy skills/earnings-analyzer/SKILL.md to Claude Code skills directory. Use with:</w:t>
      </w:r>
    </w:p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claude "analyze CVLT earnings per the earnings-analyzer skill"</w:t>
      </w:r>
    </w:p>
    <w:p>
      <w:pPr>
        <w:pStyle w:val="Heading3"/>
      </w:pPr>
      <w:r>
        <w:t>M&amp;A Analysis → CoWork + financial-report-gen Skill</w:t>
      </w:r>
    </w:p>
    <w:p>
      <w:r>
        <w:t>The Cohesity/Commvault analysis workflow becomes a repeatable template. Store the skill in Claude Code and trigger from CoWork for document generation.</w:t>
      </w:r>
    </w:p>
    <w:p>
      <w:r>
        <w:br w:type="page"/>
      </w:r>
    </w:p>
    <w:p>
      <w:pPr>
        <w:pStyle w:val="Heading2"/>
      </w:pPr>
      <w:r>
        <w:t>Phase 3: Handle the Gaps (What Doesn't Transfer Directly)</w:t>
      </w:r>
    </w:p>
    <w:p>
      <w:pPr>
        <w:pStyle w:val="Heading3"/>
      </w:pPr>
      <w:r>
        <w:t>What NEEDS to Stay on Personal OpenClaw</w:t>
      </w:r>
    </w:p>
    <w:p>
      <w:pPr>
        <w:pStyle w:val="ListBullet"/>
      </w:pPr>
      <w:r>
        <w:rPr>
          <w:rFonts w:ascii="Calibri" w:hAnsi="Calibri"/>
        </w:rPr>
        <w:t>Telegram bot integration (personal communication channel)</w:t>
      </w:r>
    </w:p>
    <w:p>
      <w:pPr>
        <w:pStyle w:val="ListBullet"/>
      </w:pPr>
      <w:r>
        <w:rPr>
          <w:rFonts w:ascii="Calibri" w:hAnsi="Calibri"/>
        </w:rPr>
        <w:t>Voice calls (personal phone number)</w:t>
      </w:r>
    </w:p>
    <w:p>
      <w:pPr>
        <w:pStyle w:val="ListBullet"/>
      </w:pPr>
      <w:r>
        <w:rPr>
          <w:rFonts w:ascii="Calibri" w:hAnsi="Calibri"/>
        </w:rPr>
        <w:t>Personal email via gog (ericfbrown1@gmail.com)</w:t>
      </w:r>
    </w:p>
    <w:p>
      <w:pPr>
        <w:pStyle w:val="ListBullet"/>
      </w:pPr>
      <w:r>
        <w:rPr>
          <w:rFonts w:ascii="Calibri" w:hAnsi="Calibri"/>
        </w:rPr>
        <w:t>OpenClaw gateway (the always-on daemon)</w:t>
      </w:r>
    </w:p>
    <w:p>
      <w:pPr>
        <w:pStyle w:val="ListBullet"/>
      </w:pPr>
      <w:r>
        <w:rPr>
          <w:rFonts w:ascii="Calibri" w:hAnsi="Calibri"/>
        </w:rPr>
        <w:t>Cron jobs for personal monitoring</w:t>
      </w:r>
    </w:p>
    <w:p>
      <w:pPr>
        <w:pStyle w:val="Heading3"/>
      </w:pPr>
      <w:r>
        <w:t>What Needs Work Alternatives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Personal Tool</w:t>
            </w:r>
          </w:p>
        </w:tc>
        <w:tc>
          <w:tcPr>
            <w:tcW w:type="dxa" w:w="5669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Work Alternative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gog Gmail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M365/Outlook via CoWork + Graph API</w:t>
            </w:r>
          </w:p>
        </w:tc>
      </w:tr>
      <w:tr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Personal Telegram alerts</w:t>
            </w:r>
          </w:p>
        </w:tc>
        <w:tc>
          <w:tcPr>
            <w:tcW w:type="dxa" w:w="5669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Teams/Slack notifications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Personal Google Calendar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Work calendar via CoWork</w:t>
            </w:r>
          </w:p>
        </w:tc>
      </w:tr>
      <w:tr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Monitor every 5 min</w:t>
            </w:r>
          </w:p>
        </w:tc>
        <w:tc>
          <w:tcPr>
            <w:tcW w:type="dxa" w:w="5669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CoWork scheduled tasks (minimum 1 hour)</w:t>
            </w:r>
          </w:p>
        </w:tc>
      </w:tr>
      <w:tr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Custom cron jobs</w:t>
            </w:r>
          </w:p>
        </w:tc>
        <w:tc>
          <w:tcPr>
            <w:tcW w:type="dxa" w:w="56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CoWork recurring tasks or GitHub Actions</w:t>
            </w:r>
          </w:p>
        </w:tc>
      </w:tr>
    </w:tbl>
    <w:p/>
    <w:p>
      <w:pPr>
        <w:pStyle w:val="Heading3"/>
      </w:pPr>
      <w:r>
        <w:t>What Transfers 1:1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Personal</w:t>
            </w:r>
          </w:p>
        </w:tc>
        <w:tc>
          <w:tcPr>
            <w:tcW w:type="dxa" w:w="2268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Work</w:t>
            </w:r>
          </w:p>
        </w:tc>
        <w:tc>
          <w:tcPr>
            <w:tcW w:type="dxa" w:w="3402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Just use at work too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CLAUDE.md</w:t>
            </w:r>
          </w:p>
        </w:tc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CLAUDE.md</w:t>
            </w:r>
          </w:p>
        </w:tc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Create work version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Skills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Skills dir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Copy SKILL.md files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PowerSpec</w:t>
            </w:r>
          </w:p>
        </w:tc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PowerSpec</w:t>
            </w:r>
          </w:p>
        </w:tc>
        <w:tc>
          <w:tcPr>
            <w:tcW w:type="dxa" w:w="3402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Same SSH access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3402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Same repos</w:t>
            </w:r>
          </w:p>
        </w:tc>
      </w:tr>
    </w:tbl>
    <w:p>
      <w:r>
        <w:br w:type="page"/>
      </w:r>
    </w:p>
    <w:p>
      <w:pPr>
        <w:pStyle w:val="Heading1"/>
      </w:pPr>
      <w:r>
        <w:t>4. Cohesity-Specific Configuration</w:t>
      </w:r>
    </w:p>
    <w:p>
      <w:pPr>
        <w:pStyle w:val="Heading2"/>
      </w:pPr>
      <w:r>
        <w:t>4.1 Top 10 Claude CoWork Automations for CFO/COO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268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Automation</w:t>
            </w:r>
          </w:p>
        </w:tc>
        <w:tc>
          <w:tcPr>
            <w:tcW w:type="dxa" w:w="1701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4535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Board Report Drafting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Monthly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Auto-pulls Snowflake data, formats to board template</w:t>
            </w:r>
          </w:p>
        </w:tc>
      </w:tr>
      <w:tr>
        <w:tc>
          <w:tcPr>
            <w:tcW w:type="dxa" w:w="567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Earnings Call Prep</w:t>
            </w:r>
          </w:p>
        </w:tc>
        <w:tc>
          <w:tcPr>
            <w:tcW w:type="dxa" w:w="1701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Quarterly</w:t>
            </w:r>
          </w:p>
        </w:tc>
        <w:tc>
          <w:tcPr>
            <w:tcW w:type="dxa" w:w="45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Competitor analysis + financial model for each call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Weekly Competitive Intel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Weekly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Rubrik/Commvault/Veeam news + stock summary</w:t>
            </w:r>
          </w:p>
        </w:tc>
      </w:tr>
      <w:tr>
        <w:tc>
          <w:tcPr>
            <w:tcW w:type="dxa" w:w="567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Daily Email Triage</w:t>
            </w:r>
          </w:p>
        </w:tc>
        <w:tc>
          <w:tcPr>
            <w:tcW w:type="dxa" w:w="1701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Daily</w:t>
            </w:r>
          </w:p>
        </w:tc>
        <w:tc>
          <w:tcPr>
            <w:tcW w:type="dxa" w:w="45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Categorize, flag urgent, draft responses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M&amp;A Screening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On-demand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Target identification, preliminary financial analysis</w:t>
            </w:r>
          </w:p>
        </w:tc>
      </w:tr>
      <w:tr>
        <w:tc>
          <w:tcPr>
            <w:tcW w:type="dxa" w:w="567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Salesforce Pipeline Review</w:t>
            </w:r>
          </w:p>
        </w:tc>
        <w:tc>
          <w:tcPr>
            <w:tcW w:type="dxa" w:w="1701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Weekly</w:t>
            </w:r>
          </w:p>
        </w:tc>
        <w:tc>
          <w:tcPr>
            <w:tcW w:type="dxa" w:w="45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Deal status, forecast accuracy analysis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Contract Review Summary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On-demand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DocuSign docs → key terms extraction</w:t>
            </w:r>
          </w:p>
        </w:tc>
      </w:tr>
      <w:tr>
        <w:tc>
          <w:tcPr>
            <w:tcW w:type="dxa" w:w="567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8</w:t>
            </w:r>
          </w:p>
        </w:tc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Investor Relations Prep</w:t>
            </w:r>
          </w:p>
        </w:tc>
        <w:tc>
          <w:tcPr>
            <w:tcW w:type="dxa" w:w="1701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Quarterly</w:t>
            </w:r>
          </w:p>
        </w:tc>
        <w:tc>
          <w:tcPr>
            <w:tcW w:type="dxa" w:w="45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Analyst question anticipation, key metrics</w:t>
            </w:r>
          </w:p>
        </w:tc>
      </w:tr>
      <w:tr>
        <w:tc>
          <w:tcPr>
            <w:tcW w:type="dxa" w:w="567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9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Team Briefings</w:t>
            </w:r>
          </w:p>
        </w:tc>
        <w:tc>
          <w:tcPr>
            <w:tcW w:type="dxa" w:w="17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Weekly</w:t>
            </w:r>
          </w:p>
        </w:tc>
        <w:tc>
          <w:tcPr>
            <w:tcW w:type="dxa" w:w="45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Engineering/sales/finance update summaries</w:t>
            </w:r>
          </w:p>
        </w:tc>
      </w:tr>
      <w:tr>
        <w:tc>
          <w:tcPr>
            <w:tcW w:type="dxa" w:w="567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10</w:t>
            </w:r>
          </w:p>
        </w:tc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Meeting Prep</w:t>
            </w:r>
          </w:p>
        </w:tc>
        <w:tc>
          <w:tcPr>
            <w:tcW w:type="dxa" w:w="1701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Daily</w:t>
            </w:r>
          </w:p>
        </w:tc>
        <w:tc>
          <w:tcPr>
            <w:tcW w:type="dxa" w:w="45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Attendee research, agenda creation, context</w:t>
            </w:r>
          </w:p>
        </w:tc>
      </w:tr>
    </w:tbl>
    <w:p/>
    <w:p>
      <w:pPr>
        <w:pStyle w:val="Heading2"/>
      </w:pPr>
      <w:r>
        <w:t>4.2 Copilot + Claude Code Integration</w:t>
      </w:r>
    </w:p>
    <w:p>
      <w:r>
        <w:t>At Cohesity, use both GitHub Copilot and Claude Code for complementary strengths: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GitHub Copilot: </w:t>
      </w:r>
      <w:r>
        <w:t>inline code suggestions in VS Code — fast, context-aware completions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Claude Code: </w:t>
      </w:r>
      <w:r>
        <w:t>complex multi-step coding, PR review, architecture decisions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Best practice: </w:t>
      </w:r>
      <w:r>
        <w:t>Copilot for quick completions, Claude Code for thinking and planning</w:t>
      </w:r>
    </w:p>
    <w:p>
      <w:pPr>
        <w:pStyle w:val="ListBullet"/>
      </w:pPr>
      <w:r>
        <w:rPr>
          <w:rFonts w:ascii="Calibri" w:hAnsi="Calibri"/>
          <w:b/>
          <w:sz w:val="22"/>
        </w:rPr>
        <w:t xml:space="preserve">Key action: </w:t>
      </w:r>
      <w:r>
        <w:t>Add CLAUDE.md to each Cohesity code repo you work with</w:t>
      </w:r>
    </w:p>
    <w:p>
      <w:pPr>
        <w:pStyle w:val="Heading2"/>
      </w:pPr>
      <w:r>
        <w:t>4.3 Plugin Recommendations for CoWork at Work</w:t>
      </w:r>
    </w:p>
    <w:p>
      <w:pPr>
        <w:pStyle w:val="ListBullet"/>
      </w:pPr>
      <w:r>
        <w:rPr>
          <w:rFonts w:ascii="Calibri" w:hAnsi="Calibri"/>
        </w:rPr>
        <w:t>M365 connector (or Google Drive plugin if using personal Google)</w:t>
      </w:r>
    </w:p>
    <w:p>
      <w:pPr>
        <w:pStyle w:val="ListBullet"/>
      </w:pPr>
      <w:r>
        <w:rPr>
          <w:rFonts w:ascii="Calibri" w:hAnsi="Calibri"/>
        </w:rPr>
        <w:t>Salesforce MCP connector</w:t>
      </w:r>
    </w:p>
    <w:p>
      <w:pPr>
        <w:pStyle w:val="ListBullet"/>
      </w:pPr>
      <w:r>
        <w:rPr>
          <w:rFonts w:ascii="Calibri" w:hAnsi="Calibri"/>
        </w:rPr>
        <w:t>Snowflake query plugin</w:t>
      </w:r>
    </w:p>
    <w:p>
      <w:pPr>
        <w:pStyle w:val="ListBullet"/>
      </w:pPr>
      <w:r>
        <w:rPr>
          <w:rFonts w:ascii="Calibri" w:hAnsi="Calibri"/>
        </w:rPr>
        <w:t>FactSet financial data integration</w:t>
      </w:r>
    </w:p>
    <w:p>
      <w:pPr>
        <w:pStyle w:val="ListBullet"/>
      </w:pPr>
      <w:r>
        <w:rPr>
          <w:rFonts w:ascii="Calibri" w:hAnsi="Calibri"/>
        </w:rPr>
        <w:t>DocuSign integration for contract workflows</w:t>
      </w:r>
    </w:p>
    <w:p>
      <w:r>
        <w:br w:type="page"/>
      </w:r>
    </w:p>
    <w:p>
      <w:pPr>
        <w:pStyle w:val="Heading1"/>
      </w:pPr>
      <w:r>
        <w:t>5. Migration Checklist</w:t>
      </w:r>
    </w:p>
    <w:p>
      <w:r>
        <w:t>Print this page and check off each item as you complete it:</w:t>
      </w:r>
    </w:p>
    <w:p>
      <w:pPr>
        <w:pStyle w:val="Heading3"/>
      </w:pPr>
      <w:r>
        <w:t>Environment Setup</w:t>
      </w:r>
    </w:p>
    <w:p>
      <w:pPr>
        <w:ind w:left="850"/>
      </w:pPr>
      <w:r>
        <w:rPr>
          <w:rFonts w:ascii="Calibri" w:hAnsi="Calibri"/>
          <w:sz w:val="22"/>
        </w:rPr>
        <w:t>☐  Install Claude Code on work Mac/Windows</w:t>
      </w:r>
    </w:p>
    <w:p>
      <w:pPr>
        <w:ind w:left="850"/>
      </w:pPr>
      <w:r>
        <w:rPr>
          <w:rFonts w:ascii="Calibri" w:hAnsi="Calibri"/>
          <w:sz w:val="22"/>
        </w:rPr>
        <w:t>☐  Create work CLAUDE.md (copy from template in Section 3, Step 2)</w:t>
      </w:r>
    </w:p>
    <w:p>
      <w:pPr>
        <w:ind w:left="850"/>
      </w:pPr>
      <w:r>
        <w:rPr>
          <w:rFonts w:ascii="Calibri" w:hAnsi="Calibri"/>
          <w:sz w:val="22"/>
        </w:rPr>
        <w:t>☐  Copy top 5 skills to Claude Code skills directory (~/.claude/skills/)</w:t>
      </w:r>
    </w:p>
    <w:p>
      <w:pPr>
        <w:ind w:left="850"/>
      </w:pPr>
      <w:r>
        <w:rPr>
          <w:rFonts w:ascii="Calibri" w:hAnsi="Calibri"/>
          <w:sz w:val="22"/>
        </w:rPr>
        <w:t>☐  Set up CoWork Global Instructions</w:t>
      </w:r>
    </w:p>
    <w:p>
      <w:pPr>
        <w:ind w:left="850"/>
      </w:pPr>
      <w:r>
        <w:rPr>
          <w:rFonts w:ascii="Calibri" w:hAnsi="Calibri"/>
          <w:sz w:val="22"/>
        </w:rPr>
        <w:t>☐  Create 4 CoWork Projects (Competitive Intel, Financial Analysis, Daily Ops, Engineering AI)</w:t>
      </w:r>
    </w:p>
    <w:p>
      <w:pPr>
        <w:pStyle w:val="Heading3"/>
      </w:pPr>
      <w:r>
        <w:t>Automations</w:t>
      </w:r>
    </w:p>
    <w:p>
      <w:pPr>
        <w:ind w:left="850"/>
      </w:pPr>
      <w:r>
        <w:rPr>
          <w:rFonts w:ascii="Calibri" w:hAnsi="Calibri"/>
          <w:sz w:val="22"/>
        </w:rPr>
        <w:t>☐  Set up Daily Briefing scheduled task in CoWork</w:t>
      </w:r>
    </w:p>
    <w:p>
      <w:pPr>
        <w:ind w:left="850"/>
      </w:pPr>
      <w:r>
        <w:rPr>
          <w:rFonts w:ascii="Calibri" w:hAnsi="Calibri"/>
          <w:sz w:val="22"/>
        </w:rPr>
        <w:t>☐  Configure earnings-analyzer skill in Claude Code</w:t>
      </w:r>
    </w:p>
    <w:p>
      <w:pPr>
        <w:ind w:left="850"/>
      </w:pPr>
      <w:r>
        <w:rPr>
          <w:rFonts w:ascii="Calibri" w:hAnsi="Calibri"/>
          <w:sz w:val="22"/>
        </w:rPr>
        <w:t>☐  Set up competitive intelligence workflow</w:t>
      </w:r>
    </w:p>
    <w:p>
      <w:pPr>
        <w:ind w:left="850"/>
      </w:pPr>
      <w:r>
        <w:rPr>
          <w:rFonts w:ascii="Calibri" w:hAnsi="Calibri"/>
          <w:sz w:val="22"/>
        </w:rPr>
        <w:t>☐  Configure Salesforce pipeline review automation</w:t>
      </w:r>
    </w:p>
    <w:p>
      <w:pPr>
        <w:pStyle w:val="Heading3"/>
      </w:pPr>
      <w:r>
        <w:t>Verification Tests</w:t>
      </w:r>
    </w:p>
    <w:p>
      <w:pPr>
        <w:ind w:left="850"/>
      </w:pPr>
      <w:r>
        <w:rPr>
          <w:rFonts w:ascii="Calibri" w:hAnsi="Calibri"/>
          <w:sz w:val="22"/>
        </w:rPr>
        <w:t>☐  Test: claude "who am I and what are my top priorities?" — should describe you accurately</w:t>
      </w:r>
    </w:p>
    <w:p>
      <w:pPr>
        <w:ind w:left="850"/>
      </w:pPr>
      <w:r>
        <w:rPr>
          <w:rFonts w:ascii="Calibri" w:hAnsi="Calibri"/>
          <w:sz w:val="22"/>
        </w:rPr>
        <w:t>☐  Test: claude "analyze CVLT Q3 FY2026 earnings" — should use earnings-analyzer skill</w:t>
      </w:r>
    </w:p>
    <w:p>
      <w:pPr>
        <w:ind w:left="850"/>
      </w:pPr>
      <w:r>
        <w:rPr>
          <w:rFonts w:ascii="Calibri" w:hAnsi="Calibri"/>
          <w:sz w:val="22"/>
        </w:rPr>
        <w:t>☐  Test: CoWork daily briefing generates expected output</w:t>
      </w:r>
    </w:p>
    <w:p>
      <w:pPr>
        <w:ind w:left="850"/>
      </w:pPr>
      <w:r>
        <w:rPr>
          <w:rFonts w:ascii="Calibri" w:hAnsi="Calibri"/>
          <w:sz w:val="22"/>
        </w:rPr>
        <w:t>☐  Upload /Jarvis Export folder from Dropbox — review before cloning</w:t>
      </w:r>
    </w:p>
    <w:p>
      <w:r>
        <w:br w:type="page"/>
      </w:r>
    </w:p>
    <w:p>
      <w:pPr>
        <w:pStyle w:val="Heading1"/>
      </w:pPr>
      <w:r>
        <w:t>6. What Stays Personal (Don't Migrate)</w:t>
      </w:r>
    </w:p>
    <w:p>
      <w:r>
        <w:t>These components are specific to your personal environment and should NOT be migrated to the work Claude environment:</w:t>
      </w:r>
    </w:p>
    <w:p>
      <w:pPr>
        <w:pStyle w:val="ListBullet"/>
      </w:pPr>
      <w:r>
        <w:rPr>
          <w:rFonts w:ascii="Calibri" w:hAnsi="Calibri"/>
        </w:rPr>
        <w:t>Personal email automation (ericfbrown1@gmail.com)</w:t>
      </w:r>
    </w:p>
    <w:p>
      <w:pPr>
        <w:pStyle w:val="ListBullet"/>
      </w:pPr>
      <w:r>
        <w:rPr>
          <w:rFonts w:ascii="Calibri" w:hAnsi="Calibri"/>
        </w:rPr>
        <w:t>Personal Telegram bot</w:t>
      </w:r>
    </w:p>
    <w:p>
      <w:pPr>
        <w:pStyle w:val="ListBullet"/>
      </w:pPr>
      <w:r>
        <w:rPr>
          <w:rFonts w:ascii="Calibri" w:hAnsi="Calibri"/>
        </w:rPr>
        <w:t>Voice call integrations</w:t>
      </w:r>
    </w:p>
    <w:p>
      <w:pPr>
        <w:pStyle w:val="ListBullet"/>
      </w:pPr>
      <w:r>
        <w:rPr>
          <w:rFonts w:ascii="Calibri" w:hAnsi="Calibri"/>
        </w:rPr>
        <w:t>Personal monitoring/cron jobs</w:t>
      </w:r>
    </w:p>
    <w:p>
      <w:pPr>
        <w:pStyle w:val="ListBullet"/>
      </w:pPr>
      <w:r>
        <w:rPr>
          <w:rFonts w:ascii="Calibri" w:hAnsi="Calibri"/>
        </w:rPr>
        <w:t>Personal Dropbox connections</w:t>
      </w:r>
    </w:p>
    <w:p>
      <w:pPr>
        <w:pStyle w:val="ListBullet"/>
      </w:pPr>
      <w:r>
        <w:rPr>
          <w:rFonts w:ascii="Calibri" w:hAnsi="Calibri"/>
        </w:rPr>
        <w:t>Personal API keys (Anthropic personal, xAI, etc.)</w:t>
      </w:r>
    </w:p>
    <w:p>
      <w:r>
        <w:t>These will continue running on your personal Mac via OpenClaw. The personal and work environments are designed to be complementary, not overlapping.</w:t>
      </w:r>
    </w:p>
    <w:p>
      <w:r>
        <w:br w:type="page"/>
      </w:r>
    </w:p>
    <w:p>
      <w:pPr>
        <w:pStyle w:val="Heading1"/>
      </w:pPr>
      <w:r>
        <w:t>7. Maintaining Both Environments</w:t>
      </w:r>
    </w:p>
    <w:p>
      <w:r>
        <w:t>Your AI assistant ecosystem now spans two environments: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835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Tools</w:t>
            </w:r>
          </w:p>
        </w:tc>
        <w:tc>
          <w:tcPr>
            <w:tcW w:type="dxa" w:w="3969"/>
            <w:shd w:fill="002B5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Use Cases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Personal (OpenClaw)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Telegram, gog CLI, voice, cron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Personal email, finance, life tasks, voice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Work (Claude Code)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Claude Code, VS Code, GitHub</w:t>
            </w:r>
          </w:p>
        </w:tc>
        <w:tc>
          <w:tcPr>
            <w:tcW w:type="dxa" w:w="3969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Coding, analysis, competitive intel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Work (CoWork)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CoWork, M365 plugins</w:t>
            </w:r>
          </w:p>
        </w:tc>
        <w:tc>
          <w:tcPr>
            <w:tcW w:type="dxa" w:w="3969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Board prep, meetings, documents, email</w:t>
            </w:r>
          </w:p>
        </w:tc>
      </w:tr>
      <w:tr>
        <w:tc>
          <w:tcPr>
            <w:tcW w:type="dxa" w:w="2268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Shared</w:t>
            </w:r>
          </w:p>
        </w:tc>
        <w:tc>
          <w:tcPr>
            <w:tcW w:type="dxa" w:w="2835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PowerSpec, GitHub, Skills</w:t>
            </w:r>
          </w:p>
        </w:tc>
        <w:tc>
          <w:tcPr>
            <w:tcW w:type="dxa" w:w="3969"/>
            <w:shd w:fill="F0F4F8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sz w:val="20"/>
              </w:rPr>
              <w:t>Available from both environments</w:t>
            </w:r>
          </w:p>
        </w:tc>
      </w:tr>
    </w:tbl>
    <w:p/>
    <w:p>
      <w:pPr>
        <w:pStyle w:val="Heading2"/>
      </w:pPr>
      <w:r>
        <w:t>Best Practices for Dual-Environment Operation</w:t>
      </w:r>
    </w:p>
    <w:p>
      <w:pPr>
        <w:pStyle w:val="ListBullet"/>
      </w:pPr>
      <w:r>
        <w:rPr>
          <w:rFonts w:ascii="Calibri" w:hAnsi="Calibri"/>
        </w:rPr>
        <w:t>Keep skills synchronized: when you improve a skill in one environment, copy the update to the other</w:t>
      </w:r>
    </w:p>
    <w:p>
      <w:pPr>
        <w:pStyle w:val="ListBullet"/>
      </w:pPr>
      <w:r>
        <w:rPr>
          <w:rFonts w:ascii="Calibri" w:hAnsi="Calibri"/>
        </w:rPr>
        <w:t>Use GitHub as the bridge: both environments can push/pull from the same repos</w:t>
      </w:r>
    </w:p>
    <w:p>
      <w:pPr>
        <w:pStyle w:val="ListBullet"/>
      </w:pPr>
      <w:r>
        <w:rPr>
          <w:rFonts w:ascii="Calibri" w:hAnsi="Calibri"/>
        </w:rPr>
        <w:t>PowerSpec PC is shared infrastructure: accessible from both personal Mac and work machine via Tailscale</w:t>
      </w:r>
    </w:p>
    <w:p>
      <w:pPr>
        <w:pStyle w:val="ListBullet"/>
      </w:pPr>
      <w:r>
        <w:rPr>
          <w:rFonts w:ascii="Calibri" w:hAnsi="Calibri"/>
        </w:rPr>
        <w:t>Avoid duplication: personal email stays personal, work email stays at work</w:t>
      </w:r>
    </w:p>
    <w:p>
      <w:pPr>
        <w:pStyle w:val="ListBullet"/>
      </w:pPr>
      <w:r>
        <w:rPr>
          <w:rFonts w:ascii="Calibri" w:hAnsi="Calibri"/>
        </w:rPr>
        <w:t>Review and prune monthly: remove automations that aren't providing value</w:t>
      </w:r>
    </w:p>
    <w:p/>
    <w:p/>
    <w:p>
      <w:pPr>
        <w:jc w:val="center"/>
      </w:pPr>
      <w:r>
        <w:rPr>
          <w:color w:val="002B5C"/>
          <w:sz w:val="20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i/>
          <w:color w:val="999999"/>
          <w:sz w:val="20"/>
        </w:rPr>
        <w:t>End of Document — Jarvis Agent Migration Guide</w:t>
      </w:r>
    </w:p>
    <w:p>
      <w:pPr>
        <w:jc w:val="center"/>
      </w:pPr>
      <w:r>
        <w:rPr>
          <w:color w:val="999999"/>
          <w:sz w:val="18"/>
        </w:rPr>
        <w:t>Generated March 26, 2026 |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2B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2B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2B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