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4221D5" w14:textId="12E078E4" w:rsidR="006270D7" w:rsidRDefault="006270D7" w:rsidP="00F73048"/>
    <w:p w14:paraId="2E18C1D8" w14:textId="77777777" w:rsidR="006270D7" w:rsidRDefault="006270D7" w:rsidP="00264EA8">
      <w:pPr>
        <w:rPr>
          <w:rFonts w:ascii="Arial" w:hAnsi="Arial" w:cs="Arial"/>
          <w:sz w:val="24"/>
          <w:szCs w:val="24"/>
        </w:rPr>
      </w:pPr>
    </w:p>
    <w:p w14:paraId="77B6CBF7" w14:textId="77777777" w:rsidR="007767F5" w:rsidRDefault="007767F5" w:rsidP="007767F5">
      <w:r>
        <w:rPr>
          <w:noProof/>
          <w:lang w:eastAsia="pt-BR"/>
        </w:rPr>
        <w:drawing>
          <wp:inline distT="0" distB="0" distL="0" distR="0" wp14:anchorId="4E0A430A" wp14:editId="7ABAAAD9">
            <wp:extent cx="895350" cy="632584"/>
            <wp:effectExtent l="0" t="0" r="0" b="0"/>
            <wp:docPr id="22" name="Picture 22" descr="Diagram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m 22" descr="Diagrama&#10;&#10;Descrição gerada automaticamente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0800" cy="636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pt-BR"/>
        </w:rPr>
        <w:t xml:space="preserve">    </w:t>
      </w:r>
      <w:r>
        <w:rPr>
          <w:noProof/>
          <w:lang w:eastAsia="pt-BR"/>
        </w:rPr>
        <w:drawing>
          <wp:inline distT="0" distB="0" distL="0" distR="0" wp14:anchorId="66394D54" wp14:editId="3F586B27">
            <wp:extent cx="4257838" cy="764487"/>
            <wp:effectExtent l="0" t="0" r="0" b="0"/>
            <wp:docPr id="3" name="Picture 3" descr="Desenho com traços pretos em fundo branco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 descr="Desenho com traços pretos em fundo branco&#10;&#10;Descrição gerada automaticamente com confiança média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3550" cy="7691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BBB48C" w14:textId="67E402EF" w:rsidR="007767F5" w:rsidRPr="0019113C" w:rsidRDefault="2D14B5F4" w:rsidP="007767F5">
      <w:pPr>
        <w:jc w:val="center"/>
        <w:rPr>
          <w:rFonts w:ascii="Myriad Pro" w:hAnsi="Myriad Pro" w:cs="Arial"/>
          <w:sz w:val="24"/>
          <w:szCs w:val="24"/>
        </w:rPr>
      </w:pPr>
      <w:r w:rsidRPr="0019113C">
        <w:rPr>
          <w:rFonts w:ascii="Myriad Pro" w:hAnsi="Myriad Pro" w:cs="Arial"/>
          <w:sz w:val="24"/>
          <w:szCs w:val="24"/>
        </w:rPr>
        <w:t xml:space="preserve">              </w:t>
      </w:r>
      <w:r w:rsidR="0019113C">
        <w:rPr>
          <w:rFonts w:ascii="Myriad Pro" w:hAnsi="Myriad Pro" w:cs="Arial"/>
          <w:sz w:val="24"/>
          <w:szCs w:val="24"/>
        </w:rPr>
        <w:t xml:space="preserve">  </w:t>
      </w:r>
      <w:r w:rsidRPr="0019113C">
        <w:rPr>
          <w:rFonts w:ascii="Myriad Pro" w:hAnsi="Myriad Pro" w:cs="Arial"/>
          <w:sz w:val="24"/>
          <w:szCs w:val="24"/>
        </w:rPr>
        <w:t xml:space="preserve"> Sistema de ativação e monitorização neuromuscular automático</w:t>
      </w:r>
    </w:p>
    <w:p w14:paraId="08F99452" w14:textId="65457471" w:rsidR="006270D7" w:rsidRPr="00C114D3" w:rsidRDefault="49F14DFB" w:rsidP="42C0C542">
      <w:pPr>
        <w:jc w:val="left"/>
      </w:pPr>
      <w:r w:rsidRPr="00C114D3">
        <w:t xml:space="preserve">      </w:t>
      </w:r>
    </w:p>
    <w:p w14:paraId="2A6DA809" w14:textId="31516E08" w:rsidR="00CD70DD" w:rsidRDefault="0019113C" w:rsidP="00D06066">
      <w:pPr>
        <w:jc w:val="center"/>
        <w:rPr>
          <w:rFonts w:ascii="Arial" w:hAnsi="Arial" w:cs="Arial"/>
          <w:sz w:val="24"/>
          <w:szCs w:val="24"/>
        </w:rPr>
      </w:pPr>
      <w:r w:rsidRPr="0019113C">
        <w:rPr>
          <w:rFonts w:ascii="Myriad Pro" w:hAnsi="Myriad Pro"/>
          <w:noProof/>
          <w:sz w:val="24"/>
          <w:szCs w:val="24"/>
        </w:rPr>
        <mc:AlternateContent>
          <mc:Choice Requires="wps">
            <w:drawing>
              <wp:anchor distT="45720" distB="45720" distL="114300" distR="114300" simplePos="0" relativeHeight="251659013" behindDoc="0" locked="0" layoutInCell="1" allowOverlap="1" wp14:anchorId="6742C0CE" wp14:editId="1B5F02CC">
                <wp:simplePos x="0" y="0"/>
                <wp:positionH relativeFrom="column">
                  <wp:posOffset>396240</wp:posOffset>
                </wp:positionH>
                <wp:positionV relativeFrom="paragraph">
                  <wp:posOffset>6350</wp:posOffset>
                </wp:positionV>
                <wp:extent cx="2552700" cy="1519555"/>
                <wp:effectExtent l="0" t="0" r="0" b="4445"/>
                <wp:wrapSquare wrapText="bothSides"/>
                <wp:docPr id="217" name="Rectangle 2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>
                        <a:xfrm>
                          <a:off x="0" y="0"/>
                          <a:ext cx="2552700" cy="15195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 w14:paraId="1837BF61" w14:textId="61D64CE9" w:rsidR="00E56AD9" w:rsidRPr="0019113C" w:rsidRDefault="0019113C" w:rsidP="001C0C8B">
                            <w:pPr>
                              <w:spacing w:line="254" w:lineRule="auto"/>
                              <w:rPr>
                                <w:rFonts w:ascii="Myriad Pro" w:hAnsi="Myriad Pro"/>
                                <w:color w:val="4472C4"/>
                                <w:sz w:val="44"/>
                                <w:szCs w:val="44"/>
                              </w:rPr>
                            </w:pPr>
                            <w:r>
                              <w:rPr>
                                <w:rFonts w:ascii="Myriad Pro" w:hAnsi="Myriad Pro"/>
                                <w:color w:val="4472C4"/>
                                <w:sz w:val="44"/>
                                <w:szCs w:val="44"/>
                              </w:rPr>
                              <w:t xml:space="preserve">  </w:t>
                            </w:r>
                            <w:r w:rsidR="00535EE8" w:rsidRPr="0019113C">
                              <w:rPr>
                                <w:rFonts w:ascii="Myriad Pro" w:hAnsi="Myriad Pro"/>
                                <w:color w:val="4472C4"/>
                                <w:sz w:val="44"/>
                                <w:szCs w:val="44"/>
                              </w:rPr>
                              <w:t>Propósito de Uso</w:t>
                            </w:r>
                          </w:p>
                          <w:p w14:paraId="2DB5A0C4" w14:textId="5C8F7340" w:rsidR="00E56AD9" w:rsidRPr="0019113C" w:rsidRDefault="00E56AD9" w:rsidP="001C0C8B">
                            <w:pPr>
                              <w:spacing w:line="254" w:lineRule="auto"/>
                              <w:jc w:val="center"/>
                              <w:rPr>
                                <w:rFonts w:ascii="Myriad Pro" w:hAnsi="Myriad Pro"/>
                                <w:color w:val="4472C4"/>
                                <w:sz w:val="44"/>
                                <w:szCs w:val="44"/>
                              </w:rPr>
                            </w:pPr>
                            <w:r w:rsidRPr="0019113C">
                              <w:rPr>
                                <w:rFonts w:ascii="Myriad Pro" w:hAnsi="Myriad Pro"/>
                                <w:color w:val="4472C4"/>
                                <w:sz w:val="44"/>
                                <w:szCs w:val="44"/>
                              </w:rPr>
                              <w:t>ReCARE Plus®</w:t>
                            </w:r>
                          </w:p>
                          <w:p w14:paraId="2BE53F58" w14:textId="2EC5DD3D" w:rsidR="00E56AD9" w:rsidRPr="0019113C" w:rsidRDefault="00E56AD9" w:rsidP="001C0C8B">
                            <w:pPr>
                              <w:spacing w:line="254" w:lineRule="auto"/>
                              <w:jc w:val="center"/>
                              <w:rPr>
                                <w:rFonts w:ascii="Myriad Pro" w:hAnsi="Myriad Pro"/>
                                <w:color w:val="4472C4"/>
                                <w:sz w:val="36"/>
                                <w:szCs w:val="36"/>
                              </w:rPr>
                            </w:pPr>
                            <w:r w:rsidRPr="0019113C">
                              <w:rPr>
                                <w:rFonts w:ascii="Myriad Pro" w:hAnsi="Myriad Pro"/>
                                <w:color w:val="4472C4"/>
                                <w:sz w:val="36"/>
                                <w:szCs w:val="36"/>
                              </w:rPr>
                              <w:t>Versão 1.</w:t>
                            </w:r>
                            <w:r w:rsidR="00535EE8" w:rsidRPr="0019113C">
                              <w:rPr>
                                <w:rFonts w:ascii="Myriad Pro" w:hAnsi="Myriad Pro"/>
                                <w:color w:val="4472C4"/>
                                <w:sz w:val="36"/>
                                <w:szCs w:val="36"/>
                              </w:rPr>
                              <w:t>1</w:t>
                            </w:r>
                            <w:r w:rsidRPr="0019113C">
                              <w:rPr>
                                <w:rFonts w:ascii="Myriad Pro" w:hAnsi="Myriad Pro"/>
                                <w:color w:val="4472C4"/>
                                <w:sz w:val="36"/>
                                <w:szCs w:val="36"/>
                              </w:rPr>
                              <w:t>.0</w:t>
                            </w:r>
                          </w:p>
                        </w:txbxContent>
                      </wps:txbx>
                      <wps:bodyPr wrap="square" lIns="91440" tIns="45720" rIns="91440" bIns="45720" anchor="t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6742C0CE" id="Rectangle 217" o:spid="_x0000_s1026" style="position:absolute;left:0;text-align:left;margin-left:31.2pt;margin-top:.5pt;width:201pt;height:119.65pt;z-index:251659013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" stroked="f">
                <v:textbox style="mso-fit-shape-to-text:t">
                  <w:txbxContent>
                    <w:p w14:paraId="1837BF61" w14:textId="61D64CE9" w:rsidR="00E56AD9" w:rsidRPr="0019113C" w:rsidRDefault="0019113C" w:rsidP="001C0C8B">
                      <w:pPr>
                        <w:spacing w:line="254" w:lineRule="auto"/>
                        <w:rPr>
                          <w:rFonts w:ascii="Myriad Pro" w:hAnsi="Myriad Pro"/>
                          <w:color w:val="4472C4"/>
                          <w:sz w:val="44"/>
                          <w:szCs w:val="44"/>
                        </w:rPr>
                      </w:pPr>
                      <w:r>
                        <w:rPr>
                          <w:rFonts w:ascii="Myriad Pro" w:hAnsi="Myriad Pro"/>
                          <w:color w:val="4472C4"/>
                          <w:sz w:val="44"/>
                          <w:szCs w:val="44"/>
                        </w:rPr>
                        <w:t xml:space="preserve">  </w:t>
                      </w:r>
                      <w:r w:rsidR="00535EE8" w:rsidRPr="0019113C">
                        <w:rPr>
                          <w:rFonts w:ascii="Myriad Pro" w:hAnsi="Myriad Pro"/>
                          <w:color w:val="4472C4"/>
                          <w:sz w:val="44"/>
                          <w:szCs w:val="44"/>
                        </w:rPr>
                        <w:t>Propósito de Uso</w:t>
                      </w:r>
                    </w:p>
                    <w:p w14:paraId="2DB5A0C4" w14:textId="5C8F7340" w:rsidR="00E56AD9" w:rsidRPr="0019113C" w:rsidRDefault="00E56AD9" w:rsidP="001C0C8B">
                      <w:pPr>
                        <w:spacing w:line="254" w:lineRule="auto"/>
                        <w:jc w:val="center"/>
                        <w:rPr>
                          <w:rFonts w:ascii="Myriad Pro" w:hAnsi="Myriad Pro"/>
                          <w:color w:val="4472C4"/>
                          <w:sz w:val="44"/>
                          <w:szCs w:val="44"/>
                        </w:rPr>
                      </w:pPr>
                      <w:r w:rsidRPr="0019113C">
                        <w:rPr>
                          <w:rFonts w:ascii="Myriad Pro" w:hAnsi="Myriad Pro"/>
                          <w:color w:val="4472C4"/>
                          <w:sz w:val="44"/>
                          <w:szCs w:val="44"/>
                        </w:rPr>
                        <w:t>ReCARE Plus®</w:t>
                      </w:r>
                    </w:p>
                    <w:p w14:paraId="2BE53F58" w14:textId="2EC5DD3D" w:rsidR="00E56AD9" w:rsidRPr="0019113C" w:rsidRDefault="00E56AD9" w:rsidP="001C0C8B">
                      <w:pPr>
                        <w:spacing w:line="254" w:lineRule="auto"/>
                        <w:jc w:val="center"/>
                        <w:rPr>
                          <w:rFonts w:ascii="Myriad Pro" w:hAnsi="Myriad Pro"/>
                          <w:color w:val="4472C4"/>
                          <w:sz w:val="36"/>
                          <w:szCs w:val="36"/>
                        </w:rPr>
                      </w:pPr>
                      <w:r w:rsidRPr="0019113C">
                        <w:rPr>
                          <w:rFonts w:ascii="Myriad Pro" w:hAnsi="Myriad Pro"/>
                          <w:color w:val="4472C4"/>
                          <w:sz w:val="36"/>
                          <w:szCs w:val="36"/>
                        </w:rPr>
                        <w:t>Versão 1.</w:t>
                      </w:r>
                      <w:r w:rsidR="00535EE8" w:rsidRPr="0019113C">
                        <w:rPr>
                          <w:rFonts w:ascii="Myriad Pro" w:hAnsi="Myriad Pro"/>
                          <w:color w:val="4472C4"/>
                          <w:sz w:val="36"/>
                          <w:szCs w:val="36"/>
                        </w:rPr>
                        <w:t>1</w:t>
                      </w:r>
                      <w:r w:rsidRPr="0019113C">
                        <w:rPr>
                          <w:rFonts w:ascii="Myriad Pro" w:hAnsi="Myriad Pro"/>
                          <w:color w:val="4472C4"/>
                          <w:sz w:val="36"/>
                          <w:szCs w:val="36"/>
                        </w:rPr>
                        <w:t>.0</w:t>
                      </w:r>
                    </w:p>
                  </w:txbxContent>
                </v:textbox>
                <w10:wrap type="square"/>
              </v:rect>
            </w:pict>
          </mc:Fallback>
        </mc:AlternateContent>
      </w:r>
      <w:r w:rsidR="00C648B9">
        <w:rPr>
          <w:noProof/>
          <w:lang w:eastAsia="pt-BR"/>
        </w:rPr>
        <w:drawing>
          <wp:inline distT="0" distB="0" distL="0" distR="0" wp14:anchorId="7B24C835" wp14:editId="34F789B1">
            <wp:extent cx="1524000" cy="1761641"/>
            <wp:effectExtent l="0" t="0" r="0" b="0"/>
            <wp:docPr id="1697" name="Picture 1697" descr="Gráfico, Gráfico de pizza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7" name="Imagem 1697" descr="Gráfico, Gráfico de pizza&#10;&#10;Descrição gerada automaticamente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26620" cy="1764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5C2777" w14:textId="37899A77" w:rsidR="006270D7" w:rsidRDefault="00E635EB" w:rsidP="4D454A74">
      <w:pPr>
        <w:jc w:val="center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1178" behindDoc="0" locked="0" layoutInCell="1" allowOverlap="1" wp14:anchorId="2F988C08" wp14:editId="29B82FD3">
            <wp:simplePos x="0" y="0"/>
            <wp:positionH relativeFrom="margin">
              <wp:posOffset>100243</wp:posOffset>
            </wp:positionH>
            <wp:positionV relativeFrom="paragraph">
              <wp:posOffset>8255</wp:posOffset>
            </wp:positionV>
            <wp:extent cx="2377287" cy="4760864"/>
            <wp:effectExtent l="0" t="0" r="4445" b="1905"/>
            <wp:wrapNone/>
            <wp:docPr id="29" name="Picture 29" descr="Imagem digital fictícia de personagem de vídeo game&#10;&#10;Descrição gerada automaticamente com confiança mé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m 29" descr="Imagem digital fictícia de personagem de vídeo game&#10;&#10;Descrição gerada automaticamente com confiança média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4140" t="551" r="28571" b="4762"/>
                    <a:stretch/>
                  </pic:blipFill>
                  <pic:spPr bwMode="auto">
                    <a:xfrm>
                      <a:off x="0" y="0"/>
                      <a:ext cx="2377287" cy="4760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70DD">
        <w:rPr>
          <w:rFonts w:ascii="Arial" w:hAnsi="Arial" w:cs="Arial"/>
          <w:sz w:val="24"/>
          <w:szCs w:val="24"/>
        </w:rPr>
        <w:t xml:space="preserve"> </w:t>
      </w:r>
    </w:p>
    <w:p w14:paraId="03B4A460" w14:textId="1D2D9BBE" w:rsidR="006270D7" w:rsidRDefault="006270D7" w:rsidP="4D454A74">
      <w:pPr>
        <w:jc w:val="center"/>
        <w:rPr>
          <w:rFonts w:ascii="Arial" w:hAnsi="Arial" w:cs="Arial"/>
          <w:sz w:val="24"/>
          <w:szCs w:val="24"/>
        </w:rPr>
      </w:pPr>
    </w:p>
    <w:p w14:paraId="0E5819C4" w14:textId="79BC9C64" w:rsidR="00E635EB" w:rsidRDefault="00E635EB">
      <w:pPr>
        <w:jc w:val="left"/>
        <w:rPr>
          <w:rFonts w:ascii="Arial" w:hAnsi="Arial" w:cs="Arial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0154" behindDoc="0" locked="0" layoutInCell="1" allowOverlap="1" wp14:anchorId="2E180601" wp14:editId="468DB85C">
            <wp:simplePos x="0" y="0"/>
            <wp:positionH relativeFrom="column">
              <wp:posOffset>2612390</wp:posOffset>
            </wp:positionH>
            <wp:positionV relativeFrom="paragraph">
              <wp:posOffset>838813</wp:posOffset>
            </wp:positionV>
            <wp:extent cx="2880000" cy="2880000"/>
            <wp:effectExtent l="0" t="0" r="0" b="0"/>
            <wp:wrapNone/>
            <wp:docPr id="1219298586" name="Imagem 1219298586" descr="Tela de um aparelho eletrônico&#10;&#10;Descrição gerad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m 64" descr="Tela de um aparelho eletrônico&#10;&#10;Descrição gerada automaticamente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 w:cs="Arial"/>
          <w:sz w:val="24"/>
          <w:szCs w:val="24"/>
        </w:rPr>
        <w:br w:type="page"/>
      </w:r>
    </w:p>
    <w:p w14:paraId="0DD3C023" w14:textId="77777777" w:rsidR="4D454A74" w:rsidRDefault="4D454A74" w:rsidP="4D454A74">
      <w:pPr>
        <w:jc w:val="center"/>
        <w:rPr>
          <w:rFonts w:ascii="Arial" w:hAnsi="Arial" w:cs="Arial"/>
          <w:sz w:val="24"/>
          <w:szCs w:val="24"/>
        </w:rPr>
      </w:pPr>
    </w:p>
    <w:p w14:paraId="61A024F9" w14:textId="3B412BDC" w:rsidR="00BE53B0" w:rsidRPr="00E66427" w:rsidRDefault="7FCB0E61" w:rsidP="00E25A74">
      <w:pPr>
        <w:pStyle w:val="Estilo1"/>
        <w:rPr>
          <w:color w:val="4472C4" w:themeColor="accent1"/>
        </w:rPr>
      </w:pPr>
      <w:bookmarkStart w:id="0" w:name="_Toc80885430"/>
      <w:bookmarkStart w:id="1" w:name="_Toc144324157"/>
      <w:r w:rsidRPr="6E82B15C">
        <w:rPr>
          <w:color w:val="4472C4" w:themeColor="accent1"/>
        </w:rPr>
        <w:t>Apresentação</w:t>
      </w:r>
      <w:r w:rsidR="115E03B8" w:rsidRPr="6E82B15C">
        <w:rPr>
          <w:color w:val="4472C4" w:themeColor="accent1"/>
        </w:rPr>
        <w:t xml:space="preserve"> </w:t>
      </w:r>
      <w:r w:rsidRPr="6E82B15C">
        <w:rPr>
          <w:color w:val="4472C4" w:themeColor="accent1"/>
        </w:rPr>
        <w:t>do</w:t>
      </w:r>
      <w:r w:rsidR="115E03B8" w:rsidRPr="6E82B15C">
        <w:rPr>
          <w:color w:val="4472C4" w:themeColor="accent1"/>
        </w:rPr>
        <w:t xml:space="preserve"> </w:t>
      </w:r>
      <w:bookmarkEnd w:id="0"/>
      <w:r w:rsidR="00B973CB">
        <w:rPr>
          <w:color w:val="4472C4" w:themeColor="accent1"/>
        </w:rPr>
        <w:t>Sistema</w:t>
      </w:r>
      <w:bookmarkEnd w:id="1"/>
    </w:p>
    <w:p w14:paraId="57B75E70" w14:textId="77777777" w:rsidR="00BE53B0" w:rsidRPr="00BE53B0" w:rsidRDefault="00BE53B0" w:rsidP="00E25A74">
      <w:pPr>
        <w:spacing w:line="276" w:lineRule="auto"/>
        <w:rPr>
          <w:rFonts w:ascii="Arial" w:hAnsi="Arial" w:cs="Arial"/>
          <w:sz w:val="24"/>
          <w:szCs w:val="24"/>
        </w:rPr>
      </w:pPr>
    </w:p>
    <w:p w14:paraId="406605A4" w14:textId="30D78672" w:rsidR="00BE53B0" w:rsidRPr="00E25A74" w:rsidRDefault="00BE53B0" w:rsidP="0F0830C8">
      <w:pPr>
        <w:spacing w:after="0" w:line="276" w:lineRule="auto"/>
        <w:rPr>
          <w:rFonts w:ascii="WorkSans-Bold" w:hAnsi="WorkSans-Bold"/>
          <w:highlight w:val="yellow"/>
        </w:rPr>
      </w:pPr>
      <w:r w:rsidRPr="5CCD2F5A">
        <w:rPr>
          <w:rStyle w:val="nfaseDiscreta"/>
          <w:rFonts w:ascii="WorkSans-Bold" w:hAnsi="WorkSans-Bold"/>
          <w:b/>
          <w:bCs/>
          <w:color w:val="auto"/>
        </w:rPr>
        <w:t>Nome Técnico</w:t>
      </w:r>
      <w:r w:rsidRPr="5CCD2F5A">
        <w:rPr>
          <w:rStyle w:val="nfaseDiscreta"/>
          <w:rFonts w:ascii="WorkSans-Bold" w:hAnsi="WorkSans-Bold"/>
          <w:color w:val="auto"/>
        </w:rPr>
        <w:t>:</w:t>
      </w:r>
      <w:r w:rsidRPr="5CCD2F5A">
        <w:rPr>
          <w:rFonts w:ascii="WorkSans-Bold" w:hAnsi="WorkSans-Bold" w:cs="Arial"/>
        </w:rPr>
        <w:t xml:space="preserve"> </w:t>
      </w:r>
      <w:r w:rsidRPr="5CCD2F5A">
        <w:rPr>
          <w:rFonts w:ascii="WorkSans-Bold" w:hAnsi="WorkSans-Bold"/>
        </w:rPr>
        <w:t xml:space="preserve">Sistema de Ativação e Monitorização Neuromuscular Artificial (SAMNA) </w:t>
      </w:r>
      <w:r w:rsidR="00E412C4" w:rsidRPr="5CCD2F5A">
        <w:rPr>
          <w:rFonts w:ascii="WorkSans-Bold" w:hAnsi="WorkSans-Bold"/>
        </w:rPr>
        <w:t>–</w:t>
      </w:r>
      <w:r w:rsidRPr="5CCD2F5A">
        <w:rPr>
          <w:rFonts w:ascii="WorkSans-Bold" w:hAnsi="WorkSans-Bold"/>
        </w:rPr>
        <w:t xml:space="preserve"> </w:t>
      </w:r>
      <w:r w:rsidR="565181F5" w:rsidRPr="5CCD2F5A">
        <w:rPr>
          <w:rFonts w:ascii="WorkSans-Bold" w:hAnsi="WorkSans-Bold"/>
        </w:rPr>
        <w:t>ReCARE</w:t>
      </w:r>
      <w:r w:rsidR="00D22E04" w:rsidRPr="5CCD2F5A">
        <w:rPr>
          <w:rFonts w:ascii="WorkSans-Bold" w:hAnsi="WorkSans-Bold"/>
        </w:rPr>
        <w:t>®</w:t>
      </w:r>
    </w:p>
    <w:p w14:paraId="58F2C599" w14:textId="77777777" w:rsidR="00E25A74" w:rsidRPr="00E25A74" w:rsidRDefault="00E25A74" w:rsidP="00E25A74">
      <w:pPr>
        <w:spacing w:after="0" w:line="276" w:lineRule="auto"/>
        <w:rPr>
          <w:rStyle w:val="nfaseDiscreta"/>
          <w:rFonts w:ascii="WorkSans-Bold" w:hAnsi="WorkSans-Bold"/>
          <w:color w:val="auto"/>
          <w:szCs w:val="28"/>
        </w:rPr>
      </w:pPr>
    </w:p>
    <w:p w14:paraId="23507F10" w14:textId="6631C451" w:rsidR="00C0485C" w:rsidRPr="00E25A74" w:rsidRDefault="00C0485C" w:rsidP="0F0830C8">
      <w:pPr>
        <w:spacing w:after="0" w:line="276" w:lineRule="auto"/>
        <w:rPr>
          <w:rFonts w:ascii="WorkSans-Bold" w:hAnsi="WorkSans-Bold"/>
        </w:rPr>
      </w:pPr>
      <w:r w:rsidRPr="5CCD2F5A">
        <w:rPr>
          <w:rFonts w:ascii="WorkSans-Bold" w:hAnsi="WorkSans-Bold"/>
          <w:b/>
          <w:bCs/>
          <w:i/>
          <w:iCs/>
        </w:rPr>
        <w:t xml:space="preserve">Nome da Família de </w:t>
      </w:r>
      <w:r w:rsidR="00664D57" w:rsidRPr="5CCD2F5A">
        <w:rPr>
          <w:rFonts w:ascii="WorkSans-Bold" w:hAnsi="WorkSans-Bold"/>
          <w:b/>
          <w:bCs/>
          <w:i/>
          <w:iCs/>
        </w:rPr>
        <w:t>Produtos / Nome</w:t>
      </w:r>
      <w:r w:rsidR="005853BE" w:rsidRPr="5CCD2F5A">
        <w:rPr>
          <w:rStyle w:val="nfaseDiscreta"/>
          <w:rFonts w:ascii="WorkSans-Bold" w:hAnsi="WorkSans-Bold"/>
          <w:b/>
          <w:bCs/>
          <w:color w:val="auto"/>
        </w:rPr>
        <w:t xml:space="preserve"> </w:t>
      </w:r>
      <w:r w:rsidR="00657030" w:rsidRPr="5CCD2F5A">
        <w:rPr>
          <w:rStyle w:val="nfaseDiscreta"/>
          <w:rFonts w:ascii="WorkSans-Bold" w:hAnsi="WorkSans-Bold"/>
          <w:b/>
          <w:bCs/>
          <w:color w:val="auto"/>
        </w:rPr>
        <w:t>Comercial</w:t>
      </w:r>
      <w:r w:rsidR="00657030" w:rsidRPr="5CCD2F5A">
        <w:rPr>
          <w:rFonts w:ascii="WorkSans-Bold" w:hAnsi="WorkSans-Bold"/>
          <w:b/>
          <w:bCs/>
          <w:i/>
          <w:iCs/>
        </w:rPr>
        <w:t>:</w:t>
      </w:r>
      <w:r w:rsidRPr="5CCD2F5A">
        <w:rPr>
          <w:rFonts w:ascii="WorkSans-Bold" w:hAnsi="WorkSans-Bold"/>
        </w:rPr>
        <w:t xml:space="preserve"> </w:t>
      </w:r>
      <w:r w:rsidR="565181F5" w:rsidRPr="5CCD2F5A">
        <w:rPr>
          <w:rFonts w:ascii="WorkSans-Bold" w:hAnsi="WorkSans-Bold"/>
        </w:rPr>
        <w:t>ReCARE Plus</w:t>
      </w:r>
      <w:r w:rsidRPr="5CCD2F5A">
        <w:rPr>
          <w:rFonts w:ascii="WorkSans-Bold" w:hAnsi="WorkSans-Bold"/>
        </w:rPr>
        <w:t>®</w:t>
      </w:r>
    </w:p>
    <w:p w14:paraId="1AC6903B" w14:textId="4C8ADC45" w:rsidR="00BE53B0" w:rsidRPr="00E927AE" w:rsidRDefault="005853BE" w:rsidP="5CCD2F5A">
      <w:pPr>
        <w:spacing w:after="0" w:line="276" w:lineRule="auto"/>
        <w:rPr>
          <w:lang w:val="en-US"/>
        </w:rPr>
      </w:pPr>
      <w:proofErr w:type="spellStart"/>
      <w:r w:rsidRPr="00E927AE">
        <w:rPr>
          <w:rStyle w:val="nfaseDiscreta"/>
          <w:rFonts w:ascii="WorkSans-Bold" w:hAnsi="WorkSans-Bold"/>
          <w:b/>
          <w:bCs/>
          <w:color w:val="auto"/>
          <w:lang w:val="en-US"/>
        </w:rPr>
        <w:t>Modelos</w:t>
      </w:r>
      <w:proofErr w:type="spellEnd"/>
      <w:r w:rsidR="00BE53B0" w:rsidRPr="00E927AE">
        <w:rPr>
          <w:rStyle w:val="nfaseDiscreta"/>
          <w:rFonts w:ascii="WorkSans-Bold" w:hAnsi="WorkSans-Bold"/>
          <w:color w:val="auto"/>
          <w:lang w:val="en-US"/>
        </w:rPr>
        <w:t>:</w:t>
      </w:r>
      <w:r w:rsidR="00BE53B0" w:rsidRPr="00E927AE">
        <w:rPr>
          <w:rFonts w:ascii="WorkSans-Bold" w:hAnsi="WorkSans-Bold"/>
          <w:lang w:val="en-US"/>
        </w:rPr>
        <w:t xml:space="preserve"> </w:t>
      </w:r>
      <w:proofErr w:type="spellStart"/>
      <w:r w:rsidR="565181F5" w:rsidRPr="00E927AE">
        <w:rPr>
          <w:lang w:val="en-US"/>
        </w:rPr>
        <w:t>ReCARE</w:t>
      </w:r>
      <w:proofErr w:type="spellEnd"/>
      <w:r w:rsidR="565181F5" w:rsidRPr="00E927AE">
        <w:rPr>
          <w:lang w:val="en-US"/>
        </w:rPr>
        <w:t xml:space="preserve"> Plus</w:t>
      </w:r>
      <w:r w:rsidR="005839AB" w:rsidRPr="00E927AE">
        <w:rPr>
          <w:lang w:val="en-US"/>
        </w:rPr>
        <w:t xml:space="preserve"> </w:t>
      </w:r>
      <w:r w:rsidR="00E56AD9" w:rsidRPr="00E927AE">
        <w:rPr>
          <w:rFonts w:ascii="Calibri" w:eastAsia="Calibri" w:hAnsi="Calibri" w:cs="Calibri"/>
          <w:szCs w:val="28"/>
          <w:lang w:val="en-US"/>
        </w:rPr>
        <w:t>4CH</w:t>
      </w:r>
      <w:r w:rsidR="2A899029" w:rsidRPr="00E927AE">
        <w:rPr>
          <w:rFonts w:ascii="Calibri" w:eastAsia="Calibri" w:hAnsi="Calibri" w:cs="Calibri"/>
          <w:szCs w:val="28"/>
          <w:lang w:val="en-US"/>
        </w:rPr>
        <w:t xml:space="preserve">, </w:t>
      </w:r>
      <w:r w:rsidR="565181F5" w:rsidRPr="00E927AE">
        <w:rPr>
          <w:rFonts w:ascii="Calibri" w:eastAsia="Calibri" w:hAnsi="Calibri" w:cs="Calibri"/>
          <w:szCs w:val="28"/>
          <w:lang w:val="en-US"/>
        </w:rPr>
        <w:t xml:space="preserve">ReCARE </w:t>
      </w:r>
      <w:r w:rsidR="00E56AD9" w:rsidRPr="00E927AE">
        <w:rPr>
          <w:rFonts w:ascii="Calibri" w:eastAsia="Calibri" w:hAnsi="Calibri" w:cs="Calibri"/>
          <w:szCs w:val="28"/>
          <w:lang w:val="en-US"/>
        </w:rPr>
        <w:t>Plus 6CH</w:t>
      </w:r>
      <w:r w:rsidR="2A899029" w:rsidRPr="00E927AE">
        <w:rPr>
          <w:rFonts w:ascii="Calibri" w:eastAsia="Calibri" w:hAnsi="Calibri" w:cs="Calibri"/>
          <w:szCs w:val="28"/>
          <w:lang w:val="en-US"/>
        </w:rPr>
        <w:t xml:space="preserve">, </w:t>
      </w:r>
      <w:r w:rsidR="565181F5" w:rsidRPr="00E927AE">
        <w:rPr>
          <w:rFonts w:ascii="Calibri" w:eastAsia="Calibri" w:hAnsi="Calibri" w:cs="Calibri"/>
          <w:szCs w:val="28"/>
          <w:lang w:val="en-US"/>
        </w:rPr>
        <w:t xml:space="preserve">ReCARE </w:t>
      </w:r>
      <w:r w:rsidR="2A899029" w:rsidRPr="00E927AE">
        <w:rPr>
          <w:rFonts w:ascii="Calibri" w:eastAsia="Calibri" w:hAnsi="Calibri" w:cs="Calibri"/>
          <w:szCs w:val="28"/>
          <w:lang w:val="en-US"/>
        </w:rPr>
        <w:t xml:space="preserve">Plus </w:t>
      </w:r>
      <w:r w:rsidR="00E56AD9" w:rsidRPr="00E927AE">
        <w:rPr>
          <w:rFonts w:ascii="Calibri" w:eastAsia="Calibri" w:hAnsi="Calibri" w:cs="Calibri"/>
          <w:szCs w:val="28"/>
          <w:lang w:val="en-US"/>
        </w:rPr>
        <w:t>12CH</w:t>
      </w:r>
      <w:r w:rsidR="2A899029" w:rsidRPr="00E927AE">
        <w:rPr>
          <w:lang w:val="en-US"/>
        </w:rPr>
        <w:t xml:space="preserve"> </w:t>
      </w:r>
    </w:p>
    <w:p w14:paraId="4E97DFEE" w14:textId="1768BF1D" w:rsidR="00BE53B0" w:rsidRPr="00E927AE" w:rsidRDefault="00BE53B0" w:rsidP="00E25A74">
      <w:pPr>
        <w:spacing w:after="0" w:line="276" w:lineRule="auto"/>
        <w:rPr>
          <w:rFonts w:ascii="WorkSans-Bold" w:hAnsi="WorkSans-Bold" w:cs="Arial"/>
          <w:szCs w:val="28"/>
          <w:lang w:val="en-US"/>
        </w:rPr>
      </w:pPr>
    </w:p>
    <w:p w14:paraId="2FA393A0" w14:textId="77777777" w:rsidR="006856D8" w:rsidRDefault="006856D8" w:rsidP="006856D8">
      <w:pPr>
        <w:spacing w:after="0" w:line="276" w:lineRule="auto"/>
        <w:rPr>
          <w:rFonts w:ascii="WorkSans-Bold" w:hAnsi="WorkSans-Bold"/>
          <w:szCs w:val="28"/>
        </w:rPr>
      </w:pPr>
      <w:r w:rsidRPr="00E25A74">
        <w:rPr>
          <w:rStyle w:val="nfaseDiscreta"/>
          <w:rFonts w:ascii="WorkSans-Bold" w:hAnsi="WorkSans-Bold"/>
          <w:b/>
          <w:bCs/>
          <w:color w:val="auto"/>
          <w:szCs w:val="28"/>
        </w:rPr>
        <w:t>Marca:</w:t>
      </w:r>
      <w:r w:rsidRPr="00E25A74">
        <w:rPr>
          <w:rFonts w:ascii="WorkSans-Bold" w:hAnsi="WorkSans-Bold"/>
          <w:szCs w:val="28"/>
        </w:rPr>
        <w:t xml:space="preserve"> VISURI</w:t>
      </w:r>
    </w:p>
    <w:p w14:paraId="316329BB" w14:textId="77777777" w:rsidR="006856D8" w:rsidRDefault="006856D8" w:rsidP="006856D8">
      <w:pPr>
        <w:spacing w:after="0" w:line="276" w:lineRule="auto"/>
        <w:rPr>
          <w:rFonts w:ascii="WorkSans-Bold" w:hAnsi="WorkSans-Bold" w:cs="Arial"/>
          <w:szCs w:val="28"/>
        </w:rPr>
      </w:pPr>
      <w:r w:rsidRPr="008D4D12">
        <w:rPr>
          <w:rFonts w:ascii="WorkSans-Bold" w:hAnsi="WorkSans-Bold" w:cs="Arial"/>
          <w:b/>
          <w:szCs w:val="28"/>
        </w:rPr>
        <w:t>CNPJ</w:t>
      </w:r>
      <w:r>
        <w:rPr>
          <w:rFonts w:ascii="WorkSans-Bold" w:hAnsi="WorkSans-Bold" w:cs="Arial"/>
          <w:szCs w:val="28"/>
        </w:rPr>
        <w:t>: 10.488.030/0001-42</w:t>
      </w:r>
    </w:p>
    <w:p w14:paraId="4444C526" w14:textId="021015A2" w:rsidR="006856D8" w:rsidRDefault="006856D8" w:rsidP="006856D8">
      <w:pPr>
        <w:spacing w:after="0" w:line="276" w:lineRule="auto"/>
        <w:rPr>
          <w:rFonts w:ascii="WorkSans-Bold" w:hAnsi="WorkSans-Bold" w:cs="Arial"/>
          <w:szCs w:val="28"/>
        </w:rPr>
      </w:pPr>
      <w:r w:rsidRPr="008D4D12">
        <w:rPr>
          <w:rFonts w:ascii="WorkSans-Bold" w:hAnsi="WorkSans-Bold" w:cs="Arial"/>
          <w:b/>
          <w:szCs w:val="28"/>
        </w:rPr>
        <w:t>Endereço</w:t>
      </w:r>
      <w:r>
        <w:rPr>
          <w:rFonts w:ascii="WorkSans-Bold" w:hAnsi="WorkSans-Bold" w:cs="Arial"/>
          <w:szCs w:val="28"/>
        </w:rPr>
        <w:t>: Rua Marília de Dirceu, 1</w:t>
      </w:r>
      <w:r w:rsidR="00EA53F8">
        <w:rPr>
          <w:rFonts w:ascii="WorkSans-Bold" w:hAnsi="WorkSans-Bold" w:cs="Arial"/>
          <w:szCs w:val="28"/>
        </w:rPr>
        <w:t>9</w:t>
      </w:r>
      <w:r>
        <w:rPr>
          <w:rFonts w:ascii="WorkSans-Bold" w:hAnsi="WorkSans-Bold" w:cs="Arial"/>
          <w:szCs w:val="28"/>
        </w:rPr>
        <w:t xml:space="preserve">9 – 10º andar – Lourdes </w:t>
      </w:r>
    </w:p>
    <w:p w14:paraId="1D4C10F5" w14:textId="77777777" w:rsidR="006856D8" w:rsidRDefault="006856D8" w:rsidP="006856D8">
      <w:pPr>
        <w:spacing w:after="0" w:line="276" w:lineRule="auto"/>
        <w:rPr>
          <w:rFonts w:ascii="WorkSans-Bold" w:hAnsi="WorkSans-Bold" w:cs="Arial"/>
          <w:szCs w:val="28"/>
        </w:rPr>
      </w:pPr>
      <w:r>
        <w:rPr>
          <w:rFonts w:ascii="WorkSans-Bold" w:hAnsi="WorkSans-Bold" w:cs="Arial"/>
          <w:szCs w:val="28"/>
        </w:rPr>
        <w:t>CEP: 30170-090 – Belo Horizonte – MG</w:t>
      </w:r>
    </w:p>
    <w:p w14:paraId="0A334BCB" w14:textId="77777777" w:rsidR="006856D8" w:rsidRPr="00574159" w:rsidRDefault="006856D8" w:rsidP="006856D8">
      <w:pPr>
        <w:spacing w:after="0" w:line="276" w:lineRule="auto"/>
        <w:rPr>
          <w:rFonts w:ascii="WorkSans-Bold" w:hAnsi="WorkSans-Bold" w:cs="Arial"/>
          <w:b/>
          <w:szCs w:val="28"/>
        </w:rPr>
      </w:pPr>
      <w:r w:rsidRPr="00574159">
        <w:rPr>
          <w:rFonts w:ascii="WorkSans-Bold" w:hAnsi="WorkSans-Bold" w:cs="Arial"/>
          <w:b/>
          <w:szCs w:val="28"/>
        </w:rPr>
        <w:t xml:space="preserve">SAC: </w:t>
      </w:r>
      <w:r w:rsidRPr="00620DC4">
        <w:rPr>
          <w:rFonts w:ascii="WorkSans-Bold" w:hAnsi="WorkSans-Bold" w:cs="Arial"/>
          <w:szCs w:val="28"/>
        </w:rPr>
        <w:t>(31) 3498-3114</w:t>
      </w:r>
    </w:p>
    <w:p w14:paraId="6CEF547B" w14:textId="77777777" w:rsidR="006856D8" w:rsidRDefault="006856D8" w:rsidP="006856D8">
      <w:pPr>
        <w:spacing w:after="0" w:line="276" w:lineRule="auto"/>
        <w:rPr>
          <w:rFonts w:ascii="WorkSans-Bold" w:hAnsi="WorkSans-Bold" w:cs="Arial"/>
          <w:szCs w:val="28"/>
        </w:rPr>
      </w:pPr>
      <w:r>
        <w:rPr>
          <w:rFonts w:ascii="WorkSans-Bold" w:hAnsi="WorkSans-Bold" w:cs="Arial"/>
          <w:szCs w:val="28"/>
        </w:rPr>
        <w:t>www.visuri.com.br</w:t>
      </w:r>
    </w:p>
    <w:p w14:paraId="28787169" w14:textId="5CBCE879" w:rsidR="006856D8" w:rsidRDefault="006856D8" w:rsidP="00E25A74">
      <w:pPr>
        <w:spacing w:after="0" w:line="276" w:lineRule="auto"/>
        <w:rPr>
          <w:rFonts w:ascii="WorkSans-Bold" w:hAnsi="WorkSans-Bold" w:cs="Arial"/>
          <w:szCs w:val="28"/>
        </w:rPr>
      </w:pPr>
    </w:p>
    <w:p w14:paraId="732562C8" w14:textId="77777777" w:rsidR="00762F4D" w:rsidRPr="006D1708" w:rsidRDefault="00762F4D" w:rsidP="0F0830C8">
      <w:pPr>
        <w:spacing w:after="0" w:line="276" w:lineRule="auto"/>
        <w:rPr>
          <w:rStyle w:val="nfaseDiscreta"/>
          <w:rFonts w:ascii="WorkSans-Bold" w:hAnsi="WorkSans-Bold"/>
          <w:b/>
          <w:bCs/>
          <w:color w:val="auto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>Indústria Brasileira</w:t>
      </w:r>
    </w:p>
    <w:p w14:paraId="337685A7" w14:textId="52C4850F" w:rsidR="00BE53B0" w:rsidRPr="006D1708" w:rsidRDefault="00BE53B0" w:rsidP="0F0830C8">
      <w:pPr>
        <w:spacing w:after="0" w:line="276" w:lineRule="auto"/>
        <w:rPr>
          <w:rFonts w:ascii="WorkSans-Bold" w:hAnsi="WorkSans-Bold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>Fabricante</w:t>
      </w:r>
      <w:r w:rsidRPr="006D1708">
        <w:rPr>
          <w:rStyle w:val="nfaseDiscreta"/>
          <w:rFonts w:ascii="WorkSans-Bold" w:hAnsi="WorkSans-Bold"/>
          <w:color w:val="auto"/>
        </w:rPr>
        <w:t>:</w:t>
      </w:r>
      <w:r w:rsidRPr="006D1708">
        <w:rPr>
          <w:rFonts w:ascii="WorkSans-Bold" w:hAnsi="WorkSans-Bold"/>
        </w:rPr>
        <w:t xml:space="preserve"> </w:t>
      </w:r>
      <w:r w:rsidR="00987549">
        <w:rPr>
          <w:rFonts w:eastAsia="Times New Roman"/>
          <w:color w:val="000000"/>
        </w:rPr>
        <w:t>Contourline Equipamentos Médicos e Diagnósticos LTDA.</w:t>
      </w:r>
    </w:p>
    <w:p w14:paraId="64F2297D" w14:textId="2991AEF7" w:rsidR="00BE53B0" w:rsidRPr="006D1708" w:rsidRDefault="00BE53B0" w:rsidP="0F0830C8">
      <w:pPr>
        <w:spacing w:after="0" w:line="276" w:lineRule="auto"/>
        <w:rPr>
          <w:rFonts w:ascii="WorkSans-Bold" w:hAnsi="WorkSans-Bold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>Rua:</w:t>
      </w:r>
      <w:r w:rsidRPr="006D1708">
        <w:rPr>
          <w:rFonts w:ascii="WorkSans-Bold" w:hAnsi="WorkSans-Bold"/>
        </w:rPr>
        <w:t xml:space="preserve"> </w:t>
      </w:r>
      <w:r w:rsidR="003B5F49" w:rsidRPr="006D1708">
        <w:rPr>
          <w:rFonts w:ascii="WorkSans-Bold" w:hAnsi="WorkSans-Bold"/>
        </w:rPr>
        <w:t xml:space="preserve"> RUA </w:t>
      </w:r>
      <w:r w:rsidR="0038227B">
        <w:rPr>
          <w:rFonts w:ascii="WorkSans-Bold" w:hAnsi="WorkSans-Bold"/>
        </w:rPr>
        <w:t xml:space="preserve">JOAQUIM </w:t>
      </w:r>
      <w:r w:rsidR="001518F8">
        <w:rPr>
          <w:rFonts w:ascii="WorkSans-Bold" w:hAnsi="WorkSans-Bold"/>
        </w:rPr>
        <w:t xml:space="preserve">DIAS </w:t>
      </w:r>
      <w:r w:rsidR="00A8178E">
        <w:rPr>
          <w:rFonts w:ascii="WorkSans-Bold" w:hAnsi="WorkSans-Bold"/>
        </w:rPr>
        <w:t>DRUMOND</w:t>
      </w:r>
      <w:r w:rsidR="003B5F49" w:rsidRPr="006D1708">
        <w:rPr>
          <w:rFonts w:ascii="WorkSans-Bold" w:hAnsi="WorkSans-Bold"/>
        </w:rPr>
        <w:t>, 10</w:t>
      </w:r>
      <w:r w:rsidR="00CE44AF">
        <w:rPr>
          <w:rFonts w:ascii="WorkSans-Bold" w:hAnsi="WorkSans-Bold"/>
        </w:rPr>
        <w:t>0</w:t>
      </w:r>
    </w:p>
    <w:p w14:paraId="392E87BD" w14:textId="1725DADE" w:rsidR="00BE53B0" w:rsidRPr="006D1708" w:rsidRDefault="00BE53B0" w:rsidP="0F0830C8">
      <w:pPr>
        <w:spacing w:after="0" w:line="276" w:lineRule="auto"/>
        <w:rPr>
          <w:rFonts w:ascii="WorkSans-Bold" w:hAnsi="WorkSans-Bold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>Bairro:</w:t>
      </w:r>
      <w:r w:rsidRPr="006D1708">
        <w:rPr>
          <w:rFonts w:ascii="WorkSans-Bold" w:hAnsi="WorkSans-Bold"/>
        </w:rPr>
        <w:t xml:space="preserve"> </w:t>
      </w:r>
      <w:r w:rsidR="00CE44AF">
        <w:rPr>
          <w:rFonts w:ascii="WorkSans-Bold" w:hAnsi="WorkSans-Bold"/>
        </w:rPr>
        <w:t>HENRIQUE NERY</w:t>
      </w:r>
    </w:p>
    <w:p w14:paraId="491A23A5" w14:textId="184D52C4" w:rsidR="00BE53B0" w:rsidRPr="006D1708" w:rsidRDefault="00BE53B0" w:rsidP="0F0830C8">
      <w:pPr>
        <w:spacing w:after="0" w:line="276" w:lineRule="auto"/>
        <w:rPr>
          <w:rFonts w:ascii="WorkSans-Bold" w:hAnsi="WorkSans-Bold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>CEP:</w:t>
      </w:r>
      <w:r w:rsidRPr="006D1708">
        <w:rPr>
          <w:rFonts w:ascii="WorkSans-Bold" w:hAnsi="WorkSans-Bold"/>
        </w:rPr>
        <w:t xml:space="preserve"> </w:t>
      </w:r>
      <w:r w:rsidR="003B5F49" w:rsidRPr="006D1708">
        <w:rPr>
          <w:rFonts w:ascii="WorkSans-Bold" w:hAnsi="WorkSans-Bold"/>
        </w:rPr>
        <w:t>35.700-</w:t>
      </w:r>
      <w:r w:rsidR="003C54A3">
        <w:rPr>
          <w:rFonts w:ascii="WorkSans-Bold" w:hAnsi="WorkSans-Bold"/>
        </w:rPr>
        <w:t>333</w:t>
      </w:r>
    </w:p>
    <w:p w14:paraId="0AD63D72" w14:textId="7AEC3316" w:rsidR="00BE53B0" w:rsidRDefault="00BE53B0" w:rsidP="0F0830C8">
      <w:pPr>
        <w:spacing w:after="0" w:line="276" w:lineRule="auto"/>
        <w:rPr>
          <w:rFonts w:ascii="WorkSans-Bold" w:hAnsi="WorkSans-Bold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>Cidade:</w:t>
      </w:r>
      <w:r w:rsidRPr="006D1708">
        <w:rPr>
          <w:rFonts w:ascii="WorkSans-Bold" w:hAnsi="WorkSans-Bold"/>
        </w:rPr>
        <w:t xml:space="preserve"> </w:t>
      </w:r>
      <w:r w:rsidR="003B5F49" w:rsidRPr="006D1708">
        <w:rPr>
          <w:rFonts w:ascii="WorkSans-Bold" w:hAnsi="WorkSans-Bold"/>
        </w:rPr>
        <w:t xml:space="preserve">SETE LAGOAS </w:t>
      </w:r>
      <w:r w:rsidR="00945333" w:rsidRPr="006D1708">
        <w:rPr>
          <w:rFonts w:ascii="WorkSans-Bold" w:hAnsi="WorkSans-Bold"/>
        </w:rPr>
        <w:t>–</w:t>
      </w:r>
      <w:r w:rsidRPr="006D1708">
        <w:rPr>
          <w:rFonts w:ascii="WorkSans-Bold" w:hAnsi="WorkSans-Bold"/>
        </w:rPr>
        <w:t xml:space="preserve"> MG</w:t>
      </w:r>
    </w:p>
    <w:p w14:paraId="361D1AA8" w14:textId="0023D59C" w:rsidR="00D20819" w:rsidRPr="006D1708" w:rsidRDefault="00D20819" w:rsidP="0F0830C8">
      <w:pPr>
        <w:spacing w:after="0" w:line="276" w:lineRule="auto"/>
        <w:rPr>
          <w:rFonts w:ascii="WorkSans-Bold" w:hAnsi="WorkSans-Bold"/>
        </w:rPr>
      </w:pPr>
      <w:r>
        <w:rPr>
          <w:rFonts w:ascii="WorkSans-Bold" w:hAnsi="WorkSans-Bold"/>
        </w:rPr>
        <w:t xml:space="preserve">Tel.: </w:t>
      </w:r>
      <w:r w:rsidR="00C757DD">
        <w:rPr>
          <w:rFonts w:ascii="WorkSans-Bold" w:hAnsi="WorkSans-Bold"/>
        </w:rPr>
        <w:t>(31)</w:t>
      </w:r>
      <w:r w:rsidR="00341A04">
        <w:rPr>
          <w:rFonts w:ascii="WorkSans-Bold" w:hAnsi="WorkSans-Bold"/>
        </w:rPr>
        <w:t xml:space="preserve"> </w:t>
      </w:r>
      <w:r w:rsidR="00C757DD">
        <w:rPr>
          <w:rFonts w:ascii="WorkSans-Bold" w:hAnsi="WorkSans-Bold"/>
        </w:rPr>
        <w:t>3026</w:t>
      </w:r>
      <w:r w:rsidR="00872384">
        <w:rPr>
          <w:rFonts w:ascii="WorkSans-Bold" w:hAnsi="WorkSans-Bold"/>
        </w:rPr>
        <w:t>-</w:t>
      </w:r>
      <w:r w:rsidR="00DE243D">
        <w:rPr>
          <w:rFonts w:ascii="WorkSans-Bold" w:hAnsi="WorkSans-Bold"/>
        </w:rPr>
        <w:t>2265</w:t>
      </w:r>
    </w:p>
    <w:p w14:paraId="5270DF7B" w14:textId="77777777" w:rsidR="00945333" w:rsidRPr="006D1708" w:rsidRDefault="00945333" w:rsidP="0F0830C8">
      <w:pPr>
        <w:spacing w:after="0" w:line="276" w:lineRule="auto"/>
        <w:rPr>
          <w:rStyle w:val="nfaseDiscreta"/>
          <w:rFonts w:ascii="WorkSans-Bold" w:hAnsi="WorkSans-Bold"/>
          <w:b/>
          <w:bCs/>
          <w:color w:val="auto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 xml:space="preserve">CNPJ: </w:t>
      </w:r>
      <w:r w:rsidRPr="006D1708">
        <w:rPr>
          <w:rStyle w:val="nfaseDiscreta"/>
          <w:rFonts w:ascii="WorkSans-Bold" w:hAnsi="WorkSans-Bold"/>
          <w:i w:val="0"/>
          <w:iCs w:val="0"/>
          <w:color w:val="auto"/>
        </w:rPr>
        <w:t>14.458.149/0001-23</w:t>
      </w:r>
    </w:p>
    <w:p w14:paraId="58000359" w14:textId="45478FE5" w:rsidR="00BE53B0" w:rsidRPr="006D1708" w:rsidRDefault="00BE53B0" w:rsidP="0F0830C8">
      <w:pPr>
        <w:spacing w:after="0" w:line="276" w:lineRule="auto"/>
        <w:rPr>
          <w:rFonts w:ascii="WorkSans-Bold" w:hAnsi="WorkSans-Bold"/>
        </w:rPr>
      </w:pPr>
      <w:r w:rsidRPr="006D1708">
        <w:rPr>
          <w:rStyle w:val="nfaseDiscreta"/>
          <w:rFonts w:ascii="WorkSans-Bold" w:hAnsi="WorkSans-Bold"/>
          <w:b/>
          <w:bCs/>
          <w:color w:val="auto"/>
        </w:rPr>
        <w:t>Registro Anvisa nº:</w:t>
      </w:r>
      <w:r w:rsidRPr="006D1708">
        <w:rPr>
          <w:rFonts w:ascii="WorkSans-Bold" w:hAnsi="WorkSans-Bold"/>
        </w:rPr>
        <w:t xml:space="preserve"> </w:t>
      </w:r>
      <w:r w:rsidR="00BA50AF" w:rsidRPr="006D1708">
        <w:rPr>
          <w:rFonts w:ascii="WorkSans-Bold" w:hAnsi="WorkSans-Bold"/>
        </w:rPr>
        <w:t>MS 80832470005</w:t>
      </w:r>
    </w:p>
    <w:p w14:paraId="2E912D6A" w14:textId="77777777" w:rsidR="00ED3855" w:rsidRPr="00E25A74" w:rsidRDefault="00ED3855" w:rsidP="00E25A74">
      <w:pPr>
        <w:spacing w:after="0" w:line="276" w:lineRule="auto"/>
        <w:rPr>
          <w:rFonts w:ascii="WorkSans-Bold" w:hAnsi="WorkSans-Bold" w:cs="Arial"/>
          <w:szCs w:val="28"/>
        </w:rPr>
      </w:pPr>
    </w:p>
    <w:p w14:paraId="29069987" w14:textId="77777777" w:rsidR="00A94A76" w:rsidRDefault="00A94A76">
      <w:pPr>
        <w:jc w:val="left"/>
        <w:rPr>
          <w:rStyle w:val="nfaseDiscreta"/>
          <w:rFonts w:ascii="WorkSans-Bold" w:hAnsi="WorkSans-Bold"/>
          <w:b/>
          <w:bCs/>
          <w:color w:val="auto"/>
        </w:rPr>
      </w:pPr>
      <w:r>
        <w:rPr>
          <w:rStyle w:val="nfaseDiscreta"/>
          <w:rFonts w:ascii="WorkSans-Bold" w:hAnsi="WorkSans-Bold"/>
          <w:b/>
          <w:bCs/>
          <w:color w:val="auto"/>
        </w:rPr>
        <w:br w:type="page"/>
      </w:r>
    </w:p>
    <w:p w14:paraId="32537B8C" w14:textId="2A26AEA4" w:rsidR="00E25A74" w:rsidRPr="00E25A74" w:rsidRDefault="00BE53B0" w:rsidP="0F0830C8">
      <w:pPr>
        <w:spacing w:after="0" w:line="276" w:lineRule="auto"/>
        <w:rPr>
          <w:rFonts w:ascii="WorkSans-Bold" w:hAnsi="WorkSans-Bold"/>
        </w:rPr>
      </w:pPr>
      <w:r w:rsidRPr="11A612E7">
        <w:rPr>
          <w:rStyle w:val="nfaseDiscreta"/>
          <w:rFonts w:ascii="WorkSans-Bold" w:hAnsi="WorkSans-Bold"/>
          <w:b/>
          <w:bCs/>
          <w:color w:val="auto"/>
        </w:rPr>
        <w:lastRenderedPageBreak/>
        <w:t>Cód</w:t>
      </w:r>
      <w:r w:rsidR="005B38FA" w:rsidRPr="11A612E7">
        <w:rPr>
          <w:rStyle w:val="nfaseDiscreta"/>
          <w:rFonts w:ascii="WorkSans-Bold" w:hAnsi="WorkSans-Bold"/>
          <w:b/>
          <w:bCs/>
          <w:color w:val="auto"/>
        </w:rPr>
        <w:t>.</w:t>
      </w:r>
      <w:r w:rsidRPr="11A612E7">
        <w:rPr>
          <w:rStyle w:val="nfaseDiscreta"/>
          <w:rFonts w:ascii="WorkSans-Bold" w:hAnsi="WorkSans-Bold"/>
          <w:b/>
          <w:bCs/>
          <w:color w:val="auto"/>
        </w:rPr>
        <w:t xml:space="preserve"> do Manual</w:t>
      </w:r>
      <w:r w:rsidR="00ED3855" w:rsidRPr="11A612E7">
        <w:rPr>
          <w:rStyle w:val="nfaseDiscreta"/>
          <w:rFonts w:ascii="WorkSans-Bold" w:hAnsi="WorkSans-Bold"/>
          <w:b/>
          <w:bCs/>
          <w:color w:val="auto"/>
        </w:rPr>
        <w:t>:</w:t>
      </w:r>
      <w:r w:rsidRPr="11A612E7">
        <w:rPr>
          <w:rFonts w:ascii="WorkSans-Bold" w:hAnsi="WorkSans-Bold" w:cs="Arial"/>
        </w:rPr>
        <w:t xml:space="preserve"> </w:t>
      </w:r>
      <w:r w:rsidRPr="00692C7A">
        <w:rPr>
          <w:rFonts w:ascii="WorkSans-Bold" w:hAnsi="WorkSans-Bold"/>
          <w:highlight w:val="yellow"/>
        </w:rPr>
        <w:t>20</w:t>
      </w:r>
      <w:r w:rsidR="00412514" w:rsidRPr="00692C7A">
        <w:rPr>
          <w:rFonts w:ascii="WorkSans-Bold" w:hAnsi="WorkSans-Bold"/>
          <w:highlight w:val="yellow"/>
        </w:rPr>
        <w:t>2</w:t>
      </w:r>
      <w:r w:rsidR="00026BAD" w:rsidRPr="00692C7A">
        <w:rPr>
          <w:rFonts w:ascii="WorkSans-Bold" w:hAnsi="WorkSans-Bold"/>
          <w:highlight w:val="yellow"/>
        </w:rPr>
        <w:t>1</w:t>
      </w:r>
      <w:r w:rsidR="00412514" w:rsidRPr="00692C7A">
        <w:rPr>
          <w:rFonts w:ascii="WorkSans-Bold" w:hAnsi="WorkSans-Bold"/>
          <w:highlight w:val="yellow"/>
        </w:rPr>
        <w:t>01</w:t>
      </w:r>
      <w:r w:rsidRPr="00692C7A">
        <w:rPr>
          <w:rFonts w:ascii="WorkSans-Bold" w:hAnsi="WorkSans-Bold"/>
          <w:highlight w:val="yellow"/>
        </w:rPr>
        <w:t>001</w:t>
      </w:r>
    </w:p>
    <w:bookmarkStart w:id="2" w:name="_Toc80885431" w:displacedByCustomXml="next"/>
    <w:bookmarkStart w:id="3" w:name="_Toc144324158" w:displacedByCustomXml="next"/>
    <w:sdt>
      <w:sdtPr>
        <w:rPr>
          <w:rFonts w:asciiTheme="minorHAnsi" w:eastAsia="MS Mincho" w:hAnsiTheme="minorHAnsi" w:cstheme="minorBidi"/>
          <w:bCs/>
          <w:noProof/>
          <w:color w:val="auto"/>
          <w:sz w:val="28"/>
          <w:szCs w:val="22"/>
        </w:rPr>
        <w:id w:val="407896776"/>
        <w:docPartObj>
          <w:docPartGallery w:val="Table of Contents"/>
          <w:docPartUnique/>
        </w:docPartObj>
      </w:sdtPr>
      <w:sdtContent>
        <w:p w14:paraId="6097F04A" w14:textId="77777777" w:rsidR="00A36CCE" w:rsidRPr="00510CF9" w:rsidRDefault="7AB9627D" w:rsidP="6E82B15C">
          <w:pPr>
            <w:pStyle w:val="Estilo1"/>
            <w:ind w:right="141"/>
            <w:rPr>
              <w:rStyle w:val="Ttulo2Carter"/>
              <w:rFonts w:asciiTheme="minorHAnsi" w:hAnsiTheme="minorHAnsi"/>
              <w:b/>
              <w:bCs/>
              <w:color w:val="4472C4" w:themeColor="accent1"/>
              <w:sz w:val="36"/>
              <w:szCs w:val="36"/>
            </w:rPr>
          </w:pPr>
          <w:r w:rsidRPr="6E82B15C">
            <w:rPr>
              <w:rStyle w:val="Ttulo2Carter"/>
              <w:b/>
              <w:bCs/>
              <w:color w:val="4472C4" w:themeColor="accent1"/>
              <w:sz w:val="40"/>
              <w:szCs w:val="40"/>
            </w:rPr>
            <w:t>Sumário</w:t>
          </w:r>
          <w:bookmarkEnd w:id="3"/>
          <w:bookmarkEnd w:id="2"/>
        </w:p>
        <w:p w14:paraId="3DFA5BAB" w14:textId="11EAF23C" w:rsidR="00171424" w:rsidRDefault="007F50CF">
          <w:pPr>
            <w:pStyle w:val="ndice2"/>
            <w:rPr>
              <w:rFonts w:eastAsiaTheme="minorEastAsia"/>
              <w:b w:val="0"/>
              <w:bCs w:val="0"/>
              <w:kern w:val="2"/>
              <w:sz w:val="22"/>
              <w:lang w:eastAsia="pt-BR"/>
              <w14:ligatures w14:val="standardContextual"/>
            </w:rPr>
          </w:pPr>
          <w:r>
            <w:fldChar w:fldCharType="begin"/>
          </w:r>
          <w:r w:rsidR="00FD7C94">
            <w:instrText>TOC \o "1-3" \h \z \u</w:instrText>
          </w:r>
          <w:r>
            <w:fldChar w:fldCharType="separate"/>
          </w:r>
          <w:hyperlink w:anchor="_Toc144324157" w:history="1">
            <w:r w:rsidR="00171424" w:rsidRPr="00661DA7">
              <w:rPr>
                <w:rStyle w:val="Hiperligao"/>
              </w:rPr>
              <w:t>Apresentação do Sistema</w:t>
            </w:r>
            <w:r w:rsidR="00171424">
              <w:rPr>
                <w:webHidden/>
              </w:rPr>
              <w:tab/>
            </w:r>
            <w:r w:rsidR="00171424">
              <w:rPr>
                <w:webHidden/>
              </w:rPr>
              <w:fldChar w:fldCharType="begin"/>
            </w:r>
            <w:r w:rsidR="00171424">
              <w:rPr>
                <w:webHidden/>
              </w:rPr>
              <w:instrText xml:space="preserve"> PAGEREF _Toc144324157 \h </w:instrText>
            </w:r>
            <w:r w:rsidR="00171424">
              <w:rPr>
                <w:webHidden/>
              </w:rPr>
            </w:r>
            <w:r w:rsidR="00171424">
              <w:rPr>
                <w:webHidden/>
              </w:rPr>
              <w:fldChar w:fldCharType="separate"/>
            </w:r>
            <w:r w:rsidR="00171424">
              <w:rPr>
                <w:webHidden/>
              </w:rPr>
              <w:t>2</w:t>
            </w:r>
            <w:r w:rsidR="00171424">
              <w:rPr>
                <w:webHidden/>
              </w:rPr>
              <w:fldChar w:fldCharType="end"/>
            </w:r>
          </w:hyperlink>
        </w:p>
        <w:p w14:paraId="489B794D" w14:textId="511AC0E9" w:rsidR="00171424" w:rsidRDefault="00000000">
          <w:pPr>
            <w:pStyle w:val="ndice2"/>
            <w:rPr>
              <w:rFonts w:eastAsiaTheme="minorEastAsia"/>
              <w:b w:val="0"/>
              <w:bCs w:val="0"/>
              <w:kern w:val="2"/>
              <w:sz w:val="22"/>
              <w:lang w:eastAsia="pt-BR"/>
              <w14:ligatures w14:val="standardContextual"/>
            </w:rPr>
          </w:pPr>
          <w:hyperlink w:anchor="_Toc144324158" w:history="1">
            <w:r w:rsidR="00171424" w:rsidRPr="00661DA7">
              <w:rPr>
                <w:rStyle w:val="Hiperligao"/>
              </w:rPr>
              <w:t>Sumário</w:t>
            </w:r>
            <w:r w:rsidR="00171424">
              <w:rPr>
                <w:webHidden/>
              </w:rPr>
              <w:tab/>
            </w:r>
            <w:r w:rsidR="00171424">
              <w:rPr>
                <w:webHidden/>
              </w:rPr>
              <w:fldChar w:fldCharType="begin"/>
            </w:r>
            <w:r w:rsidR="00171424">
              <w:rPr>
                <w:webHidden/>
              </w:rPr>
              <w:instrText xml:space="preserve"> PAGEREF _Toc144324158 \h </w:instrText>
            </w:r>
            <w:r w:rsidR="00171424">
              <w:rPr>
                <w:webHidden/>
              </w:rPr>
            </w:r>
            <w:r w:rsidR="00171424">
              <w:rPr>
                <w:webHidden/>
              </w:rPr>
              <w:fldChar w:fldCharType="separate"/>
            </w:r>
            <w:r w:rsidR="00171424">
              <w:rPr>
                <w:webHidden/>
              </w:rPr>
              <w:t>3</w:t>
            </w:r>
            <w:r w:rsidR="00171424">
              <w:rPr>
                <w:webHidden/>
              </w:rPr>
              <w:fldChar w:fldCharType="end"/>
            </w:r>
          </w:hyperlink>
        </w:p>
        <w:p w14:paraId="0F895212" w14:textId="61A8FA27" w:rsidR="00171424" w:rsidRDefault="00000000">
          <w:pPr>
            <w:pStyle w:val="ndice2"/>
            <w:tabs>
              <w:tab w:val="left" w:pos="560"/>
            </w:tabs>
            <w:rPr>
              <w:rFonts w:eastAsiaTheme="minorEastAsia"/>
              <w:b w:val="0"/>
              <w:bCs w:val="0"/>
              <w:kern w:val="2"/>
              <w:sz w:val="22"/>
              <w:lang w:eastAsia="pt-BR"/>
              <w14:ligatures w14:val="standardContextual"/>
            </w:rPr>
          </w:pPr>
          <w:hyperlink w:anchor="_Toc144324159" w:history="1">
            <w:r w:rsidR="00171424" w:rsidRPr="00661DA7">
              <w:rPr>
                <w:rStyle w:val="Hiperligao"/>
              </w:rPr>
              <w:t>1.</w:t>
            </w:r>
            <w:r w:rsidR="00171424">
              <w:rPr>
                <w:rFonts w:eastAsiaTheme="minorEastAsia"/>
                <w:b w:val="0"/>
                <w:bCs w:val="0"/>
                <w:kern w:val="2"/>
                <w:sz w:val="22"/>
                <w:lang w:eastAsia="pt-BR"/>
                <w14:ligatures w14:val="standardContextual"/>
              </w:rPr>
              <w:tab/>
            </w:r>
            <w:r w:rsidR="00171424" w:rsidRPr="00661DA7">
              <w:rPr>
                <w:rStyle w:val="Hiperligao"/>
              </w:rPr>
              <w:t>Princípios e fundamentos</w:t>
            </w:r>
            <w:r w:rsidR="00171424">
              <w:rPr>
                <w:webHidden/>
              </w:rPr>
              <w:tab/>
            </w:r>
            <w:r w:rsidR="00171424">
              <w:rPr>
                <w:webHidden/>
              </w:rPr>
              <w:fldChar w:fldCharType="begin"/>
            </w:r>
            <w:r w:rsidR="00171424">
              <w:rPr>
                <w:webHidden/>
              </w:rPr>
              <w:instrText xml:space="preserve"> PAGEREF _Toc144324159 \h </w:instrText>
            </w:r>
            <w:r w:rsidR="00171424">
              <w:rPr>
                <w:webHidden/>
              </w:rPr>
            </w:r>
            <w:r w:rsidR="00171424">
              <w:rPr>
                <w:webHidden/>
              </w:rPr>
              <w:fldChar w:fldCharType="separate"/>
            </w:r>
            <w:r w:rsidR="00171424">
              <w:rPr>
                <w:webHidden/>
              </w:rPr>
              <w:t>4</w:t>
            </w:r>
            <w:r w:rsidR="00171424">
              <w:rPr>
                <w:webHidden/>
              </w:rPr>
              <w:fldChar w:fldCharType="end"/>
            </w:r>
          </w:hyperlink>
        </w:p>
        <w:p w14:paraId="221E40E0" w14:textId="6C5BA306" w:rsidR="00171424" w:rsidRDefault="00000000">
          <w:pPr>
            <w:pStyle w:val="ndice2"/>
            <w:tabs>
              <w:tab w:val="left" w:pos="560"/>
            </w:tabs>
            <w:rPr>
              <w:rFonts w:eastAsiaTheme="minorEastAsia"/>
              <w:b w:val="0"/>
              <w:bCs w:val="0"/>
              <w:kern w:val="2"/>
              <w:sz w:val="22"/>
              <w:lang w:eastAsia="pt-BR"/>
              <w14:ligatures w14:val="standardContextual"/>
            </w:rPr>
          </w:pPr>
          <w:hyperlink w:anchor="_Toc144324160" w:history="1">
            <w:r w:rsidR="00171424" w:rsidRPr="00661DA7">
              <w:rPr>
                <w:rStyle w:val="Hiperligao"/>
              </w:rPr>
              <w:t>2.</w:t>
            </w:r>
            <w:r w:rsidR="00171424">
              <w:rPr>
                <w:rFonts w:eastAsiaTheme="minorEastAsia"/>
                <w:b w:val="0"/>
                <w:bCs w:val="0"/>
                <w:kern w:val="2"/>
                <w:sz w:val="22"/>
                <w:lang w:eastAsia="pt-BR"/>
                <w14:ligatures w14:val="standardContextual"/>
              </w:rPr>
              <w:tab/>
            </w:r>
            <w:r w:rsidR="00171424" w:rsidRPr="00661DA7">
              <w:rPr>
                <w:rStyle w:val="Hiperligao"/>
              </w:rPr>
              <w:t>Propósito de Uso</w:t>
            </w:r>
            <w:r w:rsidR="00171424">
              <w:rPr>
                <w:webHidden/>
              </w:rPr>
              <w:tab/>
            </w:r>
            <w:r w:rsidR="00171424">
              <w:rPr>
                <w:webHidden/>
              </w:rPr>
              <w:fldChar w:fldCharType="begin"/>
            </w:r>
            <w:r w:rsidR="00171424">
              <w:rPr>
                <w:webHidden/>
              </w:rPr>
              <w:instrText xml:space="preserve"> PAGEREF _Toc144324160 \h </w:instrText>
            </w:r>
            <w:r w:rsidR="00171424">
              <w:rPr>
                <w:webHidden/>
              </w:rPr>
            </w:r>
            <w:r w:rsidR="00171424">
              <w:rPr>
                <w:webHidden/>
              </w:rPr>
              <w:fldChar w:fldCharType="separate"/>
            </w:r>
            <w:r w:rsidR="00171424">
              <w:rPr>
                <w:webHidden/>
              </w:rPr>
              <w:t>5</w:t>
            </w:r>
            <w:r w:rsidR="00171424">
              <w:rPr>
                <w:webHidden/>
              </w:rPr>
              <w:fldChar w:fldCharType="end"/>
            </w:r>
          </w:hyperlink>
        </w:p>
        <w:p w14:paraId="7DAB9E06" w14:textId="32EEC492" w:rsidR="00171424" w:rsidRDefault="00000000">
          <w:pPr>
            <w:pStyle w:val="ndice2"/>
            <w:tabs>
              <w:tab w:val="left" w:pos="560"/>
            </w:tabs>
            <w:rPr>
              <w:rFonts w:eastAsiaTheme="minorEastAsia"/>
              <w:b w:val="0"/>
              <w:bCs w:val="0"/>
              <w:kern w:val="2"/>
              <w:sz w:val="22"/>
              <w:lang w:eastAsia="pt-BR"/>
              <w14:ligatures w14:val="standardContextual"/>
            </w:rPr>
          </w:pPr>
          <w:hyperlink w:anchor="_Toc144324161" w:history="1">
            <w:r w:rsidR="00171424" w:rsidRPr="00661DA7">
              <w:rPr>
                <w:rStyle w:val="Hiperligao"/>
              </w:rPr>
              <w:t>3.</w:t>
            </w:r>
            <w:r w:rsidR="00171424">
              <w:rPr>
                <w:rFonts w:eastAsiaTheme="minorEastAsia"/>
                <w:b w:val="0"/>
                <w:bCs w:val="0"/>
                <w:kern w:val="2"/>
                <w:sz w:val="22"/>
                <w:lang w:eastAsia="pt-BR"/>
                <w14:ligatures w14:val="standardContextual"/>
              </w:rPr>
              <w:tab/>
            </w:r>
            <w:r w:rsidR="00171424" w:rsidRPr="00661DA7">
              <w:rPr>
                <w:rStyle w:val="Hiperligao"/>
              </w:rPr>
              <w:t>Teste de Eletrodiagnóstico de Estímulo – TEDE</w:t>
            </w:r>
            <w:r w:rsidR="00171424">
              <w:rPr>
                <w:webHidden/>
              </w:rPr>
              <w:tab/>
            </w:r>
            <w:r w:rsidR="00171424">
              <w:rPr>
                <w:webHidden/>
              </w:rPr>
              <w:fldChar w:fldCharType="begin"/>
            </w:r>
            <w:r w:rsidR="00171424">
              <w:rPr>
                <w:webHidden/>
              </w:rPr>
              <w:instrText xml:space="preserve"> PAGEREF _Toc144324161 \h </w:instrText>
            </w:r>
            <w:r w:rsidR="00171424">
              <w:rPr>
                <w:webHidden/>
              </w:rPr>
            </w:r>
            <w:r w:rsidR="00171424">
              <w:rPr>
                <w:webHidden/>
              </w:rPr>
              <w:fldChar w:fldCharType="separate"/>
            </w:r>
            <w:r w:rsidR="00171424">
              <w:rPr>
                <w:webHidden/>
              </w:rPr>
              <w:t>5</w:t>
            </w:r>
            <w:r w:rsidR="00171424">
              <w:rPr>
                <w:webHidden/>
              </w:rPr>
              <w:fldChar w:fldCharType="end"/>
            </w:r>
          </w:hyperlink>
        </w:p>
        <w:p w14:paraId="3BDA456A" w14:textId="21A8364E" w:rsidR="00171424" w:rsidRDefault="00000000">
          <w:pPr>
            <w:pStyle w:val="ndice2"/>
            <w:tabs>
              <w:tab w:val="left" w:pos="560"/>
            </w:tabs>
            <w:rPr>
              <w:rFonts w:eastAsiaTheme="minorEastAsia"/>
              <w:b w:val="0"/>
              <w:bCs w:val="0"/>
              <w:kern w:val="2"/>
              <w:sz w:val="22"/>
              <w:lang w:eastAsia="pt-BR"/>
              <w14:ligatures w14:val="standardContextual"/>
            </w:rPr>
          </w:pPr>
          <w:hyperlink w:anchor="_Toc144324162" w:history="1">
            <w:r w:rsidR="00171424" w:rsidRPr="00661DA7">
              <w:rPr>
                <w:rStyle w:val="Hiperligao"/>
              </w:rPr>
              <w:t>4.</w:t>
            </w:r>
            <w:r w:rsidR="00171424">
              <w:rPr>
                <w:rFonts w:eastAsiaTheme="minorEastAsia"/>
                <w:b w:val="0"/>
                <w:bCs w:val="0"/>
                <w:kern w:val="2"/>
                <w:sz w:val="22"/>
                <w:lang w:eastAsia="pt-BR"/>
                <w14:ligatures w14:val="standardContextual"/>
              </w:rPr>
              <w:tab/>
            </w:r>
            <w:r w:rsidR="00171424" w:rsidRPr="00661DA7">
              <w:rPr>
                <w:rStyle w:val="Hiperligao"/>
              </w:rPr>
              <w:t>Tratamentos</w:t>
            </w:r>
            <w:r w:rsidR="00171424">
              <w:rPr>
                <w:webHidden/>
              </w:rPr>
              <w:tab/>
            </w:r>
            <w:r w:rsidR="00171424">
              <w:rPr>
                <w:webHidden/>
              </w:rPr>
              <w:fldChar w:fldCharType="begin"/>
            </w:r>
            <w:r w:rsidR="00171424">
              <w:rPr>
                <w:webHidden/>
              </w:rPr>
              <w:instrText xml:space="preserve"> PAGEREF _Toc144324162 \h </w:instrText>
            </w:r>
            <w:r w:rsidR="00171424">
              <w:rPr>
                <w:webHidden/>
              </w:rPr>
            </w:r>
            <w:r w:rsidR="00171424">
              <w:rPr>
                <w:webHidden/>
              </w:rPr>
              <w:fldChar w:fldCharType="separate"/>
            </w:r>
            <w:r w:rsidR="00171424">
              <w:rPr>
                <w:webHidden/>
              </w:rPr>
              <w:t>6</w:t>
            </w:r>
            <w:r w:rsidR="00171424">
              <w:rPr>
                <w:webHidden/>
              </w:rPr>
              <w:fldChar w:fldCharType="end"/>
            </w:r>
          </w:hyperlink>
        </w:p>
        <w:p w14:paraId="3FA5C973" w14:textId="67A7810B" w:rsidR="00171424" w:rsidRDefault="00000000">
          <w:pPr>
            <w:pStyle w:val="ndice2"/>
            <w:tabs>
              <w:tab w:val="left" w:pos="560"/>
            </w:tabs>
            <w:rPr>
              <w:rFonts w:eastAsiaTheme="minorEastAsia"/>
              <w:b w:val="0"/>
              <w:bCs w:val="0"/>
              <w:kern w:val="2"/>
              <w:sz w:val="22"/>
              <w:lang w:eastAsia="pt-BR"/>
              <w14:ligatures w14:val="standardContextual"/>
            </w:rPr>
          </w:pPr>
          <w:hyperlink w:anchor="_Toc144324163" w:history="1">
            <w:r w:rsidR="00171424" w:rsidRPr="00661DA7">
              <w:rPr>
                <w:rStyle w:val="Hiperligao"/>
              </w:rPr>
              <w:t>5.</w:t>
            </w:r>
            <w:r w:rsidR="00171424">
              <w:rPr>
                <w:rFonts w:eastAsiaTheme="minorEastAsia"/>
                <w:b w:val="0"/>
                <w:bCs w:val="0"/>
                <w:kern w:val="2"/>
                <w:sz w:val="22"/>
                <w:lang w:eastAsia="pt-BR"/>
                <w14:ligatures w14:val="standardContextual"/>
              </w:rPr>
              <w:tab/>
            </w:r>
            <w:r w:rsidR="00171424" w:rsidRPr="00661DA7">
              <w:rPr>
                <w:rStyle w:val="Hiperligao"/>
              </w:rPr>
              <w:t>Ficha Técnica</w:t>
            </w:r>
            <w:r w:rsidR="00171424">
              <w:rPr>
                <w:webHidden/>
              </w:rPr>
              <w:tab/>
            </w:r>
            <w:r w:rsidR="00171424">
              <w:rPr>
                <w:webHidden/>
              </w:rPr>
              <w:fldChar w:fldCharType="begin"/>
            </w:r>
            <w:r w:rsidR="00171424">
              <w:rPr>
                <w:webHidden/>
              </w:rPr>
              <w:instrText xml:space="preserve"> PAGEREF _Toc144324163 \h </w:instrText>
            </w:r>
            <w:r w:rsidR="00171424">
              <w:rPr>
                <w:webHidden/>
              </w:rPr>
            </w:r>
            <w:r w:rsidR="00171424">
              <w:rPr>
                <w:webHidden/>
              </w:rPr>
              <w:fldChar w:fldCharType="separate"/>
            </w:r>
            <w:r w:rsidR="00171424">
              <w:rPr>
                <w:webHidden/>
              </w:rPr>
              <w:t>7</w:t>
            </w:r>
            <w:r w:rsidR="00171424">
              <w:rPr>
                <w:webHidden/>
              </w:rPr>
              <w:fldChar w:fldCharType="end"/>
            </w:r>
          </w:hyperlink>
        </w:p>
        <w:p w14:paraId="2FE8C98F" w14:textId="562E27BA" w:rsidR="002D77E9" w:rsidRDefault="007F50CF" w:rsidP="6E82B15C">
          <w:pPr>
            <w:pStyle w:val="ndice1"/>
            <w:tabs>
              <w:tab w:val="right" w:leader="dot" w:pos="9060"/>
            </w:tabs>
            <w:rPr>
              <w:rStyle w:val="Hiperligao"/>
              <w:lang w:eastAsia="pt-BR"/>
            </w:rPr>
          </w:pPr>
          <w:r>
            <w:fldChar w:fldCharType="end"/>
          </w:r>
        </w:p>
      </w:sdtContent>
    </w:sdt>
    <w:p w14:paraId="0A73AAA6" w14:textId="777170E9" w:rsidR="00FD7C94" w:rsidRDefault="00FD7C94"/>
    <w:p w14:paraId="6EF7A881" w14:textId="77D803F6" w:rsidR="00A36CCE" w:rsidRDefault="00A36CCE" w:rsidP="001F38BE">
      <w:pPr>
        <w:ind w:right="141"/>
      </w:pPr>
    </w:p>
    <w:p w14:paraId="11E1672F" w14:textId="042FDAE8" w:rsidR="00BE53B0" w:rsidRPr="00510CF9" w:rsidRDefault="00C71662" w:rsidP="00F3749E">
      <w:pPr>
        <w:jc w:val="left"/>
        <w:rPr>
          <w:color w:val="4472C4" w:themeColor="accent1"/>
        </w:rPr>
      </w:pPr>
      <w:r>
        <w:br w:type="page"/>
      </w:r>
    </w:p>
    <w:p w14:paraId="0F403850" w14:textId="77777777" w:rsidR="00BE53B0" w:rsidRPr="00411C94" w:rsidRDefault="00BE53B0" w:rsidP="00F11696"/>
    <w:p w14:paraId="48D220C9" w14:textId="11314AD1" w:rsidR="00442721" w:rsidRPr="00913AF9" w:rsidRDefault="00442721" w:rsidP="0044618A">
      <w:pPr>
        <w:pStyle w:val="Estilo4"/>
        <w:numPr>
          <w:ilvl w:val="0"/>
          <w:numId w:val="115"/>
        </w:numPr>
        <w:spacing w:after="240"/>
        <w:outlineLvl w:val="1"/>
        <w:rPr>
          <w:color w:val="4472C4" w:themeColor="accent1"/>
        </w:rPr>
      </w:pPr>
      <w:bookmarkStart w:id="4" w:name="_Toc144324159"/>
      <w:r w:rsidRPr="6E82B15C">
        <w:rPr>
          <w:color w:val="4472C4" w:themeColor="accent1"/>
        </w:rPr>
        <w:t>Princípios e fundamentos</w:t>
      </w:r>
      <w:bookmarkEnd w:id="4"/>
    </w:p>
    <w:p w14:paraId="6E0466FF" w14:textId="54C8295E" w:rsidR="00BE53B0" w:rsidRPr="00AE6879" w:rsidRDefault="00BE53B0" w:rsidP="00AE6879">
      <w:pPr>
        <w:pStyle w:val="Estilo5"/>
        <w:ind w:firstLine="708"/>
      </w:pPr>
      <w:r w:rsidRPr="00AE6879">
        <w:t xml:space="preserve">O uso de correntes elétricas para melhorar a desempenho neuromuscular (força e trofismo) vem sendo descrito na literatura </w:t>
      </w:r>
      <w:r w:rsidR="00752CE4" w:rsidRPr="00AE6879">
        <w:t xml:space="preserve">científica </w:t>
      </w:r>
      <w:r w:rsidRPr="00AE6879">
        <w:t>há mais de 30 anos. A estimulação elétrica apresenta diversas aplicações, tanto para fins terapêuticos, quanto para fins diagnósticos</w:t>
      </w:r>
      <w:r w:rsidR="00411765" w:rsidRPr="00AE6879">
        <w:t>,</w:t>
      </w:r>
      <w:r w:rsidRPr="00AE6879">
        <w:t xml:space="preserve"> podendo ser aplicada no sistema nervoso central e periférico, além do sistema musculotendíneo.</w:t>
      </w:r>
    </w:p>
    <w:p w14:paraId="39F0364E" w14:textId="0F141549" w:rsidR="00BE53B0" w:rsidRPr="00AE6879" w:rsidRDefault="2E743310" w:rsidP="11A612E7">
      <w:pPr>
        <w:pStyle w:val="Estilo5"/>
        <w:ind w:firstLine="708"/>
      </w:pPr>
      <w:r>
        <w:t xml:space="preserve">No que se refere à aplicação diagnóstica, a estimulação elétrica pode detectar alterações de excitabilidade e de condução nos sistemas nervoso e muscular. Para fins terapêuticos, </w:t>
      </w:r>
      <w:r w:rsidR="2BA10D86">
        <w:t xml:space="preserve">dentre outras aplicações, </w:t>
      </w:r>
      <w:r>
        <w:t>a estimulação elétrica neuromuscular pode ser utilizada para aumento do trofismo neuromuscular e osteotendíneo, aumento da força muscular e aumento do fluxo sanguíneo.</w:t>
      </w:r>
    </w:p>
    <w:p w14:paraId="4F6016F1" w14:textId="64CED03A" w:rsidR="00BE53B0" w:rsidRPr="00AE6879" w:rsidRDefault="00BE53B0" w:rsidP="172D4898">
      <w:pPr>
        <w:pStyle w:val="Estilo5"/>
        <w:ind w:firstLine="708"/>
        <w:rPr>
          <w:b/>
          <w:bCs/>
        </w:rPr>
      </w:pPr>
      <w:r>
        <w:t xml:space="preserve">Sabe-se que a eficácia da </w:t>
      </w:r>
      <w:r w:rsidR="003B2E21">
        <w:t xml:space="preserve">estimulação elétrica neuromuscular </w:t>
      </w:r>
      <w:r>
        <w:t xml:space="preserve">para gerar aumento de força e posteriormente hipertrofia neuromuscular, está diretamente relacionada </w:t>
      </w:r>
      <w:r w:rsidR="003B2E21">
        <w:t>ao</w:t>
      </w:r>
      <w:r>
        <w:t xml:space="preserve"> nível de contração muscular evocada, bem como ao volume de tratamento aplicado. </w:t>
      </w:r>
      <w:r w:rsidR="003B2E21">
        <w:t xml:space="preserve">A intensidade dos estímulos é um dos principais determinantes da magnitude da contração evocada, seguida pela largura de pulso e frequência. </w:t>
      </w:r>
      <w:r w:rsidRPr="172D4898">
        <w:rPr>
          <w:b/>
          <w:bCs/>
        </w:rPr>
        <w:t>A intensidade do estímulo é diretamente correlacionada à potência do equipamento</w:t>
      </w:r>
      <w:r w:rsidR="00411765" w:rsidRPr="172D4898">
        <w:rPr>
          <w:b/>
          <w:bCs/>
        </w:rPr>
        <w:t xml:space="preserve"> e sua capacidade em se adaptar a diferentes faixas e variações de impedância da pele sem alterar a corrente elétrica aplicada</w:t>
      </w:r>
      <w:r w:rsidRPr="172D4898">
        <w:rPr>
          <w:b/>
          <w:bCs/>
        </w:rPr>
        <w:t>. O volume é determinado pelo número de vezes em que os estímulos são entregues ao longo de um tempo predeterminado.</w:t>
      </w:r>
    </w:p>
    <w:p w14:paraId="345CF5C4" w14:textId="555FF2EE" w:rsidR="00BE53B0" w:rsidRDefault="00BE53B0" w:rsidP="00AE6879">
      <w:pPr>
        <w:pStyle w:val="Estilo5"/>
        <w:ind w:firstLine="708"/>
      </w:pPr>
      <w:r w:rsidRPr="00AE6879">
        <w:t xml:space="preserve">Para o uso de intensidade e volume adequados em pacientes criticamente enfermos é necessário </w:t>
      </w:r>
      <w:r w:rsidR="00E6433B" w:rsidRPr="00AE6879">
        <w:t>o monitoramento</w:t>
      </w:r>
      <w:r w:rsidRPr="00AE6879">
        <w:t xml:space="preserve"> contínuo para que não haja risco de contraturas musculares ou lesões associadas a uma superdosagem.</w:t>
      </w:r>
    </w:p>
    <w:p w14:paraId="627A6D70" w14:textId="77777777" w:rsidR="0006518A" w:rsidRDefault="0006518A" w:rsidP="0006518A">
      <w:pPr>
        <w:pStyle w:val="Estilo5"/>
        <w:ind w:firstLine="708"/>
      </w:pPr>
      <w:r>
        <w:t>A Gerência de Tecnologia em Equipamentos Médicos – GQUIP da Agência Nacional de Vigilância Sanitária (ANVISA), por meio do seu “Manual para Regularização de Equipamentos Médicos”, define, no item “Classificação do Equipamento”, que:</w:t>
      </w:r>
    </w:p>
    <w:p w14:paraId="285D149B" w14:textId="0DC550E2" w:rsidR="0006518A" w:rsidRDefault="0006518A" w:rsidP="0006518A">
      <w:pPr>
        <w:pStyle w:val="Estilo5"/>
        <w:ind w:firstLine="708"/>
      </w:pPr>
      <w:r>
        <w:t>“Complementarmente à classificação de risco, existe o enquadramento por regras, as quais totalizam dezoito. O enquadramento da regra obedece à indicação e finalidade de uso do equipamento.”</w:t>
      </w:r>
    </w:p>
    <w:p w14:paraId="67665215" w14:textId="3CF91EA3" w:rsidR="00094992" w:rsidRDefault="00B937FC" w:rsidP="006F5A50">
      <w:pPr>
        <w:pStyle w:val="Estilo5"/>
        <w:ind w:firstLine="708"/>
      </w:pPr>
      <w:r w:rsidRPr="00B937FC">
        <w:lastRenderedPageBreak/>
        <w:t xml:space="preserve">De acordo com a Regra 4 do Anexo I da Resolução Anvisa - RDC nº 751/2022: “Todos os dispositivos não invasivos que entrem em contato com </w:t>
      </w:r>
      <w:r w:rsidR="00885FDB">
        <w:t xml:space="preserve">a </w:t>
      </w:r>
      <w:r w:rsidRPr="00B937FC">
        <w:t>pele ou membrana mucosa lesada são classificados na Classe II” salvo as exceções apresentadas nos subitens a, b e c.</w:t>
      </w:r>
      <w:r w:rsidR="002D6AAD">
        <w:t xml:space="preserve"> O</w:t>
      </w:r>
      <w:r w:rsidR="002D6AAD" w:rsidRPr="002D6AAD">
        <w:t xml:space="preserve"> Recare utiliza estimulação elétrica transcutânea NÃO INVASIVA, </w:t>
      </w:r>
      <w:r w:rsidR="002D6AAD">
        <w:t>sendo classificado</w:t>
      </w:r>
      <w:r w:rsidR="00E0522F">
        <w:t xml:space="preserve"> na</w:t>
      </w:r>
      <w:r w:rsidR="002D6AAD" w:rsidRPr="002D6AAD">
        <w:t xml:space="preserve"> Classe de Risco II. No entanto, como orientado no “Manual para Regularização de Equipamentos Médicos” da GQUIP-ANVISA, a classificação do equipamento obedece à indicação e finalidade de uso do equipamento, que </w:t>
      </w:r>
      <w:r w:rsidR="006424CA">
        <w:t>está declarada no item a seguir “Propósito de Uso”</w:t>
      </w:r>
      <w:r w:rsidR="002D6AAD" w:rsidRPr="002D6AAD">
        <w:t>.</w:t>
      </w:r>
    </w:p>
    <w:p w14:paraId="2B1C1831" w14:textId="77777777" w:rsidR="006F5A50" w:rsidRDefault="006F5A50" w:rsidP="006F5A50">
      <w:pPr>
        <w:pStyle w:val="Estilo5"/>
        <w:ind w:firstLine="708"/>
      </w:pPr>
    </w:p>
    <w:p w14:paraId="017C75AF" w14:textId="3ADC8745" w:rsidR="00303DD2" w:rsidRDefault="007F5F7F" w:rsidP="0044618A">
      <w:pPr>
        <w:pStyle w:val="Estilo4"/>
        <w:numPr>
          <w:ilvl w:val="0"/>
          <w:numId w:val="115"/>
        </w:numPr>
        <w:spacing w:after="240"/>
        <w:outlineLvl w:val="1"/>
        <w:rPr>
          <w:color w:val="4472C4" w:themeColor="accent1"/>
        </w:rPr>
      </w:pPr>
      <w:bookmarkStart w:id="5" w:name="_Toc144324160"/>
      <w:bookmarkStart w:id="6" w:name="_Toc80885441"/>
      <w:r>
        <w:rPr>
          <w:color w:val="4472C4" w:themeColor="accent1"/>
        </w:rPr>
        <w:t>Propósito de Uso</w:t>
      </w:r>
      <w:bookmarkEnd w:id="5"/>
    </w:p>
    <w:p w14:paraId="333D3AAA" w14:textId="0104FCF4" w:rsidR="00914E6F" w:rsidRPr="006768B1" w:rsidRDefault="00914E6F" w:rsidP="00914E6F">
      <w:pPr>
        <w:pStyle w:val="Estilo5"/>
        <w:ind w:firstLine="360"/>
      </w:pPr>
      <w:r>
        <w:t>O ReCARE Plus® caracteriza-se por um conjunto de inovações que permitem a realização de terapias e auxílio de desordens musculares de forma automatizada e com o máximo de segurança. Estas inovações viabilizam diagnóstico preciso e tratamento eficaz personalizado para cada tipo de grupo muscular, em diferentes pacientes.</w:t>
      </w:r>
    </w:p>
    <w:p w14:paraId="5A10553D" w14:textId="587D62AC" w:rsidR="00914E6F" w:rsidRDefault="00914E6F" w:rsidP="00914E6F">
      <w:pPr>
        <w:pStyle w:val="Estilo5"/>
        <w:ind w:firstLine="360"/>
      </w:pPr>
      <w:r>
        <w:t>O ReCARE Plus® tem o objetivo de monitorar continuamente a condição neuromuscular, tratar e prevenir desordens vasculares, osteotendíneas e neuromusculares. Isso se dá a partir da ativação neuromuscular artificial coordenada e automatizada, utilizando processamento de dados.</w:t>
      </w:r>
    </w:p>
    <w:p w14:paraId="09FA0A2F" w14:textId="479A2EDF" w:rsidR="0097677E" w:rsidRDefault="00914E6F" w:rsidP="00914E6F">
      <w:pPr>
        <w:pStyle w:val="Estilo5"/>
        <w:ind w:firstLine="360"/>
      </w:pPr>
      <w:r w:rsidRPr="005722C8">
        <w:rPr>
          <w:b/>
          <w:bCs/>
        </w:rPr>
        <w:t>O ReCARE® Plus® é seguro para ser utilizado na unidade de terapia intensiva, enfermarias e centros de reabilitação</w:t>
      </w:r>
      <w:r>
        <w:t>.</w:t>
      </w:r>
    </w:p>
    <w:p w14:paraId="33BDB5B3" w14:textId="77777777" w:rsidR="00914E6F" w:rsidRPr="00914E6F" w:rsidRDefault="00914E6F" w:rsidP="00914E6F">
      <w:pPr>
        <w:pStyle w:val="Estilo5"/>
        <w:ind w:firstLine="360"/>
      </w:pPr>
    </w:p>
    <w:p w14:paraId="5DBC2945" w14:textId="4BF7EE44" w:rsidR="001220D2" w:rsidRPr="00913AF9" w:rsidRDefault="1A5F642C" w:rsidP="0044618A">
      <w:pPr>
        <w:pStyle w:val="Estilo4"/>
        <w:numPr>
          <w:ilvl w:val="0"/>
          <w:numId w:val="115"/>
        </w:numPr>
        <w:spacing w:after="240"/>
        <w:outlineLvl w:val="1"/>
        <w:rPr>
          <w:color w:val="4472C4" w:themeColor="accent1"/>
        </w:rPr>
      </w:pPr>
      <w:bookmarkStart w:id="7" w:name="_Toc144324161"/>
      <w:r w:rsidRPr="6E82B15C">
        <w:rPr>
          <w:color w:val="4472C4" w:themeColor="accent1"/>
        </w:rPr>
        <w:t xml:space="preserve">Teste de </w:t>
      </w:r>
      <w:r w:rsidR="46E90CBE" w:rsidRPr="6E82B15C">
        <w:rPr>
          <w:color w:val="4472C4" w:themeColor="accent1"/>
        </w:rPr>
        <w:t>Eletrodiagnóstico</w:t>
      </w:r>
      <w:r w:rsidRPr="6E82B15C">
        <w:rPr>
          <w:color w:val="4472C4" w:themeColor="accent1"/>
        </w:rPr>
        <w:t xml:space="preserve"> de Estímulo</w:t>
      </w:r>
      <w:r w:rsidR="40139C16" w:rsidRPr="6E82B15C">
        <w:rPr>
          <w:color w:val="4472C4" w:themeColor="accent1"/>
        </w:rPr>
        <w:t xml:space="preserve"> – TEDE</w:t>
      </w:r>
      <w:bookmarkEnd w:id="6"/>
      <w:bookmarkEnd w:id="7"/>
    </w:p>
    <w:p w14:paraId="5A14879F" w14:textId="40B44EED" w:rsidR="006B1A2C" w:rsidRDefault="2E743310" w:rsidP="11A612E7">
      <w:pPr>
        <w:pStyle w:val="Estilo5"/>
        <w:ind w:firstLine="708"/>
      </w:pPr>
      <w:r>
        <w:t>No que tange ao diagnóstico das desordens eletrofisiológicas neuromusculares, o</w:t>
      </w:r>
      <w:r w:rsidR="4F36F337">
        <w:t xml:space="preserve"> teste de eletrodiagnóstico de estímulo</w:t>
      </w:r>
      <w:r>
        <w:t xml:space="preserve"> </w:t>
      </w:r>
      <w:r w:rsidR="4F36F337">
        <w:t>(</w:t>
      </w:r>
      <w:r>
        <w:t>TEDE</w:t>
      </w:r>
      <w:r w:rsidR="4F36F337">
        <w:t>)</w:t>
      </w:r>
      <w:r>
        <w:t xml:space="preserve"> </w:t>
      </w:r>
      <w:r w:rsidR="6A0C8029">
        <w:t>é capaz de</w:t>
      </w:r>
      <w:r>
        <w:t xml:space="preserve"> estabelecer </w:t>
      </w:r>
      <w:r w:rsidR="5AE88623">
        <w:t>parâmetros que possibilitam inferir sobre essa condição</w:t>
      </w:r>
      <w:r>
        <w:t>.</w:t>
      </w:r>
      <w:r w:rsidR="52A2033F">
        <w:t xml:space="preserve"> </w:t>
      </w:r>
      <w:r>
        <w:t>Apesar do TEDE ser um teste inespecífico onde não é possível estabelecer a causa da lesão, e sim, apenas se há lesão, este apresenta uma vantagem sobre os demais</w:t>
      </w:r>
      <w:r w:rsidR="4F36F337">
        <w:t xml:space="preserve"> exames neurofisiológicos</w:t>
      </w:r>
      <w:r>
        <w:t xml:space="preserve">. A partir dos resultados obtidos </w:t>
      </w:r>
      <w:r w:rsidR="4F36F337">
        <w:t>no TEDE</w:t>
      </w:r>
      <w:r>
        <w:t xml:space="preserve">, é possível estabelecer parâmetros mais eficazes para </w:t>
      </w:r>
      <w:r w:rsidR="4F36F337">
        <w:t>a realização da estimulação elétrica neuromuscular</w:t>
      </w:r>
      <w:r w:rsidR="00B11006">
        <w:t xml:space="preserve"> e auxiliar o médico</w:t>
      </w:r>
      <w:r w:rsidR="00105973">
        <w:t xml:space="preserve"> </w:t>
      </w:r>
      <w:r w:rsidR="00923F24">
        <w:t>na indicação das melhores alternativas para tratamento de doenças de base.</w:t>
      </w:r>
    </w:p>
    <w:p w14:paraId="1024B50D" w14:textId="02552020" w:rsidR="00BE53B0" w:rsidRPr="00BE53B0" w:rsidRDefault="52A2033F" w:rsidP="11A612E7">
      <w:pPr>
        <w:pStyle w:val="Estilo5"/>
        <w:ind w:firstLine="708"/>
      </w:pPr>
      <w:r>
        <w:lastRenderedPageBreak/>
        <w:t>O TEDE é composto por três parâmetros: Reobase, Cronaxia e Acomodação. O primeiro parâmetro (Reobase) é utilizado para identificar os demais valores do eletrodiagnóstico. Para os</w:t>
      </w:r>
      <w:r w:rsidR="2E743310">
        <w:t xml:space="preserve"> músculos saudáveis, suas respectivas fibras nervosas disparam à estimulação elétrica, </w:t>
      </w:r>
      <w:r w:rsidR="4AD30AAE">
        <w:t>enquanto</w:t>
      </w:r>
      <w:r w:rsidR="2E743310">
        <w:t xml:space="preserve"> nos músculos </w:t>
      </w:r>
      <w:r w:rsidR="2E743310" w:rsidRPr="00E82136">
        <w:t>desnervados</w:t>
      </w:r>
      <w:r w:rsidR="2E743310">
        <w:t xml:space="preserve"> são as fibras musculares que reagem ao estímulo. Os nervos apresentam menores valores de cronaxia do que as fibras musculares, portanto, músculos inervados têm menores </w:t>
      </w:r>
      <w:r w:rsidR="0E2DE535">
        <w:t>Cronaxias</w:t>
      </w:r>
      <w:r w:rsidR="2E743310">
        <w:t>. O valor médio de cronaxia de um músculo inervado varia em média de 60μs a 200μs.</w:t>
      </w:r>
      <w:r w:rsidR="0E2DE535">
        <w:t xml:space="preserve"> </w:t>
      </w:r>
    </w:p>
    <w:p w14:paraId="6B425FEE" w14:textId="15D60478" w:rsidR="00BE53B0" w:rsidRPr="00BE53B0" w:rsidRDefault="52A2033F" w:rsidP="11A612E7">
      <w:pPr>
        <w:pStyle w:val="Estilo5"/>
        <w:ind w:firstLine="708"/>
      </w:pPr>
      <w:r>
        <w:t xml:space="preserve">Já a Acomodação </w:t>
      </w:r>
      <w:r w:rsidR="2E743310">
        <w:t xml:space="preserve">é a propriedade que o músculo sadio tem de não responder, ou de responder apenas com altas intensidades, aos pulsos de crescimento exponencial sendo </w:t>
      </w:r>
      <w:r w:rsidR="4F36F337">
        <w:t xml:space="preserve">definida </w:t>
      </w:r>
      <w:r w:rsidR="2E743310">
        <w:t>como a menor intensidade necessária para produzir uma contração muscular, evocada por um pulso exponencial de largura infinita.</w:t>
      </w:r>
    </w:p>
    <w:p w14:paraId="0ECFB4F5" w14:textId="6DC767FA" w:rsidR="001220D2" w:rsidRDefault="2E743310" w:rsidP="11A612E7">
      <w:pPr>
        <w:pStyle w:val="Estilo5"/>
        <w:ind w:firstLine="708"/>
      </w:pPr>
      <w:r>
        <w:t xml:space="preserve">A </w:t>
      </w:r>
      <w:r w:rsidR="0E2DE535">
        <w:t xml:space="preserve">Acomodação </w:t>
      </w:r>
      <w:r>
        <w:t>expõe as diferentes respostas de nervos e músculos aos pulsos elétricos em formato exponencial</w:t>
      </w:r>
      <w:r w:rsidR="2ABFB1F8">
        <w:t xml:space="preserve"> (variação lenta de intensidade)</w:t>
      </w:r>
      <w:r>
        <w:t xml:space="preserve">. </w:t>
      </w:r>
      <w:r w:rsidR="32213B17">
        <w:t xml:space="preserve">Na prática, para músculos saudáveis, </w:t>
      </w:r>
      <w:r w:rsidR="2ABFB1F8">
        <w:t xml:space="preserve">só </w:t>
      </w:r>
      <w:r>
        <w:t xml:space="preserve">é possível evocar contrações musculares com pulsos exponenciais de intensidade </w:t>
      </w:r>
      <w:r w:rsidR="2ABFB1F8">
        <w:t>MAIORES</w:t>
      </w:r>
      <w:r>
        <w:t xml:space="preserve"> que o dobro da </w:t>
      </w:r>
      <w:r w:rsidR="0E2DE535">
        <w:t>Reobase</w:t>
      </w:r>
      <w:r>
        <w:t xml:space="preserve">. </w:t>
      </w:r>
    </w:p>
    <w:p w14:paraId="30675E15" w14:textId="69E22B38" w:rsidR="0097677E" w:rsidRDefault="0C90CA97" w:rsidP="11A612E7">
      <w:pPr>
        <w:pStyle w:val="Estilo5"/>
      </w:pPr>
      <w:r>
        <w:t xml:space="preserve">O </w:t>
      </w:r>
      <w:r w:rsidR="565181F5">
        <w:t>ReCARE Plus</w:t>
      </w:r>
      <w:r w:rsidRPr="5CCD2F5A">
        <w:rPr>
          <w:rFonts w:cstheme="minorBidi"/>
        </w:rPr>
        <w:t>® é capaz de realizar o TEDE em até</w:t>
      </w:r>
      <w:r w:rsidR="11AF128B" w:rsidRPr="5CCD2F5A">
        <w:rPr>
          <w:rFonts w:cstheme="minorBidi"/>
        </w:rPr>
        <w:t xml:space="preserve"> 12</w:t>
      </w:r>
      <w:r w:rsidRPr="5CCD2F5A">
        <w:rPr>
          <w:rFonts w:cstheme="minorBidi"/>
        </w:rPr>
        <w:t xml:space="preserve"> músculos em um</w:t>
      </w:r>
      <w:r w:rsidR="00C6784D" w:rsidRPr="5CCD2F5A">
        <w:rPr>
          <w:rFonts w:cstheme="minorBidi"/>
        </w:rPr>
        <w:t>a</w:t>
      </w:r>
      <w:r w:rsidRPr="5CCD2F5A">
        <w:rPr>
          <w:rFonts w:cstheme="minorBidi"/>
        </w:rPr>
        <w:t xml:space="preserve"> únic</w:t>
      </w:r>
      <w:r w:rsidR="00C6784D" w:rsidRPr="5CCD2F5A">
        <w:rPr>
          <w:rFonts w:cstheme="minorBidi"/>
        </w:rPr>
        <w:t>a</w:t>
      </w:r>
      <w:r w:rsidRPr="5CCD2F5A">
        <w:rPr>
          <w:rFonts w:cstheme="minorBidi"/>
        </w:rPr>
        <w:t xml:space="preserve"> </w:t>
      </w:r>
      <w:r w:rsidR="00C6784D" w:rsidRPr="5CCD2F5A">
        <w:rPr>
          <w:rFonts w:cstheme="minorBidi"/>
        </w:rPr>
        <w:t>aplicação</w:t>
      </w:r>
      <w:r w:rsidRPr="5CCD2F5A">
        <w:rPr>
          <w:rFonts w:cstheme="minorBidi"/>
        </w:rPr>
        <w:t xml:space="preserve"> e</w:t>
      </w:r>
      <w:r>
        <w:t xml:space="preserve"> a condição neuromotora é considerada anormal quando o Í</w:t>
      </w:r>
      <w:r w:rsidR="2D8494BB">
        <w:t xml:space="preserve">ndice de </w:t>
      </w:r>
      <w:r>
        <w:t>Acomodação (</w:t>
      </w:r>
      <w:r w:rsidR="2D8494BB">
        <w:t xml:space="preserve">relação entre a </w:t>
      </w:r>
      <w:r>
        <w:t xml:space="preserve">Acomodação </w:t>
      </w:r>
      <w:r w:rsidR="2D8494BB">
        <w:t xml:space="preserve">e </w:t>
      </w:r>
      <w:r>
        <w:t>Reobase)</w:t>
      </w:r>
      <w:r w:rsidR="021FF91D">
        <w:t xml:space="preserve"> </w:t>
      </w:r>
      <w:r w:rsidR="2F3BAF13">
        <w:t xml:space="preserve">é </w:t>
      </w:r>
      <w:r w:rsidR="1E2F6907">
        <w:t>INFERIOR</w:t>
      </w:r>
      <w:r w:rsidR="2F3BAF13">
        <w:t xml:space="preserve"> a dois</w:t>
      </w:r>
      <w:r>
        <w:t xml:space="preserve"> e a Cronaxia SUPERIOR a 1000 μs</w:t>
      </w:r>
      <w:r w:rsidR="2D8494BB">
        <w:t>.</w:t>
      </w:r>
    </w:p>
    <w:p w14:paraId="2A78D6D0" w14:textId="77777777" w:rsidR="00D401EF" w:rsidRDefault="00D401EF" w:rsidP="00AE6879">
      <w:pPr>
        <w:pStyle w:val="Estilo5"/>
      </w:pPr>
    </w:p>
    <w:p w14:paraId="15B1807F" w14:textId="38026467" w:rsidR="001220D2" w:rsidRPr="00B65402" w:rsidRDefault="1A5F642C" w:rsidP="0044618A">
      <w:pPr>
        <w:pStyle w:val="Estilo4"/>
        <w:numPr>
          <w:ilvl w:val="0"/>
          <w:numId w:val="115"/>
        </w:numPr>
        <w:spacing w:after="240"/>
        <w:outlineLvl w:val="1"/>
        <w:rPr>
          <w:color w:val="4472C4" w:themeColor="accent1"/>
        </w:rPr>
      </w:pPr>
      <w:bookmarkStart w:id="8" w:name="_Toc80885442"/>
      <w:bookmarkStart w:id="9" w:name="_Toc144324162"/>
      <w:r w:rsidRPr="6E82B15C">
        <w:rPr>
          <w:color w:val="4472C4" w:themeColor="accent1"/>
        </w:rPr>
        <w:t>Tratamento</w:t>
      </w:r>
      <w:bookmarkEnd w:id="8"/>
      <w:r w:rsidR="0044618A">
        <w:rPr>
          <w:color w:val="4472C4" w:themeColor="accent1"/>
        </w:rPr>
        <w:t>s</w:t>
      </w:r>
      <w:bookmarkEnd w:id="9"/>
    </w:p>
    <w:p w14:paraId="48871B99" w14:textId="6A5B203E" w:rsidR="00BE53B0" w:rsidRPr="006768B1" w:rsidRDefault="00BE53B0" w:rsidP="00AA5ABE">
      <w:pPr>
        <w:pStyle w:val="Estilo5"/>
        <w:ind w:firstLine="708"/>
      </w:pPr>
      <w:r w:rsidRPr="006768B1">
        <w:t>Existe uma</w:t>
      </w:r>
      <w:r w:rsidR="006C6497" w:rsidRPr="006768B1">
        <w:t xml:space="preserve"> </w:t>
      </w:r>
      <w:r w:rsidRPr="006768B1">
        <w:t>relação direta entre as características eletrofisiológicas humanas e a resposta à</w:t>
      </w:r>
      <w:r w:rsidR="003B2E21" w:rsidRPr="006768B1">
        <w:t xml:space="preserve"> estimulação elétrica neuromuscular</w:t>
      </w:r>
      <w:r w:rsidRPr="006768B1">
        <w:t xml:space="preserve">. </w:t>
      </w:r>
      <w:r w:rsidR="006B1A2C" w:rsidRPr="006768B1">
        <w:t>V</w:t>
      </w:r>
      <w:r w:rsidR="00090349" w:rsidRPr="006768B1">
        <w:t xml:space="preserve">alores de largura de pulso </w:t>
      </w:r>
      <w:r w:rsidR="00754F2A">
        <w:t>superiores a</w:t>
      </w:r>
      <w:r w:rsidR="00090349" w:rsidRPr="006768B1">
        <w:t xml:space="preserve"> 1</w:t>
      </w:r>
      <w:r w:rsidR="00754F2A">
        <w:t>.</w:t>
      </w:r>
      <w:r w:rsidR="00090349" w:rsidRPr="006768B1">
        <w:t>000 μs podem promover melhores respostas sobre o ganho de força e massa muscular</w:t>
      </w:r>
      <w:r w:rsidR="00AA5ABE">
        <w:t xml:space="preserve"> </w:t>
      </w:r>
      <w:r w:rsidR="00987A34">
        <w:t>em pacientes</w:t>
      </w:r>
      <w:r w:rsidR="00090349" w:rsidRPr="006768B1">
        <w:t xml:space="preserve"> criticamente enfermos. Comumente estes pacientes desenvolvem a polineuromiopatia da doença crítica o que leva à alteração da excitabilidade neuromuscular.</w:t>
      </w:r>
    </w:p>
    <w:p w14:paraId="1C47C34E" w14:textId="0BA36802" w:rsidR="001D0056" w:rsidRPr="006768B1" w:rsidRDefault="0AF3801F" w:rsidP="00C71EDB">
      <w:pPr>
        <w:pStyle w:val="Estilo5"/>
        <w:ind w:firstLine="708"/>
      </w:pPr>
      <w:r>
        <w:t xml:space="preserve">Por isso, o </w:t>
      </w:r>
      <w:r w:rsidR="00E56AD9">
        <w:t xml:space="preserve">ReCARE Plus® </w:t>
      </w:r>
      <w:r w:rsidR="2E743310">
        <w:t xml:space="preserve">possui </w:t>
      </w:r>
      <w:r>
        <w:t xml:space="preserve">um </w:t>
      </w:r>
      <w:r w:rsidR="2E743310">
        <w:t xml:space="preserve">sistema de segurança que determina automaticamente (e em tempo real) a densidade de corrente adequada à proteção da pele </w:t>
      </w:r>
      <w:r>
        <w:t>de cada paciente</w:t>
      </w:r>
      <w:r w:rsidR="00E82136">
        <w:t>,</w:t>
      </w:r>
      <w:r w:rsidR="2E743310">
        <w:t xml:space="preserve"> sistema de terapias pré-programadas e reajustadas automaticamente de acordo com a necessidade temporal de cada </w:t>
      </w:r>
      <w:r w:rsidR="2E743310">
        <w:lastRenderedPageBreak/>
        <w:t xml:space="preserve">grupo muscular; e ainda está conectado </w:t>
      </w:r>
      <w:r>
        <w:t xml:space="preserve">à </w:t>
      </w:r>
      <w:r w:rsidR="2E743310">
        <w:t>internet possibilitando a realização remota de protocolos terapêuticos.</w:t>
      </w:r>
    </w:p>
    <w:p w14:paraId="1D4AA172" w14:textId="2D0EE747" w:rsidR="00445DD8" w:rsidRDefault="002D438B" w:rsidP="11A612E7">
      <w:pPr>
        <w:ind w:firstLine="708"/>
      </w:pPr>
      <w:r>
        <w:t>A fim</w:t>
      </w:r>
      <w:r w:rsidR="00445DD8">
        <w:t xml:space="preserve"> de promover uma melhor experiência para o operador, o </w:t>
      </w:r>
      <w:r w:rsidR="00E56AD9">
        <w:t>ReCARE Plus®</w:t>
      </w:r>
      <w:r w:rsidR="00F7451A">
        <w:t xml:space="preserve"> </w:t>
      </w:r>
      <w:r w:rsidR="00445DD8">
        <w:t>dispõe de 1</w:t>
      </w:r>
      <w:r w:rsidR="00B80789">
        <w:t>3</w:t>
      </w:r>
      <w:r w:rsidR="00445DD8">
        <w:t xml:space="preserve"> protocolos pré-programados que podem ser utilizados acessando o menu de tratamento Profissional.</w:t>
      </w:r>
    </w:p>
    <w:p w14:paraId="6352C911" w14:textId="5E62AD27" w:rsidR="007A460F" w:rsidRDefault="00445DD8" w:rsidP="11A612E7">
      <w:pPr>
        <w:ind w:firstLine="708"/>
      </w:pPr>
      <w:r>
        <w:t xml:space="preserve">Esses tratamentos utilizam dos mesmos conceitos anteriormente expostos com o diferencial da praticidade, uma vez que todos os parâmetros já foram estabelecidos e podem ser utilizados com apenas um toque! </w:t>
      </w:r>
    </w:p>
    <w:p w14:paraId="77E0E252" w14:textId="6D1FDD56" w:rsidR="00171424" w:rsidRDefault="00534688" w:rsidP="00171424">
      <w:pPr>
        <w:ind w:firstLine="708"/>
      </w:pPr>
      <w:r>
        <w:t>Cada um dos protocolos possui</w:t>
      </w:r>
      <w:r w:rsidR="00445DD8">
        <w:t xml:space="preserve"> configurações exclusivas, </w:t>
      </w:r>
      <w:r w:rsidR="003B136E">
        <w:t>a fim</w:t>
      </w:r>
      <w:r w:rsidR="00445DD8">
        <w:t xml:space="preserve"> de promover o maior conforto e eficácia em cada um dos tratamentos realizados.</w:t>
      </w:r>
      <w:bookmarkStart w:id="10" w:name="_Toc70875748"/>
      <w:bookmarkEnd w:id="10"/>
    </w:p>
    <w:p w14:paraId="5E1514D2" w14:textId="77777777" w:rsidR="00171424" w:rsidRPr="00171424" w:rsidRDefault="00171424" w:rsidP="00171424">
      <w:pPr>
        <w:ind w:firstLine="708"/>
      </w:pPr>
    </w:p>
    <w:p w14:paraId="368FC304" w14:textId="3F9E1FE1" w:rsidR="00BE53B0" w:rsidRPr="00A94A76" w:rsidRDefault="000D406D" w:rsidP="00A94A76">
      <w:pPr>
        <w:pStyle w:val="Estilo4"/>
        <w:numPr>
          <w:ilvl w:val="0"/>
          <w:numId w:val="115"/>
        </w:numPr>
        <w:spacing w:after="240"/>
        <w:outlineLvl w:val="1"/>
        <w:rPr>
          <w:color w:val="4472C4" w:themeColor="accent1"/>
        </w:rPr>
      </w:pPr>
      <w:bookmarkStart w:id="11" w:name="_Toc144324163"/>
      <w:r>
        <w:rPr>
          <w:color w:val="4472C4" w:themeColor="accent1"/>
        </w:rPr>
        <w:t>Ficha Técnica</w:t>
      </w:r>
      <w:bookmarkEnd w:id="11"/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33C0" w:rsidRPr="00171424" w14:paraId="18617515" w14:textId="77777777" w:rsidTr="002B33C0">
        <w:tc>
          <w:tcPr>
            <w:tcW w:w="8494" w:type="dxa"/>
            <w:shd w:val="clear" w:color="auto" w:fill="D9D9D9" w:themeFill="background1" w:themeFillShade="D9"/>
          </w:tcPr>
          <w:p w14:paraId="4CBA0BBF" w14:textId="6FE7ACF8" w:rsidR="002B33C0" w:rsidRPr="00171424" w:rsidRDefault="002B33C0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>Tensão - Frequência</w:t>
            </w:r>
          </w:p>
        </w:tc>
      </w:tr>
    </w:tbl>
    <w:p w14:paraId="4730050E" w14:textId="43F3FC8F" w:rsidR="00BE53B0" w:rsidRPr="00171424" w:rsidRDefault="00FB2462" w:rsidP="00AA25A7">
      <w:pPr>
        <w:pStyle w:val="Estilo5"/>
        <w:rPr>
          <w:rFonts w:ascii="Arial" w:hAnsi="Arial"/>
          <w:sz w:val="20"/>
          <w:szCs w:val="20"/>
        </w:rPr>
      </w:pPr>
      <w:r w:rsidRPr="00171424">
        <w:rPr>
          <w:rFonts w:ascii="Arial" w:hAnsi="Arial"/>
          <w:sz w:val="20"/>
          <w:szCs w:val="20"/>
        </w:rPr>
        <w:t>1</w:t>
      </w:r>
      <w:r w:rsidR="007E4ECE" w:rsidRPr="00171424">
        <w:rPr>
          <w:rFonts w:ascii="Arial" w:hAnsi="Arial"/>
          <w:sz w:val="20"/>
          <w:szCs w:val="20"/>
        </w:rPr>
        <w:t>27</w:t>
      </w:r>
      <w:r w:rsidR="0017168A" w:rsidRPr="00171424">
        <w:rPr>
          <w:rFonts w:ascii="Arial" w:hAnsi="Arial"/>
          <w:sz w:val="20"/>
          <w:szCs w:val="20"/>
        </w:rPr>
        <w:t xml:space="preserve"> ~ </w:t>
      </w:r>
      <w:r w:rsidRPr="00171424">
        <w:rPr>
          <w:rFonts w:ascii="Arial" w:hAnsi="Arial"/>
          <w:sz w:val="20"/>
          <w:szCs w:val="20"/>
        </w:rPr>
        <w:t>2</w:t>
      </w:r>
      <w:r w:rsidR="007E4ECE" w:rsidRPr="00171424">
        <w:rPr>
          <w:rFonts w:ascii="Arial" w:hAnsi="Arial"/>
          <w:sz w:val="20"/>
          <w:szCs w:val="20"/>
        </w:rPr>
        <w:t>2</w:t>
      </w:r>
      <w:r w:rsidRPr="00171424">
        <w:rPr>
          <w:rFonts w:ascii="Arial" w:hAnsi="Arial"/>
          <w:sz w:val="20"/>
          <w:szCs w:val="20"/>
        </w:rPr>
        <w:t>0</w:t>
      </w:r>
      <w:r w:rsidR="0017168A" w:rsidRPr="00171424">
        <w:rPr>
          <w:rFonts w:ascii="Arial" w:hAnsi="Arial"/>
          <w:sz w:val="20"/>
          <w:szCs w:val="20"/>
        </w:rPr>
        <w:t xml:space="preserve"> V</w:t>
      </w:r>
      <w:r w:rsidR="0017168A" w:rsidRPr="00171424">
        <w:rPr>
          <w:rFonts w:ascii="Arial" w:hAnsi="Arial"/>
          <w:sz w:val="20"/>
          <w:szCs w:val="20"/>
          <w:vertAlign w:val="subscript"/>
        </w:rPr>
        <w:t>AC</w:t>
      </w:r>
      <w:r w:rsidR="0017168A" w:rsidRPr="00171424">
        <w:rPr>
          <w:rFonts w:ascii="Arial" w:hAnsi="Arial"/>
          <w:sz w:val="20"/>
          <w:szCs w:val="20"/>
        </w:rPr>
        <w:t xml:space="preserve"> </w:t>
      </w:r>
      <w:r w:rsidR="001B00ED" w:rsidRPr="00171424">
        <w:rPr>
          <w:rFonts w:ascii="Arial" w:hAnsi="Arial"/>
          <w:sz w:val="20"/>
          <w:szCs w:val="20"/>
        </w:rPr>
        <w:t>–</w:t>
      </w:r>
      <w:r w:rsidR="00BE53B0" w:rsidRPr="00171424">
        <w:rPr>
          <w:rFonts w:ascii="Arial" w:hAnsi="Arial"/>
          <w:sz w:val="20"/>
          <w:szCs w:val="20"/>
        </w:rPr>
        <w:t xml:space="preserve"> 50/ 60 Hz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33C0" w:rsidRPr="00171424" w14:paraId="4A95CB85" w14:textId="77777777" w:rsidTr="002B33C0">
        <w:tc>
          <w:tcPr>
            <w:tcW w:w="8494" w:type="dxa"/>
            <w:shd w:val="clear" w:color="auto" w:fill="D9D9D9" w:themeFill="background1" w:themeFillShade="D9"/>
          </w:tcPr>
          <w:p w14:paraId="46BC8DB9" w14:textId="79516690" w:rsidR="002B33C0" w:rsidRPr="00171424" w:rsidRDefault="002B33C0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 xml:space="preserve">Tipo de proteção contra choque elétrico </w:t>
            </w:r>
          </w:p>
        </w:tc>
      </w:tr>
    </w:tbl>
    <w:p w14:paraId="3A767234" w14:textId="0097605A" w:rsidR="00BE53B0" w:rsidRPr="00171424" w:rsidRDefault="1D78E809" w:rsidP="11A612E7">
      <w:pPr>
        <w:pStyle w:val="Estilo5"/>
        <w:rPr>
          <w:rFonts w:ascii="Arial" w:hAnsi="Arial"/>
          <w:sz w:val="20"/>
          <w:szCs w:val="20"/>
        </w:rPr>
      </w:pPr>
      <w:r w:rsidRPr="00171424">
        <w:rPr>
          <w:rFonts w:ascii="Arial" w:hAnsi="Arial"/>
          <w:sz w:val="20"/>
          <w:szCs w:val="20"/>
        </w:rPr>
        <w:t xml:space="preserve">Equipamento </w:t>
      </w:r>
      <w:r w:rsidR="0C0EA0B8" w:rsidRPr="00171424">
        <w:rPr>
          <w:rFonts w:ascii="Arial" w:hAnsi="Arial"/>
          <w:sz w:val="20"/>
          <w:szCs w:val="20"/>
        </w:rPr>
        <w:t xml:space="preserve">Classe II, Grupo 1, Classe </w:t>
      </w:r>
      <w:r w:rsidR="0695D4F7" w:rsidRPr="00171424">
        <w:rPr>
          <w:rFonts w:ascii="Arial" w:hAnsi="Arial"/>
          <w:sz w:val="20"/>
          <w:szCs w:val="20"/>
        </w:rPr>
        <w:t>A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33C0" w:rsidRPr="00171424" w14:paraId="0C220A04" w14:textId="77777777" w:rsidTr="491C810F">
        <w:tc>
          <w:tcPr>
            <w:tcW w:w="8494" w:type="dxa"/>
            <w:shd w:val="clear" w:color="auto" w:fill="D9D9D9" w:themeFill="background1" w:themeFillShade="D9"/>
          </w:tcPr>
          <w:p w14:paraId="1183E62D" w14:textId="2DADB72D" w:rsidR="002B33C0" w:rsidRPr="00171424" w:rsidRDefault="002B33C0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 xml:space="preserve">Grau de proteção </w:t>
            </w:r>
            <w:r w:rsidR="1E569A2D" w:rsidRPr="00171424">
              <w:rPr>
                <w:rStyle w:val="nfase"/>
                <w:sz w:val="20"/>
                <w:szCs w:val="20"/>
              </w:rPr>
              <w:t>contra choque</w:t>
            </w:r>
            <w:r w:rsidRPr="00171424">
              <w:rPr>
                <w:rStyle w:val="nfase"/>
                <w:sz w:val="20"/>
                <w:szCs w:val="20"/>
              </w:rPr>
              <w:t xml:space="preserve"> elétrico</w:t>
            </w:r>
          </w:p>
        </w:tc>
      </w:tr>
    </w:tbl>
    <w:p w14:paraId="422348D7" w14:textId="73D74FE2" w:rsidR="00BE53B0" w:rsidRPr="00171424" w:rsidRDefault="00BE53B0" w:rsidP="00AA25A7">
      <w:pPr>
        <w:pStyle w:val="Estilo5"/>
        <w:rPr>
          <w:rFonts w:ascii="Arial" w:hAnsi="Arial"/>
          <w:sz w:val="20"/>
          <w:szCs w:val="20"/>
        </w:rPr>
      </w:pPr>
      <w:r w:rsidRPr="00171424">
        <w:rPr>
          <w:rFonts w:ascii="Arial" w:hAnsi="Arial"/>
          <w:sz w:val="20"/>
          <w:szCs w:val="20"/>
        </w:rPr>
        <w:t>Parte aplicada de Tipo B</w:t>
      </w:r>
      <w:r w:rsidR="00F550FE" w:rsidRPr="00171424">
        <w:rPr>
          <w:rFonts w:ascii="Arial" w:hAnsi="Arial"/>
          <w:sz w:val="20"/>
          <w:szCs w:val="20"/>
        </w:rPr>
        <w:t>F</w:t>
      </w:r>
      <w:r w:rsidRPr="00171424">
        <w:rPr>
          <w:rFonts w:ascii="Arial" w:hAnsi="Arial"/>
          <w:sz w:val="20"/>
          <w:szCs w:val="20"/>
        </w:rPr>
        <w:t xml:space="preserve"> 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33C0" w:rsidRPr="00171424" w14:paraId="531FDCDC" w14:textId="77777777" w:rsidTr="002B33C0">
        <w:tc>
          <w:tcPr>
            <w:tcW w:w="8494" w:type="dxa"/>
            <w:shd w:val="clear" w:color="auto" w:fill="D9D9D9" w:themeFill="background1" w:themeFillShade="D9"/>
          </w:tcPr>
          <w:p w14:paraId="58626DEC" w14:textId="2D22B43A" w:rsidR="002B33C0" w:rsidRPr="00171424" w:rsidRDefault="002B33C0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>Modo de operação</w:t>
            </w:r>
          </w:p>
        </w:tc>
      </w:tr>
    </w:tbl>
    <w:p w14:paraId="5712A47B" w14:textId="77777777" w:rsidR="00BE53B0" w:rsidRPr="00171424" w:rsidRDefault="00BE53B0" w:rsidP="11A612E7">
      <w:pPr>
        <w:pStyle w:val="Estilo5"/>
        <w:rPr>
          <w:rFonts w:ascii="Arial" w:hAnsi="Arial"/>
          <w:sz w:val="20"/>
          <w:szCs w:val="20"/>
        </w:rPr>
      </w:pPr>
      <w:r w:rsidRPr="00171424">
        <w:rPr>
          <w:rFonts w:ascii="Arial" w:hAnsi="Arial"/>
          <w:sz w:val="20"/>
          <w:szCs w:val="20"/>
        </w:rPr>
        <w:t>Contínuo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33C0" w:rsidRPr="00171424" w14:paraId="72F9426D" w14:textId="77777777" w:rsidTr="002B33C0">
        <w:tc>
          <w:tcPr>
            <w:tcW w:w="8494" w:type="dxa"/>
            <w:shd w:val="clear" w:color="auto" w:fill="D9D9D9" w:themeFill="background1" w:themeFillShade="D9"/>
          </w:tcPr>
          <w:p w14:paraId="6222FAB8" w14:textId="26D2F505" w:rsidR="002B33C0" w:rsidRPr="00171424" w:rsidRDefault="002B33C0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>Proteção contra penetração nociva de água</w:t>
            </w:r>
          </w:p>
        </w:tc>
      </w:tr>
    </w:tbl>
    <w:p w14:paraId="29D08419" w14:textId="74F1D582" w:rsidR="00BE53B0" w:rsidRPr="00171424" w:rsidRDefault="00BE53B0" w:rsidP="00AA25A7">
      <w:pPr>
        <w:pStyle w:val="Estilo5"/>
        <w:rPr>
          <w:rFonts w:ascii="Arial" w:hAnsi="Arial"/>
          <w:sz w:val="20"/>
          <w:szCs w:val="20"/>
        </w:rPr>
      </w:pPr>
      <w:r w:rsidRPr="00171424">
        <w:rPr>
          <w:rFonts w:ascii="Arial" w:hAnsi="Arial"/>
          <w:sz w:val="20"/>
          <w:szCs w:val="20"/>
        </w:rPr>
        <w:t xml:space="preserve"> </w:t>
      </w:r>
      <w:r w:rsidR="002A4B35" w:rsidRPr="00171424">
        <w:rPr>
          <w:rFonts w:ascii="Arial" w:hAnsi="Arial"/>
          <w:sz w:val="20"/>
          <w:szCs w:val="20"/>
        </w:rPr>
        <w:t>IP00</w:t>
      </w:r>
      <w:r w:rsidRPr="00171424">
        <w:rPr>
          <w:sz w:val="20"/>
          <w:szCs w:val="20"/>
        </w:rPr>
        <w:tab/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8494"/>
      </w:tblGrid>
      <w:tr w:rsidR="002B33C0" w:rsidRPr="00171424" w14:paraId="2D4C56D2" w14:textId="77777777" w:rsidTr="002B33C0">
        <w:tc>
          <w:tcPr>
            <w:tcW w:w="8494" w:type="dxa"/>
            <w:shd w:val="clear" w:color="auto" w:fill="D9D9D9" w:themeFill="background1" w:themeFillShade="D9"/>
          </w:tcPr>
          <w:p w14:paraId="6B761D3B" w14:textId="20229370" w:rsidR="002B33C0" w:rsidRPr="00171424" w:rsidRDefault="002B33C0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>Potência de entrada</w:t>
            </w:r>
          </w:p>
        </w:tc>
      </w:tr>
    </w:tbl>
    <w:p w14:paraId="7BD5972E" w14:textId="2EEA7C32" w:rsidR="00BE53B0" w:rsidRPr="00171424" w:rsidRDefault="002B33C0" w:rsidP="00AA25A7">
      <w:pPr>
        <w:pStyle w:val="Estilo5"/>
        <w:rPr>
          <w:rFonts w:ascii="Arial" w:hAnsi="Arial"/>
          <w:sz w:val="20"/>
          <w:szCs w:val="20"/>
        </w:rPr>
      </w:pPr>
      <w:r w:rsidRPr="00171424">
        <w:rPr>
          <w:rFonts w:ascii="Arial" w:hAnsi="Arial"/>
          <w:sz w:val="20"/>
          <w:szCs w:val="20"/>
        </w:rPr>
        <w:t xml:space="preserve">  </w:t>
      </w:r>
      <w:r w:rsidR="0004586C" w:rsidRPr="00171424">
        <w:rPr>
          <w:rFonts w:ascii="Arial" w:hAnsi="Arial"/>
          <w:sz w:val="20"/>
          <w:szCs w:val="20"/>
        </w:rPr>
        <w:t>71</w:t>
      </w:r>
      <w:r w:rsidR="00BE53B0" w:rsidRPr="00171424">
        <w:rPr>
          <w:rFonts w:ascii="Arial" w:hAnsi="Arial"/>
          <w:sz w:val="20"/>
          <w:szCs w:val="20"/>
        </w:rPr>
        <w:t>W</w:t>
      </w:r>
    </w:p>
    <w:tbl>
      <w:tblPr>
        <w:tblStyle w:val="TabelacomGrelha"/>
        <w:tblW w:w="0" w:type="auto"/>
        <w:tblLook w:val="04A0" w:firstRow="1" w:lastRow="0" w:firstColumn="1" w:lastColumn="0" w:noHBand="0" w:noVBand="1"/>
      </w:tblPr>
      <w:tblGrid>
        <w:gridCol w:w="1393"/>
        <w:gridCol w:w="590"/>
        <w:gridCol w:w="1033"/>
        <w:gridCol w:w="527"/>
        <w:gridCol w:w="1899"/>
        <w:gridCol w:w="262"/>
        <w:gridCol w:w="1652"/>
        <w:gridCol w:w="10"/>
      </w:tblGrid>
      <w:tr w:rsidR="00551C97" w:rsidRPr="00171424" w14:paraId="0085A230" w14:textId="767C26C5" w:rsidTr="4D454A74">
        <w:tc>
          <w:tcPr>
            <w:tcW w:w="7366" w:type="dxa"/>
            <w:gridSpan w:val="8"/>
            <w:shd w:val="clear" w:color="auto" w:fill="D9D9D9" w:themeFill="background1" w:themeFillShade="D9"/>
          </w:tcPr>
          <w:p w14:paraId="13E840F7" w14:textId="0F7D1127" w:rsidR="00551C97" w:rsidRPr="00171424" w:rsidRDefault="00551C97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>Peso líquido / bruto</w:t>
            </w:r>
          </w:p>
        </w:tc>
      </w:tr>
      <w:tr w:rsidR="0001304C" w:rsidRPr="00171424" w14:paraId="27F95BB3" w14:textId="77777777" w:rsidTr="4D454A74">
        <w:tc>
          <w:tcPr>
            <w:tcW w:w="1393" w:type="dxa"/>
          </w:tcPr>
          <w:p w14:paraId="26C00C09" w14:textId="44F1FDB9" w:rsidR="0001304C" w:rsidRPr="00171424" w:rsidRDefault="0001304C" w:rsidP="00AA25A7">
            <w:pPr>
              <w:pStyle w:val="Estilo5"/>
              <w:rPr>
                <w:sz w:val="20"/>
                <w:szCs w:val="20"/>
              </w:rPr>
            </w:pPr>
          </w:p>
        </w:tc>
        <w:tc>
          <w:tcPr>
            <w:tcW w:w="1623" w:type="dxa"/>
            <w:gridSpan w:val="2"/>
          </w:tcPr>
          <w:p w14:paraId="309A885E" w14:textId="40A8457E" w:rsidR="0001304C" w:rsidRPr="00171424" w:rsidRDefault="565181F5" w:rsidP="4699D075">
            <w:pPr>
              <w:pStyle w:val="Estilo5"/>
              <w:spacing w:line="259" w:lineRule="auto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ReCARE Plus</w:t>
            </w:r>
            <w:r w:rsidR="27EF27BE" w:rsidRPr="00171424">
              <w:rPr>
                <w:sz w:val="20"/>
                <w:szCs w:val="20"/>
              </w:rPr>
              <w:t>®</w:t>
            </w:r>
          </w:p>
        </w:tc>
        <w:tc>
          <w:tcPr>
            <w:tcW w:w="2426" w:type="dxa"/>
            <w:gridSpan w:val="2"/>
          </w:tcPr>
          <w:p w14:paraId="2E21CBEA" w14:textId="6FF63D73" w:rsidR="0001304C" w:rsidRPr="00171424" w:rsidRDefault="0001304C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Acessório braço extensor</w:t>
            </w:r>
          </w:p>
        </w:tc>
        <w:tc>
          <w:tcPr>
            <w:tcW w:w="1924" w:type="dxa"/>
            <w:gridSpan w:val="3"/>
          </w:tcPr>
          <w:p w14:paraId="336E427C" w14:textId="7F904C8C" w:rsidR="0001304C" w:rsidRPr="00171424" w:rsidRDefault="3057F5EA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 xml:space="preserve">Acessório </w:t>
            </w:r>
            <w:r w:rsidR="3DEB41D6" w:rsidRPr="00171424">
              <w:rPr>
                <w:sz w:val="20"/>
                <w:szCs w:val="20"/>
              </w:rPr>
              <w:t>Carrinho</w:t>
            </w:r>
          </w:p>
        </w:tc>
      </w:tr>
      <w:tr w:rsidR="0001304C" w:rsidRPr="00171424" w14:paraId="63723414" w14:textId="77777777" w:rsidTr="4D454A74">
        <w:tc>
          <w:tcPr>
            <w:tcW w:w="1393" w:type="dxa"/>
          </w:tcPr>
          <w:p w14:paraId="243FB4E6" w14:textId="34BA35FF" w:rsidR="0001304C" w:rsidRPr="00171424" w:rsidRDefault="0001304C" w:rsidP="00B32309">
            <w:pPr>
              <w:pStyle w:val="Estilo5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Peso total líquido</w:t>
            </w:r>
          </w:p>
        </w:tc>
        <w:tc>
          <w:tcPr>
            <w:tcW w:w="1623" w:type="dxa"/>
            <w:gridSpan w:val="2"/>
          </w:tcPr>
          <w:p w14:paraId="3B0BB159" w14:textId="3756AAE6" w:rsidR="0001304C" w:rsidRPr="00171424" w:rsidRDefault="7E6AD408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4,0 Kg</w:t>
            </w:r>
          </w:p>
        </w:tc>
        <w:tc>
          <w:tcPr>
            <w:tcW w:w="2426" w:type="dxa"/>
            <w:gridSpan w:val="2"/>
          </w:tcPr>
          <w:p w14:paraId="113D5C11" w14:textId="248C27B5" w:rsidR="0001304C" w:rsidRPr="00171424" w:rsidRDefault="7E6AD408" w:rsidP="003A6CFA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1,5 Kg</w:t>
            </w:r>
          </w:p>
        </w:tc>
        <w:tc>
          <w:tcPr>
            <w:tcW w:w="1924" w:type="dxa"/>
            <w:gridSpan w:val="3"/>
          </w:tcPr>
          <w:p w14:paraId="4A9F7C59" w14:textId="2B8F0BE7" w:rsidR="0001304C" w:rsidRPr="00171424" w:rsidRDefault="692168A9" w:rsidP="003A6CFA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23,0 Kg</w:t>
            </w:r>
          </w:p>
        </w:tc>
      </w:tr>
      <w:tr w:rsidR="0001304C" w:rsidRPr="00171424" w14:paraId="367246C5" w14:textId="77777777" w:rsidTr="4D454A74">
        <w:trPr>
          <w:trHeight w:val="300"/>
        </w:trPr>
        <w:tc>
          <w:tcPr>
            <w:tcW w:w="1393" w:type="dxa"/>
          </w:tcPr>
          <w:p w14:paraId="2F44C3A0" w14:textId="185539C5" w:rsidR="0001304C" w:rsidRPr="00171424" w:rsidRDefault="0001304C" w:rsidP="00B32309">
            <w:pPr>
              <w:pStyle w:val="Estilo5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Peso total bruto</w:t>
            </w:r>
          </w:p>
        </w:tc>
        <w:tc>
          <w:tcPr>
            <w:tcW w:w="1623" w:type="dxa"/>
            <w:gridSpan w:val="2"/>
          </w:tcPr>
          <w:p w14:paraId="7C119B3A" w14:textId="0960E21F" w:rsidR="0001304C" w:rsidRPr="00171424" w:rsidRDefault="1B3DBBB6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5,0Kg</w:t>
            </w:r>
          </w:p>
        </w:tc>
        <w:tc>
          <w:tcPr>
            <w:tcW w:w="2426" w:type="dxa"/>
            <w:gridSpan w:val="2"/>
          </w:tcPr>
          <w:p w14:paraId="0C40B07C" w14:textId="20A34250" w:rsidR="0001304C" w:rsidRPr="00171424" w:rsidRDefault="1B3DBBB6" w:rsidP="00B32309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2,5Kg</w:t>
            </w:r>
          </w:p>
        </w:tc>
        <w:tc>
          <w:tcPr>
            <w:tcW w:w="1924" w:type="dxa"/>
            <w:gridSpan w:val="3"/>
          </w:tcPr>
          <w:p w14:paraId="4A7CF28F" w14:textId="101A5E5B" w:rsidR="0001304C" w:rsidRPr="00171424" w:rsidRDefault="1B3DBBB6" w:rsidP="00B32309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24,0Kg</w:t>
            </w:r>
          </w:p>
        </w:tc>
      </w:tr>
      <w:tr w:rsidR="00551C97" w:rsidRPr="00171424" w14:paraId="4455D672" w14:textId="30CE4F7D" w:rsidTr="4D454A74">
        <w:trPr>
          <w:gridAfter w:val="1"/>
          <w:wAfter w:w="10" w:type="dxa"/>
        </w:trPr>
        <w:tc>
          <w:tcPr>
            <w:tcW w:w="7356" w:type="dxa"/>
            <w:gridSpan w:val="7"/>
            <w:shd w:val="clear" w:color="auto" w:fill="D9D9D9" w:themeFill="background1" w:themeFillShade="D9"/>
          </w:tcPr>
          <w:p w14:paraId="75CC361D" w14:textId="7AD69B45" w:rsidR="00551C97" w:rsidRPr="00171424" w:rsidRDefault="00551C97" w:rsidP="00AA25A7">
            <w:pPr>
              <w:pStyle w:val="Estilo5"/>
              <w:rPr>
                <w:rStyle w:val="nfase"/>
                <w:sz w:val="20"/>
                <w:szCs w:val="20"/>
              </w:rPr>
            </w:pPr>
            <w:r w:rsidRPr="00171424">
              <w:rPr>
                <w:rStyle w:val="nfase"/>
                <w:sz w:val="20"/>
                <w:szCs w:val="20"/>
              </w:rPr>
              <w:t>Dimensões (mm)</w:t>
            </w:r>
          </w:p>
        </w:tc>
      </w:tr>
      <w:tr w:rsidR="0001304C" w:rsidRPr="00171424" w14:paraId="20D13BB7" w14:textId="77777777" w:rsidTr="4D454A74">
        <w:trPr>
          <w:gridAfter w:val="1"/>
          <w:wAfter w:w="10" w:type="dxa"/>
        </w:trPr>
        <w:tc>
          <w:tcPr>
            <w:tcW w:w="1983" w:type="dxa"/>
            <w:gridSpan w:val="2"/>
          </w:tcPr>
          <w:p w14:paraId="7E97F439" w14:textId="24F6FFC9" w:rsidR="0001304C" w:rsidRPr="00171424" w:rsidRDefault="0001304C" w:rsidP="00AA25A7">
            <w:pPr>
              <w:pStyle w:val="Estilo5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Modelo</w:t>
            </w:r>
          </w:p>
        </w:tc>
        <w:tc>
          <w:tcPr>
            <w:tcW w:w="1560" w:type="dxa"/>
            <w:gridSpan w:val="2"/>
          </w:tcPr>
          <w:p w14:paraId="26813D5F" w14:textId="061ECB57" w:rsidR="0001304C" w:rsidRPr="00171424" w:rsidRDefault="565181F5" w:rsidP="4699D075">
            <w:pPr>
              <w:pStyle w:val="Estilo5"/>
              <w:spacing w:line="259" w:lineRule="auto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ReCARE Plus</w:t>
            </w:r>
            <w:r w:rsidR="27EF27BE" w:rsidRPr="00171424">
              <w:rPr>
                <w:sz w:val="20"/>
                <w:szCs w:val="20"/>
              </w:rPr>
              <w:t>®</w:t>
            </w:r>
          </w:p>
        </w:tc>
        <w:tc>
          <w:tcPr>
            <w:tcW w:w="2161" w:type="dxa"/>
            <w:gridSpan w:val="2"/>
          </w:tcPr>
          <w:p w14:paraId="612173A6" w14:textId="49A5858F" w:rsidR="0001304C" w:rsidRPr="00171424" w:rsidRDefault="0001304C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Acessório braço extensor</w:t>
            </w:r>
          </w:p>
        </w:tc>
        <w:tc>
          <w:tcPr>
            <w:tcW w:w="1652" w:type="dxa"/>
          </w:tcPr>
          <w:p w14:paraId="471C395B" w14:textId="2BF96981" w:rsidR="0001304C" w:rsidRPr="00171424" w:rsidRDefault="3057F5EA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 xml:space="preserve">Acessório </w:t>
            </w:r>
            <w:r w:rsidR="0BB06ECA" w:rsidRPr="00171424">
              <w:rPr>
                <w:sz w:val="20"/>
                <w:szCs w:val="20"/>
              </w:rPr>
              <w:t>Carrinho</w:t>
            </w:r>
          </w:p>
        </w:tc>
      </w:tr>
      <w:tr w:rsidR="0001304C" w:rsidRPr="00171424" w14:paraId="3A3FCACF" w14:textId="77777777" w:rsidTr="4D454A74">
        <w:trPr>
          <w:gridAfter w:val="1"/>
          <w:wAfter w:w="10" w:type="dxa"/>
          <w:trHeight w:val="300"/>
        </w:trPr>
        <w:tc>
          <w:tcPr>
            <w:tcW w:w="1983" w:type="dxa"/>
            <w:gridSpan w:val="2"/>
          </w:tcPr>
          <w:p w14:paraId="15ECA54A" w14:textId="4CF5AB9E" w:rsidR="0001304C" w:rsidRPr="00171424" w:rsidRDefault="0001304C" w:rsidP="00B32309">
            <w:pPr>
              <w:pStyle w:val="Estilo5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Largura</w:t>
            </w:r>
          </w:p>
        </w:tc>
        <w:tc>
          <w:tcPr>
            <w:tcW w:w="1560" w:type="dxa"/>
            <w:gridSpan w:val="2"/>
          </w:tcPr>
          <w:p w14:paraId="328DB823" w14:textId="1EE7D42E" w:rsidR="0001304C" w:rsidRPr="00171424" w:rsidRDefault="7023EE1E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35,0 cm</w:t>
            </w:r>
          </w:p>
        </w:tc>
        <w:tc>
          <w:tcPr>
            <w:tcW w:w="2161" w:type="dxa"/>
            <w:gridSpan w:val="2"/>
          </w:tcPr>
          <w:p w14:paraId="36E8F99A" w14:textId="29411246" w:rsidR="0001304C" w:rsidRPr="00171424" w:rsidRDefault="0001304C" w:rsidP="4699D075">
            <w:pPr>
              <w:pStyle w:val="Estilo5"/>
              <w:jc w:val="center"/>
              <w:rPr>
                <w:sz w:val="20"/>
                <w:szCs w:val="20"/>
              </w:rPr>
            </w:pPr>
          </w:p>
        </w:tc>
        <w:tc>
          <w:tcPr>
            <w:tcW w:w="1652" w:type="dxa"/>
          </w:tcPr>
          <w:p w14:paraId="01DDEFA9" w14:textId="0580A3A4" w:rsidR="0001304C" w:rsidRPr="00171424" w:rsidRDefault="4627F170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62,0 cm</w:t>
            </w:r>
          </w:p>
        </w:tc>
      </w:tr>
      <w:tr w:rsidR="0001304C" w:rsidRPr="00171424" w14:paraId="7CA5CA05" w14:textId="77777777" w:rsidTr="4D454A74">
        <w:trPr>
          <w:gridAfter w:val="1"/>
          <w:wAfter w:w="10" w:type="dxa"/>
        </w:trPr>
        <w:tc>
          <w:tcPr>
            <w:tcW w:w="1983" w:type="dxa"/>
            <w:gridSpan w:val="2"/>
          </w:tcPr>
          <w:p w14:paraId="3C544BAE" w14:textId="4ADF9276" w:rsidR="0001304C" w:rsidRPr="00171424" w:rsidRDefault="0001304C" w:rsidP="00B32309">
            <w:pPr>
              <w:pStyle w:val="Estilo5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Comprimento</w:t>
            </w:r>
          </w:p>
        </w:tc>
        <w:tc>
          <w:tcPr>
            <w:tcW w:w="1560" w:type="dxa"/>
            <w:gridSpan w:val="2"/>
          </w:tcPr>
          <w:p w14:paraId="08E832F2" w14:textId="24444E2B" w:rsidR="0001304C" w:rsidRPr="00171424" w:rsidRDefault="6668803C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35,0 cm</w:t>
            </w:r>
          </w:p>
        </w:tc>
        <w:tc>
          <w:tcPr>
            <w:tcW w:w="2161" w:type="dxa"/>
            <w:gridSpan w:val="2"/>
          </w:tcPr>
          <w:p w14:paraId="2160304B" w14:textId="4349492F" w:rsidR="0001304C" w:rsidRPr="00171424" w:rsidRDefault="7C78C8C4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100 cm</w:t>
            </w:r>
          </w:p>
        </w:tc>
        <w:tc>
          <w:tcPr>
            <w:tcW w:w="1652" w:type="dxa"/>
          </w:tcPr>
          <w:p w14:paraId="4EF7347F" w14:textId="535B1598" w:rsidR="0001304C" w:rsidRPr="00171424" w:rsidRDefault="4EC7BBAD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62,0 cm</w:t>
            </w:r>
          </w:p>
        </w:tc>
      </w:tr>
      <w:tr w:rsidR="0001304C" w:rsidRPr="00171424" w14:paraId="2882D3AC" w14:textId="77777777" w:rsidTr="4D454A74">
        <w:trPr>
          <w:gridAfter w:val="1"/>
          <w:wAfter w:w="10" w:type="dxa"/>
        </w:trPr>
        <w:tc>
          <w:tcPr>
            <w:tcW w:w="1983" w:type="dxa"/>
            <w:gridSpan w:val="2"/>
          </w:tcPr>
          <w:p w14:paraId="7F441281" w14:textId="20145E3D" w:rsidR="0001304C" w:rsidRPr="00171424" w:rsidRDefault="0001304C" w:rsidP="00B32309">
            <w:pPr>
              <w:pStyle w:val="Estilo5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Altura</w:t>
            </w:r>
          </w:p>
        </w:tc>
        <w:tc>
          <w:tcPr>
            <w:tcW w:w="1560" w:type="dxa"/>
            <w:gridSpan w:val="2"/>
          </w:tcPr>
          <w:p w14:paraId="7186E642" w14:textId="64AE8A6A" w:rsidR="0001304C" w:rsidRPr="00171424" w:rsidRDefault="19B2CB8B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16,5 cm</w:t>
            </w:r>
          </w:p>
        </w:tc>
        <w:tc>
          <w:tcPr>
            <w:tcW w:w="2161" w:type="dxa"/>
            <w:gridSpan w:val="2"/>
          </w:tcPr>
          <w:p w14:paraId="3B43500D" w14:textId="7E723A79" w:rsidR="0001304C" w:rsidRPr="00171424" w:rsidRDefault="31E607F2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100 cm</w:t>
            </w:r>
          </w:p>
        </w:tc>
        <w:tc>
          <w:tcPr>
            <w:tcW w:w="1652" w:type="dxa"/>
          </w:tcPr>
          <w:p w14:paraId="5F3C5481" w14:textId="6DE37AE0" w:rsidR="0001304C" w:rsidRPr="00171424" w:rsidRDefault="449A19CF" w:rsidP="4699D075">
            <w:pPr>
              <w:pStyle w:val="Estilo5"/>
              <w:jc w:val="center"/>
              <w:rPr>
                <w:sz w:val="20"/>
                <w:szCs w:val="20"/>
              </w:rPr>
            </w:pPr>
            <w:r w:rsidRPr="00171424">
              <w:rPr>
                <w:sz w:val="20"/>
                <w:szCs w:val="20"/>
              </w:rPr>
              <w:t>110 cm</w:t>
            </w:r>
          </w:p>
        </w:tc>
      </w:tr>
    </w:tbl>
    <w:p w14:paraId="0FD4993A" w14:textId="201402A4" w:rsidR="00B77E98" w:rsidRPr="001E6704" w:rsidRDefault="00B77E98" w:rsidP="00171424">
      <w:pPr>
        <w:pStyle w:val="Estilo5"/>
      </w:pPr>
    </w:p>
    <w:sectPr w:rsidR="00B77E98" w:rsidRPr="001E6704" w:rsidSect="0085724E">
      <w:headerReference w:type="default" r:id="rId13"/>
      <w:footerReference w:type="default" r:id="rId14"/>
      <w:headerReference w:type="first" r:id="rId15"/>
      <w:footerReference w:type="first" r:id="rId16"/>
      <w:pgSz w:w="11906" w:h="16838"/>
      <w:pgMar w:top="1134" w:right="1133" w:bottom="1134" w:left="1701" w:header="0" w:footer="39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AC97A" w14:textId="77777777" w:rsidR="00A6470D" w:rsidRDefault="00A6470D" w:rsidP="00C71662">
      <w:pPr>
        <w:spacing w:after="0" w:line="240" w:lineRule="auto"/>
      </w:pPr>
      <w:r>
        <w:separator/>
      </w:r>
    </w:p>
  </w:endnote>
  <w:endnote w:type="continuationSeparator" w:id="0">
    <w:p w14:paraId="268D2E0A" w14:textId="77777777" w:rsidR="00A6470D" w:rsidRDefault="00A6470D" w:rsidP="00C71662">
      <w:pPr>
        <w:spacing w:after="0" w:line="240" w:lineRule="auto"/>
      </w:pPr>
      <w:r>
        <w:continuationSeparator/>
      </w:r>
    </w:p>
  </w:endnote>
  <w:endnote w:type="continuationNotice" w:id="1">
    <w:p w14:paraId="610735E3" w14:textId="77777777" w:rsidR="00A6470D" w:rsidRDefault="00A6470D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orkSans-Bold">
    <w:altName w:val="Calibri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Yu Gothic"/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yriad Pro">
    <w:panose1 w:val="020B0703030403020204"/>
    <w:charset w:val="00"/>
    <w:family w:val="swiss"/>
    <w:notTrueType/>
    <w:pitch w:val="variable"/>
    <w:sig w:usb0="20000287" w:usb1="00000001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873540387"/>
      <w:docPartObj>
        <w:docPartGallery w:val="Page Numbers (Bottom of Page)"/>
        <w:docPartUnique/>
      </w:docPartObj>
    </w:sdtPr>
    <w:sdtContent>
      <w:p w14:paraId="10560CC3" w14:textId="6178876D" w:rsidR="00E82136" w:rsidRDefault="00E82136">
        <w:pPr>
          <w:pStyle w:val="Rodap"/>
          <w:jc w:val="center"/>
        </w:pPr>
      </w:p>
      <w:p w14:paraId="5034434B" w14:textId="3118459C" w:rsidR="00E82136" w:rsidRDefault="00E82136">
        <w:pPr>
          <w:pStyle w:val="Rodap"/>
          <w:jc w:val="center"/>
        </w:pPr>
        <w:r>
          <w:rPr>
            <w:noProof/>
            <w:lang w:eastAsia="pt-BR"/>
          </w:rPr>
          <mc:AlternateContent>
            <mc:Choice Requires="wps">
              <w:drawing>
                <wp:anchor distT="0" distB="0" distL="114300" distR="114300" simplePos="0" relativeHeight="251658240" behindDoc="0" locked="0" layoutInCell="1" allowOverlap="1" wp14:anchorId="69D0390D" wp14:editId="505F5ABD">
                  <wp:simplePos x="0" y="0"/>
                  <wp:positionH relativeFrom="column">
                    <wp:posOffset>171450</wp:posOffset>
                  </wp:positionH>
                  <wp:positionV relativeFrom="paragraph">
                    <wp:posOffset>192405</wp:posOffset>
                  </wp:positionV>
                  <wp:extent cx="5400040" cy="53340"/>
                  <wp:effectExtent l="38100" t="0" r="0" b="22860"/>
                  <wp:wrapTopAndBottom/>
                  <wp:docPr id="62" name="Flowchart: Decision 6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400040" cy="53340"/>
                          </a:xfrm>
                          <a:prstGeom prst="flowChartDecision">
                            <a:avLst/>
                          </a:prstGeom>
                          <a:solidFill>
                            <a:schemeClr val="accent1">
                              <a:lumMod val="60000"/>
                              <a:lumOff val="40000"/>
                            </a:schemeClr>
                          </a:solidFill>
                          <a:ln w="9525">
                            <a:solidFill>
                              <a:schemeClr val="accent1">
                                <a:lumMod val="60000"/>
                                <a:lumOff val="40000"/>
                              </a:schemeClr>
                            </a:solidFill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 xmlns:w16du="http://schemas.microsoft.com/office/word/2023/wordml/word16du" xmlns:a="http://schemas.openxmlformats.org/drawingml/2006/main" xmlns:arto="http://schemas.microsoft.com/office/word/2006/arto">
              <w:pict w14:anchorId="734DA14A">
                <v:shapetype id="_x0000_t110" coordsize="21600,21600" o:spt="110" path="m10800,l,10800,10800,21600,21600,10800xe" w14:anchorId="2F060459">
                  <v:stroke joinstyle="miter"/>
                  <v:path textboxrect="5400,5400,16200,16200" gradientshapeok="t" o:connecttype="rect"/>
                </v:shapetype>
                <v:shape id="Fluxograma: Decisão 62" style="position:absolute;margin-left:13.5pt;margin-top:15.15pt;width:425.2pt;height:4.2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spid="_x0000_s1026" fillcolor="#8eaadb [1940]" strokecolor="#8eaadb [1940]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">
                  <w10:wrap type="topAndBottom"/>
                </v:shape>
              </w:pict>
            </mc:Fallback>
          </mc:AlternateContent>
        </w:r>
        <w:r>
          <w:fldChar w:fldCharType="begin"/>
        </w:r>
        <w:r>
          <w:instrText>PAGE    \* MERGEFORMAT</w:instrText>
        </w:r>
        <w:r>
          <w:fldChar w:fldCharType="separate"/>
        </w:r>
        <w:r w:rsidR="00E13231">
          <w:rPr>
            <w:noProof/>
          </w:rPr>
          <w:t>3</w:t>
        </w:r>
        <w:r>
          <w:fldChar w:fldCharType="end"/>
        </w:r>
      </w:p>
    </w:sdtContent>
  </w:sdt>
  <w:p w14:paraId="1730BC5C" w14:textId="2390C1AF" w:rsidR="00E82136" w:rsidRDefault="00E82136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DABE58" w14:textId="71565984" w:rsidR="00E82136" w:rsidRDefault="00E82136">
    <w:pPr>
      <w:pStyle w:val="Rodap"/>
      <w:jc w:val="center"/>
    </w:pPr>
    <w:r>
      <w:rPr>
        <w:noProof/>
        <w:lang w:eastAsia="pt-BR"/>
      </w:rPr>
      <mc:AlternateContent>
        <mc:Choice Requires="wps">
          <w:drawing>
            <wp:inline distT="0" distB="0" distL="0" distR="0" wp14:anchorId="28617629" wp14:editId="568F2A4F">
              <wp:extent cx="5467350" cy="54610"/>
              <wp:effectExtent l="38100" t="0" r="0" b="21590"/>
              <wp:docPr id="78" name="Flowchart: Decision 7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467350" cy="54610"/>
                      </a:xfrm>
                      <a:prstGeom prst="flowChartDecision">
                        <a:avLst/>
                      </a:prstGeom>
                      <a:solidFill>
                        <a:schemeClr val="accent1">
                          <a:lumMod val="60000"/>
                          <a:lumOff val="40000"/>
                        </a:schemeClr>
                      </a:solidFill>
                      <a:ln w="9525">
                        <a:solidFill>
                          <a:schemeClr val="accent1">
                            <a:lumMod val="60000"/>
                            <a:lumOff val="40000"/>
                          </a:schemeClr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inline>
          </w:drawing>
        </mc:Choice>
        <mc:Fallback xmlns:w16du="http://schemas.microsoft.com/office/word/2023/wordml/word16du" xmlns:arto="http://schemas.microsoft.com/office/word/2006/arto" xmlns:a="http://schemas.openxmlformats.org/drawingml/2006/main">
          <w:pict w14:anchorId="58882538">
            <v:shapetype id="_x0000_t110" coordsize="21600,21600" o:spt="110" path="m10800,l,10800,10800,21600,21600,10800xe" w14:anchorId="3FFC49D4">
              <v:stroke joinstyle="miter"/>
              <v:path textboxrect="5400,5400,16200,16200" gradientshapeok="t" o:connecttype="rect"/>
            </v:shapetype>
            <v:shape id="Fluxograma: Decisão 78" style="width:430.5pt;height:4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spid="_x0000_s1026" fillcolor="#8eaadb [1940]" strokecolor="#8eaadb [1940]" type="#_x0000_t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">
              <w10:anchorlock/>
            </v:shape>
          </w:pict>
        </mc:Fallback>
      </mc:AlternateContent>
    </w:r>
  </w:p>
  <w:p w14:paraId="12C522C5" w14:textId="09FC2416" w:rsidR="00E82136" w:rsidRDefault="00E82136">
    <w:pPr>
      <w:pStyle w:val="Rodap"/>
      <w:jc w:val="center"/>
    </w:pPr>
  </w:p>
  <w:p w14:paraId="78BC1500" w14:textId="33A4182F" w:rsidR="00E82136" w:rsidRDefault="00E82136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088A4B9" w14:textId="77777777" w:rsidR="00A6470D" w:rsidRDefault="00A6470D" w:rsidP="00C71662">
      <w:pPr>
        <w:spacing w:after="0" w:line="240" w:lineRule="auto"/>
      </w:pPr>
      <w:r>
        <w:separator/>
      </w:r>
    </w:p>
  </w:footnote>
  <w:footnote w:type="continuationSeparator" w:id="0">
    <w:p w14:paraId="31E7837D" w14:textId="77777777" w:rsidR="00A6470D" w:rsidRDefault="00A6470D" w:rsidP="00C71662">
      <w:pPr>
        <w:spacing w:after="0" w:line="240" w:lineRule="auto"/>
      </w:pPr>
      <w:r>
        <w:continuationSeparator/>
      </w:r>
    </w:p>
  </w:footnote>
  <w:footnote w:type="continuationNotice" w:id="1">
    <w:p w14:paraId="7A89C32E" w14:textId="77777777" w:rsidR="00A6470D" w:rsidRDefault="00A6470D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B1B06" w14:textId="7913242D" w:rsidR="00E82136" w:rsidRDefault="00E82136" w:rsidP="005603DE">
    <w:pPr>
      <w:pStyle w:val="Cabealho"/>
      <w:jc w:val="right"/>
    </w:pPr>
  </w:p>
  <w:p w14:paraId="2E960A69" w14:textId="6E5FDB8A" w:rsidR="00E82136" w:rsidRDefault="00E82136" w:rsidP="00E04250">
    <w:pPr>
      <w:pStyle w:val="Cabealho"/>
      <w:tabs>
        <w:tab w:val="clear" w:pos="8504"/>
        <w:tab w:val="right" w:pos="9781"/>
      </w:tabs>
      <w:ind w:left="-1276" w:right="-851"/>
    </w:pPr>
    <w:r w:rsidRPr="00BE53B0">
      <w:rPr>
        <w:noProof/>
        <w:lang w:eastAsia="pt-BR"/>
      </w:rPr>
      <w:drawing>
        <wp:anchor distT="0" distB="0" distL="114300" distR="114300" simplePos="0" relativeHeight="251658241" behindDoc="0" locked="0" layoutInCell="1" allowOverlap="1" wp14:anchorId="350CF748" wp14:editId="52E338F3">
          <wp:simplePos x="0" y="0"/>
          <wp:positionH relativeFrom="margin">
            <wp:posOffset>5598322</wp:posOffset>
          </wp:positionH>
          <wp:positionV relativeFrom="paragraph">
            <wp:posOffset>76200</wp:posOffset>
          </wp:positionV>
          <wp:extent cx="510540" cy="487680"/>
          <wp:effectExtent l="0" t="0" r="3810" b="7620"/>
          <wp:wrapNone/>
          <wp:docPr id="1699" name="Picture 1699" descr="Placa branca com texto preto sobre fundo branc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99" name="image55.png" descr="Placa branca com texto preto sobre fundo branco&#10;&#10;Descrição gerada automaticamente"/>
                  <pic:cNvPicPr/>
                </pic:nvPicPr>
                <pic:blipFill rotWithShape="1"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480"/>
                  <a:stretch/>
                </pic:blipFill>
                <pic:spPr bwMode="auto">
                  <a:xfrm>
                    <a:off x="0" y="0"/>
                    <a:ext cx="510540" cy="48768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eastAsia="pt-BR"/>
      </w:rPr>
      <w:drawing>
        <wp:inline distT="0" distB="0" distL="0" distR="0" wp14:anchorId="5B190661" wp14:editId="5FBA4E90">
          <wp:extent cx="535634" cy="586523"/>
          <wp:effectExtent l="0" t="0" r="0" b="4445"/>
          <wp:docPr id="1867" name="Picture 186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5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4068" cy="595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         </w:t>
    </w:r>
    <w:r>
      <w:tab/>
    </w:r>
    <w:r>
      <w:tab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020"/>
      <w:gridCol w:w="3020"/>
      <w:gridCol w:w="3020"/>
    </w:tblGrid>
    <w:tr w:rsidR="00E82136" w14:paraId="4CC82598" w14:textId="77777777" w:rsidTr="4699D075">
      <w:tc>
        <w:tcPr>
          <w:tcW w:w="3020" w:type="dxa"/>
        </w:tcPr>
        <w:p w14:paraId="70534570" w14:textId="2B01E74A" w:rsidR="00E82136" w:rsidRDefault="00E82136" w:rsidP="4699D075">
          <w:pPr>
            <w:pStyle w:val="Cabealho"/>
            <w:ind w:left="-115"/>
            <w:jc w:val="left"/>
            <w:rPr>
              <w:szCs w:val="28"/>
            </w:rPr>
          </w:pPr>
        </w:p>
      </w:tc>
      <w:tc>
        <w:tcPr>
          <w:tcW w:w="3020" w:type="dxa"/>
        </w:tcPr>
        <w:p w14:paraId="35870B13" w14:textId="4F951ADA" w:rsidR="00E82136" w:rsidRDefault="00E82136" w:rsidP="4699D075">
          <w:pPr>
            <w:pStyle w:val="Cabealho"/>
            <w:jc w:val="center"/>
            <w:rPr>
              <w:szCs w:val="28"/>
            </w:rPr>
          </w:pPr>
        </w:p>
      </w:tc>
      <w:tc>
        <w:tcPr>
          <w:tcW w:w="3020" w:type="dxa"/>
        </w:tcPr>
        <w:p w14:paraId="1E0A49F3" w14:textId="5A6057D9" w:rsidR="00E82136" w:rsidRDefault="00E82136" w:rsidP="4699D075">
          <w:pPr>
            <w:pStyle w:val="Cabealho"/>
            <w:ind w:right="-115"/>
            <w:jc w:val="right"/>
            <w:rPr>
              <w:szCs w:val="28"/>
            </w:rPr>
          </w:pPr>
        </w:p>
      </w:tc>
    </w:tr>
  </w:tbl>
  <w:p w14:paraId="08679306" w14:textId="12A51C94" w:rsidR="00E82136" w:rsidRDefault="00E82136" w:rsidP="4699D075">
    <w:pPr>
      <w:pStyle w:val="Cabealho"/>
      <w:rPr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2D7D45"/>
    <w:multiLevelType w:val="hybridMultilevel"/>
    <w:tmpl w:val="874C183A"/>
    <w:lvl w:ilvl="0" w:tplc="4496A1DC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043418B"/>
    <w:multiLevelType w:val="multilevel"/>
    <w:tmpl w:val="A0044626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pStyle w:val="Estilo2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021B6DE5"/>
    <w:multiLevelType w:val="hybridMultilevel"/>
    <w:tmpl w:val="64581404"/>
    <w:lvl w:ilvl="0" w:tplc="8920393E">
      <w:start w:val="1"/>
      <w:numFmt w:val="lowerLetter"/>
      <w:lvlText w:val="%1)"/>
      <w:lvlJc w:val="left"/>
      <w:pPr>
        <w:ind w:left="720" w:hanging="360"/>
      </w:pPr>
      <w:rPr>
        <w:rFonts w:hint="default"/>
        <w:color w:val="8EAADB" w:themeColor="accent1" w:themeTint="99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2E961BC"/>
    <w:multiLevelType w:val="multilevel"/>
    <w:tmpl w:val="8A0EC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" w15:restartNumberingAfterBreak="0">
    <w:nsid w:val="0376779D"/>
    <w:multiLevelType w:val="hybridMultilevel"/>
    <w:tmpl w:val="346C9CC0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400129C"/>
    <w:multiLevelType w:val="hybridMultilevel"/>
    <w:tmpl w:val="4432A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40B4BA3"/>
    <w:multiLevelType w:val="hybridMultilevel"/>
    <w:tmpl w:val="4432A5A8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49C7927"/>
    <w:multiLevelType w:val="hybridMultilevel"/>
    <w:tmpl w:val="FB720A10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51406AB"/>
    <w:multiLevelType w:val="hybridMultilevel"/>
    <w:tmpl w:val="E8A4878C"/>
    <w:lvl w:ilvl="0" w:tplc="9520729C">
      <w:start w:val="1"/>
      <w:numFmt w:val="decimal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05845592"/>
    <w:multiLevelType w:val="hybridMultilevel"/>
    <w:tmpl w:val="874C183A"/>
    <w:lvl w:ilvl="0" w:tplc="4496A1DC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7957F1A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1" w15:restartNumberingAfterBreak="0">
    <w:nsid w:val="08C93E57"/>
    <w:multiLevelType w:val="hybridMultilevel"/>
    <w:tmpl w:val="8288236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B252EF8"/>
    <w:multiLevelType w:val="hybridMultilevel"/>
    <w:tmpl w:val="917E260E"/>
    <w:lvl w:ilvl="0" w:tplc="B74A44C4">
      <w:start w:val="1"/>
      <w:numFmt w:val="decimal"/>
      <w:lvlText w:val="%1-"/>
      <w:lvlJc w:val="left"/>
      <w:pPr>
        <w:ind w:left="144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0B2C4173"/>
    <w:multiLevelType w:val="hybridMultilevel"/>
    <w:tmpl w:val="B7F0F842"/>
    <w:lvl w:ilvl="0" w:tplc="9520729C">
      <w:start w:val="1"/>
      <w:numFmt w:val="decimal"/>
      <w:lvlText w:val="%1."/>
      <w:lvlJc w:val="left"/>
      <w:pPr>
        <w:ind w:left="106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4" w15:restartNumberingAfterBreak="0">
    <w:nsid w:val="1040247A"/>
    <w:multiLevelType w:val="multilevel"/>
    <w:tmpl w:val="E06E9FF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60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68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4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4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56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280" w:hanging="2160"/>
      </w:pPr>
      <w:rPr>
        <w:rFonts w:hint="default"/>
      </w:rPr>
    </w:lvl>
  </w:abstractNum>
  <w:abstractNum w:abstractNumId="15" w15:restartNumberingAfterBreak="0">
    <w:nsid w:val="10831298"/>
    <w:multiLevelType w:val="hybridMultilevel"/>
    <w:tmpl w:val="E84AE50A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13E252C"/>
    <w:multiLevelType w:val="hybridMultilevel"/>
    <w:tmpl w:val="0B681A72"/>
    <w:lvl w:ilvl="0" w:tplc="9520729C">
      <w:start w:val="1"/>
      <w:numFmt w:val="decimal"/>
      <w:lvlText w:val="%1."/>
      <w:lvlJc w:val="left"/>
      <w:pPr>
        <w:ind w:left="1068" w:hanging="360"/>
      </w:pPr>
      <w:rPr>
        <w:rFonts w:hint="default"/>
        <w:color w:val="4472C4" w:themeColor="accent1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7" w15:restartNumberingAfterBreak="0">
    <w:nsid w:val="13EC07A4"/>
    <w:multiLevelType w:val="hybridMultilevel"/>
    <w:tmpl w:val="4432A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6CC4846"/>
    <w:multiLevelType w:val="hybridMultilevel"/>
    <w:tmpl w:val="917E260E"/>
    <w:lvl w:ilvl="0" w:tplc="B74A44C4">
      <w:start w:val="1"/>
      <w:numFmt w:val="decimal"/>
      <w:lvlText w:val="%1-"/>
      <w:lvlJc w:val="left"/>
      <w:pPr>
        <w:ind w:left="144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9" w15:restartNumberingAfterBreak="0">
    <w:nsid w:val="17C47AD6"/>
    <w:multiLevelType w:val="multilevel"/>
    <w:tmpl w:val="98E890B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2"/>
      <w:numFmt w:val="decimal"/>
      <w:pStyle w:val="Estilo4"/>
      <w:isLgl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20" w15:restartNumberingAfterBreak="0">
    <w:nsid w:val="181F1E99"/>
    <w:multiLevelType w:val="hybridMultilevel"/>
    <w:tmpl w:val="4432A5A8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8813FBD"/>
    <w:multiLevelType w:val="multilevel"/>
    <w:tmpl w:val="8A0EC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22" w15:restartNumberingAfterBreak="0">
    <w:nsid w:val="1CCF4E07"/>
    <w:multiLevelType w:val="hybridMultilevel"/>
    <w:tmpl w:val="2840A414"/>
    <w:lvl w:ilvl="0" w:tplc="441C5F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8F1F8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4C6EA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B4C356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103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E989C7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9D88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554E80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902DC1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1D6E31A4"/>
    <w:multiLevelType w:val="hybridMultilevel"/>
    <w:tmpl w:val="7DD00ACA"/>
    <w:lvl w:ilvl="0" w:tplc="9520729C">
      <w:start w:val="1"/>
      <w:numFmt w:val="decimal"/>
      <w:lvlText w:val="%1."/>
      <w:lvlJc w:val="left"/>
      <w:pPr>
        <w:ind w:left="144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4" w15:restartNumberingAfterBreak="0">
    <w:nsid w:val="1DDB014F"/>
    <w:multiLevelType w:val="hybridMultilevel"/>
    <w:tmpl w:val="56CE8A6A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1E6F41E8"/>
    <w:multiLevelType w:val="hybridMultilevel"/>
    <w:tmpl w:val="4432A5A8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00B07EE"/>
    <w:multiLevelType w:val="hybridMultilevel"/>
    <w:tmpl w:val="917E260E"/>
    <w:lvl w:ilvl="0" w:tplc="B74A44C4">
      <w:start w:val="1"/>
      <w:numFmt w:val="decimal"/>
      <w:lvlText w:val="%1-"/>
      <w:lvlJc w:val="left"/>
      <w:pPr>
        <w:ind w:left="144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21062337"/>
    <w:multiLevelType w:val="multilevel"/>
    <w:tmpl w:val="EC82F80E"/>
    <w:lvl w:ilvl="0">
      <w:start w:val="1"/>
      <w:numFmt w:val="decimal"/>
      <w:lvlText w:val="%1."/>
      <w:lvlJc w:val="left"/>
      <w:pPr>
        <w:ind w:left="1077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"/>
      <w:lvlJc w:val="left"/>
      <w:pPr>
        <w:ind w:left="1437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37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97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157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57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17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77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77" w:hanging="2160"/>
      </w:pPr>
      <w:rPr>
        <w:rFonts w:hint="default"/>
      </w:rPr>
    </w:lvl>
  </w:abstractNum>
  <w:abstractNum w:abstractNumId="28" w15:restartNumberingAfterBreak="0">
    <w:nsid w:val="21155BCE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29" w15:restartNumberingAfterBreak="0">
    <w:nsid w:val="218A5203"/>
    <w:multiLevelType w:val="hybridMultilevel"/>
    <w:tmpl w:val="4178E880"/>
    <w:lvl w:ilvl="0" w:tplc="8920393E">
      <w:start w:val="1"/>
      <w:numFmt w:val="lowerLetter"/>
      <w:lvlText w:val="%1)"/>
      <w:lvlJc w:val="left"/>
      <w:pPr>
        <w:ind w:left="780" w:hanging="360"/>
      </w:pPr>
      <w:rPr>
        <w:rFonts w:hint="default"/>
        <w:color w:val="8EAADB" w:themeColor="accent1" w:themeTint="99"/>
      </w:rPr>
    </w:lvl>
    <w:lvl w:ilvl="1" w:tplc="8ABCF920">
      <w:start w:val="1"/>
      <w:numFmt w:val="lowerLetter"/>
      <w:lvlText w:val="%2)"/>
      <w:lvlJc w:val="left"/>
      <w:pPr>
        <w:ind w:left="1500" w:hanging="360"/>
      </w:pPr>
      <w:rPr>
        <w:rFonts w:hint="default"/>
        <w:color w:val="00CC99"/>
      </w:rPr>
    </w:lvl>
    <w:lvl w:ilvl="2" w:tplc="0416001B" w:tentative="1">
      <w:start w:val="1"/>
      <w:numFmt w:val="lowerRoman"/>
      <w:lvlText w:val="%3."/>
      <w:lvlJc w:val="right"/>
      <w:pPr>
        <w:ind w:left="2220" w:hanging="180"/>
      </w:pPr>
    </w:lvl>
    <w:lvl w:ilvl="3" w:tplc="0416000F" w:tentative="1">
      <w:start w:val="1"/>
      <w:numFmt w:val="decimal"/>
      <w:lvlText w:val="%4."/>
      <w:lvlJc w:val="left"/>
      <w:pPr>
        <w:ind w:left="2940" w:hanging="360"/>
      </w:pPr>
    </w:lvl>
    <w:lvl w:ilvl="4" w:tplc="04160019" w:tentative="1">
      <w:start w:val="1"/>
      <w:numFmt w:val="lowerLetter"/>
      <w:lvlText w:val="%5."/>
      <w:lvlJc w:val="left"/>
      <w:pPr>
        <w:ind w:left="3660" w:hanging="360"/>
      </w:pPr>
    </w:lvl>
    <w:lvl w:ilvl="5" w:tplc="0416001B" w:tentative="1">
      <w:start w:val="1"/>
      <w:numFmt w:val="lowerRoman"/>
      <w:lvlText w:val="%6."/>
      <w:lvlJc w:val="right"/>
      <w:pPr>
        <w:ind w:left="4380" w:hanging="180"/>
      </w:pPr>
    </w:lvl>
    <w:lvl w:ilvl="6" w:tplc="0416000F" w:tentative="1">
      <w:start w:val="1"/>
      <w:numFmt w:val="decimal"/>
      <w:lvlText w:val="%7."/>
      <w:lvlJc w:val="left"/>
      <w:pPr>
        <w:ind w:left="5100" w:hanging="360"/>
      </w:pPr>
    </w:lvl>
    <w:lvl w:ilvl="7" w:tplc="04160019" w:tentative="1">
      <w:start w:val="1"/>
      <w:numFmt w:val="lowerLetter"/>
      <w:lvlText w:val="%8."/>
      <w:lvlJc w:val="left"/>
      <w:pPr>
        <w:ind w:left="5820" w:hanging="360"/>
      </w:pPr>
    </w:lvl>
    <w:lvl w:ilvl="8" w:tplc="0416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30" w15:restartNumberingAfterBreak="0">
    <w:nsid w:val="224D11AE"/>
    <w:multiLevelType w:val="multilevel"/>
    <w:tmpl w:val="8A0EC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1" w15:restartNumberingAfterBreak="0">
    <w:nsid w:val="22F8386C"/>
    <w:multiLevelType w:val="hybridMultilevel"/>
    <w:tmpl w:val="E8A4878C"/>
    <w:lvl w:ilvl="0" w:tplc="9520729C">
      <w:start w:val="1"/>
      <w:numFmt w:val="decimal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230524E5"/>
    <w:multiLevelType w:val="hybridMultilevel"/>
    <w:tmpl w:val="60341F3A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23E94B39"/>
    <w:multiLevelType w:val="hybridMultilevel"/>
    <w:tmpl w:val="673A94CC"/>
    <w:lvl w:ilvl="0" w:tplc="9520729C">
      <w:start w:val="1"/>
      <w:numFmt w:val="decimal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3FC466D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5" w15:restartNumberingAfterBreak="0">
    <w:nsid w:val="254D2DA3"/>
    <w:multiLevelType w:val="hybridMultilevel"/>
    <w:tmpl w:val="9F32E9AE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2A6D553F"/>
    <w:multiLevelType w:val="multilevel"/>
    <w:tmpl w:val="8A0EC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7" w15:restartNumberingAfterBreak="0">
    <w:nsid w:val="2CCA0DD5"/>
    <w:multiLevelType w:val="hybridMultilevel"/>
    <w:tmpl w:val="A9EA0C04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00C0A16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39" w15:restartNumberingAfterBreak="0">
    <w:nsid w:val="309C1701"/>
    <w:multiLevelType w:val="hybridMultilevel"/>
    <w:tmpl w:val="1ED07A54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319F4EC6"/>
    <w:multiLevelType w:val="hybridMultilevel"/>
    <w:tmpl w:val="1ED07A54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3BF6C63"/>
    <w:multiLevelType w:val="hybridMultilevel"/>
    <w:tmpl w:val="4432A5A8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33E45EEB"/>
    <w:multiLevelType w:val="hybridMultilevel"/>
    <w:tmpl w:val="24EAA8B6"/>
    <w:lvl w:ilvl="0" w:tplc="4A3EA602">
      <w:start w:val="1"/>
      <w:numFmt w:val="decimal"/>
      <w:lvlText w:val="%1-"/>
      <w:lvlJc w:val="left"/>
      <w:pPr>
        <w:ind w:left="108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345C7C58"/>
    <w:multiLevelType w:val="hybridMultilevel"/>
    <w:tmpl w:val="917E260E"/>
    <w:lvl w:ilvl="0" w:tplc="B74A44C4">
      <w:start w:val="1"/>
      <w:numFmt w:val="decimal"/>
      <w:lvlText w:val="%1-"/>
      <w:lvlJc w:val="left"/>
      <w:pPr>
        <w:ind w:left="144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4" w15:restartNumberingAfterBreak="0">
    <w:nsid w:val="34705AB0"/>
    <w:multiLevelType w:val="hybridMultilevel"/>
    <w:tmpl w:val="59E07A6C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359C549C"/>
    <w:multiLevelType w:val="hybridMultilevel"/>
    <w:tmpl w:val="6D803A92"/>
    <w:lvl w:ilvl="0" w:tplc="4496A1DC">
      <w:start w:val="1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36BD30B9"/>
    <w:multiLevelType w:val="hybridMultilevel"/>
    <w:tmpl w:val="24EAA8B6"/>
    <w:lvl w:ilvl="0" w:tplc="4A3EA602">
      <w:start w:val="1"/>
      <w:numFmt w:val="decimal"/>
      <w:lvlText w:val="%1-"/>
      <w:lvlJc w:val="left"/>
      <w:pPr>
        <w:ind w:left="108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37BA0D36"/>
    <w:multiLevelType w:val="hybridMultilevel"/>
    <w:tmpl w:val="3D426470"/>
    <w:lvl w:ilvl="0" w:tplc="0416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38194CD6"/>
    <w:multiLevelType w:val="multilevel"/>
    <w:tmpl w:val="8A0EC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49" w15:restartNumberingAfterBreak="0">
    <w:nsid w:val="3B0D268B"/>
    <w:multiLevelType w:val="hybridMultilevel"/>
    <w:tmpl w:val="4432A5A8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B4758A9"/>
    <w:multiLevelType w:val="hybridMultilevel"/>
    <w:tmpl w:val="ECC27630"/>
    <w:lvl w:ilvl="0" w:tplc="F95491F6">
      <w:start w:val="1"/>
      <w:numFmt w:val="decimal"/>
      <w:lvlText w:val="%1-"/>
      <w:lvlJc w:val="left"/>
      <w:pPr>
        <w:ind w:left="72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3C77706A"/>
    <w:multiLevelType w:val="hybridMultilevel"/>
    <w:tmpl w:val="F886C9D8"/>
    <w:lvl w:ilvl="0" w:tplc="9520729C">
      <w:start w:val="1"/>
      <w:numFmt w:val="decimal"/>
      <w:lvlText w:val="%1."/>
      <w:lvlJc w:val="left"/>
      <w:pPr>
        <w:ind w:left="717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52" w15:restartNumberingAfterBreak="0">
    <w:nsid w:val="3D4251C2"/>
    <w:multiLevelType w:val="hybridMultilevel"/>
    <w:tmpl w:val="B820183E"/>
    <w:lvl w:ilvl="0" w:tplc="9520729C">
      <w:start w:val="1"/>
      <w:numFmt w:val="decimal"/>
      <w:lvlText w:val="%1."/>
      <w:lvlJc w:val="left"/>
      <w:pPr>
        <w:ind w:left="1068" w:hanging="360"/>
      </w:pPr>
      <w:rPr>
        <w:rFonts w:hint="default"/>
        <w:color w:val="4472C4" w:themeColor="accent1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3" w15:restartNumberingAfterBreak="0">
    <w:nsid w:val="3DED6617"/>
    <w:multiLevelType w:val="hybridMultilevel"/>
    <w:tmpl w:val="917E260E"/>
    <w:lvl w:ilvl="0" w:tplc="B74A44C4">
      <w:start w:val="1"/>
      <w:numFmt w:val="decimal"/>
      <w:lvlText w:val="%1-"/>
      <w:lvlJc w:val="left"/>
      <w:pPr>
        <w:ind w:left="144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4" w15:restartNumberingAfterBreak="0">
    <w:nsid w:val="3EDE045F"/>
    <w:multiLevelType w:val="hybridMultilevel"/>
    <w:tmpl w:val="C248F480"/>
    <w:lvl w:ilvl="0" w:tplc="BD76D40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3FAC631C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6" w15:restartNumberingAfterBreak="0">
    <w:nsid w:val="3FDD39CF"/>
    <w:multiLevelType w:val="hybridMultilevel"/>
    <w:tmpl w:val="5400EA74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0D870DC"/>
    <w:multiLevelType w:val="hybridMultilevel"/>
    <w:tmpl w:val="E8A4878C"/>
    <w:lvl w:ilvl="0" w:tplc="9520729C">
      <w:start w:val="1"/>
      <w:numFmt w:val="decimal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2DD514A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9" w15:restartNumberingAfterBreak="0">
    <w:nsid w:val="434F69A0"/>
    <w:multiLevelType w:val="hybridMultilevel"/>
    <w:tmpl w:val="4432A5A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0" w15:restartNumberingAfterBreak="0">
    <w:nsid w:val="44BF16E7"/>
    <w:multiLevelType w:val="multilevel"/>
    <w:tmpl w:val="5F54AA6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3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61" w15:restartNumberingAfterBreak="0">
    <w:nsid w:val="459B1282"/>
    <w:multiLevelType w:val="multilevel"/>
    <w:tmpl w:val="5F12C2D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3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62" w15:restartNumberingAfterBreak="0">
    <w:nsid w:val="46F01915"/>
    <w:multiLevelType w:val="hybridMultilevel"/>
    <w:tmpl w:val="B08A2AB6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7500007"/>
    <w:multiLevelType w:val="hybridMultilevel"/>
    <w:tmpl w:val="F23C765E"/>
    <w:lvl w:ilvl="0" w:tplc="05E80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960211A"/>
    <w:multiLevelType w:val="hybridMultilevel"/>
    <w:tmpl w:val="24EAA8B6"/>
    <w:lvl w:ilvl="0" w:tplc="4A3EA602">
      <w:start w:val="1"/>
      <w:numFmt w:val="decimal"/>
      <w:lvlText w:val="%1-"/>
      <w:lvlJc w:val="left"/>
      <w:pPr>
        <w:ind w:left="108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49A213D4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66" w15:restartNumberingAfterBreak="0">
    <w:nsid w:val="4B8619B9"/>
    <w:multiLevelType w:val="hybridMultilevel"/>
    <w:tmpl w:val="F886C9D8"/>
    <w:lvl w:ilvl="0" w:tplc="9520729C">
      <w:start w:val="1"/>
      <w:numFmt w:val="decimal"/>
      <w:lvlText w:val="%1."/>
      <w:lvlJc w:val="left"/>
      <w:pPr>
        <w:ind w:left="717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67" w15:restartNumberingAfterBreak="0">
    <w:nsid w:val="4CC900D6"/>
    <w:multiLevelType w:val="hybridMultilevel"/>
    <w:tmpl w:val="5400EA74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4E305B20"/>
    <w:multiLevelType w:val="multilevel"/>
    <w:tmpl w:val="7C403EA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69" w15:restartNumberingAfterBreak="0">
    <w:nsid w:val="4EAC524B"/>
    <w:multiLevelType w:val="multilevel"/>
    <w:tmpl w:val="4DDC413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70" w15:restartNumberingAfterBreak="0">
    <w:nsid w:val="510449BC"/>
    <w:multiLevelType w:val="multilevel"/>
    <w:tmpl w:val="D324990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1" w15:restartNumberingAfterBreak="0">
    <w:nsid w:val="515B5378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2" w15:restartNumberingAfterBreak="0">
    <w:nsid w:val="51E2087D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3" w15:restartNumberingAfterBreak="0">
    <w:nsid w:val="563028C9"/>
    <w:multiLevelType w:val="hybridMultilevel"/>
    <w:tmpl w:val="F886C9D8"/>
    <w:lvl w:ilvl="0" w:tplc="9520729C">
      <w:start w:val="1"/>
      <w:numFmt w:val="decimal"/>
      <w:lvlText w:val="%1."/>
      <w:lvlJc w:val="left"/>
      <w:pPr>
        <w:ind w:left="717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37" w:hanging="360"/>
      </w:pPr>
    </w:lvl>
    <w:lvl w:ilvl="2" w:tplc="0416001B" w:tentative="1">
      <w:start w:val="1"/>
      <w:numFmt w:val="lowerRoman"/>
      <w:lvlText w:val="%3."/>
      <w:lvlJc w:val="right"/>
      <w:pPr>
        <w:ind w:left="2157" w:hanging="180"/>
      </w:pPr>
    </w:lvl>
    <w:lvl w:ilvl="3" w:tplc="0416000F" w:tentative="1">
      <w:start w:val="1"/>
      <w:numFmt w:val="decimal"/>
      <w:lvlText w:val="%4."/>
      <w:lvlJc w:val="left"/>
      <w:pPr>
        <w:ind w:left="2877" w:hanging="360"/>
      </w:pPr>
    </w:lvl>
    <w:lvl w:ilvl="4" w:tplc="04160019" w:tentative="1">
      <w:start w:val="1"/>
      <w:numFmt w:val="lowerLetter"/>
      <w:lvlText w:val="%5."/>
      <w:lvlJc w:val="left"/>
      <w:pPr>
        <w:ind w:left="3597" w:hanging="360"/>
      </w:pPr>
    </w:lvl>
    <w:lvl w:ilvl="5" w:tplc="0416001B" w:tentative="1">
      <w:start w:val="1"/>
      <w:numFmt w:val="lowerRoman"/>
      <w:lvlText w:val="%6."/>
      <w:lvlJc w:val="right"/>
      <w:pPr>
        <w:ind w:left="4317" w:hanging="180"/>
      </w:pPr>
    </w:lvl>
    <w:lvl w:ilvl="6" w:tplc="0416000F" w:tentative="1">
      <w:start w:val="1"/>
      <w:numFmt w:val="decimal"/>
      <w:lvlText w:val="%7."/>
      <w:lvlJc w:val="left"/>
      <w:pPr>
        <w:ind w:left="5037" w:hanging="360"/>
      </w:pPr>
    </w:lvl>
    <w:lvl w:ilvl="7" w:tplc="04160019" w:tentative="1">
      <w:start w:val="1"/>
      <w:numFmt w:val="lowerLetter"/>
      <w:lvlText w:val="%8."/>
      <w:lvlJc w:val="left"/>
      <w:pPr>
        <w:ind w:left="5757" w:hanging="360"/>
      </w:pPr>
    </w:lvl>
    <w:lvl w:ilvl="8" w:tplc="0416001B" w:tentative="1">
      <w:start w:val="1"/>
      <w:numFmt w:val="lowerRoman"/>
      <w:lvlText w:val="%9."/>
      <w:lvlJc w:val="right"/>
      <w:pPr>
        <w:ind w:left="6477" w:hanging="180"/>
      </w:pPr>
    </w:lvl>
  </w:abstractNum>
  <w:abstractNum w:abstractNumId="74" w15:restartNumberingAfterBreak="0">
    <w:nsid w:val="5B062FF9"/>
    <w:multiLevelType w:val="hybridMultilevel"/>
    <w:tmpl w:val="4B4E645E"/>
    <w:lvl w:ilvl="0" w:tplc="E766F99C">
      <w:start w:val="1"/>
      <w:numFmt w:val="decimal"/>
      <w:lvlText w:val="%1-"/>
      <w:lvlJc w:val="left"/>
      <w:pPr>
        <w:ind w:left="720" w:hanging="360"/>
      </w:pPr>
      <w:rPr>
        <w:rFonts w:ascii="WorkSans-Bold" w:hAnsi="WorkSans-Bold" w:cs="Arial" w:hint="default"/>
        <w:color w:val="auto"/>
        <w:sz w:val="24"/>
        <w:szCs w:val="24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B952CE2"/>
    <w:multiLevelType w:val="multilevel"/>
    <w:tmpl w:val="B84CE3C4"/>
    <w:lvl w:ilvl="0">
      <w:start w:val="1"/>
      <w:numFmt w:val="decimal"/>
      <w:lvlText w:val="%1."/>
      <w:lvlJc w:val="left"/>
      <w:pPr>
        <w:tabs>
          <w:tab w:val="num" w:pos="1068"/>
        </w:tabs>
        <w:ind w:left="1068" w:hanging="360"/>
      </w:pPr>
      <w:rPr>
        <w:rFonts w:hint="default"/>
        <w:color w:val="4472C4" w:themeColor="accent1"/>
      </w:rPr>
    </w:lvl>
    <w:lvl w:ilvl="1">
      <w:start w:val="1"/>
      <w:numFmt w:val="decimal"/>
      <w:lvlText w:val="%2."/>
      <w:lvlJc w:val="left"/>
      <w:pPr>
        <w:tabs>
          <w:tab w:val="num" w:pos="1428"/>
        </w:tabs>
        <w:ind w:left="1428" w:hanging="360"/>
      </w:pPr>
    </w:lvl>
    <w:lvl w:ilvl="2">
      <w:start w:val="1"/>
      <w:numFmt w:val="decimal"/>
      <w:lvlText w:val="%3."/>
      <w:lvlJc w:val="left"/>
      <w:pPr>
        <w:tabs>
          <w:tab w:val="num" w:pos="1788"/>
        </w:tabs>
        <w:ind w:left="1788" w:hanging="360"/>
      </w:pPr>
    </w:lvl>
    <w:lvl w:ilvl="3">
      <w:start w:val="1"/>
      <w:numFmt w:val="decimal"/>
      <w:lvlText w:val="%4."/>
      <w:lvlJc w:val="left"/>
      <w:pPr>
        <w:tabs>
          <w:tab w:val="num" w:pos="2148"/>
        </w:tabs>
        <w:ind w:left="2148" w:hanging="360"/>
      </w:pPr>
    </w:lvl>
    <w:lvl w:ilvl="4">
      <w:start w:val="1"/>
      <w:numFmt w:val="decimal"/>
      <w:lvlText w:val="%5."/>
      <w:lvlJc w:val="left"/>
      <w:pPr>
        <w:tabs>
          <w:tab w:val="num" w:pos="2508"/>
        </w:tabs>
        <w:ind w:left="2508" w:hanging="360"/>
      </w:pPr>
    </w:lvl>
    <w:lvl w:ilvl="5">
      <w:start w:val="1"/>
      <w:numFmt w:val="decimal"/>
      <w:lvlText w:val="%6."/>
      <w:lvlJc w:val="left"/>
      <w:pPr>
        <w:tabs>
          <w:tab w:val="num" w:pos="2868"/>
        </w:tabs>
        <w:ind w:left="2868" w:hanging="360"/>
      </w:pPr>
    </w:lvl>
    <w:lvl w:ilvl="6">
      <w:start w:val="1"/>
      <w:numFmt w:val="decimal"/>
      <w:lvlText w:val="%7."/>
      <w:lvlJc w:val="left"/>
      <w:pPr>
        <w:tabs>
          <w:tab w:val="num" w:pos="3228"/>
        </w:tabs>
        <w:ind w:left="3228" w:hanging="360"/>
      </w:pPr>
    </w:lvl>
    <w:lvl w:ilvl="7">
      <w:start w:val="1"/>
      <w:numFmt w:val="decimal"/>
      <w:lvlText w:val="%8."/>
      <w:lvlJc w:val="left"/>
      <w:pPr>
        <w:tabs>
          <w:tab w:val="num" w:pos="3588"/>
        </w:tabs>
        <w:ind w:left="3588" w:hanging="360"/>
      </w:pPr>
    </w:lvl>
    <w:lvl w:ilvl="8">
      <w:start w:val="1"/>
      <w:numFmt w:val="decimal"/>
      <w:lvlText w:val="%9."/>
      <w:lvlJc w:val="left"/>
      <w:pPr>
        <w:tabs>
          <w:tab w:val="num" w:pos="3948"/>
        </w:tabs>
        <w:ind w:left="3948" w:hanging="360"/>
      </w:pPr>
    </w:lvl>
  </w:abstractNum>
  <w:abstractNum w:abstractNumId="76" w15:restartNumberingAfterBreak="0">
    <w:nsid w:val="5E180E62"/>
    <w:multiLevelType w:val="multilevel"/>
    <w:tmpl w:val="8A0EC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77" w15:restartNumberingAfterBreak="0">
    <w:nsid w:val="60FB5242"/>
    <w:multiLevelType w:val="hybridMultilevel"/>
    <w:tmpl w:val="20D01678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61AB1DA2"/>
    <w:multiLevelType w:val="hybridMultilevel"/>
    <w:tmpl w:val="B820183E"/>
    <w:lvl w:ilvl="0" w:tplc="9520729C">
      <w:start w:val="1"/>
      <w:numFmt w:val="decimal"/>
      <w:lvlText w:val="%1."/>
      <w:lvlJc w:val="left"/>
      <w:pPr>
        <w:ind w:left="1068" w:hanging="360"/>
      </w:pPr>
      <w:rPr>
        <w:rFonts w:hint="default"/>
        <w:color w:val="4472C4" w:themeColor="accent1"/>
      </w:rPr>
    </w:lvl>
    <w:lvl w:ilvl="1" w:tplc="04160019">
      <w:start w:val="1"/>
      <w:numFmt w:val="lowerLetter"/>
      <w:lvlText w:val="%2."/>
      <w:lvlJc w:val="left"/>
      <w:pPr>
        <w:ind w:left="1788" w:hanging="360"/>
      </w:pPr>
    </w:lvl>
    <w:lvl w:ilvl="2" w:tplc="0416001B" w:tentative="1">
      <w:start w:val="1"/>
      <w:numFmt w:val="lowerRoman"/>
      <w:lvlText w:val="%3."/>
      <w:lvlJc w:val="right"/>
      <w:pPr>
        <w:ind w:left="2508" w:hanging="180"/>
      </w:pPr>
    </w:lvl>
    <w:lvl w:ilvl="3" w:tplc="0416000F" w:tentative="1">
      <w:start w:val="1"/>
      <w:numFmt w:val="decimal"/>
      <w:lvlText w:val="%4."/>
      <w:lvlJc w:val="left"/>
      <w:pPr>
        <w:ind w:left="3228" w:hanging="360"/>
      </w:pPr>
    </w:lvl>
    <w:lvl w:ilvl="4" w:tplc="04160019" w:tentative="1">
      <w:start w:val="1"/>
      <w:numFmt w:val="lowerLetter"/>
      <w:lvlText w:val="%5."/>
      <w:lvlJc w:val="left"/>
      <w:pPr>
        <w:ind w:left="3948" w:hanging="360"/>
      </w:pPr>
    </w:lvl>
    <w:lvl w:ilvl="5" w:tplc="0416001B" w:tentative="1">
      <w:start w:val="1"/>
      <w:numFmt w:val="lowerRoman"/>
      <w:lvlText w:val="%6."/>
      <w:lvlJc w:val="right"/>
      <w:pPr>
        <w:ind w:left="4668" w:hanging="180"/>
      </w:pPr>
    </w:lvl>
    <w:lvl w:ilvl="6" w:tplc="0416000F" w:tentative="1">
      <w:start w:val="1"/>
      <w:numFmt w:val="decimal"/>
      <w:lvlText w:val="%7."/>
      <w:lvlJc w:val="left"/>
      <w:pPr>
        <w:ind w:left="5388" w:hanging="360"/>
      </w:pPr>
    </w:lvl>
    <w:lvl w:ilvl="7" w:tplc="04160019" w:tentative="1">
      <w:start w:val="1"/>
      <w:numFmt w:val="lowerLetter"/>
      <w:lvlText w:val="%8."/>
      <w:lvlJc w:val="left"/>
      <w:pPr>
        <w:ind w:left="6108" w:hanging="360"/>
      </w:pPr>
    </w:lvl>
    <w:lvl w:ilvl="8" w:tplc="0416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9" w15:restartNumberingAfterBreak="0">
    <w:nsid w:val="61E14106"/>
    <w:multiLevelType w:val="hybridMultilevel"/>
    <w:tmpl w:val="879E1CB2"/>
    <w:lvl w:ilvl="0" w:tplc="C3AE9EF6">
      <w:start w:val="3"/>
      <w:numFmt w:val="decimal"/>
      <w:lvlText w:val="%1."/>
      <w:lvlJc w:val="left"/>
      <w:pPr>
        <w:ind w:left="780" w:hanging="360"/>
      </w:pPr>
      <w:rPr>
        <w:rFonts w:hint="default"/>
        <w:color w:val="4472C4" w:themeColor="accent1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0" w15:restartNumberingAfterBreak="0">
    <w:nsid w:val="64932441"/>
    <w:multiLevelType w:val="hybridMultilevel"/>
    <w:tmpl w:val="C7D6DA5A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649734EE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2" w15:restartNumberingAfterBreak="0">
    <w:nsid w:val="6515206D"/>
    <w:multiLevelType w:val="multilevel"/>
    <w:tmpl w:val="0E5408E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3" w15:restartNumberingAfterBreak="0">
    <w:nsid w:val="654676E8"/>
    <w:multiLevelType w:val="hybridMultilevel"/>
    <w:tmpl w:val="DEA4B3E6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65D27D0C"/>
    <w:multiLevelType w:val="hybridMultilevel"/>
    <w:tmpl w:val="74CAEE54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666B50CC"/>
    <w:multiLevelType w:val="hybridMultilevel"/>
    <w:tmpl w:val="917E260E"/>
    <w:lvl w:ilvl="0" w:tplc="B74A44C4">
      <w:start w:val="1"/>
      <w:numFmt w:val="decimal"/>
      <w:lvlText w:val="%1-"/>
      <w:lvlJc w:val="left"/>
      <w:pPr>
        <w:ind w:left="144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6" w15:restartNumberingAfterBreak="0">
    <w:nsid w:val="667D1894"/>
    <w:multiLevelType w:val="multilevel"/>
    <w:tmpl w:val="50C8935C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7" w15:restartNumberingAfterBreak="0">
    <w:nsid w:val="6A0333C1"/>
    <w:multiLevelType w:val="multilevel"/>
    <w:tmpl w:val="600E9410"/>
    <w:lvl w:ilvl="0">
      <w:start w:val="12"/>
      <w:numFmt w:val="decimal"/>
      <w:lvlText w:val="%1"/>
      <w:lvlJc w:val="left"/>
      <w:pPr>
        <w:ind w:left="588" w:hanging="58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88" w15:restartNumberingAfterBreak="0">
    <w:nsid w:val="6A7C6340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89" w15:restartNumberingAfterBreak="0">
    <w:nsid w:val="6BD517AA"/>
    <w:multiLevelType w:val="hybridMultilevel"/>
    <w:tmpl w:val="917E260E"/>
    <w:lvl w:ilvl="0" w:tplc="B74A44C4">
      <w:start w:val="1"/>
      <w:numFmt w:val="decimal"/>
      <w:lvlText w:val="%1-"/>
      <w:lvlJc w:val="left"/>
      <w:pPr>
        <w:ind w:left="144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2160" w:hanging="360"/>
      </w:pPr>
    </w:lvl>
    <w:lvl w:ilvl="2" w:tplc="0416001B" w:tentative="1">
      <w:start w:val="1"/>
      <w:numFmt w:val="lowerRoman"/>
      <w:lvlText w:val="%3."/>
      <w:lvlJc w:val="right"/>
      <w:pPr>
        <w:ind w:left="2880" w:hanging="180"/>
      </w:pPr>
    </w:lvl>
    <w:lvl w:ilvl="3" w:tplc="0416000F" w:tentative="1">
      <w:start w:val="1"/>
      <w:numFmt w:val="decimal"/>
      <w:lvlText w:val="%4."/>
      <w:lvlJc w:val="left"/>
      <w:pPr>
        <w:ind w:left="3600" w:hanging="360"/>
      </w:pPr>
    </w:lvl>
    <w:lvl w:ilvl="4" w:tplc="04160019" w:tentative="1">
      <w:start w:val="1"/>
      <w:numFmt w:val="lowerLetter"/>
      <w:lvlText w:val="%5."/>
      <w:lvlJc w:val="left"/>
      <w:pPr>
        <w:ind w:left="4320" w:hanging="360"/>
      </w:pPr>
    </w:lvl>
    <w:lvl w:ilvl="5" w:tplc="0416001B" w:tentative="1">
      <w:start w:val="1"/>
      <w:numFmt w:val="lowerRoman"/>
      <w:lvlText w:val="%6."/>
      <w:lvlJc w:val="right"/>
      <w:pPr>
        <w:ind w:left="5040" w:hanging="180"/>
      </w:pPr>
    </w:lvl>
    <w:lvl w:ilvl="6" w:tplc="0416000F" w:tentative="1">
      <w:start w:val="1"/>
      <w:numFmt w:val="decimal"/>
      <w:lvlText w:val="%7."/>
      <w:lvlJc w:val="left"/>
      <w:pPr>
        <w:ind w:left="5760" w:hanging="360"/>
      </w:pPr>
    </w:lvl>
    <w:lvl w:ilvl="7" w:tplc="04160019" w:tentative="1">
      <w:start w:val="1"/>
      <w:numFmt w:val="lowerLetter"/>
      <w:lvlText w:val="%8."/>
      <w:lvlJc w:val="left"/>
      <w:pPr>
        <w:ind w:left="6480" w:hanging="360"/>
      </w:pPr>
    </w:lvl>
    <w:lvl w:ilvl="8" w:tplc="0416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0" w15:restartNumberingAfterBreak="0">
    <w:nsid w:val="6C62456F"/>
    <w:multiLevelType w:val="hybridMultilevel"/>
    <w:tmpl w:val="C0AE70EC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1" w15:restartNumberingAfterBreak="0">
    <w:nsid w:val="6C6B258B"/>
    <w:multiLevelType w:val="hybridMultilevel"/>
    <w:tmpl w:val="9B8003DA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6C775CE3"/>
    <w:multiLevelType w:val="multilevel"/>
    <w:tmpl w:val="550AE5FE"/>
    <w:lvl w:ilvl="0">
      <w:start w:val="15"/>
      <w:numFmt w:val="decimal"/>
      <w:lvlText w:val="%1"/>
      <w:lvlJc w:val="left"/>
      <w:pPr>
        <w:ind w:left="585" w:hanging="58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76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828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72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800" w:hanging="2160"/>
      </w:pPr>
      <w:rPr>
        <w:rFonts w:hint="default"/>
      </w:rPr>
    </w:lvl>
  </w:abstractNum>
  <w:abstractNum w:abstractNumId="93" w15:restartNumberingAfterBreak="0">
    <w:nsid w:val="6C7802C4"/>
    <w:multiLevelType w:val="hybridMultilevel"/>
    <w:tmpl w:val="97EEFF6E"/>
    <w:lvl w:ilvl="0" w:tplc="EA0C629E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cs="Wingdings" w:hint="default"/>
      </w:rPr>
    </w:lvl>
    <w:lvl w:ilvl="3" w:tplc="0416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cs="Symbol" w:hint="default"/>
      </w:rPr>
    </w:lvl>
    <w:lvl w:ilvl="4" w:tplc="0416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cs="Wingdings" w:hint="default"/>
      </w:rPr>
    </w:lvl>
    <w:lvl w:ilvl="6" w:tplc="0416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cs="Symbol" w:hint="default"/>
      </w:rPr>
    </w:lvl>
    <w:lvl w:ilvl="7" w:tplc="0416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cs="Wingdings" w:hint="default"/>
      </w:rPr>
    </w:lvl>
  </w:abstractNum>
  <w:abstractNum w:abstractNumId="94" w15:restartNumberingAfterBreak="0">
    <w:nsid w:val="6C8F022C"/>
    <w:multiLevelType w:val="hybridMultilevel"/>
    <w:tmpl w:val="24EAA8B6"/>
    <w:lvl w:ilvl="0" w:tplc="4A3EA602">
      <w:start w:val="1"/>
      <w:numFmt w:val="decimal"/>
      <w:lvlText w:val="%1-"/>
      <w:lvlJc w:val="left"/>
      <w:pPr>
        <w:ind w:left="108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5" w15:restartNumberingAfterBreak="0">
    <w:nsid w:val="6CB77310"/>
    <w:multiLevelType w:val="hybridMultilevel"/>
    <w:tmpl w:val="F23C765E"/>
    <w:lvl w:ilvl="0" w:tplc="05E80E1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6D133FA3"/>
    <w:multiLevelType w:val="hybridMultilevel"/>
    <w:tmpl w:val="3EB40F10"/>
    <w:lvl w:ilvl="0" w:tplc="9520729C">
      <w:start w:val="1"/>
      <w:numFmt w:val="decimal"/>
      <w:lvlText w:val="%1."/>
      <w:lvlJc w:val="left"/>
      <w:pPr>
        <w:ind w:left="420" w:hanging="360"/>
      </w:pPr>
      <w:rPr>
        <w:rFonts w:hint="default"/>
        <w:color w:val="4472C4" w:themeColor="accent1"/>
      </w:rPr>
    </w:lvl>
    <w:lvl w:ilvl="1" w:tplc="04160019">
      <w:start w:val="1"/>
      <w:numFmt w:val="lowerLetter"/>
      <w:lvlText w:val="%2."/>
      <w:lvlJc w:val="left"/>
      <w:pPr>
        <w:ind w:left="1140" w:hanging="360"/>
      </w:pPr>
    </w:lvl>
    <w:lvl w:ilvl="2" w:tplc="0416001B" w:tentative="1">
      <w:start w:val="1"/>
      <w:numFmt w:val="lowerRoman"/>
      <w:lvlText w:val="%3."/>
      <w:lvlJc w:val="right"/>
      <w:pPr>
        <w:ind w:left="1860" w:hanging="180"/>
      </w:pPr>
    </w:lvl>
    <w:lvl w:ilvl="3" w:tplc="0416000F" w:tentative="1">
      <w:start w:val="1"/>
      <w:numFmt w:val="decimal"/>
      <w:lvlText w:val="%4."/>
      <w:lvlJc w:val="left"/>
      <w:pPr>
        <w:ind w:left="2580" w:hanging="360"/>
      </w:pPr>
    </w:lvl>
    <w:lvl w:ilvl="4" w:tplc="04160019" w:tentative="1">
      <w:start w:val="1"/>
      <w:numFmt w:val="lowerLetter"/>
      <w:lvlText w:val="%5."/>
      <w:lvlJc w:val="left"/>
      <w:pPr>
        <w:ind w:left="3300" w:hanging="360"/>
      </w:pPr>
    </w:lvl>
    <w:lvl w:ilvl="5" w:tplc="0416001B" w:tentative="1">
      <w:start w:val="1"/>
      <w:numFmt w:val="lowerRoman"/>
      <w:lvlText w:val="%6."/>
      <w:lvlJc w:val="right"/>
      <w:pPr>
        <w:ind w:left="4020" w:hanging="180"/>
      </w:pPr>
    </w:lvl>
    <w:lvl w:ilvl="6" w:tplc="0416000F" w:tentative="1">
      <w:start w:val="1"/>
      <w:numFmt w:val="decimal"/>
      <w:lvlText w:val="%7."/>
      <w:lvlJc w:val="left"/>
      <w:pPr>
        <w:ind w:left="4740" w:hanging="360"/>
      </w:pPr>
    </w:lvl>
    <w:lvl w:ilvl="7" w:tplc="04160019" w:tentative="1">
      <w:start w:val="1"/>
      <w:numFmt w:val="lowerLetter"/>
      <w:lvlText w:val="%8."/>
      <w:lvlJc w:val="left"/>
      <w:pPr>
        <w:ind w:left="5460" w:hanging="360"/>
      </w:pPr>
    </w:lvl>
    <w:lvl w:ilvl="8" w:tplc="0416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7" w15:restartNumberingAfterBreak="0">
    <w:nsid w:val="6FD802EC"/>
    <w:multiLevelType w:val="hybridMultilevel"/>
    <w:tmpl w:val="7918FC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8" w15:restartNumberingAfterBreak="0">
    <w:nsid w:val="70361CC6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99" w15:restartNumberingAfterBreak="0">
    <w:nsid w:val="71F4681C"/>
    <w:multiLevelType w:val="hybridMultilevel"/>
    <w:tmpl w:val="72E2DE3A"/>
    <w:lvl w:ilvl="0" w:tplc="EA0C629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8EAADB" w:themeColor="accent1" w:themeTint="99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0" w15:restartNumberingAfterBreak="0">
    <w:nsid w:val="734F6DA4"/>
    <w:multiLevelType w:val="hybridMultilevel"/>
    <w:tmpl w:val="673A94CC"/>
    <w:lvl w:ilvl="0" w:tplc="9520729C">
      <w:start w:val="1"/>
      <w:numFmt w:val="decimal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73BC45C1"/>
    <w:multiLevelType w:val="hybridMultilevel"/>
    <w:tmpl w:val="5CA82D02"/>
    <w:lvl w:ilvl="0" w:tplc="EB72104C">
      <w:start w:val="1"/>
      <w:numFmt w:val="lowerLetter"/>
      <w:lvlText w:val="%1)"/>
      <w:lvlJc w:val="left"/>
      <w:pPr>
        <w:ind w:left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1" w:tplc="A7BC7316">
      <w:start w:val="1"/>
      <w:numFmt w:val="lowerLetter"/>
      <w:lvlText w:val="%2"/>
      <w:lvlJc w:val="left"/>
      <w:pPr>
        <w:ind w:left="11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2" w:tplc="A1328D64">
      <w:start w:val="1"/>
      <w:numFmt w:val="lowerRoman"/>
      <w:lvlText w:val="%3"/>
      <w:lvlJc w:val="left"/>
      <w:pPr>
        <w:ind w:left="18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3" w:tplc="A44A4290">
      <w:start w:val="1"/>
      <w:numFmt w:val="decimal"/>
      <w:lvlText w:val="%4"/>
      <w:lvlJc w:val="left"/>
      <w:pPr>
        <w:ind w:left="25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4" w:tplc="F4447C54">
      <w:start w:val="1"/>
      <w:numFmt w:val="lowerLetter"/>
      <w:lvlText w:val="%5"/>
      <w:lvlJc w:val="left"/>
      <w:pPr>
        <w:ind w:left="329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5" w:tplc="2C10CB84">
      <w:start w:val="1"/>
      <w:numFmt w:val="lowerRoman"/>
      <w:lvlText w:val="%6"/>
      <w:lvlJc w:val="left"/>
      <w:pPr>
        <w:ind w:left="401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6" w:tplc="377E4F0E">
      <w:start w:val="1"/>
      <w:numFmt w:val="decimal"/>
      <w:lvlText w:val="%7"/>
      <w:lvlJc w:val="left"/>
      <w:pPr>
        <w:ind w:left="473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7" w:tplc="38B0349C">
      <w:start w:val="1"/>
      <w:numFmt w:val="lowerLetter"/>
      <w:lvlText w:val="%8"/>
      <w:lvlJc w:val="left"/>
      <w:pPr>
        <w:ind w:left="545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  <w:lvl w:ilvl="8" w:tplc="9FBEE476">
      <w:start w:val="1"/>
      <w:numFmt w:val="lowerRoman"/>
      <w:lvlText w:val="%9"/>
      <w:lvlJc w:val="left"/>
      <w:pPr>
        <w:ind w:left="6176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18"/>
        <w:szCs w:val="1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02" w15:restartNumberingAfterBreak="0">
    <w:nsid w:val="7444195D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3" w15:restartNumberingAfterBreak="0">
    <w:nsid w:val="75023005"/>
    <w:multiLevelType w:val="hybridMultilevel"/>
    <w:tmpl w:val="E8A4878C"/>
    <w:lvl w:ilvl="0" w:tplc="9520729C">
      <w:start w:val="1"/>
      <w:numFmt w:val="decimal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59239FE"/>
    <w:multiLevelType w:val="hybridMultilevel"/>
    <w:tmpl w:val="DFEE2BCA"/>
    <w:lvl w:ilvl="0" w:tplc="5096090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EAA29C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400F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2F878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1047F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5B4224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34E000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9362A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92EF85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5" w15:restartNumberingAfterBreak="0">
    <w:nsid w:val="75E241FD"/>
    <w:multiLevelType w:val="multilevel"/>
    <w:tmpl w:val="3C5E2DF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108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80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216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80" w:hanging="2520"/>
      </w:pPr>
      <w:rPr>
        <w:rFonts w:hint="default"/>
      </w:rPr>
    </w:lvl>
  </w:abstractNum>
  <w:abstractNum w:abstractNumId="106" w15:restartNumberingAfterBreak="0">
    <w:nsid w:val="77763EE6"/>
    <w:multiLevelType w:val="hybridMultilevel"/>
    <w:tmpl w:val="24EAA8B6"/>
    <w:lvl w:ilvl="0" w:tplc="4A3EA602">
      <w:start w:val="1"/>
      <w:numFmt w:val="decimal"/>
      <w:lvlText w:val="%1-"/>
      <w:lvlJc w:val="left"/>
      <w:pPr>
        <w:ind w:left="1080" w:hanging="360"/>
      </w:pPr>
      <w:rPr>
        <w:rFonts w:ascii="WorkSans-Bold" w:hAnsi="WorkSans-Bold" w:cs="Arial" w:hint="default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7" w15:restartNumberingAfterBreak="0">
    <w:nsid w:val="78633E32"/>
    <w:multiLevelType w:val="hybridMultilevel"/>
    <w:tmpl w:val="4432A5A8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8" w15:restartNumberingAfterBreak="0">
    <w:nsid w:val="78DC621F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09" w15:restartNumberingAfterBreak="0">
    <w:nsid w:val="79004DF5"/>
    <w:multiLevelType w:val="hybridMultilevel"/>
    <w:tmpl w:val="5400EA74"/>
    <w:lvl w:ilvl="0" w:tplc="9520729C">
      <w:start w:val="1"/>
      <w:numFmt w:val="decimal"/>
      <w:lvlText w:val="%1."/>
      <w:lvlJc w:val="left"/>
      <w:pPr>
        <w:ind w:left="72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0" w15:restartNumberingAfterBreak="0">
    <w:nsid w:val="7BF00147"/>
    <w:multiLevelType w:val="hybridMultilevel"/>
    <w:tmpl w:val="6406A11E"/>
    <w:lvl w:ilvl="0" w:tplc="9520729C">
      <w:start w:val="1"/>
      <w:numFmt w:val="decimal"/>
      <w:lvlText w:val="%1."/>
      <w:lvlJc w:val="left"/>
      <w:pPr>
        <w:ind w:left="1428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2148" w:hanging="360"/>
      </w:pPr>
    </w:lvl>
    <w:lvl w:ilvl="2" w:tplc="0416001B" w:tentative="1">
      <w:start w:val="1"/>
      <w:numFmt w:val="lowerRoman"/>
      <w:lvlText w:val="%3."/>
      <w:lvlJc w:val="right"/>
      <w:pPr>
        <w:ind w:left="2868" w:hanging="180"/>
      </w:pPr>
    </w:lvl>
    <w:lvl w:ilvl="3" w:tplc="0416000F" w:tentative="1">
      <w:start w:val="1"/>
      <w:numFmt w:val="decimal"/>
      <w:lvlText w:val="%4."/>
      <w:lvlJc w:val="left"/>
      <w:pPr>
        <w:ind w:left="3588" w:hanging="360"/>
      </w:pPr>
    </w:lvl>
    <w:lvl w:ilvl="4" w:tplc="04160019" w:tentative="1">
      <w:start w:val="1"/>
      <w:numFmt w:val="lowerLetter"/>
      <w:lvlText w:val="%5."/>
      <w:lvlJc w:val="left"/>
      <w:pPr>
        <w:ind w:left="4308" w:hanging="360"/>
      </w:pPr>
    </w:lvl>
    <w:lvl w:ilvl="5" w:tplc="0416001B" w:tentative="1">
      <w:start w:val="1"/>
      <w:numFmt w:val="lowerRoman"/>
      <w:lvlText w:val="%6."/>
      <w:lvlJc w:val="right"/>
      <w:pPr>
        <w:ind w:left="5028" w:hanging="180"/>
      </w:pPr>
    </w:lvl>
    <w:lvl w:ilvl="6" w:tplc="0416000F" w:tentative="1">
      <w:start w:val="1"/>
      <w:numFmt w:val="decimal"/>
      <w:lvlText w:val="%7."/>
      <w:lvlJc w:val="left"/>
      <w:pPr>
        <w:ind w:left="5748" w:hanging="360"/>
      </w:pPr>
    </w:lvl>
    <w:lvl w:ilvl="7" w:tplc="04160019" w:tentative="1">
      <w:start w:val="1"/>
      <w:numFmt w:val="lowerLetter"/>
      <w:lvlText w:val="%8."/>
      <w:lvlJc w:val="left"/>
      <w:pPr>
        <w:ind w:left="6468" w:hanging="360"/>
      </w:pPr>
    </w:lvl>
    <w:lvl w:ilvl="8" w:tplc="0416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11" w15:restartNumberingAfterBreak="0">
    <w:nsid w:val="7CE35F40"/>
    <w:multiLevelType w:val="hybridMultilevel"/>
    <w:tmpl w:val="D6040970"/>
    <w:lvl w:ilvl="0" w:tplc="1A323BF0">
      <w:start w:val="3"/>
      <w:numFmt w:val="decimal"/>
      <w:lvlText w:val="%1."/>
      <w:lvlJc w:val="left"/>
      <w:pPr>
        <w:ind w:left="720" w:hanging="360"/>
      </w:pPr>
      <w:rPr>
        <w:rFonts w:hint="default"/>
        <w:color w:val="2F5496" w:themeColor="accent1" w:themeShade="BF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EBC36D1"/>
    <w:multiLevelType w:val="hybridMultilevel"/>
    <w:tmpl w:val="673A94CC"/>
    <w:lvl w:ilvl="0" w:tplc="9520729C">
      <w:start w:val="1"/>
      <w:numFmt w:val="decimal"/>
      <w:lvlText w:val="%1."/>
      <w:lvlJc w:val="left"/>
      <w:pPr>
        <w:ind w:left="1080" w:hanging="360"/>
      </w:pPr>
      <w:rPr>
        <w:rFonts w:hint="default"/>
        <w:color w:val="4472C4" w:themeColor="accent1"/>
      </w:rPr>
    </w:lvl>
    <w:lvl w:ilvl="1" w:tplc="04160019" w:tentative="1">
      <w:start w:val="1"/>
      <w:numFmt w:val="lowerLetter"/>
      <w:lvlText w:val="%2."/>
      <w:lvlJc w:val="left"/>
      <w:pPr>
        <w:ind w:left="1800" w:hanging="360"/>
      </w:pPr>
    </w:lvl>
    <w:lvl w:ilvl="2" w:tplc="0416001B" w:tentative="1">
      <w:start w:val="1"/>
      <w:numFmt w:val="lowerRoman"/>
      <w:lvlText w:val="%3."/>
      <w:lvlJc w:val="right"/>
      <w:pPr>
        <w:ind w:left="2520" w:hanging="180"/>
      </w:pPr>
    </w:lvl>
    <w:lvl w:ilvl="3" w:tplc="0416000F" w:tentative="1">
      <w:start w:val="1"/>
      <w:numFmt w:val="decimal"/>
      <w:lvlText w:val="%4."/>
      <w:lvlJc w:val="left"/>
      <w:pPr>
        <w:ind w:left="3240" w:hanging="360"/>
      </w:pPr>
    </w:lvl>
    <w:lvl w:ilvl="4" w:tplc="04160019" w:tentative="1">
      <w:start w:val="1"/>
      <w:numFmt w:val="lowerLetter"/>
      <w:lvlText w:val="%5."/>
      <w:lvlJc w:val="left"/>
      <w:pPr>
        <w:ind w:left="3960" w:hanging="360"/>
      </w:pPr>
    </w:lvl>
    <w:lvl w:ilvl="5" w:tplc="0416001B" w:tentative="1">
      <w:start w:val="1"/>
      <w:numFmt w:val="lowerRoman"/>
      <w:lvlText w:val="%6."/>
      <w:lvlJc w:val="right"/>
      <w:pPr>
        <w:ind w:left="4680" w:hanging="180"/>
      </w:pPr>
    </w:lvl>
    <w:lvl w:ilvl="6" w:tplc="0416000F" w:tentative="1">
      <w:start w:val="1"/>
      <w:numFmt w:val="decimal"/>
      <w:lvlText w:val="%7."/>
      <w:lvlJc w:val="left"/>
      <w:pPr>
        <w:ind w:left="5400" w:hanging="360"/>
      </w:pPr>
    </w:lvl>
    <w:lvl w:ilvl="7" w:tplc="04160019" w:tentative="1">
      <w:start w:val="1"/>
      <w:numFmt w:val="lowerLetter"/>
      <w:lvlText w:val="%8."/>
      <w:lvlJc w:val="left"/>
      <w:pPr>
        <w:ind w:left="6120" w:hanging="360"/>
      </w:pPr>
    </w:lvl>
    <w:lvl w:ilvl="8" w:tplc="04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3" w15:restartNumberingAfterBreak="0">
    <w:nsid w:val="7FBE635C"/>
    <w:multiLevelType w:val="hybridMultilevel"/>
    <w:tmpl w:val="D26280FA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51258903">
    <w:abstractNumId w:val="22"/>
  </w:num>
  <w:num w:numId="2" w16cid:durableId="1915579522">
    <w:abstractNumId w:val="104"/>
  </w:num>
  <w:num w:numId="3" w16cid:durableId="177044949">
    <w:abstractNumId w:val="45"/>
  </w:num>
  <w:num w:numId="4" w16cid:durableId="1236016279">
    <w:abstractNumId w:val="19"/>
  </w:num>
  <w:num w:numId="5" w16cid:durableId="2010601528">
    <w:abstractNumId w:val="1"/>
  </w:num>
  <w:num w:numId="6" w16cid:durableId="1266767345">
    <w:abstractNumId w:val="37"/>
  </w:num>
  <w:num w:numId="7" w16cid:durableId="1721241442">
    <w:abstractNumId w:val="19"/>
    <w:lvlOverride w:ilvl="0">
      <w:startOverride w:val="2"/>
    </w:lvlOverride>
    <w:lvlOverride w:ilvl="1">
      <w:startOverride w:val="1"/>
    </w:lvlOverride>
  </w:num>
  <w:num w:numId="8" w16cid:durableId="443034595">
    <w:abstractNumId w:val="96"/>
  </w:num>
  <w:num w:numId="9" w16cid:durableId="982277700">
    <w:abstractNumId w:val="2"/>
  </w:num>
  <w:num w:numId="10" w16cid:durableId="328486255">
    <w:abstractNumId w:val="29"/>
  </w:num>
  <w:num w:numId="11" w16cid:durableId="1689403348">
    <w:abstractNumId w:val="77"/>
  </w:num>
  <w:num w:numId="12" w16cid:durableId="1192645132">
    <w:abstractNumId w:val="16"/>
  </w:num>
  <w:num w:numId="13" w16cid:durableId="1289823514">
    <w:abstractNumId w:val="13"/>
  </w:num>
  <w:num w:numId="14" w16cid:durableId="888107179">
    <w:abstractNumId w:val="75"/>
  </w:num>
  <w:num w:numId="15" w16cid:durableId="1752700906">
    <w:abstractNumId w:val="78"/>
  </w:num>
  <w:num w:numId="16" w16cid:durableId="378021025">
    <w:abstractNumId w:val="61"/>
  </w:num>
  <w:num w:numId="17" w16cid:durableId="1704671460">
    <w:abstractNumId w:val="49"/>
  </w:num>
  <w:num w:numId="18" w16cid:durableId="1690453001">
    <w:abstractNumId w:val="48"/>
  </w:num>
  <w:num w:numId="19" w16cid:durableId="641616288">
    <w:abstractNumId w:val="103"/>
  </w:num>
  <w:num w:numId="20" w16cid:durableId="1563711053">
    <w:abstractNumId w:val="38"/>
  </w:num>
  <w:num w:numId="21" w16cid:durableId="1506940295">
    <w:abstractNumId w:val="109"/>
  </w:num>
  <w:num w:numId="22" w16cid:durableId="1923447863">
    <w:abstractNumId w:val="14"/>
  </w:num>
  <w:num w:numId="23" w16cid:durableId="1744177196">
    <w:abstractNumId w:val="23"/>
  </w:num>
  <w:num w:numId="24" w16cid:durableId="715474659">
    <w:abstractNumId w:val="90"/>
  </w:num>
  <w:num w:numId="25" w16cid:durableId="923878499">
    <w:abstractNumId w:val="35"/>
  </w:num>
  <w:num w:numId="26" w16cid:durableId="2015575067">
    <w:abstractNumId w:val="7"/>
  </w:num>
  <w:num w:numId="27" w16cid:durableId="1571500585">
    <w:abstractNumId w:val="70"/>
  </w:num>
  <w:num w:numId="28" w16cid:durableId="1149978521">
    <w:abstractNumId w:val="15"/>
  </w:num>
  <w:num w:numId="29" w16cid:durableId="1503278056">
    <w:abstractNumId w:val="4"/>
  </w:num>
  <w:num w:numId="30" w16cid:durableId="496385193">
    <w:abstractNumId w:val="32"/>
  </w:num>
  <w:num w:numId="31" w16cid:durableId="1990591706">
    <w:abstractNumId w:val="24"/>
  </w:num>
  <w:num w:numId="32" w16cid:durableId="947397189">
    <w:abstractNumId w:val="101"/>
  </w:num>
  <w:num w:numId="33" w16cid:durableId="1607232921">
    <w:abstractNumId w:val="87"/>
  </w:num>
  <w:num w:numId="34" w16cid:durableId="1704555849">
    <w:abstractNumId w:val="95"/>
  </w:num>
  <w:num w:numId="35" w16cid:durableId="1581138795">
    <w:abstractNumId w:val="74"/>
  </w:num>
  <w:num w:numId="36" w16cid:durableId="2032996227">
    <w:abstractNumId w:val="42"/>
  </w:num>
  <w:num w:numId="37" w16cid:durableId="831725808">
    <w:abstractNumId w:val="46"/>
  </w:num>
  <w:num w:numId="38" w16cid:durableId="767000181">
    <w:abstractNumId w:val="106"/>
  </w:num>
  <w:num w:numId="39" w16cid:durableId="1314794482">
    <w:abstractNumId w:val="94"/>
  </w:num>
  <w:num w:numId="40" w16cid:durableId="2052918414">
    <w:abstractNumId w:val="64"/>
  </w:num>
  <w:num w:numId="41" w16cid:durableId="1351569531">
    <w:abstractNumId w:val="12"/>
  </w:num>
  <w:num w:numId="42" w16cid:durableId="1225488573">
    <w:abstractNumId w:val="89"/>
  </w:num>
  <w:num w:numId="43" w16cid:durableId="2125075448">
    <w:abstractNumId w:val="53"/>
  </w:num>
  <w:num w:numId="44" w16cid:durableId="316570107">
    <w:abstractNumId w:val="54"/>
  </w:num>
  <w:num w:numId="45" w16cid:durableId="669069067">
    <w:abstractNumId w:val="84"/>
  </w:num>
  <w:num w:numId="46" w16cid:durableId="2031030978">
    <w:abstractNumId w:val="80"/>
  </w:num>
  <w:num w:numId="47" w16cid:durableId="1723670805">
    <w:abstractNumId w:val="44"/>
  </w:num>
  <w:num w:numId="48" w16cid:durableId="897940832">
    <w:abstractNumId w:val="18"/>
  </w:num>
  <w:num w:numId="49" w16cid:durableId="48385894">
    <w:abstractNumId w:val="113"/>
  </w:num>
  <w:num w:numId="50" w16cid:durableId="722216683">
    <w:abstractNumId w:val="68"/>
  </w:num>
  <w:num w:numId="51" w16cid:durableId="1157041155">
    <w:abstractNumId w:val="9"/>
  </w:num>
  <w:num w:numId="52" w16cid:durableId="1480612267">
    <w:abstractNumId w:val="83"/>
  </w:num>
  <w:num w:numId="53" w16cid:durableId="330841308">
    <w:abstractNumId w:val="99"/>
  </w:num>
  <w:num w:numId="54" w16cid:durableId="199828124">
    <w:abstractNumId w:val="86"/>
  </w:num>
  <w:num w:numId="55" w16cid:durableId="1023438559">
    <w:abstractNumId w:val="93"/>
  </w:num>
  <w:num w:numId="56" w16cid:durableId="1004279271">
    <w:abstractNumId w:val="82"/>
  </w:num>
  <w:num w:numId="57" w16cid:durableId="934051286">
    <w:abstractNumId w:val="26"/>
  </w:num>
  <w:num w:numId="58" w16cid:durableId="1260216647">
    <w:abstractNumId w:val="85"/>
  </w:num>
  <w:num w:numId="59" w16cid:durableId="757944022">
    <w:abstractNumId w:val="43"/>
  </w:num>
  <w:num w:numId="60" w16cid:durableId="1221478816">
    <w:abstractNumId w:val="63"/>
  </w:num>
  <w:num w:numId="61" w16cid:durableId="1584410030">
    <w:abstractNumId w:val="50"/>
  </w:num>
  <w:num w:numId="62" w16cid:durableId="300580384">
    <w:abstractNumId w:val="52"/>
  </w:num>
  <w:num w:numId="63" w16cid:durableId="1441605009">
    <w:abstractNumId w:val="111"/>
  </w:num>
  <w:num w:numId="64" w16cid:durableId="197159333">
    <w:abstractNumId w:val="0"/>
  </w:num>
  <w:num w:numId="65" w16cid:durableId="389231896">
    <w:abstractNumId w:val="10"/>
  </w:num>
  <w:num w:numId="66" w16cid:durableId="273290332">
    <w:abstractNumId w:val="41"/>
  </w:num>
  <w:num w:numId="67" w16cid:durableId="317272801">
    <w:abstractNumId w:val="112"/>
  </w:num>
  <w:num w:numId="68" w16cid:durableId="934364255">
    <w:abstractNumId w:val="69"/>
  </w:num>
  <w:num w:numId="69" w16cid:durableId="1389525226">
    <w:abstractNumId w:val="72"/>
  </w:num>
  <w:num w:numId="70" w16cid:durableId="977034608">
    <w:abstractNumId w:val="102"/>
  </w:num>
  <w:num w:numId="71" w16cid:durableId="1500846797">
    <w:abstractNumId w:val="39"/>
  </w:num>
  <w:num w:numId="72" w16cid:durableId="507256239">
    <w:abstractNumId w:val="40"/>
  </w:num>
  <w:num w:numId="73" w16cid:durableId="1995793687">
    <w:abstractNumId w:val="73"/>
  </w:num>
  <w:num w:numId="74" w16cid:durableId="1402291323">
    <w:abstractNumId w:val="56"/>
  </w:num>
  <w:num w:numId="75" w16cid:durableId="1091118335">
    <w:abstractNumId w:val="67"/>
  </w:num>
  <w:num w:numId="76" w16cid:durableId="1705013902">
    <w:abstractNumId w:val="27"/>
  </w:num>
  <w:num w:numId="77" w16cid:durableId="1520968403">
    <w:abstractNumId w:val="31"/>
  </w:num>
  <w:num w:numId="78" w16cid:durableId="704714294">
    <w:abstractNumId w:val="6"/>
  </w:num>
  <w:num w:numId="79" w16cid:durableId="1394229834">
    <w:abstractNumId w:val="3"/>
  </w:num>
  <w:num w:numId="80" w16cid:durableId="685400080">
    <w:abstractNumId w:val="57"/>
  </w:num>
  <w:num w:numId="81" w16cid:durableId="1270432945">
    <w:abstractNumId w:val="8"/>
  </w:num>
  <w:num w:numId="82" w16cid:durableId="430466807">
    <w:abstractNumId w:val="81"/>
  </w:num>
  <w:num w:numId="83" w16cid:durableId="416025097">
    <w:abstractNumId w:val="88"/>
  </w:num>
  <w:num w:numId="84" w16cid:durableId="316494320">
    <w:abstractNumId w:val="105"/>
  </w:num>
  <w:num w:numId="85" w16cid:durableId="1498500153">
    <w:abstractNumId w:val="71"/>
  </w:num>
  <w:num w:numId="86" w16cid:durableId="559830712">
    <w:abstractNumId w:val="66"/>
  </w:num>
  <w:num w:numId="87" w16cid:durableId="605308239">
    <w:abstractNumId w:val="51"/>
  </w:num>
  <w:num w:numId="88" w16cid:durableId="1882087453">
    <w:abstractNumId w:val="60"/>
  </w:num>
  <w:num w:numId="89" w16cid:durableId="1606376332">
    <w:abstractNumId w:val="20"/>
  </w:num>
  <w:num w:numId="90" w16cid:durableId="902568057">
    <w:abstractNumId w:val="107"/>
  </w:num>
  <w:num w:numId="91" w16cid:durableId="569729169">
    <w:abstractNumId w:val="62"/>
  </w:num>
  <w:num w:numId="92" w16cid:durableId="953097568">
    <w:abstractNumId w:val="25"/>
  </w:num>
  <w:num w:numId="93" w16cid:durableId="58674611">
    <w:abstractNumId w:val="76"/>
  </w:num>
  <w:num w:numId="94" w16cid:durableId="948896679">
    <w:abstractNumId w:val="21"/>
  </w:num>
  <w:num w:numId="95" w16cid:durableId="524363045">
    <w:abstractNumId w:val="36"/>
  </w:num>
  <w:num w:numId="96" w16cid:durableId="771974367">
    <w:abstractNumId w:val="30"/>
  </w:num>
  <w:num w:numId="97" w16cid:durableId="201751750">
    <w:abstractNumId w:val="33"/>
  </w:num>
  <w:num w:numId="98" w16cid:durableId="2046326794">
    <w:abstractNumId w:val="100"/>
  </w:num>
  <w:num w:numId="99" w16cid:durableId="1308781013">
    <w:abstractNumId w:val="28"/>
  </w:num>
  <w:num w:numId="100" w16cid:durableId="1018194345">
    <w:abstractNumId w:val="98"/>
  </w:num>
  <w:num w:numId="101" w16cid:durableId="498810979">
    <w:abstractNumId w:val="110"/>
  </w:num>
  <w:num w:numId="102" w16cid:durableId="664548134">
    <w:abstractNumId w:val="65"/>
  </w:num>
  <w:num w:numId="103" w16cid:durableId="226232304">
    <w:abstractNumId w:val="58"/>
  </w:num>
  <w:num w:numId="104" w16cid:durableId="1521817172">
    <w:abstractNumId w:val="34"/>
  </w:num>
  <w:num w:numId="105" w16cid:durableId="1547258021">
    <w:abstractNumId w:val="108"/>
  </w:num>
  <w:num w:numId="106" w16cid:durableId="1819151351">
    <w:abstractNumId w:val="55"/>
  </w:num>
  <w:num w:numId="107" w16cid:durableId="877398144">
    <w:abstractNumId w:val="92"/>
  </w:num>
  <w:num w:numId="108" w16cid:durableId="1911310419">
    <w:abstractNumId w:val="79"/>
  </w:num>
  <w:num w:numId="109" w16cid:durableId="1170875508">
    <w:abstractNumId w:val="19"/>
    <w:lvlOverride w:ilvl="0">
      <w:startOverride w:val="1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" w16cid:durableId="1151290017">
    <w:abstractNumId w:val="17"/>
  </w:num>
  <w:num w:numId="111" w16cid:durableId="2144693412">
    <w:abstractNumId w:val="59"/>
  </w:num>
  <w:num w:numId="112" w16cid:durableId="818348184">
    <w:abstractNumId w:val="5"/>
  </w:num>
  <w:num w:numId="113" w16cid:durableId="1354846159">
    <w:abstractNumId w:val="97"/>
  </w:num>
  <w:num w:numId="114" w16cid:durableId="899638241">
    <w:abstractNumId w:val="11"/>
  </w:num>
  <w:num w:numId="115" w16cid:durableId="1092436594">
    <w:abstractNumId w:val="91"/>
  </w:num>
  <w:num w:numId="116" w16cid:durableId="1274898419">
    <w:abstractNumId w:val="47"/>
  </w:num>
  <w:num w:numId="117" w16cid:durableId="45111142">
    <w:abstractNumId w:val="19"/>
  </w:num>
  <w:numIdMacAtCleanup w:val="10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DY0NTA3MjQxsbSwNDdV0lEKTi0uzszPAykwNKgFAKdGQzItAAAA"/>
  </w:docVars>
  <w:rsids>
    <w:rsidRoot w:val="00BE53B0"/>
    <w:rsid w:val="00000297"/>
    <w:rsid w:val="00000FB2"/>
    <w:rsid w:val="00001215"/>
    <w:rsid w:val="000012C9"/>
    <w:rsid w:val="000018B9"/>
    <w:rsid w:val="00003A09"/>
    <w:rsid w:val="00004D04"/>
    <w:rsid w:val="00006BB6"/>
    <w:rsid w:val="00011E7C"/>
    <w:rsid w:val="0001304C"/>
    <w:rsid w:val="00013F93"/>
    <w:rsid w:val="00014FC8"/>
    <w:rsid w:val="00015A44"/>
    <w:rsid w:val="00017758"/>
    <w:rsid w:val="00017AA5"/>
    <w:rsid w:val="0002078F"/>
    <w:rsid w:val="000210B9"/>
    <w:rsid w:val="000255DD"/>
    <w:rsid w:val="000256F8"/>
    <w:rsid w:val="000267C9"/>
    <w:rsid w:val="0002687A"/>
    <w:rsid w:val="00026BAD"/>
    <w:rsid w:val="000314B1"/>
    <w:rsid w:val="00031963"/>
    <w:rsid w:val="000340AF"/>
    <w:rsid w:val="0003413A"/>
    <w:rsid w:val="0003655C"/>
    <w:rsid w:val="000409B2"/>
    <w:rsid w:val="00040E85"/>
    <w:rsid w:val="00041280"/>
    <w:rsid w:val="00041664"/>
    <w:rsid w:val="000447EB"/>
    <w:rsid w:val="0004586C"/>
    <w:rsid w:val="000458A1"/>
    <w:rsid w:val="000467B6"/>
    <w:rsid w:val="000471F2"/>
    <w:rsid w:val="00047D12"/>
    <w:rsid w:val="00050464"/>
    <w:rsid w:val="000508E0"/>
    <w:rsid w:val="00050CDC"/>
    <w:rsid w:val="00053019"/>
    <w:rsid w:val="0005393B"/>
    <w:rsid w:val="0005473C"/>
    <w:rsid w:val="000560E7"/>
    <w:rsid w:val="000577EF"/>
    <w:rsid w:val="00060931"/>
    <w:rsid w:val="00062C0E"/>
    <w:rsid w:val="00063FF8"/>
    <w:rsid w:val="00064848"/>
    <w:rsid w:val="0006518A"/>
    <w:rsid w:val="00065B86"/>
    <w:rsid w:val="000724C8"/>
    <w:rsid w:val="00072BDA"/>
    <w:rsid w:val="0007312B"/>
    <w:rsid w:val="00074EB9"/>
    <w:rsid w:val="00075664"/>
    <w:rsid w:val="00076290"/>
    <w:rsid w:val="00076484"/>
    <w:rsid w:val="00077E47"/>
    <w:rsid w:val="0008391D"/>
    <w:rsid w:val="0008785F"/>
    <w:rsid w:val="00090349"/>
    <w:rsid w:val="00094992"/>
    <w:rsid w:val="000949FE"/>
    <w:rsid w:val="00095731"/>
    <w:rsid w:val="00097CA4"/>
    <w:rsid w:val="000A09C3"/>
    <w:rsid w:val="000A154D"/>
    <w:rsid w:val="000A1804"/>
    <w:rsid w:val="000A39FE"/>
    <w:rsid w:val="000A60A7"/>
    <w:rsid w:val="000B0872"/>
    <w:rsid w:val="000B1057"/>
    <w:rsid w:val="000B1763"/>
    <w:rsid w:val="000B1E54"/>
    <w:rsid w:val="000B2C83"/>
    <w:rsid w:val="000B2E7E"/>
    <w:rsid w:val="000B306D"/>
    <w:rsid w:val="000B3D18"/>
    <w:rsid w:val="000B47A2"/>
    <w:rsid w:val="000B4993"/>
    <w:rsid w:val="000C24D8"/>
    <w:rsid w:val="000C376E"/>
    <w:rsid w:val="000C4AD6"/>
    <w:rsid w:val="000C6450"/>
    <w:rsid w:val="000D406D"/>
    <w:rsid w:val="000D53E7"/>
    <w:rsid w:val="000D6AA8"/>
    <w:rsid w:val="000E01F0"/>
    <w:rsid w:val="000E0210"/>
    <w:rsid w:val="000E3307"/>
    <w:rsid w:val="000E375D"/>
    <w:rsid w:val="000E4331"/>
    <w:rsid w:val="000E50FB"/>
    <w:rsid w:val="000E5180"/>
    <w:rsid w:val="000E7788"/>
    <w:rsid w:val="000F0E6F"/>
    <w:rsid w:val="000F3325"/>
    <w:rsid w:val="000F36A8"/>
    <w:rsid w:val="000F3DF5"/>
    <w:rsid w:val="000F59AB"/>
    <w:rsid w:val="000F71A9"/>
    <w:rsid w:val="00100C64"/>
    <w:rsid w:val="00101C8A"/>
    <w:rsid w:val="001027FB"/>
    <w:rsid w:val="00103EB4"/>
    <w:rsid w:val="00105028"/>
    <w:rsid w:val="0010559B"/>
    <w:rsid w:val="00105973"/>
    <w:rsid w:val="00106F53"/>
    <w:rsid w:val="00107A3E"/>
    <w:rsid w:val="00110961"/>
    <w:rsid w:val="00110EF0"/>
    <w:rsid w:val="0011154D"/>
    <w:rsid w:val="00112D90"/>
    <w:rsid w:val="00114B96"/>
    <w:rsid w:val="00116F90"/>
    <w:rsid w:val="00120AAD"/>
    <w:rsid w:val="001220D2"/>
    <w:rsid w:val="001225EB"/>
    <w:rsid w:val="00124DB8"/>
    <w:rsid w:val="001272AA"/>
    <w:rsid w:val="00131D04"/>
    <w:rsid w:val="001321D7"/>
    <w:rsid w:val="001336E2"/>
    <w:rsid w:val="001341B7"/>
    <w:rsid w:val="00136570"/>
    <w:rsid w:val="00141075"/>
    <w:rsid w:val="00141141"/>
    <w:rsid w:val="0014142A"/>
    <w:rsid w:val="0014146A"/>
    <w:rsid w:val="00150694"/>
    <w:rsid w:val="0015086C"/>
    <w:rsid w:val="0015135E"/>
    <w:rsid w:val="00151579"/>
    <w:rsid w:val="001518F8"/>
    <w:rsid w:val="00153C2A"/>
    <w:rsid w:val="00154C4A"/>
    <w:rsid w:val="001558E2"/>
    <w:rsid w:val="00156280"/>
    <w:rsid w:val="0015766E"/>
    <w:rsid w:val="0016282A"/>
    <w:rsid w:val="001633C1"/>
    <w:rsid w:val="00163F9C"/>
    <w:rsid w:val="0016506B"/>
    <w:rsid w:val="00166302"/>
    <w:rsid w:val="00171424"/>
    <w:rsid w:val="0017168A"/>
    <w:rsid w:val="001727FD"/>
    <w:rsid w:val="00173939"/>
    <w:rsid w:val="00175279"/>
    <w:rsid w:val="0017642C"/>
    <w:rsid w:val="00176E90"/>
    <w:rsid w:val="00182555"/>
    <w:rsid w:val="00182B26"/>
    <w:rsid w:val="001830C3"/>
    <w:rsid w:val="00184E27"/>
    <w:rsid w:val="001867EC"/>
    <w:rsid w:val="001869B3"/>
    <w:rsid w:val="00190234"/>
    <w:rsid w:val="00190BB4"/>
    <w:rsid w:val="0019113C"/>
    <w:rsid w:val="00191181"/>
    <w:rsid w:val="001912A7"/>
    <w:rsid w:val="001931A8"/>
    <w:rsid w:val="00194037"/>
    <w:rsid w:val="001977DA"/>
    <w:rsid w:val="001A0A7E"/>
    <w:rsid w:val="001A1197"/>
    <w:rsid w:val="001A2187"/>
    <w:rsid w:val="001A2409"/>
    <w:rsid w:val="001A250E"/>
    <w:rsid w:val="001A2DB1"/>
    <w:rsid w:val="001A48A3"/>
    <w:rsid w:val="001A545E"/>
    <w:rsid w:val="001A5B49"/>
    <w:rsid w:val="001A6DB4"/>
    <w:rsid w:val="001B00ED"/>
    <w:rsid w:val="001B4009"/>
    <w:rsid w:val="001B4870"/>
    <w:rsid w:val="001B50D9"/>
    <w:rsid w:val="001B51D7"/>
    <w:rsid w:val="001B6D44"/>
    <w:rsid w:val="001C204F"/>
    <w:rsid w:val="001C2072"/>
    <w:rsid w:val="001C2628"/>
    <w:rsid w:val="001C290B"/>
    <w:rsid w:val="001C35E6"/>
    <w:rsid w:val="001C59E5"/>
    <w:rsid w:val="001C5E17"/>
    <w:rsid w:val="001D0056"/>
    <w:rsid w:val="001D148B"/>
    <w:rsid w:val="001D20E9"/>
    <w:rsid w:val="001D26FA"/>
    <w:rsid w:val="001D2B91"/>
    <w:rsid w:val="001D2C68"/>
    <w:rsid w:val="001D3F1E"/>
    <w:rsid w:val="001D4BB7"/>
    <w:rsid w:val="001D62D8"/>
    <w:rsid w:val="001D671F"/>
    <w:rsid w:val="001D6F32"/>
    <w:rsid w:val="001DD490"/>
    <w:rsid w:val="001E17FB"/>
    <w:rsid w:val="001E2A13"/>
    <w:rsid w:val="001E41B1"/>
    <w:rsid w:val="001E6386"/>
    <w:rsid w:val="001E6704"/>
    <w:rsid w:val="001F14FD"/>
    <w:rsid w:val="001F38BE"/>
    <w:rsid w:val="001F3947"/>
    <w:rsid w:val="001F40B7"/>
    <w:rsid w:val="001F5021"/>
    <w:rsid w:val="001F6081"/>
    <w:rsid w:val="001F6637"/>
    <w:rsid w:val="001F6958"/>
    <w:rsid w:val="002047E9"/>
    <w:rsid w:val="00206D1F"/>
    <w:rsid w:val="0021290E"/>
    <w:rsid w:val="0021320B"/>
    <w:rsid w:val="002137F5"/>
    <w:rsid w:val="00213E13"/>
    <w:rsid w:val="0021436E"/>
    <w:rsid w:val="002153D7"/>
    <w:rsid w:val="00215EF5"/>
    <w:rsid w:val="0021604E"/>
    <w:rsid w:val="00216069"/>
    <w:rsid w:val="00222F38"/>
    <w:rsid w:val="00222FEA"/>
    <w:rsid w:val="002232EC"/>
    <w:rsid w:val="0022463D"/>
    <w:rsid w:val="00231CE9"/>
    <w:rsid w:val="00231EC0"/>
    <w:rsid w:val="0023305D"/>
    <w:rsid w:val="0023541E"/>
    <w:rsid w:val="00236F9D"/>
    <w:rsid w:val="0023721E"/>
    <w:rsid w:val="00237D1B"/>
    <w:rsid w:val="00241D6A"/>
    <w:rsid w:val="00242C45"/>
    <w:rsid w:val="00244774"/>
    <w:rsid w:val="00250CDB"/>
    <w:rsid w:val="002521A7"/>
    <w:rsid w:val="0025231C"/>
    <w:rsid w:val="00252E6E"/>
    <w:rsid w:val="00253911"/>
    <w:rsid w:val="00253F2F"/>
    <w:rsid w:val="00254F6C"/>
    <w:rsid w:val="002551A3"/>
    <w:rsid w:val="002569F3"/>
    <w:rsid w:val="00260CF3"/>
    <w:rsid w:val="00261F05"/>
    <w:rsid w:val="00261FFE"/>
    <w:rsid w:val="00264AAE"/>
    <w:rsid w:val="00264BFE"/>
    <w:rsid w:val="00264E26"/>
    <w:rsid w:val="00264EA8"/>
    <w:rsid w:val="002717AB"/>
    <w:rsid w:val="00272B9C"/>
    <w:rsid w:val="002739F5"/>
    <w:rsid w:val="00275424"/>
    <w:rsid w:val="00276A3C"/>
    <w:rsid w:val="00285DAE"/>
    <w:rsid w:val="0029071B"/>
    <w:rsid w:val="00290A2A"/>
    <w:rsid w:val="00293F3F"/>
    <w:rsid w:val="00294AE5"/>
    <w:rsid w:val="002950BD"/>
    <w:rsid w:val="00295272"/>
    <w:rsid w:val="002968B3"/>
    <w:rsid w:val="00296A1F"/>
    <w:rsid w:val="00297220"/>
    <w:rsid w:val="002A0AA7"/>
    <w:rsid w:val="002A2501"/>
    <w:rsid w:val="002A2ED8"/>
    <w:rsid w:val="002A4B35"/>
    <w:rsid w:val="002A54A0"/>
    <w:rsid w:val="002A5F6B"/>
    <w:rsid w:val="002A5FFC"/>
    <w:rsid w:val="002A622E"/>
    <w:rsid w:val="002A7A3B"/>
    <w:rsid w:val="002B1589"/>
    <w:rsid w:val="002B1691"/>
    <w:rsid w:val="002B256C"/>
    <w:rsid w:val="002B33C0"/>
    <w:rsid w:val="002B346A"/>
    <w:rsid w:val="002B5612"/>
    <w:rsid w:val="002B56A5"/>
    <w:rsid w:val="002B5C7A"/>
    <w:rsid w:val="002B6D39"/>
    <w:rsid w:val="002C10DA"/>
    <w:rsid w:val="002C2B5A"/>
    <w:rsid w:val="002C2E2C"/>
    <w:rsid w:val="002C3285"/>
    <w:rsid w:val="002C3473"/>
    <w:rsid w:val="002C3EDD"/>
    <w:rsid w:val="002C57C9"/>
    <w:rsid w:val="002C5BD1"/>
    <w:rsid w:val="002C7D15"/>
    <w:rsid w:val="002D0C70"/>
    <w:rsid w:val="002D1067"/>
    <w:rsid w:val="002D2489"/>
    <w:rsid w:val="002D438B"/>
    <w:rsid w:val="002D49DF"/>
    <w:rsid w:val="002D4B51"/>
    <w:rsid w:val="002D6AAD"/>
    <w:rsid w:val="002D6B5A"/>
    <w:rsid w:val="002D77E9"/>
    <w:rsid w:val="002D7C24"/>
    <w:rsid w:val="002D7F40"/>
    <w:rsid w:val="002E1867"/>
    <w:rsid w:val="002E3084"/>
    <w:rsid w:val="002E513B"/>
    <w:rsid w:val="002E527F"/>
    <w:rsid w:val="002E57C9"/>
    <w:rsid w:val="002E57E7"/>
    <w:rsid w:val="002E5DD3"/>
    <w:rsid w:val="002E66FC"/>
    <w:rsid w:val="002E6DF5"/>
    <w:rsid w:val="002E723D"/>
    <w:rsid w:val="002F4854"/>
    <w:rsid w:val="002F5AE7"/>
    <w:rsid w:val="002F7207"/>
    <w:rsid w:val="00302D5D"/>
    <w:rsid w:val="00303919"/>
    <w:rsid w:val="00303DD2"/>
    <w:rsid w:val="003040A0"/>
    <w:rsid w:val="003070EF"/>
    <w:rsid w:val="003075F1"/>
    <w:rsid w:val="003104EC"/>
    <w:rsid w:val="003112F2"/>
    <w:rsid w:val="003118B1"/>
    <w:rsid w:val="003122C3"/>
    <w:rsid w:val="0031392E"/>
    <w:rsid w:val="003157B7"/>
    <w:rsid w:val="00315928"/>
    <w:rsid w:val="00317F30"/>
    <w:rsid w:val="0032147E"/>
    <w:rsid w:val="0032311D"/>
    <w:rsid w:val="003234F6"/>
    <w:rsid w:val="00323CD9"/>
    <w:rsid w:val="0032490F"/>
    <w:rsid w:val="00324A40"/>
    <w:rsid w:val="00325270"/>
    <w:rsid w:val="00330A9E"/>
    <w:rsid w:val="00331B8E"/>
    <w:rsid w:val="00331D4A"/>
    <w:rsid w:val="00335911"/>
    <w:rsid w:val="003359E4"/>
    <w:rsid w:val="00336118"/>
    <w:rsid w:val="00336A84"/>
    <w:rsid w:val="00337097"/>
    <w:rsid w:val="0034032F"/>
    <w:rsid w:val="00340D76"/>
    <w:rsid w:val="00341A04"/>
    <w:rsid w:val="00341A59"/>
    <w:rsid w:val="00345A74"/>
    <w:rsid w:val="003471E1"/>
    <w:rsid w:val="00352243"/>
    <w:rsid w:val="0035301B"/>
    <w:rsid w:val="00355342"/>
    <w:rsid w:val="003571B5"/>
    <w:rsid w:val="00357EB3"/>
    <w:rsid w:val="00360138"/>
    <w:rsid w:val="003611AB"/>
    <w:rsid w:val="003620A5"/>
    <w:rsid w:val="003627A2"/>
    <w:rsid w:val="00362A53"/>
    <w:rsid w:val="00363393"/>
    <w:rsid w:val="00365C22"/>
    <w:rsid w:val="00365FCD"/>
    <w:rsid w:val="00370781"/>
    <w:rsid w:val="003709C2"/>
    <w:rsid w:val="00370DC8"/>
    <w:rsid w:val="003741C0"/>
    <w:rsid w:val="00375E1B"/>
    <w:rsid w:val="003812BE"/>
    <w:rsid w:val="0038227B"/>
    <w:rsid w:val="00383B11"/>
    <w:rsid w:val="0038665B"/>
    <w:rsid w:val="00393465"/>
    <w:rsid w:val="00394822"/>
    <w:rsid w:val="003949AC"/>
    <w:rsid w:val="00394EB2"/>
    <w:rsid w:val="003952A5"/>
    <w:rsid w:val="00395BB8"/>
    <w:rsid w:val="00397059"/>
    <w:rsid w:val="003A0A24"/>
    <w:rsid w:val="003A242D"/>
    <w:rsid w:val="003A363D"/>
    <w:rsid w:val="003A4C72"/>
    <w:rsid w:val="003A6849"/>
    <w:rsid w:val="003A6CBD"/>
    <w:rsid w:val="003A6CFA"/>
    <w:rsid w:val="003B136E"/>
    <w:rsid w:val="003B1AA8"/>
    <w:rsid w:val="003B20BA"/>
    <w:rsid w:val="003B2E21"/>
    <w:rsid w:val="003B2E70"/>
    <w:rsid w:val="003B3002"/>
    <w:rsid w:val="003B5F49"/>
    <w:rsid w:val="003B7187"/>
    <w:rsid w:val="003B79BC"/>
    <w:rsid w:val="003C0964"/>
    <w:rsid w:val="003C2BA5"/>
    <w:rsid w:val="003C3B02"/>
    <w:rsid w:val="003C54A3"/>
    <w:rsid w:val="003C622B"/>
    <w:rsid w:val="003D076C"/>
    <w:rsid w:val="003D0CB2"/>
    <w:rsid w:val="003D1334"/>
    <w:rsid w:val="003D293A"/>
    <w:rsid w:val="003D3243"/>
    <w:rsid w:val="003D3AE6"/>
    <w:rsid w:val="003D69EA"/>
    <w:rsid w:val="003E0727"/>
    <w:rsid w:val="003E21C9"/>
    <w:rsid w:val="003E2DE9"/>
    <w:rsid w:val="003E3EAB"/>
    <w:rsid w:val="003E4412"/>
    <w:rsid w:val="003E5F76"/>
    <w:rsid w:val="003E62BC"/>
    <w:rsid w:val="003F0341"/>
    <w:rsid w:val="003F0840"/>
    <w:rsid w:val="003F11CD"/>
    <w:rsid w:val="003F17BF"/>
    <w:rsid w:val="003F1B11"/>
    <w:rsid w:val="003F2FCA"/>
    <w:rsid w:val="003F326A"/>
    <w:rsid w:val="003F500A"/>
    <w:rsid w:val="003F5318"/>
    <w:rsid w:val="003F54CA"/>
    <w:rsid w:val="003F7440"/>
    <w:rsid w:val="0040328B"/>
    <w:rsid w:val="0040583A"/>
    <w:rsid w:val="00405961"/>
    <w:rsid w:val="00407532"/>
    <w:rsid w:val="00407FFB"/>
    <w:rsid w:val="0040ED90"/>
    <w:rsid w:val="00410DF3"/>
    <w:rsid w:val="00411765"/>
    <w:rsid w:val="00411C94"/>
    <w:rsid w:val="00411D77"/>
    <w:rsid w:val="00412514"/>
    <w:rsid w:val="004158B4"/>
    <w:rsid w:val="00415990"/>
    <w:rsid w:val="0041642B"/>
    <w:rsid w:val="00417CB2"/>
    <w:rsid w:val="00420819"/>
    <w:rsid w:val="0042102D"/>
    <w:rsid w:val="004212CC"/>
    <w:rsid w:val="00421C26"/>
    <w:rsid w:val="0042226E"/>
    <w:rsid w:val="00422379"/>
    <w:rsid w:val="00427DB9"/>
    <w:rsid w:val="00431401"/>
    <w:rsid w:val="004319DB"/>
    <w:rsid w:val="00434371"/>
    <w:rsid w:val="004344BA"/>
    <w:rsid w:val="00434937"/>
    <w:rsid w:val="004357D4"/>
    <w:rsid w:val="004371FB"/>
    <w:rsid w:val="004372A4"/>
    <w:rsid w:val="00437744"/>
    <w:rsid w:val="00440C88"/>
    <w:rsid w:val="00440F24"/>
    <w:rsid w:val="004416F6"/>
    <w:rsid w:val="00441F27"/>
    <w:rsid w:val="00442721"/>
    <w:rsid w:val="004429FC"/>
    <w:rsid w:val="004443B1"/>
    <w:rsid w:val="00444799"/>
    <w:rsid w:val="00445DD8"/>
    <w:rsid w:val="0044618A"/>
    <w:rsid w:val="004478F8"/>
    <w:rsid w:val="00447BAE"/>
    <w:rsid w:val="00450548"/>
    <w:rsid w:val="004508EA"/>
    <w:rsid w:val="004509EF"/>
    <w:rsid w:val="00450A75"/>
    <w:rsid w:val="00450EEB"/>
    <w:rsid w:val="004537D3"/>
    <w:rsid w:val="00454B2D"/>
    <w:rsid w:val="00455D80"/>
    <w:rsid w:val="00456B33"/>
    <w:rsid w:val="004577B3"/>
    <w:rsid w:val="00457812"/>
    <w:rsid w:val="00461C81"/>
    <w:rsid w:val="00463F6B"/>
    <w:rsid w:val="0046554E"/>
    <w:rsid w:val="00465DC7"/>
    <w:rsid w:val="0046662A"/>
    <w:rsid w:val="00466993"/>
    <w:rsid w:val="00467231"/>
    <w:rsid w:val="004672C6"/>
    <w:rsid w:val="00467FB6"/>
    <w:rsid w:val="00470955"/>
    <w:rsid w:val="00472A01"/>
    <w:rsid w:val="00473248"/>
    <w:rsid w:val="00474A71"/>
    <w:rsid w:val="0047500D"/>
    <w:rsid w:val="0047790C"/>
    <w:rsid w:val="00480209"/>
    <w:rsid w:val="004810B6"/>
    <w:rsid w:val="00481FFE"/>
    <w:rsid w:val="00482A0B"/>
    <w:rsid w:val="0048371C"/>
    <w:rsid w:val="00483CEB"/>
    <w:rsid w:val="004863B4"/>
    <w:rsid w:val="00486780"/>
    <w:rsid w:val="00487150"/>
    <w:rsid w:val="004906B3"/>
    <w:rsid w:val="00493B47"/>
    <w:rsid w:val="0049522E"/>
    <w:rsid w:val="00497486"/>
    <w:rsid w:val="00497A55"/>
    <w:rsid w:val="004A32AA"/>
    <w:rsid w:val="004A38F1"/>
    <w:rsid w:val="004A4825"/>
    <w:rsid w:val="004A4932"/>
    <w:rsid w:val="004A6F75"/>
    <w:rsid w:val="004A7327"/>
    <w:rsid w:val="004B0969"/>
    <w:rsid w:val="004B22EC"/>
    <w:rsid w:val="004B2A78"/>
    <w:rsid w:val="004B372E"/>
    <w:rsid w:val="004B464F"/>
    <w:rsid w:val="004B69A1"/>
    <w:rsid w:val="004C0A3D"/>
    <w:rsid w:val="004C21AB"/>
    <w:rsid w:val="004C2211"/>
    <w:rsid w:val="004C39A3"/>
    <w:rsid w:val="004C419B"/>
    <w:rsid w:val="004C60E1"/>
    <w:rsid w:val="004D2D28"/>
    <w:rsid w:val="004D2D36"/>
    <w:rsid w:val="004D2EDE"/>
    <w:rsid w:val="004D44AE"/>
    <w:rsid w:val="004D47F3"/>
    <w:rsid w:val="004E0BAA"/>
    <w:rsid w:val="004E19C7"/>
    <w:rsid w:val="004E2E48"/>
    <w:rsid w:val="004E34E4"/>
    <w:rsid w:val="004E58B2"/>
    <w:rsid w:val="004E666F"/>
    <w:rsid w:val="004F1782"/>
    <w:rsid w:val="004F18B2"/>
    <w:rsid w:val="004F1EC5"/>
    <w:rsid w:val="004F62A8"/>
    <w:rsid w:val="005002BA"/>
    <w:rsid w:val="005005AB"/>
    <w:rsid w:val="0050351A"/>
    <w:rsid w:val="0050408D"/>
    <w:rsid w:val="005055A6"/>
    <w:rsid w:val="00507760"/>
    <w:rsid w:val="00510CF9"/>
    <w:rsid w:val="00512E38"/>
    <w:rsid w:val="00513EB5"/>
    <w:rsid w:val="00514C2C"/>
    <w:rsid w:val="00517A72"/>
    <w:rsid w:val="005219AE"/>
    <w:rsid w:val="00524F88"/>
    <w:rsid w:val="0053012F"/>
    <w:rsid w:val="00530772"/>
    <w:rsid w:val="00531261"/>
    <w:rsid w:val="005313D8"/>
    <w:rsid w:val="005316E3"/>
    <w:rsid w:val="00531B1B"/>
    <w:rsid w:val="00532968"/>
    <w:rsid w:val="00533E43"/>
    <w:rsid w:val="00534688"/>
    <w:rsid w:val="00534D6E"/>
    <w:rsid w:val="00535EE8"/>
    <w:rsid w:val="00536691"/>
    <w:rsid w:val="005418A1"/>
    <w:rsid w:val="005439E3"/>
    <w:rsid w:val="00543B0A"/>
    <w:rsid w:val="00544066"/>
    <w:rsid w:val="0054547D"/>
    <w:rsid w:val="00545B66"/>
    <w:rsid w:val="005470F2"/>
    <w:rsid w:val="005470FD"/>
    <w:rsid w:val="005479BA"/>
    <w:rsid w:val="005508E5"/>
    <w:rsid w:val="00551350"/>
    <w:rsid w:val="00551C97"/>
    <w:rsid w:val="005526C7"/>
    <w:rsid w:val="00553BCF"/>
    <w:rsid w:val="00554C8D"/>
    <w:rsid w:val="005564F4"/>
    <w:rsid w:val="005579D9"/>
    <w:rsid w:val="00557F15"/>
    <w:rsid w:val="005603DE"/>
    <w:rsid w:val="00561816"/>
    <w:rsid w:val="00563CF2"/>
    <w:rsid w:val="0056549D"/>
    <w:rsid w:val="00565E44"/>
    <w:rsid w:val="0056675F"/>
    <w:rsid w:val="00567BA0"/>
    <w:rsid w:val="005700B1"/>
    <w:rsid w:val="00572715"/>
    <w:rsid w:val="00572DEC"/>
    <w:rsid w:val="005744F9"/>
    <w:rsid w:val="0057560A"/>
    <w:rsid w:val="00576096"/>
    <w:rsid w:val="00577555"/>
    <w:rsid w:val="005803F3"/>
    <w:rsid w:val="005805E7"/>
    <w:rsid w:val="005814EF"/>
    <w:rsid w:val="00581640"/>
    <w:rsid w:val="00581F1C"/>
    <w:rsid w:val="00582DE3"/>
    <w:rsid w:val="00582F92"/>
    <w:rsid w:val="00583598"/>
    <w:rsid w:val="005839AB"/>
    <w:rsid w:val="00583C84"/>
    <w:rsid w:val="005846F5"/>
    <w:rsid w:val="005853BE"/>
    <w:rsid w:val="00587954"/>
    <w:rsid w:val="00590E2A"/>
    <w:rsid w:val="0059118B"/>
    <w:rsid w:val="005923A5"/>
    <w:rsid w:val="005928A3"/>
    <w:rsid w:val="00592D2C"/>
    <w:rsid w:val="00592E6E"/>
    <w:rsid w:val="00595170"/>
    <w:rsid w:val="0059558A"/>
    <w:rsid w:val="00596A25"/>
    <w:rsid w:val="005A15FE"/>
    <w:rsid w:val="005A1B96"/>
    <w:rsid w:val="005A2025"/>
    <w:rsid w:val="005A2DC6"/>
    <w:rsid w:val="005A3661"/>
    <w:rsid w:val="005A431A"/>
    <w:rsid w:val="005A4DA1"/>
    <w:rsid w:val="005A6D49"/>
    <w:rsid w:val="005A7404"/>
    <w:rsid w:val="005B203E"/>
    <w:rsid w:val="005B2101"/>
    <w:rsid w:val="005B38FA"/>
    <w:rsid w:val="005B4034"/>
    <w:rsid w:val="005B497E"/>
    <w:rsid w:val="005B4A31"/>
    <w:rsid w:val="005B606B"/>
    <w:rsid w:val="005B698B"/>
    <w:rsid w:val="005C01A2"/>
    <w:rsid w:val="005C07A2"/>
    <w:rsid w:val="005C2D65"/>
    <w:rsid w:val="005C3E7F"/>
    <w:rsid w:val="005C5A14"/>
    <w:rsid w:val="005C7264"/>
    <w:rsid w:val="005C7CC3"/>
    <w:rsid w:val="005D0211"/>
    <w:rsid w:val="005D5A34"/>
    <w:rsid w:val="005D5F95"/>
    <w:rsid w:val="005D796C"/>
    <w:rsid w:val="005E243F"/>
    <w:rsid w:val="005E361B"/>
    <w:rsid w:val="005E5B82"/>
    <w:rsid w:val="005F2EA1"/>
    <w:rsid w:val="005F3131"/>
    <w:rsid w:val="005F475D"/>
    <w:rsid w:val="005F5DCE"/>
    <w:rsid w:val="005F7211"/>
    <w:rsid w:val="00601D9D"/>
    <w:rsid w:val="00603654"/>
    <w:rsid w:val="00606309"/>
    <w:rsid w:val="006074EF"/>
    <w:rsid w:val="00607761"/>
    <w:rsid w:val="006133B3"/>
    <w:rsid w:val="0061357F"/>
    <w:rsid w:val="00614FC7"/>
    <w:rsid w:val="00615730"/>
    <w:rsid w:val="00615A24"/>
    <w:rsid w:val="00615BA2"/>
    <w:rsid w:val="00615D57"/>
    <w:rsid w:val="00616C25"/>
    <w:rsid w:val="0061727C"/>
    <w:rsid w:val="00620FF8"/>
    <w:rsid w:val="006214BC"/>
    <w:rsid w:val="0062371D"/>
    <w:rsid w:val="006241F0"/>
    <w:rsid w:val="006251E2"/>
    <w:rsid w:val="006266D0"/>
    <w:rsid w:val="006270D7"/>
    <w:rsid w:val="0062711C"/>
    <w:rsid w:val="00627713"/>
    <w:rsid w:val="00627BD5"/>
    <w:rsid w:val="00631056"/>
    <w:rsid w:val="006315C0"/>
    <w:rsid w:val="00632B45"/>
    <w:rsid w:val="0063326C"/>
    <w:rsid w:val="006410B5"/>
    <w:rsid w:val="00641403"/>
    <w:rsid w:val="006424CA"/>
    <w:rsid w:val="00643420"/>
    <w:rsid w:val="006460E9"/>
    <w:rsid w:val="00646543"/>
    <w:rsid w:val="00646CBB"/>
    <w:rsid w:val="00647469"/>
    <w:rsid w:val="00647A9A"/>
    <w:rsid w:val="006504A7"/>
    <w:rsid w:val="00650564"/>
    <w:rsid w:val="0065099E"/>
    <w:rsid w:val="006517E4"/>
    <w:rsid w:val="00653E67"/>
    <w:rsid w:val="006541CA"/>
    <w:rsid w:val="006549D0"/>
    <w:rsid w:val="00655BC8"/>
    <w:rsid w:val="00655C0C"/>
    <w:rsid w:val="00657030"/>
    <w:rsid w:val="006600F5"/>
    <w:rsid w:val="0066032C"/>
    <w:rsid w:val="00662F6E"/>
    <w:rsid w:val="006646E0"/>
    <w:rsid w:val="00664834"/>
    <w:rsid w:val="00664D57"/>
    <w:rsid w:val="006670F1"/>
    <w:rsid w:val="006678EB"/>
    <w:rsid w:val="00667AB6"/>
    <w:rsid w:val="0067004E"/>
    <w:rsid w:val="006700C2"/>
    <w:rsid w:val="0067060D"/>
    <w:rsid w:val="00670C10"/>
    <w:rsid w:val="00671821"/>
    <w:rsid w:val="006768B1"/>
    <w:rsid w:val="00676F1A"/>
    <w:rsid w:val="00677116"/>
    <w:rsid w:val="006778B8"/>
    <w:rsid w:val="00677AF7"/>
    <w:rsid w:val="0068304A"/>
    <w:rsid w:val="00684A98"/>
    <w:rsid w:val="00684F28"/>
    <w:rsid w:val="006856D8"/>
    <w:rsid w:val="006869BB"/>
    <w:rsid w:val="00686DBF"/>
    <w:rsid w:val="00687057"/>
    <w:rsid w:val="006874F9"/>
    <w:rsid w:val="00687DE7"/>
    <w:rsid w:val="00692066"/>
    <w:rsid w:val="00692C7A"/>
    <w:rsid w:val="00693EEA"/>
    <w:rsid w:val="006966A4"/>
    <w:rsid w:val="0069720E"/>
    <w:rsid w:val="00697325"/>
    <w:rsid w:val="006A0E45"/>
    <w:rsid w:val="006A1AA9"/>
    <w:rsid w:val="006A22E7"/>
    <w:rsid w:val="006A2A6D"/>
    <w:rsid w:val="006A2FC6"/>
    <w:rsid w:val="006A4520"/>
    <w:rsid w:val="006A495B"/>
    <w:rsid w:val="006A5397"/>
    <w:rsid w:val="006A5A78"/>
    <w:rsid w:val="006A5D56"/>
    <w:rsid w:val="006B1A2C"/>
    <w:rsid w:val="006B2E1A"/>
    <w:rsid w:val="006B35D5"/>
    <w:rsid w:val="006B47F7"/>
    <w:rsid w:val="006B6A66"/>
    <w:rsid w:val="006C2050"/>
    <w:rsid w:val="006C4005"/>
    <w:rsid w:val="006C47DF"/>
    <w:rsid w:val="006C52B2"/>
    <w:rsid w:val="006C5364"/>
    <w:rsid w:val="006C537E"/>
    <w:rsid w:val="006C6497"/>
    <w:rsid w:val="006C650A"/>
    <w:rsid w:val="006C7106"/>
    <w:rsid w:val="006D1104"/>
    <w:rsid w:val="006D1708"/>
    <w:rsid w:val="006D34FC"/>
    <w:rsid w:val="006D4240"/>
    <w:rsid w:val="006D5683"/>
    <w:rsid w:val="006D62B5"/>
    <w:rsid w:val="006E102E"/>
    <w:rsid w:val="006E1DE0"/>
    <w:rsid w:val="006E3F0A"/>
    <w:rsid w:val="006E7FA9"/>
    <w:rsid w:val="006F03AE"/>
    <w:rsid w:val="006F0A7E"/>
    <w:rsid w:val="006F0E88"/>
    <w:rsid w:val="006F424D"/>
    <w:rsid w:val="006F5A50"/>
    <w:rsid w:val="006F6F44"/>
    <w:rsid w:val="006F7133"/>
    <w:rsid w:val="007003CF"/>
    <w:rsid w:val="007022AA"/>
    <w:rsid w:val="00706A29"/>
    <w:rsid w:val="007102FA"/>
    <w:rsid w:val="0071046A"/>
    <w:rsid w:val="007104D4"/>
    <w:rsid w:val="00713148"/>
    <w:rsid w:val="00715F63"/>
    <w:rsid w:val="007202CF"/>
    <w:rsid w:val="00720373"/>
    <w:rsid w:val="007206BD"/>
    <w:rsid w:val="00720CA0"/>
    <w:rsid w:val="0072258B"/>
    <w:rsid w:val="0072406F"/>
    <w:rsid w:val="00724086"/>
    <w:rsid w:val="00725C1F"/>
    <w:rsid w:val="00726D85"/>
    <w:rsid w:val="0073030E"/>
    <w:rsid w:val="007304E4"/>
    <w:rsid w:val="00732E97"/>
    <w:rsid w:val="0073428D"/>
    <w:rsid w:val="00734889"/>
    <w:rsid w:val="00734920"/>
    <w:rsid w:val="00735227"/>
    <w:rsid w:val="0073626F"/>
    <w:rsid w:val="00736FC9"/>
    <w:rsid w:val="007404C2"/>
    <w:rsid w:val="007416A1"/>
    <w:rsid w:val="00741A7E"/>
    <w:rsid w:val="00743797"/>
    <w:rsid w:val="007448DE"/>
    <w:rsid w:val="0074607B"/>
    <w:rsid w:val="00746237"/>
    <w:rsid w:val="007468CB"/>
    <w:rsid w:val="00747AEA"/>
    <w:rsid w:val="00750227"/>
    <w:rsid w:val="007508F2"/>
    <w:rsid w:val="00750D6E"/>
    <w:rsid w:val="00751821"/>
    <w:rsid w:val="00751F9B"/>
    <w:rsid w:val="00752CE4"/>
    <w:rsid w:val="00753833"/>
    <w:rsid w:val="00754CEA"/>
    <w:rsid w:val="00754D43"/>
    <w:rsid w:val="00754F2A"/>
    <w:rsid w:val="00755F52"/>
    <w:rsid w:val="0075648A"/>
    <w:rsid w:val="00756543"/>
    <w:rsid w:val="00757BB5"/>
    <w:rsid w:val="007604BA"/>
    <w:rsid w:val="007622BA"/>
    <w:rsid w:val="00762F4D"/>
    <w:rsid w:val="00764D7E"/>
    <w:rsid w:val="007704A5"/>
    <w:rsid w:val="0077105E"/>
    <w:rsid w:val="007713AB"/>
    <w:rsid w:val="00772E5F"/>
    <w:rsid w:val="007732F3"/>
    <w:rsid w:val="00775777"/>
    <w:rsid w:val="007767F5"/>
    <w:rsid w:val="00777F69"/>
    <w:rsid w:val="0078000A"/>
    <w:rsid w:val="0078197E"/>
    <w:rsid w:val="00782B51"/>
    <w:rsid w:val="00783900"/>
    <w:rsid w:val="00783D5F"/>
    <w:rsid w:val="00785386"/>
    <w:rsid w:val="00785D2D"/>
    <w:rsid w:val="0078712F"/>
    <w:rsid w:val="0079116E"/>
    <w:rsid w:val="0079288F"/>
    <w:rsid w:val="007928E6"/>
    <w:rsid w:val="00794186"/>
    <w:rsid w:val="007948A7"/>
    <w:rsid w:val="00794B65"/>
    <w:rsid w:val="00795BB2"/>
    <w:rsid w:val="00795EC8"/>
    <w:rsid w:val="00796324"/>
    <w:rsid w:val="007A0DED"/>
    <w:rsid w:val="007A1552"/>
    <w:rsid w:val="007A18BE"/>
    <w:rsid w:val="007A270B"/>
    <w:rsid w:val="007A460F"/>
    <w:rsid w:val="007A4929"/>
    <w:rsid w:val="007A622B"/>
    <w:rsid w:val="007A683E"/>
    <w:rsid w:val="007A753B"/>
    <w:rsid w:val="007A7A6E"/>
    <w:rsid w:val="007B0007"/>
    <w:rsid w:val="007B2A0F"/>
    <w:rsid w:val="007B2EA1"/>
    <w:rsid w:val="007B36E0"/>
    <w:rsid w:val="007C0D14"/>
    <w:rsid w:val="007C2447"/>
    <w:rsid w:val="007C2A0B"/>
    <w:rsid w:val="007C33A4"/>
    <w:rsid w:val="007C3F75"/>
    <w:rsid w:val="007D03D9"/>
    <w:rsid w:val="007D0F39"/>
    <w:rsid w:val="007D2B3E"/>
    <w:rsid w:val="007D430E"/>
    <w:rsid w:val="007D47CC"/>
    <w:rsid w:val="007D482C"/>
    <w:rsid w:val="007D6524"/>
    <w:rsid w:val="007E1A10"/>
    <w:rsid w:val="007E2BD0"/>
    <w:rsid w:val="007E345C"/>
    <w:rsid w:val="007E4ECE"/>
    <w:rsid w:val="007E7FC3"/>
    <w:rsid w:val="007F09A3"/>
    <w:rsid w:val="007F15EF"/>
    <w:rsid w:val="007F2BAA"/>
    <w:rsid w:val="007F2D53"/>
    <w:rsid w:val="007F50CF"/>
    <w:rsid w:val="007F5170"/>
    <w:rsid w:val="007F579F"/>
    <w:rsid w:val="007F5F7F"/>
    <w:rsid w:val="007F6DD3"/>
    <w:rsid w:val="00800440"/>
    <w:rsid w:val="00800B53"/>
    <w:rsid w:val="00801F88"/>
    <w:rsid w:val="008053E6"/>
    <w:rsid w:val="008060AE"/>
    <w:rsid w:val="0080651A"/>
    <w:rsid w:val="00806CA1"/>
    <w:rsid w:val="00806D6D"/>
    <w:rsid w:val="00806E03"/>
    <w:rsid w:val="00811BE1"/>
    <w:rsid w:val="00812F0C"/>
    <w:rsid w:val="00812F7B"/>
    <w:rsid w:val="00813C65"/>
    <w:rsid w:val="00814DC0"/>
    <w:rsid w:val="008157B1"/>
    <w:rsid w:val="008159CE"/>
    <w:rsid w:val="00815E4B"/>
    <w:rsid w:val="00815F76"/>
    <w:rsid w:val="00816919"/>
    <w:rsid w:val="0081756A"/>
    <w:rsid w:val="00820F00"/>
    <w:rsid w:val="0082302A"/>
    <w:rsid w:val="00823668"/>
    <w:rsid w:val="0082383B"/>
    <w:rsid w:val="00824F1D"/>
    <w:rsid w:val="00825027"/>
    <w:rsid w:val="008254B5"/>
    <w:rsid w:val="00825899"/>
    <w:rsid w:val="008274E2"/>
    <w:rsid w:val="00827C66"/>
    <w:rsid w:val="008318B0"/>
    <w:rsid w:val="00831ADF"/>
    <w:rsid w:val="0083213F"/>
    <w:rsid w:val="008345EE"/>
    <w:rsid w:val="00836537"/>
    <w:rsid w:val="00837D83"/>
    <w:rsid w:val="008402DC"/>
    <w:rsid w:val="008408E2"/>
    <w:rsid w:val="0084105B"/>
    <w:rsid w:val="00845AE6"/>
    <w:rsid w:val="00845E56"/>
    <w:rsid w:val="00846101"/>
    <w:rsid w:val="00846850"/>
    <w:rsid w:val="0085076C"/>
    <w:rsid w:val="00851191"/>
    <w:rsid w:val="00851AF9"/>
    <w:rsid w:val="00851ECB"/>
    <w:rsid w:val="00852771"/>
    <w:rsid w:val="008539EF"/>
    <w:rsid w:val="00855177"/>
    <w:rsid w:val="00855A22"/>
    <w:rsid w:val="00855FA7"/>
    <w:rsid w:val="0085724E"/>
    <w:rsid w:val="00860A59"/>
    <w:rsid w:val="00860B14"/>
    <w:rsid w:val="00860F93"/>
    <w:rsid w:val="00861C04"/>
    <w:rsid w:val="008626D8"/>
    <w:rsid w:val="008634F9"/>
    <w:rsid w:val="0086376C"/>
    <w:rsid w:val="008653F8"/>
    <w:rsid w:val="00867FFD"/>
    <w:rsid w:val="00870A56"/>
    <w:rsid w:val="00872384"/>
    <w:rsid w:val="00872D04"/>
    <w:rsid w:val="008732C8"/>
    <w:rsid w:val="0087347E"/>
    <w:rsid w:val="008748B7"/>
    <w:rsid w:val="00876063"/>
    <w:rsid w:val="00877237"/>
    <w:rsid w:val="008778A1"/>
    <w:rsid w:val="0088143E"/>
    <w:rsid w:val="008834F0"/>
    <w:rsid w:val="00885E01"/>
    <w:rsid w:val="00885FDB"/>
    <w:rsid w:val="00890317"/>
    <w:rsid w:val="0089231E"/>
    <w:rsid w:val="0089301D"/>
    <w:rsid w:val="00893565"/>
    <w:rsid w:val="00893B87"/>
    <w:rsid w:val="00893E0E"/>
    <w:rsid w:val="00894172"/>
    <w:rsid w:val="0089520E"/>
    <w:rsid w:val="008965B9"/>
    <w:rsid w:val="00896AE7"/>
    <w:rsid w:val="00896EAF"/>
    <w:rsid w:val="008A048A"/>
    <w:rsid w:val="008A0D59"/>
    <w:rsid w:val="008A15F0"/>
    <w:rsid w:val="008A2477"/>
    <w:rsid w:val="008A2918"/>
    <w:rsid w:val="008A2E33"/>
    <w:rsid w:val="008A338E"/>
    <w:rsid w:val="008A40E6"/>
    <w:rsid w:val="008A51BD"/>
    <w:rsid w:val="008A560C"/>
    <w:rsid w:val="008A57E0"/>
    <w:rsid w:val="008B1A57"/>
    <w:rsid w:val="008B1A7A"/>
    <w:rsid w:val="008B2706"/>
    <w:rsid w:val="008B352B"/>
    <w:rsid w:val="008B3E8E"/>
    <w:rsid w:val="008B49B5"/>
    <w:rsid w:val="008B6C84"/>
    <w:rsid w:val="008C168C"/>
    <w:rsid w:val="008C1EBD"/>
    <w:rsid w:val="008C21A9"/>
    <w:rsid w:val="008C3333"/>
    <w:rsid w:val="008C5ADC"/>
    <w:rsid w:val="008C5DC9"/>
    <w:rsid w:val="008C600A"/>
    <w:rsid w:val="008C7029"/>
    <w:rsid w:val="008C7D18"/>
    <w:rsid w:val="008D0135"/>
    <w:rsid w:val="008D4002"/>
    <w:rsid w:val="008D4CBB"/>
    <w:rsid w:val="008D73DD"/>
    <w:rsid w:val="008E01E0"/>
    <w:rsid w:val="008E04EF"/>
    <w:rsid w:val="008E1013"/>
    <w:rsid w:val="008E115A"/>
    <w:rsid w:val="008E45ED"/>
    <w:rsid w:val="008E5469"/>
    <w:rsid w:val="008E57CF"/>
    <w:rsid w:val="008E7A77"/>
    <w:rsid w:val="008E7B03"/>
    <w:rsid w:val="008F2ADB"/>
    <w:rsid w:val="008F3470"/>
    <w:rsid w:val="008F75A8"/>
    <w:rsid w:val="009004BB"/>
    <w:rsid w:val="009009C5"/>
    <w:rsid w:val="00901FB9"/>
    <w:rsid w:val="009055B0"/>
    <w:rsid w:val="009055B9"/>
    <w:rsid w:val="009060F8"/>
    <w:rsid w:val="00906435"/>
    <w:rsid w:val="009100C8"/>
    <w:rsid w:val="00911B7B"/>
    <w:rsid w:val="00912245"/>
    <w:rsid w:val="009134FC"/>
    <w:rsid w:val="00913AF9"/>
    <w:rsid w:val="00914E6F"/>
    <w:rsid w:val="009159ED"/>
    <w:rsid w:val="009212C3"/>
    <w:rsid w:val="009215A7"/>
    <w:rsid w:val="009217DB"/>
    <w:rsid w:val="009218B3"/>
    <w:rsid w:val="00923F24"/>
    <w:rsid w:val="009252D7"/>
    <w:rsid w:val="00926161"/>
    <w:rsid w:val="0092759E"/>
    <w:rsid w:val="009306B0"/>
    <w:rsid w:val="00930F2F"/>
    <w:rsid w:val="00933138"/>
    <w:rsid w:val="00933FD4"/>
    <w:rsid w:val="00936A10"/>
    <w:rsid w:val="0093744C"/>
    <w:rsid w:val="009410E2"/>
    <w:rsid w:val="00944A8A"/>
    <w:rsid w:val="00945298"/>
    <w:rsid w:val="00945333"/>
    <w:rsid w:val="00947040"/>
    <w:rsid w:val="009475D2"/>
    <w:rsid w:val="00951590"/>
    <w:rsid w:val="00951950"/>
    <w:rsid w:val="00951B6D"/>
    <w:rsid w:val="009526C3"/>
    <w:rsid w:val="00952AFE"/>
    <w:rsid w:val="00952DF4"/>
    <w:rsid w:val="00954029"/>
    <w:rsid w:val="00955B06"/>
    <w:rsid w:val="0096582B"/>
    <w:rsid w:val="00965BDE"/>
    <w:rsid w:val="00967FDC"/>
    <w:rsid w:val="009716E5"/>
    <w:rsid w:val="00974280"/>
    <w:rsid w:val="0097438B"/>
    <w:rsid w:val="00975DF9"/>
    <w:rsid w:val="009764F5"/>
    <w:rsid w:val="0097677E"/>
    <w:rsid w:val="0097698A"/>
    <w:rsid w:val="009811CA"/>
    <w:rsid w:val="00983D25"/>
    <w:rsid w:val="00985100"/>
    <w:rsid w:val="0098511F"/>
    <w:rsid w:val="00987109"/>
    <w:rsid w:val="00987549"/>
    <w:rsid w:val="00987A34"/>
    <w:rsid w:val="009902D9"/>
    <w:rsid w:val="009905C6"/>
    <w:rsid w:val="00994125"/>
    <w:rsid w:val="009941A3"/>
    <w:rsid w:val="009941F2"/>
    <w:rsid w:val="00995B4F"/>
    <w:rsid w:val="009A0A6F"/>
    <w:rsid w:val="009A3882"/>
    <w:rsid w:val="009A4394"/>
    <w:rsid w:val="009A4CD8"/>
    <w:rsid w:val="009B0C02"/>
    <w:rsid w:val="009B11C8"/>
    <w:rsid w:val="009B40DC"/>
    <w:rsid w:val="009B5349"/>
    <w:rsid w:val="009B592A"/>
    <w:rsid w:val="009C0458"/>
    <w:rsid w:val="009C08B0"/>
    <w:rsid w:val="009C298E"/>
    <w:rsid w:val="009C2D46"/>
    <w:rsid w:val="009C2F15"/>
    <w:rsid w:val="009C318D"/>
    <w:rsid w:val="009C34DE"/>
    <w:rsid w:val="009C5BAC"/>
    <w:rsid w:val="009C7608"/>
    <w:rsid w:val="009C7E9E"/>
    <w:rsid w:val="009D090A"/>
    <w:rsid w:val="009D160E"/>
    <w:rsid w:val="009D3A9A"/>
    <w:rsid w:val="009D5A05"/>
    <w:rsid w:val="009E18A6"/>
    <w:rsid w:val="009E476A"/>
    <w:rsid w:val="009E50D5"/>
    <w:rsid w:val="009E59ED"/>
    <w:rsid w:val="009E64F5"/>
    <w:rsid w:val="009E66F4"/>
    <w:rsid w:val="009E76F1"/>
    <w:rsid w:val="009F0903"/>
    <w:rsid w:val="009F0E4D"/>
    <w:rsid w:val="009F18A4"/>
    <w:rsid w:val="009F2348"/>
    <w:rsid w:val="009F39A3"/>
    <w:rsid w:val="009F426C"/>
    <w:rsid w:val="009F42E7"/>
    <w:rsid w:val="009F4992"/>
    <w:rsid w:val="009F5883"/>
    <w:rsid w:val="009F59C8"/>
    <w:rsid w:val="00A00FE0"/>
    <w:rsid w:val="00A010CE"/>
    <w:rsid w:val="00A012E9"/>
    <w:rsid w:val="00A01D46"/>
    <w:rsid w:val="00A03605"/>
    <w:rsid w:val="00A03B9C"/>
    <w:rsid w:val="00A04311"/>
    <w:rsid w:val="00A04D83"/>
    <w:rsid w:val="00A069DB"/>
    <w:rsid w:val="00A07DE5"/>
    <w:rsid w:val="00A07FCE"/>
    <w:rsid w:val="00A10A2A"/>
    <w:rsid w:val="00A11F25"/>
    <w:rsid w:val="00A128DE"/>
    <w:rsid w:val="00A14B5F"/>
    <w:rsid w:val="00A1537F"/>
    <w:rsid w:val="00A15862"/>
    <w:rsid w:val="00A15ED3"/>
    <w:rsid w:val="00A1639A"/>
    <w:rsid w:val="00A17210"/>
    <w:rsid w:val="00A17C71"/>
    <w:rsid w:val="00A21804"/>
    <w:rsid w:val="00A23D08"/>
    <w:rsid w:val="00A27490"/>
    <w:rsid w:val="00A301CA"/>
    <w:rsid w:val="00A30348"/>
    <w:rsid w:val="00A30AFE"/>
    <w:rsid w:val="00A30E6F"/>
    <w:rsid w:val="00A316A3"/>
    <w:rsid w:val="00A327F1"/>
    <w:rsid w:val="00A3399B"/>
    <w:rsid w:val="00A346F1"/>
    <w:rsid w:val="00A34882"/>
    <w:rsid w:val="00A34BE2"/>
    <w:rsid w:val="00A35631"/>
    <w:rsid w:val="00A36774"/>
    <w:rsid w:val="00A36CCE"/>
    <w:rsid w:val="00A37524"/>
    <w:rsid w:val="00A37A21"/>
    <w:rsid w:val="00A37FD0"/>
    <w:rsid w:val="00A40288"/>
    <w:rsid w:val="00A41C77"/>
    <w:rsid w:val="00A42572"/>
    <w:rsid w:val="00A4320E"/>
    <w:rsid w:val="00A44C14"/>
    <w:rsid w:val="00A45A45"/>
    <w:rsid w:val="00A47E6E"/>
    <w:rsid w:val="00A47FCE"/>
    <w:rsid w:val="00A524CB"/>
    <w:rsid w:val="00A53DDC"/>
    <w:rsid w:val="00A54A30"/>
    <w:rsid w:val="00A54DDF"/>
    <w:rsid w:val="00A54E9E"/>
    <w:rsid w:val="00A559D2"/>
    <w:rsid w:val="00A60D75"/>
    <w:rsid w:val="00A61343"/>
    <w:rsid w:val="00A614FB"/>
    <w:rsid w:val="00A63C2C"/>
    <w:rsid w:val="00A6470D"/>
    <w:rsid w:val="00A65085"/>
    <w:rsid w:val="00A65CF8"/>
    <w:rsid w:val="00A67115"/>
    <w:rsid w:val="00A7164E"/>
    <w:rsid w:val="00A730D5"/>
    <w:rsid w:val="00A731A8"/>
    <w:rsid w:val="00A73C7B"/>
    <w:rsid w:val="00A743F1"/>
    <w:rsid w:val="00A76007"/>
    <w:rsid w:val="00A76F2F"/>
    <w:rsid w:val="00A7716A"/>
    <w:rsid w:val="00A77783"/>
    <w:rsid w:val="00A8178E"/>
    <w:rsid w:val="00A81F13"/>
    <w:rsid w:val="00A84EE3"/>
    <w:rsid w:val="00A851D5"/>
    <w:rsid w:val="00A8575E"/>
    <w:rsid w:val="00A85A85"/>
    <w:rsid w:val="00A869E9"/>
    <w:rsid w:val="00A87B59"/>
    <w:rsid w:val="00A9048D"/>
    <w:rsid w:val="00A934BB"/>
    <w:rsid w:val="00A935E7"/>
    <w:rsid w:val="00A94762"/>
    <w:rsid w:val="00A94A76"/>
    <w:rsid w:val="00A95342"/>
    <w:rsid w:val="00A96FD5"/>
    <w:rsid w:val="00AA25A7"/>
    <w:rsid w:val="00AA3459"/>
    <w:rsid w:val="00AA36A2"/>
    <w:rsid w:val="00AA3E4D"/>
    <w:rsid w:val="00AA5ABE"/>
    <w:rsid w:val="00AB0207"/>
    <w:rsid w:val="00AB10A3"/>
    <w:rsid w:val="00AB22E4"/>
    <w:rsid w:val="00AB3918"/>
    <w:rsid w:val="00AB47C1"/>
    <w:rsid w:val="00AB4EAF"/>
    <w:rsid w:val="00AB6EF2"/>
    <w:rsid w:val="00AC1672"/>
    <w:rsid w:val="00AC2BC5"/>
    <w:rsid w:val="00AC3248"/>
    <w:rsid w:val="00AC4798"/>
    <w:rsid w:val="00AC4B4E"/>
    <w:rsid w:val="00AC7F5C"/>
    <w:rsid w:val="00AD047C"/>
    <w:rsid w:val="00AD061F"/>
    <w:rsid w:val="00AD11C9"/>
    <w:rsid w:val="00AD1FB7"/>
    <w:rsid w:val="00AD3C04"/>
    <w:rsid w:val="00AD47F0"/>
    <w:rsid w:val="00AD51ED"/>
    <w:rsid w:val="00AD6124"/>
    <w:rsid w:val="00AD6953"/>
    <w:rsid w:val="00AD77FC"/>
    <w:rsid w:val="00AE1D80"/>
    <w:rsid w:val="00AE37E7"/>
    <w:rsid w:val="00AE3ECA"/>
    <w:rsid w:val="00AE5856"/>
    <w:rsid w:val="00AE667A"/>
    <w:rsid w:val="00AE6879"/>
    <w:rsid w:val="00AE7FD4"/>
    <w:rsid w:val="00AF1AE8"/>
    <w:rsid w:val="00AF1FA0"/>
    <w:rsid w:val="00AF3414"/>
    <w:rsid w:val="00AF436F"/>
    <w:rsid w:val="00AF733A"/>
    <w:rsid w:val="00AF752B"/>
    <w:rsid w:val="00AF7978"/>
    <w:rsid w:val="00B045F2"/>
    <w:rsid w:val="00B05396"/>
    <w:rsid w:val="00B11006"/>
    <w:rsid w:val="00B11567"/>
    <w:rsid w:val="00B11F99"/>
    <w:rsid w:val="00B12242"/>
    <w:rsid w:val="00B15B47"/>
    <w:rsid w:val="00B15FDA"/>
    <w:rsid w:val="00B171F4"/>
    <w:rsid w:val="00B20514"/>
    <w:rsid w:val="00B21E93"/>
    <w:rsid w:val="00B21EB3"/>
    <w:rsid w:val="00B2209E"/>
    <w:rsid w:val="00B2487B"/>
    <w:rsid w:val="00B255F6"/>
    <w:rsid w:val="00B26069"/>
    <w:rsid w:val="00B32309"/>
    <w:rsid w:val="00B32BBB"/>
    <w:rsid w:val="00B33606"/>
    <w:rsid w:val="00B33879"/>
    <w:rsid w:val="00B34663"/>
    <w:rsid w:val="00B34B1C"/>
    <w:rsid w:val="00B35C5F"/>
    <w:rsid w:val="00B412CB"/>
    <w:rsid w:val="00B4143C"/>
    <w:rsid w:val="00B4286B"/>
    <w:rsid w:val="00B4288D"/>
    <w:rsid w:val="00B42CB7"/>
    <w:rsid w:val="00B43673"/>
    <w:rsid w:val="00B43887"/>
    <w:rsid w:val="00B46F1C"/>
    <w:rsid w:val="00B4741D"/>
    <w:rsid w:val="00B51B20"/>
    <w:rsid w:val="00B54BD6"/>
    <w:rsid w:val="00B54DFA"/>
    <w:rsid w:val="00B54E61"/>
    <w:rsid w:val="00B55707"/>
    <w:rsid w:val="00B55739"/>
    <w:rsid w:val="00B5576B"/>
    <w:rsid w:val="00B571C2"/>
    <w:rsid w:val="00B57ED8"/>
    <w:rsid w:val="00B638FB"/>
    <w:rsid w:val="00B65402"/>
    <w:rsid w:val="00B65429"/>
    <w:rsid w:val="00B66AFD"/>
    <w:rsid w:val="00B70596"/>
    <w:rsid w:val="00B71081"/>
    <w:rsid w:val="00B729C5"/>
    <w:rsid w:val="00B72FA7"/>
    <w:rsid w:val="00B757F0"/>
    <w:rsid w:val="00B76130"/>
    <w:rsid w:val="00B762F3"/>
    <w:rsid w:val="00B76653"/>
    <w:rsid w:val="00B7687D"/>
    <w:rsid w:val="00B77E98"/>
    <w:rsid w:val="00B80371"/>
    <w:rsid w:val="00B80789"/>
    <w:rsid w:val="00B81B04"/>
    <w:rsid w:val="00B8208F"/>
    <w:rsid w:val="00B82905"/>
    <w:rsid w:val="00B82973"/>
    <w:rsid w:val="00B82E35"/>
    <w:rsid w:val="00B838AF"/>
    <w:rsid w:val="00B873D9"/>
    <w:rsid w:val="00B90804"/>
    <w:rsid w:val="00B9220C"/>
    <w:rsid w:val="00B9247D"/>
    <w:rsid w:val="00B92E55"/>
    <w:rsid w:val="00B93517"/>
    <w:rsid w:val="00B937FC"/>
    <w:rsid w:val="00B94CFA"/>
    <w:rsid w:val="00B956A7"/>
    <w:rsid w:val="00B95EB8"/>
    <w:rsid w:val="00B973CB"/>
    <w:rsid w:val="00B97429"/>
    <w:rsid w:val="00B97A9D"/>
    <w:rsid w:val="00BA1710"/>
    <w:rsid w:val="00BA2C42"/>
    <w:rsid w:val="00BA50AF"/>
    <w:rsid w:val="00BA59A0"/>
    <w:rsid w:val="00BA6143"/>
    <w:rsid w:val="00BB1958"/>
    <w:rsid w:val="00BB2713"/>
    <w:rsid w:val="00BB279B"/>
    <w:rsid w:val="00BB2F2F"/>
    <w:rsid w:val="00BB5A2F"/>
    <w:rsid w:val="00BB5F4F"/>
    <w:rsid w:val="00BB6219"/>
    <w:rsid w:val="00BB6B81"/>
    <w:rsid w:val="00BB74F4"/>
    <w:rsid w:val="00BC0A89"/>
    <w:rsid w:val="00BC2319"/>
    <w:rsid w:val="00BC29FC"/>
    <w:rsid w:val="00BC3953"/>
    <w:rsid w:val="00BC6EE8"/>
    <w:rsid w:val="00BC71EE"/>
    <w:rsid w:val="00BC7D01"/>
    <w:rsid w:val="00BC7EE4"/>
    <w:rsid w:val="00BD058B"/>
    <w:rsid w:val="00BD0F40"/>
    <w:rsid w:val="00BD4071"/>
    <w:rsid w:val="00BD653A"/>
    <w:rsid w:val="00BD6557"/>
    <w:rsid w:val="00BD7A19"/>
    <w:rsid w:val="00BE0069"/>
    <w:rsid w:val="00BE2827"/>
    <w:rsid w:val="00BE4444"/>
    <w:rsid w:val="00BE53B0"/>
    <w:rsid w:val="00BE53FF"/>
    <w:rsid w:val="00BE680A"/>
    <w:rsid w:val="00BE764D"/>
    <w:rsid w:val="00BF0584"/>
    <w:rsid w:val="00BF1276"/>
    <w:rsid w:val="00BF1AD5"/>
    <w:rsid w:val="00BF4440"/>
    <w:rsid w:val="00BF4F49"/>
    <w:rsid w:val="00C00854"/>
    <w:rsid w:val="00C00F46"/>
    <w:rsid w:val="00C04014"/>
    <w:rsid w:val="00C0413D"/>
    <w:rsid w:val="00C04666"/>
    <w:rsid w:val="00C0485C"/>
    <w:rsid w:val="00C055E0"/>
    <w:rsid w:val="00C05628"/>
    <w:rsid w:val="00C0580B"/>
    <w:rsid w:val="00C059CA"/>
    <w:rsid w:val="00C07CDC"/>
    <w:rsid w:val="00C10DFE"/>
    <w:rsid w:val="00C114D3"/>
    <w:rsid w:val="00C11BA7"/>
    <w:rsid w:val="00C1231F"/>
    <w:rsid w:val="00C1346D"/>
    <w:rsid w:val="00C13F09"/>
    <w:rsid w:val="00C17E11"/>
    <w:rsid w:val="00C20906"/>
    <w:rsid w:val="00C22DF9"/>
    <w:rsid w:val="00C23D62"/>
    <w:rsid w:val="00C243DA"/>
    <w:rsid w:val="00C2478F"/>
    <w:rsid w:val="00C3018A"/>
    <w:rsid w:val="00C30724"/>
    <w:rsid w:val="00C31D8B"/>
    <w:rsid w:val="00C32189"/>
    <w:rsid w:val="00C32C55"/>
    <w:rsid w:val="00C32F7B"/>
    <w:rsid w:val="00C332D4"/>
    <w:rsid w:val="00C34342"/>
    <w:rsid w:val="00C36DDF"/>
    <w:rsid w:val="00C40F96"/>
    <w:rsid w:val="00C41048"/>
    <w:rsid w:val="00C4190B"/>
    <w:rsid w:val="00C4198A"/>
    <w:rsid w:val="00C42DBD"/>
    <w:rsid w:val="00C468FF"/>
    <w:rsid w:val="00C46E74"/>
    <w:rsid w:val="00C47664"/>
    <w:rsid w:val="00C502A9"/>
    <w:rsid w:val="00C508CF"/>
    <w:rsid w:val="00C50AB3"/>
    <w:rsid w:val="00C5142F"/>
    <w:rsid w:val="00C51533"/>
    <w:rsid w:val="00C51811"/>
    <w:rsid w:val="00C52616"/>
    <w:rsid w:val="00C6002E"/>
    <w:rsid w:val="00C61D0E"/>
    <w:rsid w:val="00C6451A"/>
    <w:rsid w:val="00C648B9"/>
    <w:rsid w:val="00C6784D"/>
    <w:rsid w:val="00C71662"/>
    <w:rsid w:val="00C71EDB"/>
    <w:rsid w:val="00C72D72"/>
    <w:rsid w:val="00C72E8C"/>
    <w:rsid w:val="00C7554E"/>
    <w:rsid w:val="00C757DD"/>
    <w:rsid w:val="00C75C16"/>
    <w:rsid w:val="00C80CDE"/>
    <w:rsid w:val="00C824B2"/>
    <w:rsid w:val="00C82B66"/>
    <w:rsid w:val="00C844BA"/>
    <w:rsid w:val="00C84E46"/>
    <w:rsid w:val="00C85AEE"/>
    <w:rsid w:val="00C87BEC"/>
    <w:rsid w:val="00C903C6"/>
    <w:rsid w:val="00C91A7C"/>
    <w:rsid w:val="00C92AC5"/>
    <w:rsid w:val="00C94274"/>
    <w:rsid w:val="00C9594C"/>
    <w:rsid w:val="00C95B0B"/>
    <w:rsid w:val="00C975CE"/>
    <w:rsid w:val="00C97A9D"/>
    <w:rsid w:val="00CA139C"/>
    <w:rsid w:val="00CA14DE"/>
    <w:rsid w:val="00CA1503"/>
    <w:rsid w:val="00CA1542"/>
    <w:rsid w:val="00CA2982"/>
    <w:rsid w:val="00CA40A7"/>
    <w:rsid w:val="00CA4DE7"/>
    <w:rsid w:val="00CA67AD"/>
    <w:rsid w:val="00CA6E27"/>
    <w:rsid w:val="00CA78BD"/>
    <w:rsid w:val="00CA7A1C"/>
    <w:rsid w:val="00CA7C64"/>
    <w:rsid w:val="00CB13AE"/>
    <w:rsid w:val="00CB27E1"/>
    <w:rsid w:val="00CB2907"/>
    <w:rsid w:val="00CB2A51"/>
    <w:rsid w:val="00CB4171"/>
    <w:rsid w:val="00CB5AF8"/>
    <w:rsid w:val="00CB6D9D"/>
    <w:rsid w:val="00CC09C0"/>
    <w:rsid w:val="00CC16AB"/>
    <w:rsid w:val="00CC16C4"/>
    <w:rsid w:val="00CC2C6D"/>
    <w:rsid w:val="00CC3570"/>
    <w:rsid w:val="00CC3645"/>
    <w:rsid w:val="00CC44C8"/>
    <w:rsid w:val="00CC5A69"/>
    <w:rsid w:val="00CC5EC0"/>
    <w:rsid w:val="00CD27BA"/>
    <w:rsid w:val="00CD3B2F"/>
    <w:rsid w:val="00CD461B"/>
    <w:rsid w:val="00CD70DD"/>
    <w:rsid w:val="00CD7755"/>
    <w:rsid w:val="00CE074C"/>
    <w:rsid w:val="00CE2C99"/>
    <w:rsid w:val="00CE44AF"/>
    <w:rsid w:val="00CE51DB"/>
    <w:rsid w:val="00CE5549"/>
    <w:rsid w:val="00CE7157"/>
    <w:rsid w:val="00CE79DB"/>
    <w:rsid w:val="00CE7E62"/>
    <w:rsid w:val="00CF27BF"/>
    <w:rsid w:val="00CF28D3"/>
    <w:rsid w:val="00CF3177"/>
    <w:rsid w:val="00CF32B0"/>
    <w:rsid w:val="00CF5436"/>
    <w:rsid w:val="00CF7AF1"/>
    <w:rsid w:val="00D0189A"/>
    <w:rsid w:val="00D02454"/>
    <w:rsid w:val="00D0309F"/>
    <w:rsid w:val="00D036EF"/>
    <w:rsid w:val="00D043E8"/>
    <w:rsid w:val="00D0479C"/>
    <w:rsid w:val="00D06066"/>
    <w:rsid w:val="00D06D7D"/>
    <w:rsid w:val="00D075D1"/>
    <w:rsid w:val="00D1079A"/>
    <w:rsid w:val="00D10FE3"/>
    <w:rsid w:val="00D12F2D"/>
    <w:rsid w:val="00D1322A"/>
    <w:rsid w:val="00D1591D"/>
    <w:rsid w:val="00D16345"/>
    <w:rsid w:val="00D17FFE"/>
    <w:rsid w:val="00D20819"/>
    <w:rsid w:val="00D20B5F"/>
    <w:rsid w:val="00D21BD2"/>
    <w:rsid w:val="00D22947"/>
    <w:rsid w:val="00D22E04"/>
    <w:rsid w:val="00D236A3"/>
    <w:rsid w:val="00D24757"/>
    <w:rsid w:val="00D27668"/>
    <w:rsid w:val="00D2785D"/>
    <w:rsid w:val="00D27A6C"/>
    <w:rsid w:val="00D27FDC"/>
    <w:rsid w:val="00D30BFB"/>
    <w:rsid w:val="00D35616"/>
    <w:rsid w:val="00D3562F"/>
    <w:rsid w:val="00D374E0"/>
    <w:rsid w:val="00D401EF"/>
    <w:rsid w:val="00D404CA"/>
    <w:rsid w:val="00D4054F"/>
    <w:rsid w:val="00D422ED"/>
    <w:rsid w:val="00D42DD2"/>
    <w:rsid w:val="00D438FA"/>
    <w:rsid w:val="00D44885"/>
    <w:rsid w:val="00D44ECF"/>
    <w:rsid w:val="00D44ED5"/>
    <w:rsid w:val="00D45B70"/>
    <w:rsid w:val="00D46B10"/>
    <w:rsid w:val="00D5524D"/>
    <w:rsid w:val="00D55F6A"/>
    <w:rsid w:val="00D56A5E"/>
    <w:rsid w:val="00D61A0A"/>
    <w:rsid w:val="00D61AB5"/>
    <w:rsid w:val="00D61D17"/>
    <w:rsid w:val="00D645BC"/>
    <w:rsid w:val="00D67FEF"/>
    <w:rsid w:val="00D70A7F"/>
    <w:rsid w:val="00D7109E"/>
    <w:rsid w:val="00D71A27"/>
    <w:rsid w:val="00D71F33"/>
    <w:rsid w:val="00D7251F"/>
    <w:rsid w:val="00D742E6"/>
    <w:rsid w:val="00D7463E"/>
    <w:rsid w:val="00D83A1D"/>
    <w:rsid w:val="00D8462E"/>
    <w:rsid w:val="00D851E9"/>
    <w:rsid w:val="00D8581A"/>
    <w:rsid w:val="00D86656"/>
    <w:rsid w:val="00D87E4D"/>
    <w:rsid w:val="00D900A2"/>
    <w:rsid w:val="00D90EFC"/>
    <w:rsid w:val="00D91013"/>
    <w:rsid w:val="00D9149A"/>
    <w:rsid w:val="00D92D7A"/>
    <w:rsid w:val="00D93C87"/>
    <w:rsid w:val="00D94910"/>
    <w:rsid w:val="00D95A43"/>
    <w:rsid w:val="00D978AB"/>
    <w:rsid w:val="00DA01A6"/>
    <w:rsid w:val="00DA2FFF"/>
    <w:rsid w:val="00DA404D"/>
    <w:rsid w:val="00DA66BE"/>
    <w:rsid w:val="00DA7989"/>
    <w:rsid w:val="00DAA248"/>
    <w:rsid w:val="00DB0AAA"/>
    <w:rsid w:val="00DB20B0"/>
    <w:rsid w:val="00DB468B"/>
    <w:rsid w:val="00DB5934"/>
    <w:rsid w:val="00DB685A"/>
    <w:rsid w:val="00DC0C82"/>
    <w:rsid w:val="00DC3DCE"/>
    <w:rsid w:val="00DC6B5B"/>
    <w:rsid w:val="00DD08B8"/>
    <w:rsid w:val="00DD1400"/>
    <w:rsid w:val="00DD1D9C"/>
    <w:rsid w:val="00DD408D"/>
    <w:rsid w:val="00DD62E7"/>
    <w:rsid w:val="00DE0167"/>
    <w:rsid w:val="00DE0C3E"/>
    <w:rsid w:val="00DE1293"/>
    <w:rsid w:val="00DE20E5"/>
    <w:rsid w:val="00DE243D"/>
    <w:rsid w:val="00DE2C3B"/>
    <w:rsid w:val="00DE42CD"/>
    <w:rsid w:val="00DE559B"/>
    <w:rsid w:val="00DE652B"/>
    <w:rsid w:val="00DF062B"/>
    <w:rsid w:val="00DF08F8"/>
    <w:rsid w:val="00DF3A2F"/>
    <w:rsid w:val="00DF44AF"/>
    <w:rsid w:val="00DF4813"/>
    <w:rsid w:val="00DF57DE"/>
    <w:rsid w:val="00DF5A1E"/>
    <w:rsid w:val="00DF62AF"/>
    <w:rsid w:val="00DF6BD7"/>
    <w:rsid w:val="00E02EAA"/>
    <w:rsid w:val="00E03D4A"/>
    <w:rsid w:val="00E04227"/>
    <w:rsid w:val="00E04250"/>
    <w:rsid w:val="00E04354"/>
    <w:rsid w:val="00E0522F"/>
    <w:rsid w:val="00E070D7"/>
    <w:rsid w:val="00E12122"/>
    <w:rsid w:val="00E13231"/>
    <w:rsid w:val="00E133FD"/>
    <w:rsid w:val="00E14430"/>
    <w:rsid w:val="00E14E52"/>
    <w:rsid w:val="00E15897"/>
    <w:rsid w:val="00E15EBA"/>
    <w:rsid w:val="00E21445"/>
    <w:rsid w:val="00E24436"/>
    <w:rsid w:val="00E24E9B"/>
    <w:rsid w:val="00E2502D"/>
    <w:rsid w:val="00E255B4"/>
    <w:rsid w:val="00E2566D"/>
    <w:rsid w:val="00E25A74"/>
    <w:rsid w:val="00E25F4C"/>
    <w:rsid w:val="00E2664D"/>
    <w:rsid w:val="00E26A02"/>
    <w:rsid w:val="00E27ADD"/>
    <w:rsid w:val="00E32146"/>
    <w:rsid w:val="00E3323B"/>
    <w:rsid w:val="00E346F4"/>
    <w:rsid w:val="00E3470E"/>
    <w:rsid w:val="00E34D01"/>
    <w:rsid w:val="00E36FF4"/>
    <w:rsid w:val="00E37D44"/>
    <w:rsid w:val="00E407EF"/>
    <w:rsid w:val="00E4092E"/>
    <w:rsid w:val="00E40D85"/>
    <w:rsid w:val="00E412C4"/>
    <w:rsid w:val="00E41EBA"/>
    <w:rsid w:val="00E42F43"/>
    <w:rsid w:val="00E43022"/>
    <w:rsid w:val="00E43C47"/>
    <w:rsid w:val="00E44F51"/>
    <w:rsid w:val="00E4707D"/>
    <w:rsid w:val="00E50EB4"/>
    <w:rsid w:val="00E51459"/>
    <w:rsid w:val="00E527C1"/>
    <w:rsid w:val="00E52958"/>
    <w:rsid w:val="00E536AC"/>
    <w:rsid w:val="00E5430F"/>
    <w:rsid w:val="00E55A63"/>
    <w:rsid w:val="00E56AD9"/>
    <w:rsid w:val="00E578A5"/>
    <w:rsid w:val="00E6170C"/>
    <w:rsid w:val="00E62ED2"/>
    <w:rsid w:val="00E635EB"/>
    <w:rsid w:val="00E6433B"/>
    <w:rsid w:val="00E66427"/>
    <w:rsid w:val="00E74668"/>
    <w:rsid w:val="00E75714"/>
    <w:rsid w:val="00E76198"/>
    <w:rsid w:val="00E81873"/>
    <w:rsid w:val="00E81990"/>
    <w:rsid w:val="00E82136"/>
    <w:rsid w:val="00E840BC"/>
    <w:rsid w:val="00E841DD"/>
    <w:rsid w:val="00E84C40"/>
    <w:rsid w:val="00E86519"/>
    <w:rsid w:val="00E9014D"/>
    <w:rsid w:val="00E902E1"/>
    <w:rsid w:val="00E90926"/>
    <w:rsid w:val="00E912E0"/>
    <w:rsid w:val="00E91496"/>
    <w:rsid w:val="00E92626"/>
    <w:rsid w:val="00E927AE"/>
    <w:rsid w:val="00E92F14"/>
    <w:rsid w:val="00E9397E"/>
    <w:rsid w:val="00E93AE4"/>
    <w:rsid w:val="00E97EA2"/>
    <w:rsid w:val="00EA3691"/>
    <w:rsid w:val="00EA3989"/>
    <w:rsid w:val="00EA45A7"/>
    <w:rsid w:val="00EA4C9A"/>
    <w:rsid w:val="00EA53F8"/>
    <w:rsid w:val="00EB079D"/>
    <w:rsid w:val="00EB11F1"/>
    <w:rsid w:val="00EB1CBB"/>
    <w:rsid w:val="00EB38BD"/>
    <w:rsid w:val="00EB4935"/>
    <w:rsid w:val="00EB4CA7"/>
    <w:rsid w:val="00EB514A"/>
    <w:rsid w:val="00EC0005"/>
    <w:rsid w:val="00EC34CA"/>
    <w:rsid w:val="00EC3DFB"/>
    <w:rsid w:val="00EC7102"/>
    <w:rsid w:val="00ED1D9A"/>
    <w:rsid w:val="00ED271B"/>
    <w:rsid w:val="00ED3855"/>
    <w:rsid w:val="00ED3996"/>
    <w:rsid w:val="00ED3A87"/>
    <w:rsid w:val="00ED3F89"/>
    <w:rsid w:val="00ED6F2F"/>
    <w:rsid w:val="00ED7329"/>
    <w:rsid w:val="00ED7A92"/>
    <w:rsid w:val="00EE3655"/>
    <w:rsid w:val="00EE6FA0"/>
    <w:rsid w:val="00EE7451"/>
    <w:rsid w:val="00EF01E7"/>
    <w:rsid w:val="00EF0D3D"/>
    <w:rsid w:val="00EF19E3"/>
    <w:rsid w:val="00EF2FEE"/>
    <w:rsid w:val="00EF3B83"/>
    <w:rsid w:val="00EF6816"/>
    <w:rsid w:val="00EF6A01"/>
    <w:rsid w:val="00EF75D6"/>
    <w:rsid w:val="00F006C4"/>
    <w:rsid w:val="00F00B66"/>
    <w:rsid w:val="00F036F1"/>
    <w:rsid w:val="00F11696"/>
    <w:rsid w:val="00F17FDB"/>
    <w:rsid w:val="00F20ACB"/>
    <w:rsid w:val="00F21D56"/>
    <w:rsid w:val="00F22826"/>
    <w:rsid w:val="00F23FE6"/>
    <w:rsid w:val="00F24DA3"/>
    <w:rsid w:val="00F25922"/>
    <w:rsid w:val="00F3206F"/>
    <w:rsid w:val="00F32200"/>
    <w:rsid w:val="00F33A6C"/>
    <w:rsid w:val="00F33F8D"/>
    <w:rsid w:val="00F34E97"/>
    <w:rsid w:val="00F35575"/>
    <w:rsid w:val="00F358F7"/>
    <w:rsid w:val="00F35DBC"/>
    <w:rsid w:val="00F3749E"/>
    <w:rsid w:val="00F44511"/>
    <w:rsid w:val="00F46A67"/>
    <w:rsid w:val="00F47322"/>
    <w:rsid w:val="00F50C8F"/>
    <w:rsid w:val="00F5262F"/>
    <w:rsid w:val="00F53782"/>
    <w:rsid w:val="00F54514"/>
    <w:rsid w:val="00F54C23"/>
    <w:rsid w:val="00F550FE"/>
    <w:rsid w:val="00F56B8C"/>
    <w:rsid w:val="00F570C0"/>
    <w:rsid w:val="00F57ACD"/>
    <w:rsid w:val="00F60B34"/>
    <w:rsid w:val="00F610EC"/>
    <w:rsid w:val="00F62746"/>
    <w:rsid w:val="00F65649"/>
    <w:rsid w:val="00F66132"/>
    <w:rsid w:val="00F71DC7"/>
    <w:rsid w:val="00F722A3"/>
    <w:rsid w:val="00F73048"/>
    <w:rsid w:val="00F73F23"/>
    <w:rsid w:val="00F74137"/>
    <w:rsid w:val="00F7451A"/>
    <w:rsid w:val="00F74E4D"/>
    <w:rsid w:val="00F74EA0"/>
    <w:rsid w:val="00F74F00"/>
    <w:rsid w:val="00F75091"/>
    <w:rsid w:val="00F7771D"/>
    <w:rsid w:val="00F7D72C"/>
    <w:rsid w:val="00F809C3"/>
    <w:rsid w:val="00F82F49"/>
    <w:rsid w:val="00F83DD7"/>
    <w:rsid w:val="00F868CF"/>
    <w:rsid w:val="00F86C0F"/>
    <w:rsid w:val="00F87A6E"/>
    <w:rsid w:val="00F929D9"/>
    <w:rsid w:val="00F93C2C"/>
    <w:rsid w:val="00F95E3E"/>
    <w:rsid w:val="00F97761"/>
    <w:rsid w:val="00FA00D0"/>
    <w:rsid w:val="00FA04E3"/>
    <w:rsid w:val="00FA1C99"/>
    <w:rsid w:val="00FA2183"/>
    <w:rsid w:val="00FA6444"/>
    <w:rsid w:val="00FA700E"/>
    <w:rsid w:val="00FB0FF6"/>
    <w:rsid w:val="00FB2462"/>
    <w:rsid w:val="00FB303F"/>
    <w:rsid w:val="00FB4C15"/>
    <w:rsid w:val="00FB5D67"/>
    <w:rsid w:val="00FB60DA"/>
    <w:rsid w:val="00FB653C"/>
    <w:rsid w:val="00FB6761"/>
    <w:rsid w:val="00FC0D7B"/>
    <w:rsid w:val="00FC2ABF"/>
    <w:rsid w:val="00FD00CD"/>
    <w:rsid w:val="00FD0678"/>
    <w:rsid w:val="00FD0AF3"/>
    <w:rsid w:val="00FD2DA0"/>
    <w:rsid w:val="00FD2FF4"/>
    <w:rsid w:val="00FD6558"/>
    <w:rsid w:val="00FD7C94"/>
    <w:rsid w:val="00FE1214"/>
    <w:rsid w:val="00FE2F24"/>
    <w:rsid w:val="00FE6150"/>
    <w:rsid w:val="00FE68CB"/>
    <w:rsid w:val="00FF28D9"/>
    <w:rsid w:val="00FF2F33"/>
    <w:rsid w:val="00FF3E85"/>
    <w:rsid w:val="00FF4692"/>
    <w:rsid w:val="00FF4702"/>
    <w:rsid w:val="011B0F01"/>
    <w:rsid w:val="012D8E35"/>
    <w:rsid w:val="013CCF98"/>
    <w:rsid w:val="017002EB"/>
    <w:rsid w:val="01A639DC"/>
    <w:rsid w:val="01AE2C91"/>
    <w:rsid w:val="01B365A5"/>
    <w:rsid w:val="021691F3"/>
    <w:rsid w:val="021FF91D"/>
    <w:rsid w:val="026A7110"/>
    <w:rsid w:val="027C2A56"/>
    <w:rsid w:val="028F19BA"/>
    <w:rsid w:val="02950B01"/>
    <w:rsid w:val="02AD00E2"/>
    <w:rsid w:val="02C12171"/>
    <w:rsid w:val="02C172FE"/>
    <w:rsid w:val="02D5775F"/>
    <w:rsid w:val="031784F4"/>
    <w:rsid w:val="038260C8"/>
    <w:rsid w:val="0388E6F2"/>
    <w:rsid w:val="03DF1772"/>
    <w:rsid w:val="03F9C48F"/>
    <w:rsid w:val="03FCA66B"/>
    <w:rsid w:val="04932232"/>
    <w:rsid w:val="049D9566"/>
    <w:rsid w:val="05252CB5"/>
    <w:rsid w:val="05679FF8"/>
    <w:rsid w:val="05779B27"/>
    <w:rsid w:val="057CFCE9"/>
    <w:rsid w:val="0580657C"/>
    <w:rsid w:val="0590EA48"/>
    <w:rsid w:val="05A35965"/>
    <w:rsid w:val="0616CF0F"/>
    <w:rsid w:val="0653740D"/>
    <w:rsid w:val="0672D324"/>
    <w:rsid w:val="06770ABF"/>
    <w:rsid w:val="067960B9"/>
    <w:rsid w:val="0695D4F7"/>
    <w:rsid w:val="06A84943"/>
    <w:rsid w:val="06B36FB5"/>
    <w:rsid w:val="06C1915F"/>
    <w:rsid w:val="06C2C2F6"/>
    <w:rsid w:val="06C7B142"/>
    <w:rsid w:val="06C80677"/>
    <w:rsid w:val="07289C2D"/>
    <w:rsid w:val="072EC4A6"/>
    <w:rsid w:val="0749A02B"/>
    <w:rsid w:val="075443A3"/>
    <w:rsid w:val="07992414"/>
    <w:rsid w:val="07AAF37D"/>
    <w:rsid w:val="07D08FE6"/>
    <w:rsid w:val="07E548D8"/>
    <w:rsid w:val="084C34CA"/>
    <w:rsid w:val="08DA45F5"/>
    <w:rsid w:val="08E9B0E4"/>
    <w:rsid w:val="091E9FAC"/>
    <w:rsid w:val="09417AA0"/>
    <w:rsid w:val="09601BD1"/>
    <w:rsid w:val="09B46077"/>
    <w:rsid w:val="0A761656"/>
    <w:rsid w:val="0A91D1C4"/>
    <w:rsid w:val="0AED0C4B"/>
    <w:rsid w:val="0AF3801F"/>
    <w:rsid w:val="0AFBEC32"/>
    <w:rsid w:val="0B054EE0"/>
    <w:rsid w:val="0B4EB2C6"/>
    <w:rsid w:val="0B606322"/>
    <w:rsid w:val="0B61CB07"/>
    <w:rsid w:val="0B7AD05F"/>
    <w:rsid w:val="0B87A760"/>
    <w:rsid w:val="0B90F7BA"/>
    <w:rsid w:val="0BB06ECA"/>
    <w:rsid w:val="0BF74030"/>
    <w:rsid w:val="0C02A278"/>
    <w:rsid w:val="0C0EA0B8"/>
    <w:rsid w:val="0C15187D"/>
    <w:rsid w:val="0C316A1E"/>
    <w:rsid w:val="0C3AB4DD"/>
    <w:rsid w:val="0C6524C8"/>
    <w:rsid w:val="0C737CCD"/>
    <w:rsid w:val="0C8395C2"/>
    <w:rsid w:val="0C855A2D"/>
    <w:rsid w:val="0C90CA97"/>
    <w:rsid w:val="0CEC0139"/>
    <w:rsid w:val="0D24017F"/>
    <w:rsid w:val="0D703666"/>
    <w:rsid w:val="0DACA42C"/>
    <w:rsid w:val="0DB75A84"/>
    <w:rsid w:val="0E1237ED"/>
    <w:rsid w:val="0E130FB7"/>
    <w:rsid w:val="0E2DE535"/>
    <w:rsid w:val="0E4D5C87"/>
    <w:rsid w:val="0E75D2CB"/>
    <w:rsid w:val="0EECC628"/>
    <w:rsid w:val="0F0830C8"/>
    <w:rsid w:val="0F1402E5"/>
    <w:rsid w:val="0F2F6436"/>
    <w:rsid w:val="0F356980"/>
    <w:rsid w:val="0F5AB761"/>
    <w:rsid w:val="0F5DAF05"/>
    <w:rsid w:val="0F924525"/>
    <w:rsid w:val="0FC666C0"/>
    <w:rsid w:val="100B50F6"/>
    <w:rsid w:val="10137EB0"/>
    <w:rsid w:val="1041F616"/>
    <w:rsid w:val="106C4ADA"/>
    <w:rsid w:val="1085239D"/>
    <w:rsid w:val="108FC53A"/>
    <w:rsid w:val="109E41D1"/>
    <w:rsid w:val="109F3F03"/>
    <w:rsid w:val="10DCEE76"/>
    <w:rsid w:val="11191AC4"/>
    <w:rsid w:val="115E03B8"/>
    <w:rsid w:val="11830A59"/>
    <w:rsid w:val="11A612E7"/>
    <w:rsid w:val="11A678B3"/>
    <w:rsid w:val="11AD738D"/>
    <w:rsid w:val="11AF128B"/>
    <w:rsid w:val="11B9D42F"/>
    <w:rsid w:val="11E587A0"/>
    <w:rsid w:val="11FD6F24"/>
    <w:rsid w:val="12547AD0"/>
    <w:rsid w:val="12941F19"/>
    <w:rsid w:val="12DC64BB"/>
    <w:rsid w:val="130C065C"/>
    <w:rsid w:val="134119FA"/>
    <w:rsid w:val="134943EE"/>
    <w:rsid w:val="13508BD8"/>
    <w:rsid w:val="135763CA"/>
    <w:rsid w:val="137E28A5"/>
    <w:rsid w:val="138EE771"/>
    <w:rsid w:val="1395FC50"/>
    <w:rsid w:val="13AA8507"/>
    <w:rsid w:val="13DF578F"/>
    <w:rsid w:val="13F473B4"/>
    <w:rsid w:val="140E10AF"/>
    <w:rsid w:val="146C8885"/>
    <w:rsid w:val="1478AECE"/>
    <w:rsid w:val="14867EA8"/>
    <w:rsid w:val="14963ED8"/>
    <w:rsid w:val="14A472C8"/>
    <w:rsid w:val="14E91AB3"/>
    <w:rsid w:val="14EABED0"/>
    <w:rsid w:val="1504F4F1"/>
    <w:rsid w:val="1540BF98"/>
    <w:rsid w:val="15430CD5"/>
    <w:rsid w:val="1556EC72"/>
    <w:rsid w:val="156556C1"/>
    <w:rsid w:val="159EABB6"/>
    <w:rsid w:val="15A70E12"/>
    <w:rsid w:val="15B8736D"/>
    <w:rsid w:val="15BCC146"/>
    <w:rsid w:val="15C1D4DA"/>
    <w:rsid w:val="165093C0"/>
    <w:rsid w:val="167294C3"/>
    <w:rsid w:val="16A544B0"/>
    <w:rsid w:val="16B5C967"/>
    <w:rsid w:val="16BF7901"/>
    <w:rsid w:val="16DB1D09"/>
    <w:rsid w:val="16DED430"/>
    <w:rsid w:val="16EFB13D"/>
    <w:rsid w:val="16F2BD7E"/>
    <w:rsid w:val="1717C8C8"/>
    <w:rsid w:val="172D4898"/>
    <w:rsid w:val="17B85085"/>
    <w:rsid w:val="17BB24A2"/>
    <w:rsid w:val="17CC214E"/>
    <w:rsid w:val="17E57EEF"/>
    <w:rsid w:val="18054B8F"/>
    <w:rsid w:val="18143B9B"/>
    <w:rsid w:val="1863AE20"/>
    <w:rsid w:val="187BBF0D"/>
    <w:rsid w:val="187E5DDC"/>
    <w:rsid w:val="187E78E4"/>
    <w:rsid w:val="1883001A"/>
    <w:rsid w:val="1898926D"/>
    <w:rsid w:val="18C42E1F"/>
    <w:rsid w:val="19066B5F"/>
    <w:rsid w:val="192276D3"/>
    <w:rsid w:val="19724BC0"/>
    <w:rsid w:val="19A900B3"/>
    <w:rsid w:val="19AC4213"/>
    <w:rsid w:val="19B2CB8B"/>
    <w:rsid w:val="19D9B58C"/>
    <w:rsid w:val="19E7DF0F"/>
    <w:rsid w:val="19E992D9"/>
    <w:rsid w:val="1A10BFEF"/>
    <w:rsid w:val="1A113871"/>
    <w:rsid w:val="1A1CF9B3"/>
    <w:rsid w:val="1A33F994"/>
    <w:rsid w:val="1A36742F"/>
    <w:rsid w:val="1A5B7312"/>
    <w:rsid w:val="1A5F642C"/>
    <w:rsid w:val="1AB8718F"/>
    <w:rsid w:val="1ABC49A6"/>
    <w:rsid w:val="1AC9AE17"/>
    <w:rsid w:val="1ACCA0C1"/>
    <w:rsid w:val="1ADED379"/>
    <w:rsid w:val="1AF58C61"/>
    <w:rsid w:val="1AF6AC3F"/>
    <w:rsid w:val="1B3DBBB6"/>
    <w:rsid w:val="1B441DD9"/>
    <w:rsid w:val="1B69E289"/>
    <w:rsid w:val="1B777FE2"/>
    <w:rsid w:val="1B80D0F9"/>
    <w:rsid w:val="1B97F5F0"/>
    <w:rsid w:val="1BA71A0B"/>
    <w:rsid w:val="1BAF1B07"/>
    <w:rsid w:val="1BD78A62"/>
    <w:rsid w:val="1BE0E5B8"/>
    <w:rsid w:val="1C0F01CA"/>
    <w:rsid w:val="1C4B0AC9"/>
    <w:rsid w:val="1C583237"/>
    <w:rsid w:val="1C5A25BE"/>
    <w:rsid w:val="1C60DA33"/>
    <w:rsid w:val="1C8B8364"/>
    <w:rsid w:val="1CD4E493"/>
    <w:rsid w:val="1CFD5830"/>
    <w:rsid w:val="1D1ABA88"/>
    <w:rsid w:val="1D1CA15A"/>
    <w:rsid w:val="1D2FEE34"/>
    <w:rsid w:val="1D45CA64"/>
    <w:rsid w:val="1D78E809"/>
    <w:rsid w:val="1D8BA62A"/>
    <w:rsid w:val="1D9349EE"/>
    <w:rsid w:val="1DC70C55"/>
    <w:rsid w:val="1DC9F96B"/>
    <w:rsid w:val="1E21BB06"/>
    <w:rsid w:val="1E2BD4F9"/>
    <w:rsid w:val="1E2F6907"/>
    <w:rsid w:val="1E33F266"/>
    <w:rsid w:val="1E4BAD05"/>
    <w:rsid w:val="1E569A2D"/>
    <w:rsid w:val="1E6AE4AA"/>
    <w:rsid w:val="1ED84FE0"/>
    <w:rsid w:val="1F0A66B5"/>
    <w:rsid w:val="1F7C0878"/>
    <w:rsid w:val="1F85CDED"/>
    <w:rsid w:val="1FA76271"/>
    <w:rsid w:val="2002A057"/>
    <w:rsid w:val="204D3E33"/>
    <w:rsid w:val="20B01470"/>
    <w:rsid w:val="20D6E9F1"/>
    <w:rsid w:val="20D885E2"/>
    <w:rsid w:val="21043D10"/>
    <w:rsid w:val="2105EC37"/>
    <w:rsid w:val="211135B4"/>
    <w:rsid w:val="21171AD2"/>
    <w:rsid w:val="213F61CD"/>
    <w:rsid w:val="21D5FD6E"/>
    <w:rsid w:val="21E9DD8B"/>
    <w:rsid w:val="21F02B98"/>
    <w:rsid w:val="2226F7E7"/>
    <w:rsid w:val="22579996"/>
    <w:rsid w:val="22B1C9BD"/>
    <w:rsid w:val="22D52445"/>
    <w:rsid w:val="2314BC9F"/>
    <w:rsid w:val="231BBE45"/>
    <w:rsid w:val="231F1E28"/>
    <w:rsid w:val="232D4A14"/>
    <w:rsid w:val="2349C1EE"/>
    <w:rsid w:val="2364A891"/>
    <w:rsid w:val="237AAC3D"/>
    <w:rsid w:val="23A56096"/>
    <w:rsid w:val="241C952E"/>
    <w:rsid w:val="2424F8E7"/>
    <w:rsid w:val="247DD443"/>
    <w:rsid w:val="24951CEE"/>
    <w:rsid w:val="24CBD761"/>
    <w:rsid w:val="24EA41C5"/>
    <w:rsid w:val="251BAC93"/>
    <w:rsid w:val="255A449D"/>
    <w:rsid w:val="2637C1F7"/>
    <w:rsid w:val="26603015"/>
    <w:rsid w:val="266DB07D"/>
    <w:rsid w:val="2684B50C"/>
    <w:rsid w:val="26B24CFF"/>
    <w:rsid w:val="26D8DA42"/>
    <w:rsid w:val="2700133A"/>
    <w:rsid w:val="275A237C"/>
    <w:rsid w:val="278ACB6D"/>
    <w:rsid w:val="27AE7035"/>
    <w:rsid w:val="27B972DB"/>
    <w:rsid w:val="27BFBD33"/>
    <w:rsid w:val="27D39258"/>
    <w:rsid w:val="27EF27BE"/>
    <w:rsid w:val="283090F3"/>
    <w:rsid w:val="2865AA86"/>
    <w:rsid w:val="2875F773"/>
    <w:rsid w:val="287BC508"/>
    <w:rsid w:val="28F4214A"/>
    <w:rsid w:val="28FDFBA2"/>
    <w:rsid w:val="29178E16"/>
    <w:rsid w:val="2938CC94"/>
    <w:rsid w:val="295CD6B7"/>
    <w:rsid w:val="29967A6E"/>
    <w:rsid w:val="29A3911F"/>
    <w:rsid w:val="29B7DF1B"/>
    <w:rsid w:val="29E31083"/>
    <w:rsid w:val="2A0311E8"/>
    <w:rsid w:val="2A42E4D0"/>
    <w:rsid w:val="2A63D418"/>
    <w:rsid w:val="2A6BFCCF"/>
    <w:rsid w:val="2A76ED24"/>
    <w:rsid w:val="2A899029"/>
    <w:rsid w:val="2AA53A39"/>
    <w:rsid w:val="2ABFB1F8"/>
    <w:rsid w:val="2AE610F7"/>
    <w:rsid w:val="2AF6915F"/>
    <w:rsid w:val="2B0F2491"/>
    <w:rsid w:val="2B310E46"/>
    <w:rsid w:val="2B5B838F"/>
    <w:rsid w:val="2B7D3C66"/>
    <w:rsid w:val="2B960BEB"/>
    <w:rsid w:val="2BA10D86"/>
    <w:rsid w:val="2C066214"/>
    <w:rsid w:val="2C694F40"/>
    <w:rsid w:val="2C72CBCF"/>
    <w:rsid w:val="2C9533F2"/>
    <w:rsid w:val="2C9584A7"/>
    <w:rsid w:val="2CB2B7E1"/>
    <w:rsid w:val="2CB2C950"/>
    <w:rsid w:val="2CCFF002"/>
    <w:rsid w:val="2CE3AC03"/>
    <w:rsid w:val="2D14B5F4"/>
    <w:rsid w:val="2D3F22B6"/>
    <w:rsid w:val="2D72F7EF"/>
    <w:rsid w:val="2D8494BB"/>
    <w:rsid w:val="2DE0E494"/>
    <w:rsid w:val="2DFAD0E9"/>
    <w:rsid w:val="2E743310"/>
    <w:rsid w:val="2EA2A493"/>
    <w:rsid w:val="2EED6D69"/>
    <w:rsid w:val="2F00A5F3"/>
    <w:rsid w:val="2F0A0280"/>
    <w:rsid w:val="2F3BAF13"/>
    <w:rsid w:val="2F5B8273"/>
    <w:rsid w:val="2FB9821A"/>
    <w:rsid w:val="301B7E85"/>
    <w:rsid w:val="302FCE02"/>
    <w:rsid w:val="30461132"/>
    <w:rsid w:val="3057F5EA"/>
    <w:rsid w:val="305AB697"/>
    <w:rsid w:val="307221D4"/>
    <w:rsid w:val="3077BDF6"/>
    <w:rsid w:val="308E56F6"/>
    <w:rsid w:val="30B2CCFD"/>
    <w:rsid w:val="30C3C703"/>
    <w:rsid w:val="30CACC3A"/>
    <w:rsid w:val="30CB6FFF"/>
    <w:rsid w:val="30F0268D"/>
    <w:rsid w:val="30F4183C"/>
    <w:rsid w:val="3108A99F"/>
    <w:rsid w:val="311C12FC"/>
    <w:rsid w:val="316D756C"/>
    <w:rsid w:val="31725A7D"/>
    <w:rsid w:val="31B43064"/>
    <w:rsid w:val="31CA5F05"/>
    <w:rsid w:val="31E607F2"/>
    <w:rsid w:val="31F90CFA"/>
    <w:rsid w:val="32213B17"/>
    <w:rsid w:val="3221DDE3"/>
    <w:rsid w:val="3234503C"/>
    <w:rsid w:val="325F9764"/>
    <w:rsid w:val="3266EFF7"/>
    <w:rsid w:val="32753C71"/>
    <w:rsid w:val="32866C54"/>
    <w:rsid w:val="32AA43FA"/>
    <w:rsid w:val="32FD1D9D"/>
    <w:rsid w:val="3340DA7B"/>
    <w:rsid w:val="334C83BE"/>
    <w:rsid w:val="336C1630"/>
    <w:rsid w:val="339B2282"/>
    <w:rsid w:val="339DCA0B"/>
    <w:rsid w:val="33E35A05"/>
    <w:rsid w:val="33FECE81"/>
    <w:rsid w:val="3402C058"/>
    <w:rsid w:val="341F0C07"/>
    <w:rsid w:val="342EA46F"/>
    <w:rsid w:val="34384739"/>
    <w:rsid w:val="349803FE"/>
    <w:rsid w:val="351D1208"/>
    <w:rsid w:val="356643AC"/>
    <w:rsid w:val="3586559E"/>
    <w:rsid w:val="358D0847"/>
    <w:rsid w:val="35D16EFB"/>
    <w:rsid w:val="35F3F27B"/>
    <w:rsid w:val="364ACAED"/>
    <w:rsid w:val="3664B03E"/>
    <w:rsid w:val="36687D91"/>
    <w:rsid w:val="3671CCC7"/>
    <w:rsid w:val="36C24A97"/>
    <w:rsid w:val="36F8D6FB"/>
    <w:rsid w:val="379376B8"/>
    <w:rsid w:val="37A87A42"/>
    <w:rsid w:val="37E835A5"/>
    <w:rsid w:val="380FE3B8"/>
    <w:rsid w:val="386748F3"/>
    <w:rsid w:val="3892906C"/>
    <w:rsid w:val="38B7DC39"/>
    <w:rsid w:val="394D4290"/>
    <w:rsid w:val="39B7767C"/>
    <w:rsid w:val="39D1A5DD"/>
    <w:rsid w:val="39FE1664"/>
    <w:rsid w:val="3A151180"/>
    <w:rsid w:val="3A6D49D5"/>
    <w:rsid w:val="3AD32A44"/>
    <w:rsid w:val="3AEF0725"/>
    <w:rsid w:val="3AF93A11"/>
    <w:rsid w:val="3B047697"/>
    <w:rsid w:val="3B16D40F"/>
    <w:rsid w:val="3B21C487"/>
    <w:rsid w:val="3B3A2EDE"/>
    <w:rsid w:val="3B7A6EC0"/>
    <w:rsid w:val="3BF77F98"/>
    <w:rsid w:val="3C184105"/>
    <w:rsid w:val="3CB27064"/>
    <w:rsid w:val="3CF81413"/>
    <w:rsid w:val="3D0C0D9C"/>
    <w:rsid w:val="3D3AD136"/>
    <w:rsid w:val="3DAE0F92"/>
    <w:rsid w:val="3DEB41D6"/>
    <w:rsid w:val="3E0DFA5F"/>
    <w:rsid w:val="3E444CCD"/>
    <w:rsid w:val="3E5A6666"/>
    <w:rsid w:val="3E914562"/>
    <w:rsid w:val="3EF2F16B"/>
    <w:rsid w:val="3EF748C2"/>
    <w:rsid w:val="3F1FBD17"/>
    <w:rsid w:val="3F850E1B"/>
    <w:rsid w:val="3F93A9C6"/>
    <w:rsid w:val="3FCFAAFC"/>
    <w:rsid w:val="3FE1C92C"/>
    <w:rsid w:val="3FE61DA5"/>
    <w:rsid w:val="3FE6D40F"/>
    <w:rsid w:val="3FF45BEC"/>
    <w:rsid w:val="3FF75426"/>
    <w:rsid w:val="40062248"/>
    <w:rsid w:val="400884E8"/>
    <w:rsid w:val="40139C16"/>
    <w:rsid w:val="401FF988"/>
    <w:rsid w:val="4028E5F8"/>
    <w:rsid w:val="4069B69E"/>
    <w:rsid w:val="4091D6BF"/>
    <w:rsid w:val="40A2AB0A"/>
    <w:rsid w:val="40D1E148"/>
    <w:rsid w:val="40DE94A8"/>
    <w:rsid w:val="40F77B7C"/>
    <w:rsid w:val="40FCB914"/>
    <w:rsid w:val="41BBC9E9"/>
    <w:rsid w:val="41D6530C"/>
    <w:rsid w:val="42B229F1"/>
    <w:rsid w:val="42C0C542"/>
    <w:rsid w:val="42D29FDF"/>
    <w:rsid w:val="42DCC7C7"/>
    <w:rsid w:val="42DE4CD7"/>
    <w:rsid w:val="42F3DC57"/>
    <w:rsid w:val="42F6C707"/>
    <w:rsid w:val="43074BBE"/>
    <w:rsid w:val="431F7724"/>
    <w:rsid w:val="43400B03"/>
    <w:rsid w:val="436428E1"/>
    <w:rsid w:val="43A328EA"/>
    <w:rsid w:val="43A7F441"/>
    <w:rsid w:val="43B6010E"/>
    <w:rsid w:val="43B8CB33"/>
    <w:rsid w:val="43C0EF4A"/>
    <w:rsid w:val="440C6533"/>
    <w:rsid w:val="448D8760"/>
    <w:rsid w:val="44905EAC"/>
    <w:rsid w:val="449A19CF"/>
    <w:rsid w:val="44DB33D5"/>
    <w:rsid w:val="44ED19AF"/>
    <w:rsid w:val="4560C51A"/>
    <w:rsid w:val="45698571"/>
    <w:rsid w:val="457E2194"/>
    <w:rsid w:val="45C31B79"/>
    <w:rsid w:val="45D7DD9B"/>
    <w:rsid w:val="45E5732F"/>
    <w:rsid w:val="460ACBC1"/>
    <w:rsid w:val="4627F170"/>
    <w:rsid w:val="463A2BC3"/>
    <w:rsid w:val="463D03C8"/>
    <w:rsid w:val="46485F4A"/>
    <w:rsid w:val="4656C02B"/>
    <w:rsid w:val="4669B025"/>
    <w:rsid w:val="468D6945"/>
    <w:rsid w:val="4699D075"/>
    <w:rsid w:val="46C27131"/>
    <w:rsid w:val="46E3BA77"/>
    <w:rsid w:val="46E90CBE"/>
    <w:rsid w:val="474224F3"/>
    <w:rsid w:val="474F9BF6"/>
    <w:rsid w:val="4773CBF3"/>
    <w:rsid w:val="4795A030"/>
    <w:rsid w:val="47B92AF3"/>
    <w:rsid w:val="47CA382A"/>
    <w:rsid w:val="47E6EE36"/>
    <w:rsid w:val="47FCE292"/>
    <w:rsid w:val="48188EE5"/>
    <w:rsid w:val="481968F6"/>
    <w:rsid w:val="487D424E"/>
    <w:rsid w:val="48EEF899"/>
    <w:rsid w:val="4912019D"/>
    <w:rsid w:val="49154D43"/>
    <w:rsid w:val="491C810F"/>
    <w:rsid w:val="4928802E"/>
    <w:rsid w:val="49426C83"/>
    <w:rsid w:val="49AFEBED"/>
    <w:rsid w:val="49C98495"/>
    <w:rsid w:val="49F14DFB"/>
    <w:rsid w:val="4A21FB7E"/>
    <w:rsid w:val="4A7CD46E"/>
    <w:rsid w:val="4A83D11B"/>
    <w:rsid w:val="4A96907D"/>
    <w:rsid w:val="4A9EED96"/>
    <w:rsid w:val="4AD30AAE"/>
    <w:rsid w:val="4B051702"/>
    <w:rsid w:val="4B2889A4"/>
    <w:rsid w:val="4B3B63B6"/>
    <w:rsid w:val="4B4E2FF4"/>
    <w:rsid w:val="4B7B29C5"/>
    <w:rsid w:val="4B93F7D9"/>
    <w:rsid w:val="4B9B4E67"/>
    <w:rsid w:val="4BB9EF06"/>
    <w:rsid w:val="4BEE12B5"/>
    <w:rsid w:val="4C28F925"/>
    <w:rsid w:val="4C721FBF"/>
    <w:rsid w:val="4C7B5DD1"/>
    <w:rsid w:val="4C8E340E"/>
    <w:rsid w:val="4C9165B2"/>
    <w:rsid w:val="4CC4C598"/>
    <w:rsid w:val="4D454A74"/>
    <w:rsid w:val="4DD4250F"/>
    <w:rsid w:val="4DF525D0"/>
    <w:rsid w:val="4E212A9B"/>
    <w:rsid w:val="4E69A66E"/>
    <w:rsid w:val="4E80D937"/>
    <w:rsid w:val="4EB8EEB0"/>
    <w:rsid w:val="4EC7BBAD"/>
    <w:rsid w:val="4ED5F866"/>
    <w:rsid w:val="4EE6DB47"/>
    <w:rsid w:val="4F36F337"/>
    <w:rsid w:val="4F9885AA"/>
    <w:rsid w:val="4FE47050"/>
    <w:rsid w:val="4FEA3551"/>
    <w:rsid w:val="4FFFCB35"/>
    <w:rsid w:val="501716D3"/>
    <w:rsid w:val="506D6274"/>
    <w:rsid w:val="50A0FD33"/>
    <w:rsid w:val="51096D6D"/>
    <w:rsid w:val="512DD17F"/>
    <w:rsid w:val="5157F213"/>
    <w:rsid w:val="5159CB34"/>
    <w:rsid w:val="517AAFE2"/>
    <w:rsid w:val="51E4F0B5"/>
    <w:rsid w:val="5210082D"/>
    <w:rsid w:val="5235A298"/>
    <w:rsid w:val="5236714F"/>
    <w:rsid w:val="52A2033F"/>
    <w:rsid w:val="52C1E67A"/>
    <w:rsid w:val="52D82B53"/>
    <w:rsid w:val="52F24669"/>
    <w:rsid w:val="52F70AF7"/>
    <w:rsid w:val="532B2A59"/>
    <w:rsid w:val="535C0434"/>
    <w:rsid w:val="5369CB1C"/>
    <w:rsid w:val="53935F44"/>
    <w:rsid w:val="53960C57"/>
    <w:rsid w:val="53A2DAA0"/>
    <w:rsid w:val="53D18536"/>
    <w:rsid w:val="5433CD49"/>
    <w:rsid w:val="547F7D19"/>
    <w:rsid w:val="54CDF84E"/>
    <w:rsid w:val="54F0A248"/>
    <w:rsid w:val="550C7DA7"/>
    <w:rsid w:val="551533E6"/>
    <w:rsid w:val="552CB2C1"/>
    <w:rsid w:val="5531CE09"/>
    <w:rsid w:val="554AD60C"/>
    <w:rsid w:val="557DE7CE"/>
    <w:rsid w:val="55D0112E"/>
    <w:rsid w:val="55F6078D"/>
    <w:rsid w:val="562AD0B3"/>
    <w:rsid w:val="564500FC"/>
    <w:rsid w:val="565181F5"/>
    <w:rsid w:val="567CF408"/>
    <w:rsid w:val="56A572E3"/>
    <w:rsid w:val="56D6ED17"/>
    <w:rsid w:val="56EC51D9"/>
    <w:rsid w:val="56FDD5ED"/>
    <w:rsid w:val="571B9861"/>
    <w:rsid w:val="572F0FD5"/>
    <w:rsid w:val="5778AEF1"/>
    <w:rsid w:val="577AAA97"/>
    <w:rsid w:val="5782F2B4"/>
    <w:rsid w:val="57EC2C61"/>
    <w:rsid w:val="58414344"/>
    <w:rsid w:val="5887111C"/>
    <w:rsid w:val="58CC042B"/>
    <w:rsid w:val="58E48078"/>
    <w:rsid w:val="58FC2C02"/>
    <w:rsid w:val="591324A4"/>
    <w:rsid w:val="59147F52"/>
    <w:rsid w:val="597FB3F4"/>
    <w:rsid w:val="59993E2D"/>
    <w:rsid w:val="59BD6752"/>
    <w:rsid w:val="5A137B23"/>
    <w:rsid w:val="5A1C350D"/>
    <w:rsid w:val="5A467668"/>
    <w:rsid w:val="5A5EAF56"/>
    <w:rsid w:val="5A633360"/>
    <w:rsid w:val="5A6F3410"/>
    <w:rsid w:val="5A8D0E99"/>
    <w:rsid w:val="5AAABA31"/>
    <w:rsid w:val="5AE88623"/>
    <w:rsid w:val="5AFB35F0"/>
    <w:rsid w:val="5B4FCFB5"/>
    <w:rsid w:val="5BE8634F"/>
    <w:rsid w:val="5C285AC6"/>
    <w:rsid w:val="5C4CDDEA"/>
    <w:rsid w:val="5C57AD37"/>
    <w:rsid w:val="5C74C5F4"/>
    <w:rsid w:val="5CAACF46"/>
    <w:rsid w:val="5CCD2F5A"/>
    <w:rsid w:val="5D0077C5"/>
    <w:rsid w:val="5D1812F0"/>
    <w:rsid w:val="5D221BAB"/>
    <w:rsid w:val="5D2492F5"/>
    <w:rsid w:val="5D43A1FB"/>
    <w:rsid w:val="5D860DB4"/>
    <w:rsid w:val="5DA5320D"/>
    <w:rsid w:val="5DDEDB2C"/>
    <w:rsid w:val="5E2ABDAB"/>
    <w:rsid w:val="5E76A3B0"/>
    <w:rsid w:val="5E96ED16"/>
    <w:rsid w:val="5EC49A5B"/>
    <w:rsid w:val="5EE7116F"/>
    <w:rsid w:val="5F05D80E"/>
    <w:rsid w:val="5F251439"/>
    <w:rsid w:val="5F7252FB"/>
    <w:rsid w:val="5F8EAD51"/>
    <w:rsid w:val="5FB163EB"/>
    <w:rsid w:val="5FC28243"/>
    <w:rsid w:val="5FE4FE86"/>
    <w:rsid w:val="5FF2CEDC"/>
    <w:rsid w:val="600CF200"/>
    <w:rsid w:val="60178240"/>
    <w:rsid w:val="6062C477"/>
    <w:rsid w:val="606A724D"/>
    <w:rsid w:val="606B6F3C"/>
    <w:rsid w:val="607783C9"/>
    <w:rsid w:val="6078BC94"/>
    <w:rsid w:val="60890CF2"/>
    <w:rsid w:val="6092B74D"/>
    <w:rsid w:val="60EA7A4E"/>
    <w:rsid w:val="60F0B5E0"/>
    <w:rsid w:val="616CD0BF"/>
    <w:rsid w:val="61746FFA"/>
    <w:rsid w:val="61B77703"/>
    <w:rsid w:val="620EBECF"/>
    <w:rsid w:val="622E1B7E"/>
    <w:rsid w:val="6261B86E"/>
    <w:rsid w:val="6267987C"/>
    <w:rsid w:val="6269ABB5"/>
    <w:rsid w:val="62789EBA"/>
    <w:rsid w:val="62B23F7F"/>
    <w:rsid w:val="62B85D71"/>
    <w:rsid w:val="62BB2FC2"/>
    <w:rsid w:val="62CE6C44"/>
    <w:rsid w:val="62D72026"/>
    <w:rsid w:val="62EEFF72"/>
    <w:rsid w:val="631B805B"/>
    <w:rsid w:val="63F48DB6"/>
    <w:rsid w:val="63F4C5CB"/>
    <w:rsid w:val="6410A824"/>
    <w:rsid w:val="643878BD"/>
    <w:rsid w:val="643F9C47"/>
    <w:rsid w:val="644E509C"/>
    <w:rsid w:val="6456BDD6"/>
    <w:rsid w:val="64689BB6"/>
    <w:rsid w:val="6472E26F"/>
    <w:rsid w:val="64C830CB"/>
    <w:rsid w:val="65084D7F"/>
    <w:rsid w:val="653C6783"/>
    <w:rsid w:val="655001FC"/>
    <w:rsid w:val="65D1897C"/>
    <w:rsid w:val="65DEA636"/>
    <w:rsid w:val="65FF693A"/>
    <w:rsid w:val="660C7909"/>
    <w:rsid w:val="6647A7A6"/>
    <w:rsid w:val="6668803C"/>
    <w:rsid w:val="66731C88"/>
    <w:rsid w:val="6685D5C7"/>
    <w:rsid w:val="66B251DC"/>
    <w:rsid w:val="66D21B22"/>
    <w:rsid w:val="66F0C703"/>
    <w:rsid w:val="673641F2"/>
    <w:rsid w:val="674DAA9D"/>
    <w:rsid w:val="676BAB50"/>
    <w:rsid w:val="67780246"/>
    <w:rsid w:val="6785B3B7"/>
    <w:rsid w:val="67C4DE76"/>
    <w:rsid w:val="683DE0B2"/>
    <w:rsid w:val="684037B1"/>
    <w:rsid w:val="6874192F"/>
    <w:rsid w:val="68C7FED9"/>
    <w:rsid w:val="68F82AA9"/>
    <w:rsid w:val="692168A9"/>
    <w:rsid w:val="692E0EDB"/>
    <w:rsid w:val="69380A41"/>
    <w:rsid w:val="69507EC6"/>
    <w:rsid w:val="69A60496"/>
    <w:rsid w:val="69D84804"/>
    <w:rsid w:val="6A0C8029"/>
    <w:rsid w:val="6A5F97C6"/>
    <w:rsid w:val="6A720AB7"/>
    <w:rsid w:val="6A94B637"/>
    <w:rsid w:val="6ABFE2B9"/>
    <w:rsid w:val="6AD06813"/>
    <w:rsid w:val="6AD79128"/>
    <w:rsid w:val="6B0BFE7F"/>
    <w:rsid w:val="6B1AEA6E"/>
    <w:rsid w:val="6B3710F8"/>
    <w:rsid w:val="6B4170CC"/>
    <w:rsid w:val="6B7DF51C"/>
    <w:rsid w:val="6BC07203"/>
    <w:rsid w:val="6BFF9F9B"/>
    <w:rsid w:val="6C0AB9DF"/>
    <w:rsid w:val="6C25DB63"/>
    <w:rsid w:val="6C27B1E4"/>
    <w:rsid w:val="6C50A22C"/>
    <w:rsid w:val="6C683A09"/>
    <w:rsid w:val="6C727154"/>
    <w:rsid w:val="6C7E3FBC"/>
    <w:rsid w:val="6C99D402"/>
    <w:rsid w:val="6C9E5560"/>
    <w:rsid w:val="6CB91CE1"/>
    <w:rsid w:val="6D04992F"/>
    <w:rsid w:val="6D2DC9AD"/>
    <w:rsid w:val="6D8B631A"/>
    <w:rsid w:val="6D96AAFA"/>
    <w:rsid w:val="6DD84BEF"/>
    <w:rsid w:val="6E10CDD3"/>
    <w:rsid w:val="6E1302E4"/>
    <w:rsid w:val="6E3376FE"/>
    <w:rsid w:val="6E53CB33"/>
    <w:rsid w:val="6E542920"/>
    <w:rsid w:val="6E82B15C"/>
    <w:rsid w:val="6E8538C0"/>
    <w:rsid w:val="6E8F5154"/>
    <w:rsid w:val="6EB45BB4"/>
    <w:rsid w:val="6EC87B2A"/>
    <w:rsid w:val="6F54DB03"/>
    <w:rsid w:val="6F60C785"/>
    <w:rsid w:val="6F78FFBB"/>
    <w:rsid w:val="6FA96D51"/>
    <w:rsid w:val="6FCCBAC4"/>
    <w:rsid w:val="6FCCCA5B"/>
    <w:rsid w:val="6FDFEAAA"/>
    <w:rsid w:val="6FF87198"/>
    <w:rsid w:val="7023EE1E"/>
    <w:rsid w:val="70400BC5"/>
    <w:rsid w:val="70CC9092"/>
    <w:rsid w:val="70D9BCC0"/>
    <w:rsid w:val="70F31B50"/>
    <w:rsid w:val="71688B25"/>
    <w:rsid w:val="71BF4D3C"/>
    <w:rsid w:val="71D412DC"/>
    <w:rsid w:val="71ED0E7D"/>
    <w:rsid w:val="7206BD90"/>
    <w:rsid w:val="721E7645"/>
    <w:rsid w:val="72322FC6"/>
    <w:rsid w:val="7271C871"/>
    <w:rsid w:val="727E6CF7"/>
    <w:rsid w:val="7284AE2C"/>
    <w:rsid w:val="72E5BCF4"/>
    <w:rsid w:val="732D1D94"/>
    <w:rsid w:val="7334C047"/>
    <w:rsid w:val="73529730"/>
    <w:rsid w:val="739610CD"/>
    <w:rsid w:val="73B1D32A"/>
    <w:rsid w:val="73B5095D"/>
    <w:rsid w:val="73DE3224"/>
    <w:rsid w:val="740F7D73"/>
    <w:rsid w:val="74467CA1"/>
    <w:rsid w:val="7457001E"/>
    <w:rsid w:val="746E7952"/>
    <w:rsid w:val="7559DF4E"/>
    <w:rsid w:val="756C54C5"/>
    <w:rsid w:val="759FA853"/>
    <w:rsid w:val="75AD7273"/>
    <w:rsid w:val="75DF18FB"/>
    <w:rsid w:val="75E6A79D"/>
    <w:rsid w:val="75F7EB4D"/>
    <w:rsid w:val="760C7349"/>
    <w:rsid w:val="76267F24"/>
    <w:rsid w:val="7656963B"/>
    <w:rsid w:val="7660B1AC"/>
    <w:rsid w:val="7665D7F2"/>
    <w:rsid w:val="7669EDD9"/>
    <w:rsid w:val="76A854DE"/>
    <w:rsid w:val="76D03F11"/>
    <w:rsid w:val="76DA4B0B"/>
    <w:rsid w:val="76EED06F"/>
    <w:rsid w:val="76F5A09E"/>
    <w:rsid w:val="7705B4C6"/>
    <w:rsid w:val="771E38B8"/>
    <w:rsid w:val="7727D1B5"/>
    <w:rsid w:val="773A07C1"/>
    <w:rsid w:val="775D3BD6"/>
    <w:rsid w:val="778C7A12"/>
    <w:rsid w:val="77921D2E"/>
    <w:rsid w:val="77BDBF60"/>
    <w:rsid w:val="77F926C5"/>
    <w:rsid w:val="78BEF346"/>
    <w:rsid w:val="7931BDCD"/>
    <w:rsid w:val="7932D99B"/>
    <w:rsid w:val="793BC3D6"/>
    <w:rsid w:val="793C4904"/>
    <w:rsid w:val="79862BDB"/>
    <w:rsid w:val="79D89198"/>
    <w:rsid w:val="79E204AB"/>
    <w:rsid w:val="79E84651"/>
    <w:rsid w:val="7A2CB2D5"/>
    <w:rsid w:val="7A464A1A"/>
    <w:rsid w:val="7A861ABF"/>
    <w:rsid w:val="7A8DCB56"/>
    <w:rsid w:val="7A962800"/>
    <w:rsid w:val="7AA7CAB5"/>
    <w:rsid w:val="7AB9627D"/>
    <w:rsid w:val="7AECB916"/>
    <w:rsid w:val="7AFD924B"/>
    <w:rsid w:val="7B003D8C"/>
    <w:rsid w:val="7B1E38B9"/>
    <w:rsid w:val="7B234426"/>
    <w:rsid w:val="7B2783CC"/>
    <w:rsid w:val="7B40C8A6"/>
    <w:rsid w:val="7B62F0AF"/>
    <w:rsid w:val="7B765F7E"/>
    <w:rsid w:val="7B9C2EDD"/>
    <w:rsid w:val="7BB3DC20"/>
    <w:rsid w:val="7BC07E81"/>
    <w:rsid w:val="7BEA0801"/>
    <w:rsid w:val="7BF16A23"/>
    <w:rsid w:val="7C4DD2A1"/>
    <w:rsid w:val="7C78C8C4"/>
    <w:rsid w:val="7C9103F5"/>
    <w:rsid w:val="7C9317D0"/>
    <w:rsid w:val="7CDEE1A2"/>
    <w:rsid w:val="7CE273A4"/>
    <w:rsid w:val="7D44F8FE"/>
    <w:rsid w:val="7D46624B"/>
    <w:rsid w:val="7D7823B4"/>
    <w:rsid w:val="7DA4C7E1"/>
    <w:rsid w:val="7DCEAC0E"/>
    <w:rsid w:val="7E015F3B"/>
    <w:rsid w:val="7E3BDC0F"/>
    <w:rsid w:val="7E3E318A"/>
    <w:rsid w:val="7E618A84"/>
    <w:rsid w:val="7E6AD408"/>
    <w:rsid w:val="7E8A9011"/>
    <w:rsid w:val="7EC5B5EE"/>
    <w:rsid w:val="7EF8ACE2"/>
    <w:rsid w:val="7F5131C5"/>
    <w:rsid w:val="7F67C187"/>
    <w:rsid w:val="7FBB54B5"/>
    <w:rsid w:val="7FCB0E61"/>
    <w:rsid w:val="7FD73CCE"/>
    <w:rsid w:val="7FE2DE8E"/>
    <w:rsid w:val="7FF89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84E2EB"/>
  <w15:chartTrackingRefBased/>
  <w15:docId w15:val="{04AE7676-EBF1-472D-AC9E-8F76F4B21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7744"/>
    <w:pPr>
      <w:jc w:val="both"/>
    </w:pPr>
    <w:rPr>
      <w:sz w:val="28"/>
    </w:rPr>
  </w:style>
  <w:style w:type="paragraph" w:styleId="Ttulo1">
    <w:name w:val="heading 1"/>
    <w:basedOn w:val="Normal"/>
    <w:next w:val="Normal"/>
    <w:link w:val="Ttulo1Carter"/>
    <w:uiPriority w:val="9"/>
    <w:qFormat/>
    <w:rsid w:val="00D87E4D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sz w:val="44"/>
      <w:szCs w:val="32"/>
    </w:rPr>
  </w:style>
  <w:style w:type="paragraph" w:styleId="Ttulo2">
    <w:name w:val="heading 2"/>
    <w:basedOn w:val="Normal"/>
    <w:next w:val="Normal"/>
    <w:link w:val="Ttulo2Carter"/>
    <w:uiPriority w:val="9"/>
    <w:unhideWhenUsed/>
    <w:qFormat/>
    <w:rsid w:val="00D87E4D"/>
    <w:pPr>
      <w:keepNext/>
      <w:keepLines/>
      <w:spacing w:before="40" w:after="0"/>
      <w:outlineLvl w:val="1"/>
    </w:pPr>
    <w:rPr>
      <w:rFonts w:eastAsiaTheme="majorEastAsia" w:cstheme="majorBidi"/>
      <w:b/>
      <w:sz w:val="32"/>
      <w:szCs w:val="26"/>
    </w:rPr>
  </w:style>
  <w:style w:type="paragraph" w:styleId="Ttulo3">
    <w:name w:val="heading 3"/>
    <w:basedOn w:val="Normal"/>
    <w:next w:val="Normal"/>
    <w:link w:val="Ttulo3Carter"/>
    <w:uiPriority w:val="9"/>
    <w:unhideWhenUsed/>
    <w:qFormat/>
    <w:rsid w:val="00D87E4D"/>
    <w:pPr>
      <w:keepNext/>
      <w:keepLines/>
      <w:spacing w:before="40" w:after="0"/>
      <w:outlineLvl w:val="2"/>
    </w:pPr>
    <w:rPr>
      <w:rFonts w:ascii="Calibri" w:eastAsiaTheme="majorEastAsia" w:hAnsi="Calibri" w:cstheme="majorBidi"/>
      <w:i/>
      <w:szCs w:val="24"/>
      <w:u w:val="single"/>
    </w:rPr>
  </w:style>
  <w:style w:type="paragraph" w:styleId="Ttulo4">
    <w:name w:val="heading 4"/>
    <w:basedOn w:val="Normal"/>
    <w:next w:val="Normal"/>
    <w:link w:val="Ttulo4Carter"/>
    <w:uiPriority w:val="9"/>
    <w:unhideWhenUsed/>
    <w:qFormat/>
    <w:rsid w:val="00D87E4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C32C5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D87E4D"/>
    <w:rPr>
      <w:rFonts w:asciiTheme="majorHAnsi" w:eastAsiaTheme="majorEastAsia" w:hAnsiTheme="majorHAnsi" w:cstheme="majorBidi"/>
      <w:b/>
      <w:sz w:val="44"/>
      <w:szCs w:val="32"/>
    </w:rPr>
  </w:style>
  <w:style w:type="character" w:styleId="nfase">
    <w:name w:val="Emphasis"/>
    <w:basedOn w:val="Tipodeletrapredefinidodopargrafo"/>
    <w:uiPriority w:val="20"/>
    <w:qFormat/>
    <w:rsid w:val="00627713"/>
    <w:rPr>
      <w:rFonts w:asciiTheme="minorHAnsi" w:hAnsiTheme="minorHAnsi"/>
      <w:b w:val="0"/>
      <w:i/>
      <w:iCs/>
      <w:sz w:val="28"/>
      <w:u w:val="none"/>
    </w:rPr>
  </w:style>
  <w:style w:type="character" w:styleId="nfaseDiscreta">
    <w:name w:val="Subtle Emphasis"/>
    <w:basedOn w:val="Tipodeletrapredefinidodopargrafo"/>
    <w:uiPriority w:val="19"/>
    <w:qFormat/>
    <w:rsid w:val="00B42CB7"/>
    <w:rPr>
      <w:rFonts w:asciiTheme="minorHAnsi" w:hAnsiTheme="minorHAnsi"/>
      <w:b w:val="0"/>
      <w:i/>
      <w:iCs/>
      <w:color w:val="404040" w:themeColor="text1" w:themeTint="BF"/>
      <w:sz w:val="28"/>
    </w:rPr>
  </w:style>
  <w:style w:type="paragraph" w:styleId="Cabealhodondice">
    <w:name w:val="TOC Heading"/>
    <w:basedOn w:val="Ttulo1"/>
    <w:next w:val="Normal"/>
    <w:uiPriority w:val="39"/>
    <w:unhideWhenUsed/>
    <w:qFormat/>
    <w:rsid w:val="00A36CCE"/>
    <w:pPr>
      <w:outlineLvl w:val="9"/>
    </w:pPr>
    <w:rPr>
      <w:color w:val="2F5496" w:themeColor="accent1" w:themeShade="BF"/>
      <w:lang w:eastAsia="pt-BR"/>
    </w:rPr>
  </w:style>
  <w:style w:type="paragraph" w:styleId="ndice1">
    <w:name w:val="toc 1"/>
    <w:basedOn w:val="Normal"/>
    <w:next w:val="Normal"/>
    <w:autoRedefine/>
    <w:uiPriority w:val="39"/>
    <w:unhideWhenUsed/>
    <w:rsid w:val="003C2BA5"/>
    <w:pPr>
      <w:tabs>
        <w:tab w:val="right" w:leader="dot" w:pos="8494"/>
      </w:tabs>
      <w:spacing w:after="100"/>
    </w:pPr>
    <w:rPr>
      <w:b/>
      <w:bCs/>
      <w:noProof/>
    </w:rPr>
  </w:style>
  <w:style w:type="character" w:styleId="Hiperligao">
    <w:name w:val="Hyperlink"/>
    <w:basedOn w:val="Tipodeletrapredefinidodopargrafo"/>
    <w:uiPriority w:val="99"/>
    <w:unhideWhenUsed/>
    <w:rsid w:val="00A36CCE"/>
    <w:rPr>
      <w:color w:val="0563C1" w:themeColor="hyperlink"/>
      <w:u w:val="single"/>
    </w:rPr>
  </w:style>
  <w:style w:type="table" w:styleId="TabelacomGrelha">
    <w:name w:val="Table Grid"/>
    <w:basedOn w:val="Tabelanormal"/>
    <w:uiPriority w:val="39"/>
    <w:rsid w:val="00B873D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ubttulo">
    <w:name w:val="Subtitle"/>
    <w:basedOn w:val="Normal"/>
    <w:next w:val="Normal"/>
    <w:link w:val="SubttuloCarter"/>
    <w:uiPriority w:val="11"/>
    <w:qFormat/>
    <w:rsid w:val="00B873D9"/>
    <w:pPr>
      <w:numPr>
        <w:ilvl w:val="1"/>
      </w:numPr>
    </w:pPr>
    <w:rPr>
      <w:rFonts w:eastAsiaTheme="minorEastAsia"/>
      <w:b/>
      <w:spacing w:val="15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B873D9"/>
    <w:rPr>
      <w:rFonts w:eastAsiaTheme="minorEastAsia"/>
      <w:b/>
      <w:spacing w:val="15"/>
      <w:sz w:val="28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D87E4D"/>
    <w:rPr>
      <w:rFonts w:eastAsiaTheme="majorEastAsia" w:cstheme="majorBidi"/>
      <w:b/>
      <w:sz w:val="32"/>
      <w:szCs w:val="26"/>
    </w:rPr>
  </w:style>
  <w:style w:type="paragraph" w:styleId="ndice2">
    <w:name w:val="toc 2"/>
    <w:basedOn w:val="Normal"/>
    <w:next w:val="Normal"/>
    <w:autoRedefine/>
    <w:uiPriority w:val="39"/>
    <w:unhideWhenUsed/>
    <w:rsid w:val="006768B1"/>
    <w:pPr>
      <w:tabs>
        <w:tab w:val="right" w:leader="dot" w:pos="8494"/>
      </w:tabs>
      <w:spacing w:after="100"/>
    </w:pPr>
    <w:rPr>
      <w:b/>
      <w:bCs/>
      <w:noProof/>
    </w:rPr>
  </w:style>
  <w:style w:type="paragraph" w:styleId="PargrafodaLista">
    <w:name w:val="List Paragraph"/>
    <w:basedOn w:val="Normal"/>
    <w:uiPriority w:val="1"/>
    <w:qFormat/>
    <w:rsid w:val="00E76198"/>
    <w:pPr>
      <w:ind w:left="720"/>
      <w:contextualSpacing/>
    </w:pPr>
  </w:style>
  <w:style w:type="character" w:styleId="Refdecomentrio">
    <w:name w:val="annotation reference"/>
    <w:basedOn w:val="Tipodeletrapredefinidodopargrafo"/>
    <w:uiPriority w:val="99"/>
    <w:semiHidden/>
    <w:unhideWhenUsed/>
    <w:rsid w:val="006C6497"/>
    <w:rPr>
      <w:sz w:val="16"/>
      <w:szCs w:val="16"/>
    </w:rPr>
  </w:style>
  <w:style w:type="paragraph" w:styleId="Textodecomentrio">
    <w:name w:val="annotation text"/>
    <w:basedOn w:val="Normal"/>
    <w:link w:val="TextodecomentrioCarter"/>
    <w:uiPriority w:val="99"/>
    <w:unhideWhenUsed/>
    <w:rsid w:val="006C6497"/>
    <w:pPr>
      <w:spacing w:line="240" w:lineRule="auto"/>
    </w:pPr>
    <w:rPr>
      <w:sz w:val="20"/>
      <w:szCs w:val="20"/>
    </w:rPr>
  </w:style>
  <w:style w:type="character" w:customStyle="1" w:styleId="TextodecomentrioCarter">
    <w:name w:val="Texto de comentário Caráter"/>
    <w:basedOn w:val="Tipodeletrapredefinidodopargrafo"/>
    <w:link w:val="Textodecomentrio"/>
    <w:uiPriority w:val="99"/>
    <w:rsid w:val="006C6497"/>
    <w:rPr>
      <w:sz w:val="20"/>
      <w:szCs w:val="20"/>
    </w:rPr>
  </w:style>
  <w:style w:type="paragraph" w:styleId="Assuntodecomentrio">
    <w:name w:val="annotation subject"/>
    <w:basedOn w:val="Textodecomentrio"/>
    <w:next w:val="Textodecomentrio"/>
    <w:link w:val="AssuntodecomentrioCarter"/>
    <w:uiPriority w:val="99"/>
    <w:semiHidden/>
    <w:unhideWhenUsed/>
    <w:rsid w:val="006C6497"/>
    <w:rPr>
      <w:b/>
      <w:bCs/>
    </w:rPr>
  </w:style>
  <w:style w:type="character" w:customStyle="1" w:styleId="AssuntodecomentrioCarter">
    <w:name w:val="Assunto de comentário Caráter"/>
    <w:basedOn w:val="TextodecomentrioCarter"/>
    <w:link w:val="Assuntodecomentrio"/>
    <w:uiPriority w:val="99"/>
    <w:semiHidden/>
    <w:rsid w:val="006C6497"/>
    <w:rPr>
      <w:b/>
      <w:bCs/>
      <w:sz w:val="20"/>
      <w:szCs w:val="20"/>
    </w:rPr>
  </w:style>
  <w:style w:type="paragraph" w:styleId="Textodebalo">
    <w:name w:val="Balloon Text"/>
    <w:basedOn w:val="Normal"/>
    <w:link w:val="TextodebaloCarter"/>
    <w:uiPriority w:val="99"/>
    <w:semiHidden/>
    <w:unhideWhenUsed/>
    <w:rsid w:val="006C649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6C6497"/>
    <w:rPr>
      <w:rFonts w:ascii="Segoe UI" w:hAnsi="Segoe UI" w:cs="Segoe UI"/>
      <w:sz w:val="18"/>
      <w:szCs w:val="18"/>
    </w:rPr>
  </w:style>
  <w:style w:type="paragraph" w:customStyle="1" w:styleId="TableParagraph">
    <w:name w:val="Table Paragraph"/>
    <w:basedOn w:val="Normal"/>
    <w:uiPriority w:val="1"/>
    <w:qFormat/>
    <w:rsid w:val="004D44AE"/>
    <w:pPr>
      <w:widowControl w:val="0"/>
      <w:spacing w:after="0" w:line="240" w:lineRule="auto"/>
      <w:jc w:val="left"/>
    </w:pPr>
    <w:rPr>
      <w:rFonts w:ascii="Calibri" w:eastAsia="Calibri" w:hAnsi="Calibri" w:cs="Times New Roman"/>
      <w:sz w:val="22"/>
      <w:lang w:val="en-US"/>
    </w:rPr>
  </w:style>
  <w:style w:type="paragraph" w:styleId="Ttulo">
    <w:name w:val="Title"/>
    <w:basedOn w:val="Normal"/>
    <w:next w:val="Normal"/>
    <w:link w:val="TtuloCarter"/>
    <w:uiPriority w:val="10"/>
    <w:qFormat/>
    <w:rsid w:val="004E0BA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4E0B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Forte">
    <w:name w:val="Strong"/>
    <w:basedOn w:val="Tipodeletrapredefinidodopargrafo"/>
    <w:uiPriority w:val="22"/>
    <w:qFormat/>
    <w:rsid w:val="00CA7C64"/>
    <w:rPr>
      <w:rFonts w:asciiTheme="minorHAnsi" w:hAnsiTheme="minorHAnsi"/>
      <w:b/>
      <w:bCs/>
      <w:sz w:val="40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D87E4D"/>
    <w:rPr>
      <w:rFonts w:ascii="Calibri" w:eastAsiaTheme="majorEastAsia" w:hAnsi="Calibri" w:cstheme="majorBidi"/>
      <w:i/>
      <w:sz w:val="28"/>
      <w:szCs w:val="24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8A048A"/>
    <w:pPr>
      <w:spacing w:after="240" w:line="240" w:lineRule="auto"/>
      <w:jc w:val="center"/>
    </w:pPr>
    <w:rPr>
      <w:rFonts w:ascii="Calibri" w:hAnsi="Calibri"/>
      <w:iCs/>
      <w:sz w:val="24"/>
      <w:szCs w:val="18"/>
    </w:rPr>
  </w:style>
  <w:style w:type="character" w:customStyle="1" w:styleId="MenoPendente1">
    <w:name w:val="Menção Pendente1"/>
    <w:basedOn w:val="Tipodeletrapredefinidodopargrafo"/>
    <w:uiPriority w:val="99"/>
    <w:semiHidden/>
    <w:unhideWhenUsed/>
    <w:rsid w:val="007704A5"/>
    <w:rPr>
      <w:color w:val="605E5C"/>
      <w:shd w:val="clear" w:color="auto" w:fill="E1DFDD"/>
    </w:rPr>
  </w:style>
  <w:style w:type="character" w:styleId="TextodoMarcadordePosio">
    <w:name w:val="Placeholder Text"/>
    <w:basedOn w:val="Tipodeletrapredefinidodopargrafo"/>
    <w:uiPriority w:val="99"/>
    <w:semiHidden/>
    <w:rsid w:val="00755F52"/>
    <w:rPr>
      <w:color w:val="808080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D87E4D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ndice3">
    <w:name w:val="toc 3"/>
    <w:basedOn w:val="Normal"/>
    <w:next w:val="Normal"/>
    <w:autoRedefine/>
    <w:uiPriority w:val="39"/>
    <w:unhideWhenUsed/>
    <w:rsid w:val="005A2DC6"/>
    <w:pPr>
      <w:tabs>
        <w:tab w:val="left" w:pos="1540"/>
        <w:tab w:val="right" w:leader="dot" w:pos="8921"/>
      </w:tabs>
      <w:spacing w:after="100"/>
      <w:ind w:left="560"/>
    </w:pPr>
    <w:rPr>
      <w:rFonts w:ascii="WorkSans-Bold" w:hAnsi="WorkSans-Bold"/>
      <w:b/>
      <w:bCs/>
      <w:noProof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rsid w:val="00C71662"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basedOn w:val="Tipodeletrapredefinidodopargrafo"/>
    <w:link w:val="Textodenotaderodap"/>
    <w:uiPriority w:val="99"/>
    <w:semiHidden/>
    <w:rsid w:val="00C71662"/>
    <w:rPr>
      <w:sz w:val="20"/>
      <w:szCs w:val="20"/>
    </w:rPr>
  </w:style>
  <w:style w:type="character" w:styleId="Refdenotaderodap">
    <w:name w:val="footnote reference"/>
    <w:basedOn w:val="Tipodeletrapredefinidodopargrafo"/>
    <w:uiPriority w:val="99"/>
    <w:semiHidden/>
    <w:unhideWhenUsed/>
    <w:rsid w:val="00C71662"/>
    <w:rPr>
      <w:vertAlign w:val="superscript"/>
    </w:rPr>
  </w:style>
  <w:style w:type="paragraph" w:styleId="Cabealho">
    <w:name w:val="header"/>
    <w:basedOn w:val="Normal"/>
    <w:link w:val="CabealhoCarter"/>
    <w:uiPriority w:val="99"/>
    <w:unhideWhenUsed/>
    <w:rsid w:val="003C2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3C2BA5"/>
    <w:rPr>
      <w:sz w:val="28"/>
    </w:rPr>
  </w:style>
  <w:style w:type="paragraph" w:styleId="Rodap">
    <w:name w:val="footer"/>
    <w:basedOn w:val="Normal"/>
    <w:link w:val="RodapCarter"/>
    <w:uiPriority w:val="99"/>
    <w:unhideWhenUsed/>
    <w:rsid w:val="003C2BA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3C2BA5"/>
    <w:rPr>
      <w:sz w:val="28"/>
    </w:rPr>
  </w:style>
  <w:style w:type="paragraph" w:customStyle="1" w:styleId="Estilo1">
    <w:name w:val="Estilo1"/>
    <w:basedOn w:val="Ttulo2"/>
    <w:link w:val="Estilo1Char"/>
    <w:qFormat/>
    <w:rsid w:val="00751821"/>
    <w:pPr>
      <w:jc w:val="center"/>
    </w:pPr>
    <w:rPr>
      <w:rFonts w:ascii="WorkSans-Bold" w:hAnsi="WorkSans-Bold"/>
      <w:color w:val="00CC99"/>
      <w:sz w:val="40"/>
      <w:szCs w:val="32"/>
    </w:rPr>
  </w:style>
  <w:style w:type="paragraph" w:customStyle="1" w:styleId="Estilo2">
    <w:name w:val="Estilo2"/>
    <w:basedOn w:val="Ttulo3"/>
    <w:link w:val="Estilo2Char"/>
    <w:qFormat/>
    <w:rsid w:val="00CF28D3"/>
    <w:pPr>
      <w:numPr>
        <w:ilvl w:val="1"/>
        <w:numId w:val="5"/>
      </w:numPr>
    </w:pPr>
    <w:rPr>
      <w:rFonts w:ascii="WorkSans-Bold" w:hAnsi="WorkSans-Bold"/>
      <w:b/>
      <w:bCs/>
      <w:color w:val="00CC99"/>
      <w:sz w:val="32"/>
      <w:szCs w:val="36"/>
    </w:rPr>
  </w:style>
  <w:style w:type="character" w:customStyle="1" w:styleId="Estilo1Char">
    <w:name w:val="Estilo1 Char"/>
    <w:basedOn w:val="Ttulo2Carter"/>
    <w:link w:val="Estilo1"/>
    <w:rsid w:val="00751821"/>
    <w:rPr>
      <w:rFonts w:ascii="WorkSans-Bold" w:eastAsiaTheme="majorEastAsia" w:hAnsi="WorkSans-Bold" w:cstheme="majorBidi"/>
      <w:b/>
      <w:color w:val="00CC99"/>
      <w:sz w:val="40"/>
      <w:szCs w:val="32"/>
    </w:rPr>
  </w:style>
  <w:style w:type="paragraph" w:customStyle="1" w:styleId="Estilo3">
    <w:name w:val="Estilo3"/>
    <w:basedOn w:val="Estilo2"/>
    <w:link w:val="Estilo3Char"/>
    <w:qFormat/>
    <w:rsid w:val="00CF28D3"/>
    <w:rPr>
      <w:b w:val="0"/>
      <w:bCs w:val="0"/>
      <w:szCs w:val="28"/>
    </w:rPr>
  </w:style>
  <w:style w:type="character" w:customStyle="1" w:styleId="Estilo2Char">
    <w:name w:val="Estilo2 Char"/>
    <w:basedOn w:val="Ttulo3Carter"/>
    <w:link w:val="Estilo2"/>
    <w:rsid w:val="00CF28D3"/>
    <w:rPr>
      <w:rFonts w:ascii="WorkSans-Bold" w:eastAsiaTheme="majorEastAsia" w:hAnsi="WorkSans-Bold" w:cstheme="majorBidi"/>
      <w:b/>
      <w:bCs/>
      <w:i/>
      <w:color w:val="00CC99"/>
      <w:sz w:val="32"/>
      <w:szCs w:val="36"/>
      <w:u w:val="single"/>
    </w:rPr>
  </w:style>
  <w:style w:type="paragraph" w:customStyle="1" w:styleId="Estilo4">
    <w:name w:val="Estilo4"/>
    <w:basedOn w:val="Ttulo3"/>
    <w:link w:val="Estilo4Char"/>
    <w:qFormat/>
    <w:rsid w:val="00CF28D3"/>
    <w:pPr>
      <w:numPr>
        <w:ilvl w:val="1"/>
        <w:numId w:val="4"/>
      </w:numPr>
    </w:pPr>
    <w:rPr>
      <w:rFonts w:ascii="WorkSans-Bold" w:hAnsi="WorkSans-Bold"/>
      <w:b/>
      <w:bCs/>
      <w:color w:val="00CC99"/>
      <w:sz w:val="32"/>
      <w:szCs w:val="32"/>
      <w:u w:val="none"/>
    </w:rPr>
  </w:style>
  <w:style w:type="character" w:customStyle="1" w:styleId="Estilo3Char">
    <w:name w:val="Estilo3 Char"/>
    <w:basedOn w:val="Estilo2Char"/>
    <w:link w:val="Estilo3"/>
    <w:rsid w:val="00CF28D3"/>
    <w:rPr>
      <w:rFonts w:ascii="WorkSans-Bold" w:eastAsiaTheme="majorEastAsia" w:hAnsi="WorkSans-Bold" w:cstheme="majorBidi"/>
      <w:b w:val="0"/>
      <w:bCs w:val="0"/>
      <w:i/>
      <w:color w:val="00CC99"/>
      <w:sz w:val="32"/>
      <w:szCs w:val="28"/>
      <w:u w:val="single"/>
    </w:rPr>
  </w:style>
  <w:style w:type="paragraph" w:customStyle="1" w:styleId="Estilo5">
    <w:name w:val="Estilo5"/>
    <w:basedOn w:val="Normal"/>
    <w:link w:val="Estilo5Char"/>
    <w:qFormat/>
    <w:rsid w:val="00CF28D3"/>
    <w:rPr>
      <w:rFonts w:ascii="WorkSans-Bold" w:hAnsi="WorkSans-Bold" w:cs="Arial"/>
      <w:szCs w:val="28"/>
    </w:rPr>
  </w:style>
  <w:style w:type="character" w:customStyle="1" w:styleId="Estilo4Char">
    <w:name w:val="Estilo4 Char"/>
    <w:basedOn w:val="Ttulo3Carter"/>
    <w:link w:val="Estilo4"/>
    <w:rsid w:val="00CF28D3"/>
    <w:rPr>
      <w:rFonts w:ascii="WorkSans-Bold" w:eastAsiaTheme="majorEastAsia" w:hAnsi="WorkSans-Bold" w:cstheme="majorBidi"/>
      <w:b/>
      <w:bCs/>
      <w:i/>
      <w:color w:val="00CC99"/>
      <w:sz w:val="32"/>
      <w:szCs w:val="32"/>
      <w:u w:val="single"/>
    </w:rPr>
  </w:style>
  <w:style w:type="character" w:customStyle="1" w:styleId="Estilo5Char">
    <w:name w:val="Estilo5 Char"/>
    <w:basedOn w:val="Tipodeletrapredefinidodopargrafo"/>
    <w:link w:val="Estilo5"/>
    <w:rsid w:val="00CF28D3"/>
    <w:rPr>
      <w:rFonts w:ascii="WorkSans-Bold" w:hAnsi="WorkSans-Bold" w:cs="Arial"/>
      <w:sz w:val="28"/>
      <w:szCs w:val="28"/>
    </w:rPr>
  </w:style>
  <w:style w:type="paragraph" w:styleId="HTMLpr-formatado">
    <w:name w:val="HTML Preformatted"/>
    <w:basedOn w:val="Normal"/>
    <w:link w:val="HTMLpr-formatadoCarter"/>
    <w:uiPriority w:val="99"/>
    <w:unhideWhenUsed/>
    <w:rsid w:val="00BE444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jc w:val="left"/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HTMLpr-formatadoCarter">
    <w:name w:val="HTML pré-formatado Caráter"/>
    <w:basedOn w:val="Tipodeletrapredefinidodopargrafo"/>
    <w:link w:val="HTMLpr-formatado"/>
    <w:uiPriority w:val="99"/>
    <w:rsid w:val="00BE4444"/>
    <w:rPr>
      <w:rFonts w:ascii="Courier New" w:eastAsia="Times New Roman" w:hAnsi="Courier New" w:cs="Courier New"/>
      <w:sz w:val="20"/>
      <w:szCs w:val="20"/>
      <w:lang w:eastAsia="pt-BR"/>
    </w:rPr>
  </w:style>
  <w:style w:type="paragraph" w:customStyle="1" w:styleId="Estilo6">
    <w:name w:val="Estilo6"/>
    <w:basedOn w:val="Ttulo4"/>
    <w:next w:val="Normal"/>
    <w:link w:val="Estilo6Char"/>
    <w:qFormat/>
    <w:rsid w:val="007F579F"/>
    <w:rPr>
      <w:rFonts w:ascii="Arial" w:hAnsi="Arial"/>
      <w:b/>
      <w:i w:val="0"/>
      <w:u w:val="single"/>
    </w:rPr>
  </w:style>
  <w:style w:type="paragraph" w:customStyle="1" w:styleId="Estilo7">
    <w:name w:val="Estilo7"/>
    <w:basedOn w:val="Ttulo5"/>
    <w:next w:val="Normal"/>
    <w:link w:val="Estilo7Char"/>
    <w:qFormat/>
    <w:rsid w:val="00C32C55"/>
    <w:pPr>
      <w:ind w:firstLine="708"/>
    </w:pPr>
    <w:rPr>
      <w:i/>
      <w:color w:val="0070C0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C32C55"/>
    <w:rPr>
      <w:rFonts w:asciiTheme="majorHAnsi" w:eastAsiaTheme="majorEastAsia" w:hAnsiTheme="majorHAnsi" w:cstheme="majorBidi"/>
      <w:color w:val="2F5496" w:themeColor="accent1" w:themeShade="BF"/>
      <w:sz w:val="28"/>
    </w:rPr>
  </w:style>
  <w:style w:type="character" w:customStyle="1" w:styleId="Estilo6Char">
    <w:name w:val="Estilo6 Char"/>
    <w:basedOn w:val="Ttulo5Carter"/>
    <w:link w:val="Estilo6"/>
    <w:rsid w:val="007F579F"/>
    <w:rPr>
      <w:rFonts w:ascii="Arial" w:eastAsiaTheme="majorEastAsia" w:hAnsi="Arial" w:cstheme="majorBidi"/>
      <w:b/>
      <w:iCs/>
      <w:color w:val="2F5496" w:themeColor="accent1" w:themeShade="BF"/>
      <w:sz w:val="28"/>
      <w:u w:val="single"/>
    </w:rPr>
  </w:style>
  <w:style w:type="character" w:customStyle="1" w:styleId="Estilo7Char">
    <w:name w:val="Estilo7 Char"/>
    <w:basedOn w:val="Estilo5Char"/>
    <w:link w:val="Estilo7"/>
    <w:rsid w:val="00C32C55"/>
    <w:rPr>
      <w:rFonts w:asciiTheme="majorHAnsi" w:eastAsiaTheme="majorEastAsia" w:hAnsiTheme="majorHAnsi" w:cstheme="majorBidi"/>
      <w:i/>
      <w:color w:val="0070C0"/>
      <w:sz w:val="28"/>
      <w:szCs w:val="28"/>
    </w:rPr>
  </w:style>
  <w:style w:type="paragraph" w:styleId="ndice4">
    <w:name w:val="toc 4"/>
    <w:basedOn w:val="Normal"/>
    <w:next w:val="Normal"/>
    <w:autoRedefine/>
    <w:uiPriority w:val="39"/>
    <w:unhideWhenUsed/>
    <w:rsid w:val="00510CF9"/>
    <w:pPr>
      <w:spacing w:after="100"/>
      <w:ind w:left="660"/>
      <w:jc w:val="left"/>
    </w:pPr>
    <w:rPr>
      <w:rFonts w:eastAsiaTheme="minorEastAsia"/>
      <w:sz w:val="22"/>
      <w:lang w:eastAsia="pt-BR"/>
    </w:rPr>
  </w:style>
  <w:style w:type="paragraph" w:styleId="ndice5">
    <w:name w:val="toc 5"/>
    <w:basedOn w:val="Normal"/>
    <w:next w:val="Normal"/>
    <w:autoRedefine/>
    <w:uiPriority w:val="39"/>
    <w:unhideWhenUsed/>
    <w:rsid w:val="00510CF9"/>
    <w:pPr>
      <w:spacing w:after="100"/>
      <w:ind w:left="880"/>
      <w:jc w:val="left"/>
    </w:pPr>
    <w:rPr>
      <w:rFonts w:eastAsiaTheme="minorEastAsia"/>
      <w:sz w:val="22"/>
      <w:lang w:eastAsia="pt-BR"/>
    </w:rPr>
  </w:style>
  <w:style w:type="paragraph" w:styleId="ndice6">
    <w:name w:val="toc 6"/>
    <w:basedOn w:val="Normal"/>
    <w:next w:val="Normal"/>
    <w:autoRedefine/>
    <w:uiPriority w:val="39"/>
    <w:unhideWhenUsed/>
    <w:rsid w:val="00510CF9"/>
    <w:pPr>
      <w:spacing w:after="100"/>
      <w:ind w:left="1100"/>
      <w:jc w:val="left"/>
    </w:pPr>
    <w:rPr>
      <w:rFonts w:eastAsiaTheme="minorEastAsia"/>
      <w:sz w:val="22"/>
      <w:lang w:eastAsia="pt-BR"/>
    </w:rPr>
  </w:style>
  <w:style w:type="paragraph" w:styleId="ndice7">
    <w:name w:val="toc 7"/>
    <w:basedOn w:val="Normal"/>
    <w:next w:val="Normal"/>
    <w:autoRedefine/>
    <w:uiPriority w:val="39"/>
    <w:unhideWhenUsed/>
    <w:rsid w:val="00510CF9"/>
    <w:pPr>
      <w:spacing w:after="100"/>
      <w:ind w:left="1320"/>
      <w:jc w:val="left"/>
    </w:pPr>
    <w:rPr>
      <w:rFonts w:eastAsiaTheme="minorEastAsia"/>
      <w:sz w:val="22"/>
      <w:lang w:eastAsia="pt-BR"/>
    </w:rPr>
  </w:style>
  <w:style w:type="paragraph" w:styleId="ndice8">
    <w:name w:val="toc 8"/>
    <w:basedOn w:val="Normal"/>
    <w:next w:val="Normal"/>
    <w:autoRedefine/>
    <w:uiPriority w:val="39"/>
    <w:unhideWhenUsed/>
    <w:rsid w:val="00510CF9"/>
    <w:pPr>
      <w:spacing w:after="100"/>
      <w:ind w:left="1540"/>
      <w:jc w:val="left"/>
    </w:pPr>
    <w:rPr>
      <w:rFonts w:eastAsiaTheme="minorEastAsia"/>
      <w:sz w:val="22"/>
      <w:lang w:eastAsia="pt-BR"/>
    </w:rPr>
  </w:style>
  <w:style w:type="paragraph" w:styleId="ndice9">
    <w:name w:val="toc 9"/>
    <w:basedOn w:val="Normal"/>
    <w:next w:val="Normal"/>
    <w:autoRedefine/>
    <w:uiPriority w:val="39"/>
    <w:unhideWhenUsed/>
    <w:rsid w:val="00510CF9"/>
    <w:pPr>
      <w:spacing w:after="100"/>
      <w:ind w:left="1760"/>
      <w:jc w:val="left"/>
    </w:pPr>
    <w:rPr>
      <w:rFonts w:eastAsiaTheme="minorEastAsia"/>
      <w:sz w:val="22"/>
      <w:lang w:eastAsia="pt-BR"/>
    </w:rPr>
  </w:style>
  <w:style w:type="character" w:customStyle="1" w:styleId="MenoPendente2">
    <w:name w:val="Menção Pendente2"/>
    <w:basedOn w:val="Tipodeletrapredefinidodopargrafo"/>
    <w:uiPriority w:val="99"/>
    <w:semiHidden/>
    <w:unhideWhenUsed/>
    <w:rsid w:val="00510CF9"/>
    <w:rPr>
      <w:color w:val="605E5C"/>
      <w:shd w:val="clear" w:color="auto" w:fill="E1DFDD"/>
    </w:rPr>
  </w:style>
  <w:style w:type="table" w:styleId="TabelacomGrelhaClara">
    <w:name w:val="Grid Table Light"/>
    <w:basedOn w:val="Tabelanormal"/>
    <w:uiPriority w:val="40"/>
    <w:rsid w:val="0089301D"/>
    <w:pPr>
      <w:spacing w:after="0" w:line="240" w:lineRule="auto"/>
    </w:pPr>
    <w:rPr>
      <w:rFonts w:eastAsiaTheme="minorHAnsi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styleId="Hiperligaovisitada">
    <w:name w:val="FollowedHyperlink"/>
    <w:basedOn w:val="Tipodeletrapredefinidodopargrafo"/>
    <w:uiPriority w:val="99"/>
    <w:semiHidden/>
    <w:unhideWhenUsed/>
    <w:rsid w:val="00846850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0F0E6F"/>
    <w:pPr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NoResolvida">
    <w:name w:val="Unresolved Mention"/>
    <w:basedOn w:val="Tipodeletrapredefinidodopargrafo"/>
    <w:uiPriority w:val="99"/>
    <w:semiHidden/>
    <w:unhideWhenUsed/>
    <w:rsid w:val="001A48A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318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4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19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4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7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88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15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9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69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373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591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627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37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9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716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352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836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856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056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069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961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8170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4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85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37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2153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189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385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84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978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71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634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5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78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18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9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651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65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06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95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895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2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77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434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020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27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30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68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2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396118-A034-4BD6-BA17-089A93A479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474</TotalTime>
  <Pages>7</Pages>
  <Words>1406</Words>
  <Characters>7597</Characters>
  <Application>Microsoft Office Word</Application>
  <DocSecurity>0</DocSecurity>
  <Lines>63</Lines>
  <Paragraphs>17</Paragraphs>
  <ScaleCrop>false</ScaleCrop>
  <Company/>
  <LinksUpToDate>false</LinksUpToDate>
  <CharactersWithSpaces>8986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Bruno Avelar</dc:creator>
  <cp:keywords/>
  <dc:description/>
  <cp:lastModifiedBy>Daniel Pinheiro da Silva</cp:lastModifiedBy>
  <cp:revision>464</cp:revision>
  <cp:lastPrinted>2023-07-12T20:46:00Z</cp:lastPrinted>
  <dcterms:created xsi:type="dcterms:W3CDTF">2022-06-20T15:25:00Z</dcterms:created>
  <dcterms:modified xsi:type="dcterms:W3CDTF">2023-12-04T14:56:00Z</dcterms:modified>
</cp:coreProperties>
</file>