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1B0C01" w14:textId="77777777" w:rsidR="009B6510" w:rsidRDefault="005A336D" w:rsidP="009B6510">
      <w:pPr>
        <w:jc w:val="center"/>
        <w:rPr>
          <w:rFonts w:ascii="Trebuchet MS" w:hAnsi="Trebuchet MS"/>
          <w:b/>
          <w:color w:val="008080"/>
          <w:sz w:val="28"/>
          <w:szCs w:val="28"/>
        </w:rPr>
      </w:pPr>
      <w:r>
        <w:rPr>
          <w:rFonts w:ascii="Trebuchet MS" w:hAnsi="Trebuchet MS"/>
          <w:b/>
          <w:color w:val="008080"/>
          <w:sz w:val="28"/>
          <w:szCs w:val="28"/>
        </w:rPr>
        <w:t>Mission Bernal Move Day</w:t>
      </w:r>
    </w:p>
    <w:p w14:paraId="7082D5F5" w14:textId="2EA85AA1" w:rsidR="005A336D" w:rsidRDefault="005A336D" w:rsidP="009B6510">
      <w:pPr>
        <w:jc w:val="center"/>
        <w:rPr>
          <w:rFonts w:ascii="Trebuchet MS" w:hAnsi="Trebuchet MS"/>
          <w:b/>
          <w:color w:val="008080"/>
          <w:sz w:val="28"/>
          <w:szCs w:val="28"/>
        </w:rPr>
      </w:pPr>
      <w:bookmarkStart w:id="0" w:name="_GoBack"/>
      <w:bookmarkEnd w:id="0"/>
      <w:r>
        <w:rPr>
          <w:rFonts w:ascii="Trebuchet MS" w:hAnsi="Trebuchet MS"/>
          <w:b/>
          <w:color w:val="008080"/>
          <w:sz w:val="28"/>
          <w:szCs w:val="28"/>
        </w:rPr>
        <w:t xml:space="preserve"> </w:t>
      </w:r>
      <w:r w:rsidR="009B6510">
        <w:rPr>
          <w:rFonts w:ascii="Trebuchet MS" w:hAnsi="Trebuchet MS"/>
          <w:b/>
          <w:color w:val="008080"/>
          <w:sz w:val="28"/>
          <w:szCs w:val="28"/>
        </w:rPr>
        <w:t>Helpful Hints</w:t>
      </w:r>
    </w:p>
    <w:p w14:paraId="2D468E98" w14:textId="4DC4B868" w:rsidR="005A336D" w:rsidRPr="00D318CD" w:rsidRDefault="00344699" w:rsidP="005A336D">
      <w:pPr>
        <w:rPr>
          <w:rFonts w:ascii="Trebuchet MS" w:hAnsi="Trebuchet MS"/>
          <w:b/>
          <w:color w:val="008080"/>
          <w:sz w:val="20"/>
          <w:szCs w:val="20"/>
        </w:rPr>
      </w:pPr>
      <w:r>
        <w:rPr>
          <w:rFonts w:ascii="Trebuchet MS" w:hAnsi="Trebuchet MS"/>
          <w:b/>
          <w:color w:val="008080"/>
        </w:rPr>
        <w:t xml:space="preserve">Design </w:t>
      </w:r>
      <w:r w:rsidR="005A336D" w:rsidRPr="005A336D">
        <w:rPr>
          <w:rFonts w:ascii="Trebuchet MS" w:hAnsi="Trebuchet MS"/>
          <w:b/>
          <w:color w:val="008080"/>
        </w:rPr>
        <w:t>Specs:</w:t>
      </w:r>
      <w:r w:rsidR="00D318CD" w:rsidRPr="00D318CD">
        <w:rPr>
          <w:rFonts w:ascii="Trebuchet MS" w:hAnsi="Trebuchet MS"/>
          <w:b/>
          <w:color w:val="008080"/>
          <w:sz w:val="20"/>
          <w:szCs w:val="20"/>
        </w:rPr>
        <w:t xml:space="preserve"> </w:t>
      </w:r>
      <w:r w:rsidR="005A336D" w:rsidRPr="00D318CD">
        <w:rPr>
          <w:rFonts w:ascii="Trebuchet MS" w:hAnsi="Trebuchet MS"/>
          <w:b/>
          <w:color w:val="008080"/>
          <w:sz w:val="20"/>
          <w:szCs w:val="20"/>
        </w:rPr>
        <w:t>max one page, double sided ok.</w:t>
      </w:r>
    </w:p>
    <w:p w14:paraId="73E6E6E4" w14:textId="42B2143E" w:rsidR="005A336D" w:rsidRPr="00D318CD" w:rsidRDefault="005A336D" w:rsidP="005A336D">
      <w:pPr>
        <w:rPr>
          <w:rFonts w:ascii="Trebuchet MS" w:hAnsi="Trebuchet MS"/>
          <w:b/>
          <w:color w:val="008080"/>
          <w:sz w:val="20"/>
          <w:szCs w:val="20"/>
        </w:rPr>
      </w:pPr>
      <w:r w:rsidRPr="00D318CD">
        <w:rPr>
          <w:rFonts w:ascii="Trebuchet MS" w:hAnsi="Trebuchet MS"/>
          <w:b/>
          <w:color w:val="008080"/>
          <w:sz w:val="20"/>
          <w:szCs w:val="20"/>
        </w:rPr>
        <w:t xml:space="preserve"> Meant to be a reminder to what </w:t>
      </w:r>
      <w:r w:rsidR="00D318CD">
        <w:rPr>
          <w:rFonts w:ascii="Trebuchet MS" w:hAnsi="Trebuchet MS"/>
          <w:b/>
          <w:color w:val="008080"/>
          <w:sz w:val="20"/>
          <w:szCs w:val="20"/>
        </w:rPr>
        <w:t>was</w:t>
      </w:r>
      <w:r w:rsidRPr="00D318CD">
        <w:rPr>
          <w:rFonts w:ascii="Trebuchet MS" w:hAnsi="Trebuchet MS"/>
          <w:b/>
          <w:color w:val="008080"/>
          <w:sz w:val="20"/>
          <w:szCs w:val="20"/>
        </w:rPr>
        <w:t xml:space="preserve"> covered in training in more detail</w:t>
      </w:r>
    </w:p>
    <w:p w14:paraId="507BDAEA" w14:textId="5CF33885" w:rsidR="00204BA2" w:rsidRDefault="005A336D" w:rsidP="007B72D7">
      <w:pPr>
        <w:rPr>
          <w:rFonts w:ascii="Trebuchet MS" w:hAnsi="Trebuchet MS"/>
          <w:b/>
          <w:color w:val="008080"/>
          <w:sz w:val="20"/>
          <w:szCs w:val="20"/>
        </w:rPr>
      </w:pPr>
      <w:r w:rsidRPr="00D318CD">
        <w:rPr>
          <w:rFonts w:ascii="Trebuchet MS" w:hAnsi="Trebuchet MS"/>
          <w:b/>
          <w:color w:val="008080"/>
          <w:sz w:val="20"/>
          <w:szCs w:val="20"/>
        </w:rPr>
        <w:t xml:space="preserve">At a minimum, we need CPMC2020 logo and fun move-related artwork on the top – perhaps the moving </w:t>
      </w:r>
      <w:proofErr w:type="spellStart"/>
      <w:r w:rsidRPr="00D318CD">
        <w:rPr>
          <w:rFonts w:ascii="Trebuchet MS" w:hAnsi="Trebuchet MS"/>
          <w:b/>
          <w:color w:val="008080"/>
          <w:sz w:val="20"/>
          <w:szCs w:val="20"/>
        </w:rPr>
        <w:t>van.Ideally</w:t>
      </w:r>
      <w:proofErr w:type="spellEnd"/>
      <w:r w:rsidRPr="00D318CD">
        <w:rPr>
          <w:rFonts w:ascii="Trebuchet MS" w:hAnsi="Trebuchet MS"/>
          <w:b/>
          <w:color w:val="008080"/>
          <w:sz w:val="20"/>
          <w:szCs w:val="20"/>
        </w:rPr>
        <w:t>, there will be room throughout for other, small artwork</w:t>
      </w:r>
    </w:p>
    <w:p w14:paraId="3A8A2384" w14:textId="608156FE" w:rsidR="00204BA2" w:rsidRPr="00D318CD" w:rsidRDefault="00204BA2" w:rsidP="007B72D7">
      <w:pPr>
        <w:rPr>
          <w:rFonts w:ascii="Trebuchet MS" w:hAnsi="Trebuchet MS"/>
          <w:b/>
          <w:color w:val="008080"/>
          <w:sz w:val="20"/>
          <w:szCs w:val="20"/>
        </w:rPr>
      </w:pPr>
      <w:r>
        <w:rPr>
          <w:rFonts w:ascii="Trebuchet MS" w:hAnsi="Trebuchet MS"/>
          <w:b/>
          <w:color w:val="008080"/>
          <w:sz w:val="20"/>
          <w:szCs w:val="20"/>
        </w:rPr>
        <w:t>Color for sure</w:t>
      </w:r>
    </w:p>
    <w:p w14:paraId="15AFC8F0" w14:textId="6C50FCE7" w:rsidR="00344699" w:rsidRDefault="00344699" w:rsidP="007B72D7">
      <w:pPr>
        <w:rPr>
          <w:rFonts w:ascii="Trebuchet MS" w:hAnsi="Trebuchet MS"/>
          <w:b/>
          <w:color w:val="008080"/>
          <w:sz w:val="20"/>
          <w:szCs w:val="20"/>
        </w:rPr>
      </w:pPr>
      <w:r w:rsidRPr="00D318CD">
        <w:rPr>
          <w:rFonts w:ascii="Trebuchet MS" w:hAnsi="Trebuchet MS"/>
          <w:b/>
          <w:color w:val="008080"/>
          <w:sz w:val="20"/>
          <w:szCs w:val="20"/>
        </w:rPr>
        <w:t>I</w:t>
      </w:r>
      <w:r w:rsidR="00204BA2">
        <w:rPr>
          <w:rFonts w:ascii="Trebuchet MS" w:hAnsi="Trebuchet MS"/>
          <w:b/>
          <w:color w:val="008080"/>
          <w:sz w:val="20"/>
          <w:szCs w:val="20"/>
        </w:rPr>
        <w:t>’</w:t>
      </w:r>
      <w:r w:rsidRPr="00D318CD">
        <w:rPr>
          <w:rFonts w:ascii="Trebuchet MS" w:hAnsi="Trebuchet MS"/>
          <w:b/>
          <w:color w:val="008080"/>
          <w:sz w:val="20"/>
          <w:szCs w:val="20"/>
        </w:rPr>
        <w:t>ve used bullets for an easier read but this may take up too much space – we don’t want the typeface to be too small!  If they do work, consider changing these to check boxes</w:t>
      </w:r>
      <w:r w:rsidR="009B6510">
        <w:rPr>
          <w:rFonts w:ascii="Trebuchet MS" w:hAnsi="Trebuchet MS"/>
          <w:b/>
          <w:color w:val="008080"/>
          <w:sz w:val="20"/>
          <w:szCs w:val="20"/>
        </w:rPr>
        <w:t xml:space="preserve"> –</w:t>
      </w:r>
    </w:p>
    <w:p w14:paraId="3127AC13" w14:textId="5A011C88" w:rsidR="00D318CD" w:rsidRDefault="00D318CD" w:rsidP="007B72D7">
      <w:pPr>
        <w:rPr>
          <w:rFonts w:ascii="Trebuchet MS" w:hAnsi="Trebuchet MS"/>
          <w:b/>
          <w:color w:val="008080"/>
          <w:sz w:val="20"/>
          <w:szCs w:val="20"/>
        </w:rPr>
      </w:pPr>
      <w:r>
        <w:rPr>
          <w:rFonts w:ascii="Trebuchet MS" w:hAnsi="Trebuchet MS"/>
          <w:b/>
          <w:color w:val="008080"/>
          <w:sz w:val="20"/>
          <w:szCs w:val="20"/>
        </w:rPr>
        <w:t>Try not to jump to page 2 in the middle of a section</w:t>
      </w:r>
    </w:p>
    <w:p w14:paraId="78AC11CA" w14:textId="64C22960" w:rsidR="00204BA2" w:rsidRDefault="00204BA2" w:rsidP="007B72D7">
      <w:pPr>
        <w:rPr>
          <w:rFonts w:ascii="Trebuchet MS" w:hAnsi="Trebuchet MS"/>
          <w:b/>
          <w:color w:val="008080"/>
          <w:sz w:val="20"/>
          <w:szCs w:val="20"/>
        </w:rPr>
      </w:pPr>
      <w:r>
        <w:rPr>
          <w:rFonts w:ascii="Trebuchet MS" w:hAnsi="Trebuchet MS"/>
          <w:b/>
          <w:color w:val="008080"/>
          <w:sz w:val="20"/>
          <w:szCs w:val="20"/>
        </w:rPr>
        <w:t xml:space="preserve">Primary usage will be for managers/staff to obtain on the intranet – so need a printable </w:t>
      </w:r>
      <w:proofErr w:type="spellStart"/>
      <w:r>
        <w:rPr>
          <w:rFonts w:ascii="Trebuchet MS" w:hAnsi="Trebuchet MS"/>
          <w:b/>
          <w:color w:val="008080"/>
          <w:sz w:val="20"/>
          <w:szCs w:val="20"/>
        </w:rPr>
        <w:t>versionIn</w:t>
      </w:r>
      <w:proofErr w:type="spellEnd"/>
      <w:r>
        <w:rPr>
          <w:rFonts w:ascii="Trebuchet MS" w:hAnsi="Trebuchet MS"/>
          <w:b/>
          <w:color w:val="008080"/>
          <w:sz w:val="20"/>
          <w:szCs w:val="20"/>
        </w:rPr>
        <w:t xml:space="preserve"> addition, we should make 50 </w:t>
      </w:r>
      <w:proofErr w:type="gramStart"/>
      <w:r>
        <w:rPr>
          <w:rFonts w:ascii="Trebuchet MS" w:hAnsi="Trebuchet MS"/>
          <w:b/>
          <w:color w:val="008080"/>
          <w:sz w:val="20"/>
          <w:szCs w:val="20"/>
        </w:rPr>
        <w:t>copies(</w:t>
      </w:r>
      <w:proofErr w:type="gramEnd"/>
      <w:r>
        <w:rPr>
          <w:rFonts w:ascii="Trebuchet MS" w:hAnsi="Trebuchet MS"/>
          <w:b/>
          <w:color w:val="008080"/>
          <w:sz w:val="20"/>
          <w:szCs w:val="20"/>
        </w:rPr>
        <w:t>color) and provide to Anna Choi. Have both ready by May 15.</w:t>
      </w:r>
    </w:p>
    <w:p w14:paraId="7D2A8F23" w14:textId="07BA24DD" w:rsidR="00204BA2" w:rsidRPr="00D318CD" w:rsidRDefault="00204BA2" w:rsidP="007B72D7">
      <w:pPr>
        <w:rPr>
          <w:rFonts w:ascii="Trebuchet MS" w:hAnsi="Trebuchet MS"/>
          <w:b/>
          <w:color w:val="008080"/>
          <w:sz w:val="20"/>
          <w:szCs w:val="20"/>
        </w:rPr>
      </w:pPr>
      <w:r>
        <w:rPr>
          <w:rFonts w:ascii="Trebuchet MS" w:hAnsi="Trebuchet MS"/>
          <w:b/>
          <w:color w:val="008080"/>
          <w:sz w:val="20"/>
          <w:szCs w:val="20"/>
        </w:rPr>
        <w:t>Will need to promote this</w:t>
      </w:r>
    </w:p>
    <w:p w14:paraId="7C8EEDC7" w14:textId="1244D9F7" w:rsidR="005A336D" w:rsidRPr="00D318CD" w:rsidRDefault="005A336D" w:rsidP="007B72D7">
      <w:pPr>
        <w:pBdr>
          <w:bottom w:val="single" w:sz="12" w:space="1" w:color="auto"/>
        </w:pBdr>
        <w:rPr>
          <w:rFonts w:ascii="Trebuchet MS" w:hAnsi="Trebuchet MS"/>
          <w:b/>
          <w:color w:val="008080"/>
          <w:sz w:val="20"/>
          <w:szCs w:val="20"/>
        </w:rPr>
      </w:pPr>
      <w:r w:rsidRPr="00D318CD">
        <w:rPr>
          <w:rFonts w:ascii="Trebuchet MS" w:hAnsi="Trebuchet MS"/>
          <w:b/>
          <w:color w:val="008080"/>
          <w:sz w:val="20"/>
          <w:szCs w:val="20"/>
        </w:rPr>
        <w:t>Please keep the questions highlighted in yellow for client review</w:t>
      </w:r>
    </w:p>
    <w:p w14:paraId="5039B358" w14:textId="72354C0B" w:rsidR="005A336D" w:rsidRPr="005A336D" w:rsidRDefault="005A336D" w:rsidP="007B72D7">
      <w:pPr>
        <w:rPr>
          <w:rFonts w:ascii="Trebuchet MS" w:hAnsi="Trebuchet MS"/>
          <w:b/>
          <w:color w:val="008080"/>
        </w:rPr>
      </w:pPr>
      <w:r w:rsidRPr="005A336D">
        <w:rPr>
          <w:rFonts w:ascii="Trebuchet MS" w:hAnsi="Trebuchet MS"/>
          <w:b/>
          <w:color w:val="008080"/>
        </w:rPr>
        <w:t>INTRO (IF room)</w:t>
      </w:r>
    </w:p>
    <w:p w14:paraId="3DF634E5" w14:textId="037FB852" w:rsidR="007B72D7" w:rsidRPr="00873A97" w:rsidRDefault="007B72D7" w:rsidP="00D318CD">
      <w:pPr>
        <w:rPr>
          <w:rFonts w:ascii="Trebuchet MS" w:hAnsi="Trebuchet MS"/>
          <w:i/>
          <w:color w:val="008080"/>
        </w:rPr>
      </w:pPr>
      <w:r w:rsidRPr="005A336D">
        <w:rPr>
          <w:rFonts w:ascii="Trebuchet MS" w:hAnsi="Trebuchet MS"/>
          <w:i/>
          <w:color w:val="008080"/>
        </w:rPr>
        <w:t>We’re moving to our new Mission Bernal hospital on Saturday, August 2</w:t>
      </w:r>
      <w:r w:rsidR="00873A97" w:rsidRPr="005A336D">
        <w:rPr>
          <w:rFonts w:ascii="Trebuchet MS" w:hAnsi="Trebuchet MS"/>
          <w:i/>
          <w:color w:val="008080"/>
        </w:rPr>
        <w:t>5</w:t>
      </w:r>
      <w:r w:rsidRPr="005A336D">
        <w:rPr>
          <w:rFonts w:ascii="Trebuchet MS" w:hAnsi="Trebuchet MS"/>
          <w:i/>
          <w:color w:val="008080"/>
        </w:rPr>
        <w:t xml:space="preserve"> 2018!  </w:t>
      </w:r>
      <w:r w:rsidR="00344699">
        <w:rPr>
          <w:rFonts w:ascii="Trebuchet MS" w:hAnsi="Trebuchet MS"/>
          <w:i/>
          <w:color w:val="008080"/>
        </w:rPr>
        <w:t xml:space="preserve">Here are </w:t>
      </w:r>
      <w:r w:rsidR="005A336D" w:rsidRPr="005A336D">
        <w:rPr>
          <w:rFonts w:ascii="Trebuchet MS" w:hAnsi="Trebuchet MS"/>
          <w:i/>
          <w:color w:val="008080"/>
        </w:rPr>
        <w:t>some</w:t>
      </w:r>
      <w:r w:rsidRPr="005A336D">
        <w:rPr>
          <w:rFonts w:ascii="Trebuchet MS" w:hAnsi="Trebuchet MS"/>
          <w:i/>
          <w:color w:val="008080"/>
        </w:rPr>
        <w:t xml:space="preserve"> helpful hints to prepare you for the move. Let’s do it!</w:t>
      </w:r>
    </w:p>
    <w:p w14:paraId="242B24E3" w14:textId="09BACAF5" w:rsidR="005965E0" w:rsidRPr="00B251FC" w:rsidRDefault="00E71834" w:rsidP="00E71834">
      <w:pPr>
        <w:spacing w:after="100"/>
        <w:rPr>
          <w:rFonts w:ascii="Trebuchet MS" w:hAnsi="Trebuchet MS"/>
          <w:b/>
        </w:rPr>
      </w:pPr>
      <w:r>
        <w:rPr>
          <w:rFonts w:ascii="Trebuchet MS" w:hAnsi="Trebuchet MS"/>
          <w:b/>
        </w:rPr>
        <w:t>What to wear</w:t>
      </w:r>
      <w:r w:rsidR="007B72D7">
        <w:rPr>
          <w:rFonts w:ascii="Trebuchet MS" w:hAnsi="Trebuchet MS"/>
          <w:b/>
        </w:rPr>
        <w:t xml:space="preserve"> </w:t>
      </w:r>
    </w:p>
    <w:p w14:paraId="7C6FEB98" w14:textId="77777777" w:rsidR="00344699" w:rsidRDefault="00E71834" w:rsidP="00344699">
      <w:pPr>
        <w:pStyle w:val="ListParagraph"/>
        <w:numPr>
          <w:ilvl w:val="0"/>
          <w:numId w:val="5"/>
        </w:numPr>
        <w:tabs>
          <w:tab w:val="left" w:pos="720"/>
        </w:tabs>
        <w:spacing w:after="0" w:line="240" w:lineRule="auto"/>
        <w:rPr>
          <w:rFonts w:ascii="Times New Roman" w:eastAsia="Times New Roman" w:hAnsi="Times New Roman" w:cs="Times New Roman"/>
          <w:color w:val="000000"/>
        </w:rPr>
      </w:pPr>
      <w:r w:rsidRPr="00344699">
        <w:rPr>
          <w:rFonts w:ascii="Times New Roman" w:eastAsia="Times New Roman" w:hAnsi="Times New Roman" w:cs="Times New Roman"/>
          <w:color w:val="000000"/>
        </w:rPr>
        <w:t>All team members should wear normal work attire an</w:t>
      </w:r>
      <w:r w:rsidR="006332ED" w:rsidRPr="00344699">
        <w:rPr>
          <w:rFonts w:ascii="Times New Roman" w:eastAsia="Times New Roman" w:hAnsi="Times New Roman" w:cs="Times New Roman"/>
          <w:color w:val="000000"/>
        </w:rPr>
        <w:t>d comfortable shoes per the CPMC</w:t>
      </w:r>
      <w:r w:rsidRPr="00344699">
        <w:rPr>
          <w:rFonts w:ascii="Times New Roman" w:eastAsia="Times New Roman" w:hAnsi="Times New Roman" w:cs="Times New Roman"/>
          <w:color w:val="000000"/>
        </w:rPr>
        <w:t xml:space="preserve"> dress code.  </w:t>
      </w:r>
    </w:p>
    <w:p w14:paraId="2632D3BC" w14:textId="6CAE2359" w:rsidR="00E71834" w:rsidRPr="00344699" w:rsidRDefault="00E71834" w:rsidP="00344699">
      <w:pPr>
        <w:pStyle w:val="ListParagraph"/>
        <w:numPr>
          <w:ilvl w:val="0"/>
          <w:numId w:val="5"/>
        </w:numPr>
        <w:tabs>
          <w:tab w:val="left" w:pos="720"/>
        </w:tabs>
        <w:spacing w:after="0" w:line="240" w:lineRule="auto"/>
        <w:rPr>
          <w:rFonts w:ascii="Times New Roman" w:eastAsia="Times New Roman" w:hAnsi="Times New Roman" w:cs="Times New Roman"/>
          <w:color w:val="000000"/>
        </w:rPr>
      </w:pPr>
      <w:r w:rsidRPr="00344699">
        <w:rPr>
          <w:rFonts w:ascii="Times New Roman" w:eastAsia="Times New Roman" w:hAnsi="Times New Roman" w:cs="Times New Roman"/>
          <w:color w:val="000000"/>
        </w:rPr>
        <w:t xml:space="preserve">Move team, move captains/co-captains and </w:t>
      </w:r>
      <w:r w:rsidR="006332ED" w:rsidRPr="00344699">
        <w:rPr>
          <w:rFonts w:ascii="Times New Roman" w:eastAsia="Times New Roman" w:hAnsi="Times New Roman" w:cs="Times New Roman"/>
          <w:color w:val="000000"/>
        </w:rPr>
        <w:t>volunteer</w:t>
      </w:r>
      <w:r w:rsidRPr="00344699">
        <w:rPr>
          <w:rFonts w:ascii="Times New Roman" w:eastAsia="Times New Roman" w:hAnsi="Times New Roman" w:cs="Times New Roman"/>
          <w:color w:val="000000"/>
        </w:rPr>
        <w:t xml:space="preserve"> team will wear their assigned </w:t>
      </w:r>
      <w:r w:rsidR="006332ED" w:rsidRPr="00344699">
        <w:rPr>
          <w:rFonts w:ascii="Times New Roman" w:eastAsia="Times New Roman" w:hAnsi="Times New Roman" w:cs="Times New Roman"/>
          <w:color w:val="000000"/>
        </w:rPr>
        <w:t>vest.</w:t>
      </w:r>
    </w:p>
    <w:p w14:paraId="06F1A0C7" w14:textId="77777777" w:rsidR="00D95DD0" w:rsidRPr="00913476" w:rsidRDefault="00D95DD0" w:rsidP="00E71834">
      <w:pPr>
        <w:rPr>
          <w:rFonts w:ascii="Times New Roman" w:hAnsi="Times New Roman" w:cs="Times New Roman"/>
        </w:rPr>
      </w:pPr>
    </w:p>
    <w:p w14:paraId="7EB19EB9" w14:textId="5E08E115" w:rsidR="00D95DD0" w:rsidRPr="00B251FC" w:rsidRDefault="007B72D7" w:rsidP="00E71834">
      <w:pPr>
        <w:spacing w:after="100"/>
        <w:rPr>
          <w:rFonts w:ascii="Trebuchet MS" w:hAnsi="Trebuchet MS"/>
          <w:b/>
        </w:rPr>
      </w:pPr>
      <w:r w:rsidRPr="005A336D">
        <w:rPr>
          <w:rFonts w:ascii="Trebuchet MS" w:hAnsi="Trebuchet MS"/>
          <w:b/>
        </w:rPr>
        <w:t>Getting to work &amp;</w:t>
      </w:r>
      <w:r>
        <w:rPr>
          <w:rFonts w:ascii="Trebuchet MS" w:hAnsi="Trebuchet MS"/>
          <w:b/>
        </w:rPr>
        <w:t xml:space="preserve"> </w:t>
      </w:r>
      <w:r w:rsidR="00344699">
        <w:rPr>
          <w:rFonts w:ascii="Trebuchet MS" w:hAnsi="Trebuchet MS"/>
          <w:b/>
        </w:rPr>
        <w:t>p</w:t>
      </w:r>
      <w:r w:rsidR="00E71834">
        <w:rPr>
          <w:rFonts w:ascii="Trebuchet MS" w:hAnsi="Trebuchet MS"/>
          <w:b/>
        </w:rPr>
        <w:t>arking</w:t>
      </w:r>
    </w:p>
    <w:p w14:paraId="59CC8C42" w14:textId="52EC2C96" w:rsidR="005A336D" w:rsidRPr="005A336D" w:rsidRDefault="005A336D" w:rsidP="005A336D">
      <w:pPr>
        <w:pStyle w:val="ListParagraph"/>
        <w:numPr>
          <w:ilvl w:val="0"/>
          <w:numId w:val="3"/>
        </w:numPr>
        <w:tabs>
          <w:tab w:val="left" w:pos="720"/>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If at all possible, </w:t>
      </w:r>
      <w:proofErr w:type="gramStart"/>
      <w:r w:rsidRPr="005A336D">
        <w:rPr>
          <w:rFonts w:ascii="Times New Roman" w:eastAsia="Times New Roman" w:hAnsi="Times New Roman" w:cs="Times New Roman"/>
          <w:color w:val="000000"/>
        </w:rPr>
        <w:t xml:space="preserve">please </w:t>
      </w:r>
      <w:r w:rsidR="0098320D" w:rsidRPr="005A336D">
        <w:rPr>
          <w:rFonts w:ascii="Times New Roman" w:eastAsia="Times New Roman" w:hAnsi="Times New Roman" w:cs="Times New Roman"/>
          <w:color w:val="000000"/>
        </w:rPr>
        <w:t xml:space="preserve"> take</w:t>
      </w:r>
      <w:proofErr w:type="gramEnd"/>
      <w:r w:rsidR="0098320D" w:rsidRPr="005A336D">
        <w:rPr>
          <w:rFonts w:ascii="Times New Roman" w:eastAsia="Times New Roman" w:hAnsi="Times New Roman" w:cs="Times New Roman"/>
          <w:color w:val="000000"/>
        </w:rPr>
        <w:t xml:space="preserve"> public transit on the patient move day. </w:t>
      </w:r>
    </w:p>
    <w:p w14:paraId="72F808AB" w14:textId="77777777" w:rsidR="005A336D" w:rsidRDefault="0098320D" w:rsidP="005A336D">
      <w:pPr>
        <w:pStyle w:val="ListParagraph"/>
        <w:numPr>
          <w:ilvl w:val="0"/>
          <w:numId w:val="3"/>
        </w:numPr>
        <w:tabs>
          <w:tab w:val="left" w:pos="720"/>
        </w:tabs>
        <w:spacing w:after="0" w:line="240" w:lineRule="auto"/>
        <w:rPr>
          <w:rFonts w:ascii="Times New Roman" w:eastAsia="Times New Roman" w:hAnsi="Times New Roman" w:cs="Times New Roman"/>
          <w:color w:val="000000"/>
        </w:rPr>
      </w:pPr>
      <w:r w:rsidRPr="005A336D">
        <w:rPr>
          <w:rFonts w:ascii="Times New Roman" w:eastAsia="Times New Roman" w:hAnsi="Times New Roman" w:cs="Times New Roman"/>
          <w:color w:val="000000"/>
        </w:rPr>
        <w:t xml:space="preserve">There will be limited parking in the Mission Bernal Campus parking garage. Preference will go to patients, family and MD’s. There will also be remote parking at the Davies campus on the day of the patient move. </w:t>
      </w:r>
    </w:p>
    <w:p w14:paraId="3D29740F" w14:textId="7378A7AC" w:rsidR="00D95DD0" w:rsidRPr="005A336D" w:rsidRDefault="008E58EC" w:rsidP="00E71834">
      <w:pPr>
        <w:pStyle w:val="ListParagraph"/>
        <w:numPr>
          <w:ilvl w:val="0"/>
          <w:numId w:val="1"/>
        </w:numPr>
        <w:tabs>
          <w:tab w:val="left" w:pos="720"/>
        </w:tabs>
        <w:spacing w:after="0" w:line="240" w:lineRule="auto"/>
        <w:rPr>
          <w:rFonts w:ascii="Times New Roman" w:hAnsi="Times New Roman" w:cs="Times New Roman"/>
        </w:rPr>
      </w:pPr>
      <w:r w:rsidRPr="00873A97">
        <w:rPr>
          <w:rFonts w:ascii="Times New Roman" w:eastAsia="Times New Roman" w:hAnsi="Times New Roman" w:cs="Times New Roman"/>
          <w:color w:val="000000"/>
        </w:rPr>
        <w:t xml:space="preserve">If you have monthly parking you will be given a free </w:t>
      </w:r>
      <w:r w:rsidR="005A336D">
        <w:rPr>
          <w:rFonts w:ascii="Times New Roman" w:eastAsia="Times New Roman" w:hAnsi="Times New Roman" w:cs="Times New Roman"/>
          <w:color w:val="000000"/>
        </w:rPr>
        <w:t>parking card</w:t>
      </w:r>
      <w:r w:rsidRPr="00873A97">
        <w:rPr>
          <w:rFonts w:ascii="Times New Roman" w:eastAsia="Times New Roman" w:hAnsi="Times New Roman" w:cs="Times New Roman"/>
          <w:color w:val="000000"/>
        </w:rPr>
        <w:t xml:space="preserve"> at Davies on Aug 25/26 – the parking attendant will assist you</w:t>
      </w:r>
      <w:r w:rsidR="00873A97" w:rsidRPr="00873A97">
        <w:rPr>
          <w:rFonts w:ascii="Times New Roman" w:eastAsia="Times New Roman" w:hAnsi="Times New Roman" w:cs="Times New Roman"/>
          <w:color w:val="000000"/>
        </w:rPr>
        <w:t xml:space="preserve">. </w:t>
      </w:r>
    </w:p>
    <w:p w14:paraId="74B3C516" w14:textId="77777777" w:rsidR="005A336D" w:rsidRPr="005A336D" w:rsidRDefault="005A336D" w:rsidP="005A336D">
      <w:pPr>
        <w:pStyle w:val="ListParagraph"/>
        <w:numPr>
          <w:ilvl w:val="0"/>
          <w:numId w:val="1"/>
        </w:numPr>
        <w:tabs>
          <w:tab w:val="left" w:pos="720"/>
        </w:tabs>
        <w:spacing w:after="0" w:line="240" w:lineRule="auto"/>
        <w:rPr>
          <w:rFonts w:ascii="Times New Roman" w:hAnsi="Times New Roman" w:cs="Times New Roman"/>
        </w:rPr>
      </w:pPr>
      <w:r>
        <w:rPr>
          <w:rFonts w:ascii="Times New Roman" w:eastAsia="Times New Roman" w:hAnsi="Times New Roman" w:cs="Times New Roman"/>
          <w:color w:val="000000"/>
        </w:rPr>
        <w:t>Shuttles</w:t>
      </w:r>
    </w:p>
    <w:p w14:paraId="17807BF1" w14:textId="2F9CDD45" w:rsidR="005A336D" w:rsidRDefault="005A336D" w:rsidP="005A336D">
      <w:pPr>
        <w:pStyle w:val="ListParagraph"/>
        <w:numPr>
          <w:ilvl w:val="1"/>
          <w:numId w:val="1"/>
        </w:numPr>
        <w:tabs>
          <w:tab w:val="left" w:pos="720"/>
        </w:tabs>
        <w:spacing w:after="0" w:line="240" w:lineRule="auto"/>
        <w:rPr>
          <w:rFonts w:ascii="Times New Roman" w:hAnsi="Times New Roman" w:cs="Times New Roman"/>
        </w:rPr>
      </w:pPr>
      <w:r>
        <w:rPr>
          <w:rFonts w:ascii="Times New Roman" w:eastAsia="Times New Roman" w:hAnsi="Times New Roman" w:cs="Times New Roman"/>
          <w:color w:val="000000"/>
        </w:rPr>
        <w:t xml:space="preserve">Shuttles </w:t>
      </w:r>
      <w:r>
        <w:rPr>
          <w:rFonts w:ascii="Times New Roman" w:hAnsi="Times New Roman" w:cs="Times New Roman"/>
        </w:rPr>
        <w:t>w</w:t>
      </w:r>
      <w:r w:rsidRPr="005A336D">
        <w:rPr>
          <w:rFonts w:ascii="Times New Roman" w:hAnsi="Times New Roman" w:cs="Times New Roman"/>
        </w:rPr>
        <w:t>ill run every 20 minutes from the Davies campus</w:t>
      </w:r>
      <w:r>
        <w:rPr>
          <w:rFonts w:ascii="Times New Roman" w:hAnsi="Times New Roman" w:cs="Times New Roman"/>
        </w:rPr>
        <w:t xml:space="preserve"> to MB </w:t>
      </w:r>
      <w:r w:rsidRPr="005A336D">
        <w:rPr>
          <w:rFonts w:ascii="Times New Roman" w:hAnsi="Times New Roman" w:cs="Times New Roman"/>
        </w:rPr>
        <w:t>starting at 0630 .The regular Davies shuttle stop will be in front of the main Davies hospital entrance/North Tower</w:t>
      </w:r>
      <w:r w:rsidR="0090024B" w:rsidRPr="005A336D">
        <w:rPr>
          <w:rFonts w:ascii="Times New Roman" w:hAnsi="Times New Roman" w:cs="Times New Roman"/>
        </w:rPr>
        <w:t>:</w:t>
      </w:r>
    </w:p>
    <w:p w14:paraId="7432B925" w14:textId="77777777" w:rsidR="005A336D" w:rsidRPr="005A336D" w:rsidRDefault="005A336D" w:rsidP="005A336D">
      <w:pPr>
        <w:pStyle w:val="ListParagraph"/>
        <w:numPr>
          <w:ilvl w:val="1"/>
          <w:numId w:val="1"/>
        </w:numPr>
        <w:tabs>
          <w:tab w:val="left" w:pos="720"/>
        </w:tabs>
        <w:spacing w:after="0" w:line="240" w:lineRule="auto"/>
        <w:rPr>
          <w:rFonts w:ascii="Times New Roman" w:hAnsi="Times New Roman" w:cs="Times New Roman"/>
        </w:rPr>
      </w:pPr>
      <w:r>
        <w:rPr>
          <w:rFonts w:ascii="Times New Roman" w:hAnsi="Times New Roman" w:cs="Times New Roman"/>
        </w:rPr>
        <w:t xml:space="preserve">The </w:t>
      </w:r>
      <w:r w:rsidR="0098320D" w:rsidRPr="005A336D">
        <w:rPr>
          <w:rFonts w:ascii="Times New Roman" w:eastAsia="Times New Roman" w:hAnsi="Times New Roman" w:cs="Times New Roman"/>
          <w:color w:val="000000"/>
        </w:rPr>
        <w:t xml:space="preserve">St. Luke’s express will </w:t>
      </w:r>
      <w:r w:rsidR="008C6412" w:rsidRPr="005A336D">
        <w:rPr>
          <w:rFonts w:ascii="Times New Roman" w:eastAsia="Times New Roman" w:hAnsi="Times New Roman" w:cs="Times New Roman"/>
          <w:color w:val="000000"/>
        </w:rPr>
        <w:t>run every 20 minutes from the 24</w:t>
      </w:r>
      <w:r w:rsidR="008C6412" w:rsidRPr="005A336D">
        <w:rPr>
          <w:rFonts w:ascii="Times New Roman" w:eastAsia="Times New Roman" w:hAnsi="Times New Roman" w:cs="Times New Roman"/>
          <w:color w:val="000000"/>
          <w:vertAlign w:val="superscript"/>
        </w:rPr>
        <w:t>th</w:t>
      </w:r>
      <w:r w:rsidR="008C6412" w:rsidRPr="005A336D">
        <w:rPr>
          <w:rFonts w:ascii="Times New Roman" w:eastAsia="Times New Roman" w:hAnsi="Times New Roman" w:cs="Times New Roman"/>
          <w:color w:val="000000"/>
        </w:rPr>
        <w:t xml:space="preserve"> B</w:t>
      </w:r>
      <w:r w:rsidR="00890C63" w:rsidRPr="005A336D">
        <w:rPr>
          <w:rFonts w:ascii="Times New Roman" w:eastAsia="Times New Roman" w:hAnsi="Times New Roman" w:cs="Times New Roman"/>
          <w:color w:val="000000"/>
        </w:rPr>
        <w:t>ART</w:t>
      </w:r>
      <w:r w:rsidR="008C6412" w:rsidRPr="005A336D">
        <w:rPr>
          <w:rFonts w:ascii="Times New Roman" w:eastAsia="Times New Roman" w:hAnsi="Times New Roman" w:cs="Times New Roman"/>
          <w:color w:val="000000"/>
        </w:rPr>
        <w:t xml:space="preserve"> station on the pati</w:t>
      </w:r>
      <w:r w:rsidR="00873A97" w:rsidRPr="005A336D">
        <w:rPr>
          <w:rFonts w:ascii="Times New Roman" w:eastAsia="Times New Roman" w:hAnsi="Times New Roman" w:cs="Times New Roman"/>
          <w:color w:val="000000"/>
        </w:rPr>
        <w:t xml:space="preserve">ent move day beginning at 0620 </w:t>
      </w:r>
    </w:p>
    <w:p w14:paraId="4DAD4259" w14:textId="47EE9344" w:rsidR="00D318CD" w:rsidRPr="00D318CD" w:rsidRDefault="008C6412" w:rsidP="00D318CD">
      <w:pPr>
        <w:pStyle w:val="ListParagraph"/>
        <w:numPr>
          <w:ilvl w:val="1"/>
          <w:numId w:val="1"/>
        </w:numPr>
        <w:tabs>
          <w:tab w:val="left" w:pos="720"/>
        </w:tabs>
        <w:spacing w:after="0" w:line="240" w:lineRule="auto"/>
        <w:rPr>
          <w:rFonts w:ascii="Times New Roman" w:hAnsi="Times New Roman" w:cs="Times New Roman"/>
        </w:rPr>
      </w:pPr>
      <w:r w:rsidRPr="005A336D">
        <w:rPr>
          <w:rFonts w:ascii="Times New Roman" w:eastAsia="Times New Roman" w:hAnsi="Times New Roman" w:cs="Times New Roman"/>
          <w:color w:val="000000"/>
        </w:rPr>
        <w:t xml:space="preserve">There will be a shuttle running from Davies to MBC every 20 minutes on the day of the </w:t>
      </w:r>
      <w:r w:rsidR="008E58EC" w:rsidRPr="005A336D">
        <w:rPr>
          <w:rFonts w:ascii="Times New Roman" w:eastAsia="Times New Roman" w:hAnsi="Times New Roman" w:cs="Times New Roman"/>
          <w:color w:val="000000"/>
        </w:rPr>
        <w:t>patient move starting at 063</w:t>
      </w:r>
      <w:r w:rsidR="00873A97" w:rsidRPr="005A336D">
        <w:rPr>
          <w:rFonts w:ascii="Times New Roman" w:eastAsia="Times New Roman" w:hAnsi="Times New Roman" w:cs="Times New Roman"/>
          <w:color w:val="000000"/>
        </w:rPr>
        <w:t xml:space="preserve">0 </w:t>
      </w:r>
      <w:proofErr w:type="gramStart"/>
      <w:r w:rsidRPr="005A336D">
        <w:rPr>
          <w:rFonts w:ascii="Times New Roman" w:eastAsia="Times New Roman" w:hAnsi="Times New Roman" w:cs="Times New Roman"/>
          <w:color w:val="000000"/>
        </w:rPr>
        <w:t>The</w:t>
      </w:r>
      <w:proofErr w:type="gramEnd"/>
      <w:r w:rsidRPr="005A336D">
        <w:rPr>
          <w:rFonts w:ascii="Times New Roman" w:eastAsia="Times New Roman" w:hAnsi="Times New Roman" w:cs="Times New Roman"/>
          <w:color w:val="000000"/>
        </w:rPr>
        <w:t xml:space="preserve"> shuttle will pick up in front of the North Tower entrance at the normal stop. </w:t>
      </w:r>
      <w:r w:rsidR="005A336D">
        <w:rPr>
          <w:rFonts w:ascii="Times New Roman" w:eastAsia="Times New Roman" w:hAnsi="Times New Roman" w:cs="Times New Roman"/>
          <w:color w:val="000000"/>
        </w:rPr>
        <w:t xml:space="preserve">  </w:t>
      </w:r>
      <w:r w:rsidR="005A336D" w:rsidRPr="005A336D">
        <w:rPr>
          <w:rFonts w:ascii="Times New Roman" w:eastAsia="Times New Roman" w:hAnsi="Times New Roman" w:cs="Times New Roman"/>
          <w:color w:val="000000"/>
          <w:highlight w:val="yellow"/>
        </w:rPr>
        <w:t xml:space="preserve">IS THIS DIFFERENT FROM </w:t>
      </w:r>
      <w:r w:rsidR="005A336D">
        <w:rPr>
          <w:rFonts w:ascii="Times New Roman" w:eastAsia="Times New Roman" w:hAnsi="Times New Roman" w:cs="Times New Roman"/>
          <w:color w:val="000000"/>
          <w:highlight w:val="yellow"/>
        </w:rPr>
        <w:t>FIRST LISTING&gt;?</w:t>
      </w:r>
      <w:r w:rsidR="005A336D" w:rsidRPr="005A336D">
        <w:rPr>
          <w:rFonts w:ascii="Times New Roman" w:eastAsia="Times New Roman" w:hAnsi="Times New Roman" w:cs="Times New Roman"/>
          <w:color w:val="000000"/>
          <w:highlight w:val="yellow"/>
        </w:rPr>
        <w:t xml:space="preserve"> Seems the same?</w:t>
      </w:r>
    </w:p>
    <w:p w14:paraId="2281899A" w14:textId="26043039" w:rsidR="0090024B" w:rsidRPr="00B251FC" w:rsidRDefault="00E71834" w:rsidP="00E71834">
      <w:pPr>
        <w:spacing w:after="100"/>
        <w:rPr>
          <w:rFonts w:ascii="Trebuchet MS" w:hAnsi="Trebuchet MS"/>
          <w:b/>
        </w:rPr>
      </w:pPr>
      <w:r>
        <w:rPr>
          <w:rFonts w:ascii="Trebuchet MS" w:hAnsi="Trebuchet MS"/>
          <w:b/>
        </w:rPr>
        <w:t>Personal belongings</w:t>
      </w:r>
    </w:p>
    <w:p w14:paraId="234A22AF" w14:textId="595D0C63" w:rsidR="00344699" w:rsidRPr="00344699" w:rsidRDefault="006332ED" w:rsidP="00344699">
      <w:pPr>
        <w:pStyle w:val="ListParagraph"/>
        <w:numPr>
          <w:ilvl w:val="0"/>
          <w:numId w:val="4"/>
        </w:numPr>
        <w:tabs>
          <w:tab w:val="left" w:pos="720"/>
        </w:tabs>
        <w:spacing w:after="0" w:line="240" w:lineRule="auto"/>
        <w:rPr>
          <w:rStyle w:val="CommentReference"/>
          <w:rFonts w:ascii="Times New Roman" w:eastAsia="Times New Roman" w:hAnsi="Times New Roman" w:cs="Times New Roman"/>
          <w:color w:val="000000"/>
          <w:sz w:val="22"/>
          <w:szCs w:val="22"/>
        </w:rPr>
      </w:pPr>
      <w:r w:rsidRPr="00344699">
        <w:rPr>
          <w:rFonts w:ascii="Times New Roman" w:eastAsia="Times New Roman" w:hAnsi="Times New Roman" w:cs="Times New Roman"/>
          <w:color w:val="000000"/>
        </w:rPr>
        <w:t xml:space="preserve">All personal belongings should be taken home before the move day. </w:t>
      </w:r>
      <w:r w:rsidR="00E71834" w:rsidRPr="00344699">
        <w:rPr>
          <w:rFonts w:ascii="Times New Roman" w:eastAsia="Times New Roman" w:hAnsi="Times New Roman" w:cs="Times New Roman"/>
          <w:color w:val="000000"/>
        </w:rPr>
        <w:t>Do not leave personal belongings at the</w:t>
      </w:r>
      <w:r w:rsidR="0089561F" w:rsidRPr="00344699">
        <w:rPr>
          <w:rFonts w:ascii="Times New Roman" w:eastAsia="Times New Roman" w:hAnsi="Times New Roman" w:cs="Times New Roman"/>
          <w:color w:val="000000"/>
        </w:rPr>
        <w:t xml:space="preserve"> old facility</w:t>
      </w:r>
      <w:r w:rsidR="00E71834" w:rsidRPr="00344699">
        <w:rPr>
          <w:rFonts w:ascii="Times New Roman" w:eastAsia="Times New Roman" w:hAnsi="Times New Roman" w:cs="Times New Roman"/>
          <w:color w:val="000000"/>
        </w:rPr>
        <w:t xml:space="preserve">.  </w:t>
      </w:r>
      <w:r w:rsidR="00204BA2">
        <w:rPr>
          <w:rFonts w:ascii="Times New Roman" w:eastAsia="Times New Roman" w:hAnsi="Times New Roman" w:cs="Times New Roman"/>
          <w:color w:val="000000"/>
        </w:rPr>
        <w:tab/>
      </w:r>
      <w:r w:rsidR="00204BA2">
        <w:rPr>
          <w:rFonts w:ascii="Times New Roman" w:eastAsia="Times New Roman" w:hAnsi="Times New Roman" w:cs="Times New Roman"/>
          <w:color w:val="000000"/>
        </w:rPr>
        <w:tab/>
      </w:r>
      <w:r w:rsidR="00204BA2">
        <w:rPr>
          <w:rFonts w:ascii="Times New Roman" w:eastAsia="Times New Roman" w:hAnsi="Times New Roman" w:cs="Times New Roman"/>
          <w:color w:val="000000"/>
        </w:rPr>
        <w:tab/>
      </w:r>
      <w:r w:rsidR="00204BA2">
        <w:rPr>
          <w:rFonts w:ascii="Times New Roman" w:eastAsia="Times New Roman" w:hAnsi="Times New Roman" w:cs="Times New Roman"/>
          <w:color w:val="000000"/>
        </w:rPr>
        <w:tab/>
      </w:r>
      <w:r w:rsidR="00204BA2">
        <w:rPr>
          <w:rFonts w:ascii="Times New Roman" w:eastAsia="Times New Roman" w:hAnsi="Times New Roman" w:cs="Times New Roman"/>
          <w:color w:val="000000"/>
        </w:rPr>
        <w:tab/>
      </w:r>
      <w:r w:rsidR="00204BA2">
        <w:rPr>
          <w:rFonts w:ascii="Times New Roman" w:eastAsia="Times New Roman" w:hAnsi="Times New Roman" w:cs="Times New Roman"/>
          <w:color w:val="000000"/>
        </w:rPr>
        <w:tab/>
      </w:r>
      <w:r w:rsidR="00204BA2">
        <w:rPr>
          <w:rFonts w:ascii="Times New Roman" w:eastAsia="Times New Roman" w:hAnsi="Times New Roman" w:cs="Times New Roman"/>
          <w:color w:val="000000"/>
        </w:rPr>
        <w:tab/>
        <w:t>(over)</w:t>
      </w:r>
    </w:p>
    <w:p w14:paraId="1CC7F798" w14:textId="24F89AA0" w:rsidR="00344699" w:rsidRPr="00344699" w:rsidRDefault="00344699" w:rsidP="00344699">
      <w:pPr>
        <w:pStyle w:val="ListParagraph"/>
        <w:numPr>
          <w:ilvl w:val="0"/>
          <w:numId w:val="4"/>
        </w:numPr>
        <w:tabs>
          <w:tab w:val="left" w:pos="720"/>
        </w:tabs>
        <w:spacing w:after="0" w:line="240" w:lineRule="auto"/>
        <w:rPr>
          <w:rFonts w:ascii="Times New Roman" w:eastAsia="Times New Roman" w:hAnsi="Times New Roman" w:cs="Times New Roman"/>
          <w:color w:val="000000"/>
        </w:rPr>
      </w:pPr>
      <w:r>
        <w:rPr>
          <w:rStyle w:val="CommentReference"/>
          <w:sz w:val="22"/>
          <w:szCs w:val="22"/>
        </w:rPr>
        <w:lastRenderedPageBreak/>
        <w:t>O</w:t>
      </w:r>
      <w:r w:rsidR="006332ED" w:rsidRPr="00344699">
        <w:rPr>
          <w:rFonts w:ascii="Times New Roman" w:eastAsia="Times New Roman" w:hAnsi="Times New Roman" w:cs="Times New Roman"/>
          <w:color w:val="000000"/>
        </w:rPr>
        <w:t xml:space="preserve">n the day of the move, leave personal items (i.e. change of clothes, bags, etc) in the new hospital prior to coming to the old site for your shift. </w:t>
      </w:r>
    </w:p>
    <w:p w14:paraId="17AC3E02" w14:textId="587F0AA3" w:rsidR="0090024B" w:rsidRDefault="006332ED" w:rsidP="00344699">
      <w:pPr>
        <w:pStyle w:val="ListParagraph"/>
        <w:numPr>
          <w:ilvl w:val="0"/>
          <w:numId w:val="4"/>
        </w:numPr>
        <w:tabs>
          <w:tab w:val="left" w:pos="720"/>
        </w:tabs>
        <w:spacing w:after="0" w:line="240" w:lineRule="auto"/>
        <w:rPr>
          <w:rFonts w:ascii="Times New Roman" w:eastAsia="Times New Roman" w:hAnsi="Times New Roman" w:cs="Times New Roman"/>
          <w:color w:val="000000"/>
        </w:rPr>
      </w:pPr>
      <w:r w:rsidRPr="00344699">
        <w:rPr>
          <w:rFonts w:ascii="Times New Roman" w:eastAsia="Times New Roman" w:hAnsi="Times New Roman" w:cs="Times New Roman"/>
          <w:color w:val="000000"/>
        </w:rPr>
        <w:t>Once we vacate the old facility access will not be allowed</w:t>
      </w:r>
      <w:r w:rsidR="00890C63" w:rsidRPr="00344699">
        <w:rPr>
          <w:rFonts w:ascii="Times New Roman" w:eastAsia="Times New Roman" w:hAnsi="Times New Roman" w:cs="Times New Roman"/>
          <w:color w:val="000000"/>
        </w:rPr>
        <w:t>, so p</w:t>
      </w:r>
      <w:r w:rsidRPr="00344699">
        <w:rPr>
          <w:rFonts w:ascii="Times New Roman" w:eastAsia="Times New Roman" w:hAnsi="Times New Roman" w:cs="Times New Roman"/>
          <w:color w:val="000000"/>
        </w:rPr>
        <w:t xml:space="preserve">lease be sure not to leave any personal belongings. </w:t>
      </w:r>
    </w:p>
    <w:p w14:paraId="0B24F5B9" w14:textId="77777777" w:rsidR="00204BA2" w:rsidRPr="00344699" w:rsidRDefault="00204BA2" w:rsidP="00204BA2">
      <w:pPr>
        <w:pStyle w:val="ListParagraph"/>
        <w:tabs>
          <w:tab w:val="left" w:pos="720"/>
        </w:tabs>
        <w:spacing w:after="0" w:line="240" w:lineRule="auto"/>
        <w:rPr>
          <w:rFonts w:ascii="Times New Roman" w:eastAsia="Times New Roman" w:hAnsi="Times New Roman" w:cs="Times New Roman"/>
          <w:color w:val="000000"/>
        </w:rPr>
      </w:pPr>
    </w:p>
    <w:p w14:paraId="5E578FFE" w14:textId="77777777" w:rsidR="0090024B" w:rsidRPr="00B251FC" w:rsidRDefault="00E71834" w:rsidP="00E71834">
      <w:pPr>
        <w:spacing w:after="100"/>
        <w:rPr>
          <w:rFonts w:ascii="Trebuchet MS" w:hAnsi="Trebuchet MS"/>
          <w:b/>
        </w:rPr>
      </w:pPr>
      <w:r>
        <w:rPr>
          <w:rFonts w:ascii="Trebuchet MS" w:hAnsi="Trebuchet MS"/>
          <w:b/>
        </w:rPr>
        <w:t xml:space="preserve">Building access at the </w:t>
      </w:r>
      <w:r w:rsidR="006332ED">
        <w:rPr>
          <w:rFonts w:ascii="Trebuchet MS" w:hAnsi="Trebuchet MS"/>
          <w:b/>
        </w:rPr>
        <w:t>Mission-Bernal Campus</w:t>
      </w:r>
      <w:r w:rsidR="0090024B" w:rsidRPr="00B251FC">
        <w:rPr>
          <w:rFonts w:ascii="Trebuchet MS" w:hAnsi="Trebuchet MS"/>
          <w:b/>
        </w:rPr>
        <w:t>:</w:t>
      </w:r>
    </w:p>
    <w:p w14:paraId="603BF04B" w14:textId="77777777" w:rsidR="006332ED" w:rsidRDefault="00E71834" w:rsidP="00344699">
      <w:pPr>
        <w:pStyle w:val="ListParagraph"/>
        <w:numPr>
          <w:ilvl w:val="0"/>
          <w:numId w:val="6"/>
        </w:numPr>
        <w:tabs>
          <w:tab w:val="left" w:pos="720"/>
        </w:tabs>
        <w:spacing w:after="0" w:line="240" w:lineRule="auto"/>
        <w:rPr>
          <w:rFonts w:ascii="Times New Roman" w:eastAsia="Times New Roman" w:hAnsi="Times New Roman" w:cs="Times New Roman"/>
          <w:color w:val="000000"/>
        </w:rPr>
      </w:pPr>
      <w:r w:rsidRPr="00344699">
        <w:rPr>
          <w:rFonts w:ascii="Times New Roman" w:eastAsia="Times New Roman" w:hAnsi="Times New Roman" w:cs="Times New Roman"/>
          <w:color w:val="000000"/>
        </w:rPr>
        <w:t xml:space="preserve">The main lobby in the new facility is </w:t>
      </w:r>
      <w:r w:rsidR="006332ED" w:rsidRPr="00344699">
        <w:rPr>
          <w:rFonts w:ascii="Times New Roman" w:eastAsia="Times New Roman" w:hAnsi="Times New Roman" w:cs="Times New Roman"/>
          <w:color w:val="000000"/>
        </w:rPr>
        <w:t xml:space="preserve">the entry point for </w:t>
      </w:r>
      <w:r w:rsidR="00873A97" w:rsidRPr="00344699">
        <w:rPr>
          <w:rFonts w:ascii="Times New Roman" w:eastAsia="Times New Roman" w:hAnsi="Times New Roman" w:cs="Times New Roman"/>
          <w:color w:val="000000"/>
        </w:rPr>
        <w:t>staff, family members and visitors</w:t>
      </w:r>
    </w:p>
    <w:p w14:paraId="353297A0" w14:textId="632C20A9" w:rsidR="00344699" w:rsidRPr="00344699" w:rsidRDefault="00344699" w:rsidP="00344699">
      <w:pPr>
        <w:pStyle w:val="ListParagraph"/>
        <w:numPr>
          <w:ilvl w:val="0"/>
          <w:numId w:val="6"/>
        </w:numPr>
        <w:tabs>
          <w:tab w:val="left" w:pos="720"/>
        </w:tabs>
        <w:spacing w:after="0" w:line="240" w:lineRule="auto"/>
        <w:rPr>
          <w:rFonts w:ascii="Times New Roman" w:eastAsia="Times New Roman" w:hAnsi="Times New Roman" w:cs="Times New Roman"/>
          <w:color w:val="000000"/>
        </w:rPr>
      </w:pPr>
      <w:r w:rsidRPr="00344699">
        <w:rPr>
          <w:rFonts w:ascii="Times New Roman" w:eastAsia="Times New Roman" w:hAnsi="Times New Roman" w:cs="Times New Roman"/>
          <w:color w:val="000000"/>
        </w:rPr>
        <w:t>Team members are encouraged to use the stairs as much as possible.  This seems like it should go up above under access</w:t>
      </w:r>
    </w:p>
    <w:p w14:paraId="767E5219" w14:textId="77777777" w:rsidR="00890C63" w:rsidRPr="008C6412" w:rsidRDefault="00890C63" w:rsidP="00913476">
      <w:pPr>
        <w:tabs>
          <w:tab w:val="left" w:pos="720"/>
        </w:tabs>
        <w:spacing w:after="0" w:line="240" w:lineRule="auto"/>
        <w:rPr>
          <w:rFonts w:ascii="Times New Roman" w:eastAsia="Times New Roman" w:hAnsi="Times New Roman" w:cs="Times New Roman"/>
          <w:color w:val="000000"/>
        </w:rPr>
      </w:pPr>
    </w:p>
    <w:p w14:paraId="634E6926" w14:textId="795C59F5" w:rsidR="00873A97" w:rsidRPr="00D318CD" w:rsidRDefault="00873A97" w:rsidP="00913476">
      <w:pPr>
        <w:tabs>
          <w:tab w:val="left" w:pos="720"/>
        </w:tabs>
        <w:spacing w:after="0" w:line="240" w:lineRule="auto"/>
        <w:rPr>
          <w:rFonts w:ascii="Times New Roman" w:eastAsia="Times New Roman" w:hAnsi="Times New Roman" w:cs="Times New Roman"/>
          <w:b/>
          <w:color w:val="000000"/>
          <w:sz w:val="24"/>
          <w:szCs w:val="24"/>
        </w:rPr>
      </w:pPr>
      <w:r w:rsidRPr="00873A97">
        <w:rPr>
          <w:rFonts w:ascii="Times New Roman" w:eastAsia="Times New Roman" w:hAnsi="Times New Roman" w:cs="Times New Roman"/>
          <w:b/>
          <w:color w:val="000000"/>
          <w:sz w:val="24"/>
          <w:szCs w:val="24"/>
        </w:rPr>
        <w:t>Patient Move Plan</w:t>
      </w:r>
    </w:p>
    <w:p w14:paraId="666846CA" w14:textId="2CA721E2" w:rsidR="00890C63" w:rsidRPr="00344699" w:rsidRDefault="00E71834" w:rsidP="00913476">
      <w:pPr>
        <w:pStyle w:val="ListParagraph"/>
        <w:numPr>
          <w:ilvl w:val="0"/>
          <w:numId w:val="6"/>
        </w:numPr>
        <w:tabs>
          <w:tab w:val="left" w:pos="720"/>
        </w:tabs>
        <w:spacing w:after="0" w:line="240" w:lineRule="auto"/>
        <w:rPr>
          <w:rFonts w:ascii="Times New Roman" w:eastAsia="Times New Roman" w:hAnsi="Times New Roman" w:cs="Times New Roman"/>
          <w:color w:val="000000"/>
        </w:rPr>
      </w:pPr>
      <w:r w:rsidRPr="00344699">
        <w:rPr>
          <w:rFonts w:ascii="Times New Roman" w:eastAsia="Times New Roman" w:hAnsi="Times New Roman" w:cs="Times New Roman"/>
          <w:color w:val="000000"/>
        </w:rPr>
        <w:t>Patients being</w:t>
      </w:r>
      <w:r w:rsidR="008C6412" w:rsidRPr="00344699">
        <w:rPr>
          <w:rFonts w:ascii="Times New Roman" w:eastAsia="Times New Roman" w:hAnsi="Times New Roman" w:cs="Times New Roman"/>
          <w:color w:val="000000"/>
        </w:rPr>
        <w:t xml:space="preserve"> discharged on Move Day from</w:t>
      </w:r>
      <w:r w:rsidRPr="00344699">
        <w:rPr>
          <w:rFonts w:ascii="Times New Roman" w:eastAsia="Times New Roman" w:hAnsi="Times New Roman" w:cs="Times New Roman"/>
          <w:color w:val="000000"/>
        </w:rPr>
        <w:t xml:space="preserve"> </w:t>
      </w:r>
      <w:r w:rsidR="008C6412" w:rsidRPr="00344699">
        <w:rPr>
          <w:rFonts w:ascii="Times New Roman" w:eastAsia="Times New Roman" w:hAnsi="Times New Roman" w:cs="Times New Roman"/>
          <w:color w:val="000000"/>
        </w:rPr>
        <w:t xml:space="preserve">St. Luke’s Hospital </w:t>
      </w:r>
      <w:r w:rsidRPr="00344699">
        <w:rPr>
          <w:rFonts w:ascii="Times New Roman" w:eastAsia="Times New Roman" w:hAnsi="Times New Roman" w:cs="Times New Roman"/>
          <w:color w:val="000000"/>
        </w:rPr>
        <w:t>will use the Lobby exit</w:t>
      </w:r>
      <w:r w:rsidR="008C6412" w:rsidRPr="00344699">
        <w:rPr>
          <w:rFonts w:ascii="Times New Roman" w:eastAsia="Times New Roman" w:hAnsi="Times New Roman" w:cs="Times New Roman"/>
          <w:color w:val="000000"/>
        </w:rPr>
        <w:t xml:space="preserve"> on Cesar Chavez.</w:t>
      </w:r>
    </w:p>
    <w:p w14:paraId="53F07E3B" w14:textId="77777777" w:rsidR="00344699" w:rsidRDefault="008C6412" w:rsidP="00344699">
      <w:pPr>
        <w:pStyle w:val="ListParagraph"/>
        <w:numPr>
          <w:ilvl w:val="0"/>
          <w:numId w:val="6"/>
        </w:numPr>
        <w:tabs>
          <w:tab w:val="left" w:pos="720"/>
        </w:tabs>
        <w:spacing w:after="0" w:line="240" w:lineRule="auto"/>
        <w:rPr>
          <w:rFonts w:ascii="Times New Roman" w:eastAsia="Times New Roman" w:hAnsi="Times New Roman" w:cs="Times New Roman"/>
          <w:color w:val="000000"/>
        </w:rPr>
      </w:pPr>
      <w:r w:rsidRPr="00344699">
        <w:rPr>
          <w:rFonts w:ascii="Times New Roman" w:eastAsia="Times New Roman" w:hAnsi="Times New Roman" w:cs="Times New Roman"/>
          <w:color w:val="000000"/>
        </w:rPr>
        <w:t>Inpatients moving to the Mission-Bernal Campus will exit the 2</w:t>
      </w:r>
      <w:r w:rsidRPr="00344699">
        <w:rPr>
          <w:rFonts w:ascii="Times New Roman" w:eastAsia="Times New Roman" w:hAnsi="Times New Roman" w:cs="Times New Roman"/>
          <w:color w:val="000000"/>
          <w:vertAlign w:val="superscript"/>
        </w:rPr>
        <w:t>nd</w:t>
      </w:r>
      <w:r w:rsidRPr="00344699">
        <w:rPr>
          <w:rFonts w:ascii="Times New Roman" w:eastAsia="Times New Roman" w:hAnsi="Times New Roman" w:cs="Times New Roman"/>
          <w:color w:val="000000"/>
        </w:rPr>
        <w:t xml:space="preserve"> floor ED ramp from St. Luke’s and enter via the Courtyard door on the 2</w:t>
      </w:r>
      <w:r w:rsidRPr="00344699">
        <w:rPr>
          <w:rFonts w:ascii="Times New Roman" w:eastAsia="Times New Roman" w:hAnsi="Times New Roman" w:cs="Times New Roman"/>
          <w:color w:val="000000"/>
          <w:vertAlign w:val="superscript"/>
        </w:rPr>
        <w:t>nd</w:t>
      </w:r>
      <w:r w:rsidRPr="00344699">
        <w:rPr>
          <w:rFonts w:ascii="Times New Roman" w:eastAsia="Times New Roman" w:hAnsi="Times New Roman" w:cs="Times New Roman"/>
          <w:color w:val="000000"/>
        </w:rPr>
        <w:t xml:space="preserve"> floor of the Mission-Bernal Campus. </w:t>
      </w:r>
    </w:p>
    <w:p w14:paraId="6005D960" w14:textId="77777777" w:rsidR="00344699" w:rsidRDefault="008C6412" w:rsidP="00344699">
      <w:pPr>
        <w:pStyle w:val="ListParagraph"/>
        <w:numPr>
          <w:ilvl w:val="0"/>
          <w:numId w:val="6"/>
        </w:numPr>
        <w:tabs>
          <w:tab w:val="left" w:pos="720"/>
        </w:tabs>
        <w:spacing w:after="0" w:line="240" w:lineRule="auto"/>
        <w:rPr>
          <w:rFonts w:ascii="Times New Roman" w:eastAsia="Times New Roman" w:hAnsi="Times New Roman" w:cs="Times New Roman"/>
          <w:color w:val="000000"/>
        </w:rPr>
      </w:pPr>
      <w:r w:rsidRPr="00344699">
        <w:rPr>
          <w:rFonts w:ascii="Times New Roman" w:eastAsia="Times New Roman" w:hAnsi="Times New Roman" w:cs="Times New Roman"/>
          <w:color w:val="000000"/>
        </w:rPr>
        <w:t>The patient move will begin at 7:00am.</w:t>
      </w:r>
    </w:p>
    <w:p w14:paraId="2CAE6BB3" w14:textId="77777777" w:rsidR="00344699" w:rsidRDefault="008C6412" w:rsidP="00344699">
      <w:pPr>
        <w:pStyle w:val="ListParagraph"/>
        <w:numPr>
          <w:ilvl w:val="0"/>
          <w:numId w:val="6"/>
        </w:numPr>
        <w:tabs>
          <w:tab w:val="left" w:pos="720"/>
        </w:tabs>
        <w:spacing w:after="0" w:line="240" w:lineRule="auto"/>
        <w:rPr>
          <w:rFonts w:ascii="Times New Roman" w:eastAsia="Times New Roman" w:hAnsi="Times New Roman" w:cs="Times New Roman"/>
          <w:color w:val="000000"/>
        </w:rPr>
      </w:pPr>
      <w:r w:rsidRPr="00344699">
        <w:rPr>
          <w:rFonts w:ascii="Times New Roman" w:eastAsia="Times New Roman" w:hAnsi="Times New Roman" w:cs="Times New Roman"/>
          <w:color w:val="000000"/>
        </w:rPr>
        <w:t xml:space="preserve">Elevators 3 and the ED exit (SLH) will be used at the hospital for patient movement.  </w:t>
      </w:r>
    </w:p>
    <w:p w14:paraId="17F39090" w14:textId="77777777" w:rsidR="00344699" w:rsidRDefault="008C6412" w:rsidP="00344699">
      <w:pPr>
        <w:pStyle w:val="ListParagraph"/>
        <w:numPr>
          <w:ilvl w:val="0"/>
          <w:numId w:val="6"/>
        </w:numPr>
        <w:tabs>
          <w:tab w:val="left" w:pos="720"/>
        </w:tabs>
        <w:spacing w:after="0" w:line="240" w:lineRule="auto"/>
        <w:rPr>
          <w:rFonts w:ascii="Times New Roman" w:eastAsia="Times New Roman" w:hAnsi="Times New Roman" w:cs="Times New Roman"/>
          <w:color w:val="000000"/>
        </w:rPr>
      </w:pPr>
      <w:r w:rsidRPr="00344699">
        <w:rPr>
          <w:rFonts w:ascii="Times New Roman" w:eastAsia="Times New Roman" w:hAnsi="Times New Roman" w:cs="Times New Roman"/>
          <w:color w:val="000000"/>
        </w:rPr>
        <w:t>Elevator 1 and the 27</w:t>
      </w:r>
      <w:r w:rsidRPr="00344699">
        <w:rPr>
          <w:rFonts w:ascii="Times New Roman" w:eastAsia="Times New Roman" w:hAnsi="Times New Roman" w:cs="Times New Roman"/>
          <w:color w:val="000000"/>
          <w:vertAlign w:val="superscript"/>
        </w:rPr>
        <w:t>th</w:t>
      </w:r>
      <w:r w:rsidRPr="00344699">
        <w:rPr>
          <w:rFonts w:ascii="Times New Roman" w:eastAsia="Times New Roman" w:hAnsi="Times New Roman" w:cs="Times New Roman"/>
          <w:color w:val="000000"/>
        </w:rPr>
        <w:t xml:space="preserve"> St Plaza entry will be used at the new hospital (MBC) for patient movement. </w:t>
      </w:r>
    </w:p>
    <w:p w14:paraId="01639615" w14:textId="75FDA533" w:rsidR="008C6412" w:rsidRPr="00344699" w:rsidRDefault="008C6412" w:rsidP="00344699">
      <w:pPr>
        <w:pStyle w:val="ListParagraph"/>
        <w:numPr>
          <w:ilvl w:val="0"/>
          <w:numId w:val="6"/>
        </w:numPr>
        <w:tabs>
          <w:tab w:val="left" w:pos="720"/>
        </w:tabs>
        <w:spacing w:after="0" w:line="240" w:lineRule="auto"/>
        <w:rPr>
          <w:rFonts w:ascii="Times New Roman" w:eastAsia="Times New Roman" w:hAnsi="Times New Roman" w:cs="Times New Roman"/>
          <w:color w:val="000000"/>
        </w:rPr>
      </w:pPr>
      <w:r w:rsidRPr="00344699">
        <w:rPr>
          <w:rFonts w:ascii="Times New Roman" w:eastAsia="Times New Roman" w:hAnsi="Times New Roman" w:cs="Times New Roman"/>
          <w:color w:val="000000"/>
        </w:rPr>
        <w:t xml:space="preserve">Elevator 1 and the front lobby exit will be used for patient discharges from St. Luke’s during the patient move. </w:t>
      </w:r>
    </w:p>
    <w:p w14:paraId="50819DC9" w14:textId="77777777" w:rsidR="00913476" w:rsidRPr="00913476" w:rsidRDefault="00913476" w:rsidP="00913476">
      <w:pPr>
        <w:rPr>
          <w:rFonts w:ascii="Times New Roman" w:hAnsi="Times New Roman" w:cs="Times New Roman"/>
        </w:rPr>
      </w:pPr>
    </w:p>
    <w:p w14:paraId="178EF606" w14:textId="300FFCF0" w:rsidR="00913476" w:rsidRPr="00B251FC" w:rsidRDefault="00F26402" w:rsidP="00913476">
      <w:pPr>
        <w:spacing w:after="100"/>
        <w:rPr>
          <w:rFonts w:ascii="Trebuchet MS" w:hAnsi="Trebuchet MS"/>
          <w:b/>
        </w:rPr>
      </w:pPr>
      <w:r>
        <w:rPr>
          <w:rFonts w:ascii="Trebuchet MS" w:hAnsi="Trebuchet MS"/>
          <w:b/>
        </w:rPr>
        <w:t xml:space="preserve">Move Day </w:t>
      </w:r>
      <w:r w:rsidR="00913476">
        <w:rPr>
          <w:rFonts w:ascii="Trebuchet MS" w:hAnsi="Trebuchet MS"/>
          <w:b/>
        </w:rPr>
        <w:t xml:space="preserve">Meals </w:t>
      </w:r>
      <w:r w:rsidR="00890C63">
        <w:rPr>
          <w:rFonts w:ascii="Trebuchet MS" w:hAnsi="Trebuchet MS"/>
          <w:b/>
        </w:rPr>
        <w:t xml:space="preserve">for Staff </w:t>
      </w:r>
      <w:r w:rsidR="00D318CD">
        <w:rPr>
          <w:rFonts w:ascii="Trebuchet MS" w:hAnsi="Trebuchet MS"/>
          <w:b/>
        </w:rPr>
        <w:t>(no cost)</w:t>
      </w:r>
      <w:r w:rsidR="005000A3">
        <w:rPr>
          <w:rFonts w:ascii="Trebuchet MS" w:hAnsi="Trebuchet MS"/>
          <w:b/>
        </w:rPr>
        <w:t xml:space="preserve"> </w:t>
      </w:r>
    </w:p>
    <w:p w14:paraId="6280FB07" w14:textId="0045723A" w:rsidR="00913476" w:rsidRPr="00344699" w:rsidRDefault="00344699" w:rsidP="00344699">
      <w:pPr>
        <w:pStyle w:val="ListParagraph"/>
        <w:numPr>
          <w:ilvl w:val="0"/>
          <w:numId w:val="7"/>
        </w:numPr>
        <w:tabs>
          <w:tab w:val="left" w:pos="720"/>
          <w:tab w:val="left" w:pos="3870"/>
          <w:tab w:val="left" w:pos="4140"/>
          <w:tab w:val="left" w:pos="4320"/>
          <w:tab w:val="left" w:pos="5040"/>
          <w:tab w:val="left" w:pos="5760"/>
          <w:tab w:val="left" w:pos="6480"/>
          <w:tab w:val="left" w:pos="7200"/>
          <w:tab w:val="left" w:pos="7920"/>
          <w:tab w:val="left" w:pos="8445"/>
        </w:tabs>
        <w:spacing w:after="0" w:line="240" w:lineRule="auto"/>
        <w:rPr>
          <w:rFonts w:ascii="Times New Roman" w:eastAsia="Times New Roman" w:hAnsi="Times New Roman" w:cs="Times New Roman"/>
          <w:color w:val="000000"/>
        </w:rPr>
      </w:pPr>
      <w:r w:rsidRPr="00344699">
        <w:rPr>
          <w:rFonts w:ascii="Times New Roman" w:eastAsia="Times New Roman" w:hAnsi="Times New Roman" w:cs="Times New Roman"/>
          <w:color w:val="000000"/>
        </w:rPr>
        <w:t xml:space="preserve">Lunch </w:t>
      </w:r>
      <w:r w:rsidR="008C6412" w:rsidRPr="00344699">
        <w:rPr>
          <w:rFonts w:ascii="Times New Roman" w:eastAsia="Times New Roman" w:hAnsi="Times New Roman" w:cs="Times New Roman"/>
          <w:color w:val="000000"/>
        </w:rPr>
        <w:t xml:space="preserve">will be catered </w:t>
      </w:r>
      <w:r w:rsidRPr="00344699">
        <w:rPr>
          <w:rFonts w:ascii="Times New Roman" w:eastAsia="Times New Roman" w:hAnsi="Times New Roman" w:cs="Times New Roman"/>
          <w:color w:val="000000"/>
        </w:rPr>
        <w:t>and brought to each department in the new hospital.</w:t>
      </w:r>
    </w:p>
    <w:p w14:paraId="092B13E3" w14:textId="468B1B15" w:rsidR="00E664BA" w:rsidRPr="00344699" w:rsidRDefault="00E664BA" w:rsidP="00344699">
      <w:pPr>
        <w:pStyle w:val="ListParagraph"/>
        <w:numPr>
          <w:ilvl w:val="0"/>
          <w:numId w:val="7"/>
        </w:numPr>
        <w:tabs>
          <w:tab w:val="left" w:pos="720"/>
          <w:tab w:val="left" w:pos="3870"/>
          <w:tab w:val="left" w:pos="4140"/>
          <w:tab w:val="left" w:pos="4320"/>
          <w:tab w:val="left" w:pos="5040"/>
          <w:tab w:val="left" w:pos="5760"/>
          <w:tab w:val="left" w:pos="6480"/>
          <w:tab w:val="left" w:pos="7200"/>
          <w:tab w:val="left" w:pos="7920"/>
          <w:tab w:val="left" w:pos="8445"/>
        </w:tabs>
        <w:spacing w:after="0" w:line="240" w:lineRule="auto"/>
        <w:rPr>
          <w:rFonts w:ascii="Times New Roman" w:eastAsia="Times New Roman" w:hAnsi="Times New Roman" w:cs="Times New Roman"/>
          <w:color w:val="000000"/>
        </w:rPr>
      </w:pPr>
      <w:r w:rsidRPr="00344699">
        <w:rPr>
          <w:rFonts w:ascii="Times New Roman" w:eastAsia="Times New Roman" w:hAnsi="Times New Roman" w:cs="Times New Roman"/>
          <w:color w:val="000000"/>
        </w:rPr>
        <w:t>Coffee will be available in all break rooms</w:t>
      </w:r>
      <w:r w:rsidR="00344699" w:rsidRPr="00344699">
        <w:rPr>
          <w:rFonts w:ascii="Times New Roman" w:eastAsia="Times New Roman" w:hAnsi="Times New Roman" w:cs="Times New Roman"/>
          <w:color w:val="000000"/>
        </w:rPr>
        <w:t>.</w:t>
      </w:r>
    </w:p>
    <w:p w14:paraId="54A6A4DC" w14:textId="77777777" w:rsidR="00913476" w:rsidRPr="00913476" w:rsidRDefault="00913476" w:rsidP="00913476">
      <w:pPr>
        <w:rPr>
          <w:rFonts w:ascii="Times New Roman" w:hAnsi="Times New Roman" w:cs="Times New Roman"/>
        </w:rPr>
      </w:pPr>
    </w:p>
    <w:p w14:paraId="103BFD48" w14:textId="77777777" w:rsidR="00D318CD" w:rsidRDefault="00913476" w:rsidP="00D318CD">
      <w:pPr>
        <w:spacing w:after="100"/>
        <w:rPr>
          <w:rFonts w:ascii="Trebuchet MS" w:hAnsi="Trebuchet MS"/>
          <w:b/>
        </w:rPr>
      </w:pPr>
      <w:r w:rsidRPr="00344699">
        <w:rPr>
          <w:rFonts w:ascii="Trebuchet MS" w:hAnsi="Trebuchet MS"/>
          <w:b/>
        </w:rPr>
        <w:t>Movers</w:t>
      </w:r>
      <w:r w:rsidR="009B097C" w:rsidRPr="00344699">
        <w:rPr>
          <w:rFonts w:ascii="Trebuchet MS" w:hAnsi="Trebuchet MS"/>
          <w:b/>
        </w:rPr>
        <w:t xml:space="preserve"> &amp; Moving –</w:t>
      </w:r>
    </w:p>
    <w:p w14:paraId="7ACA5E53" w14:textId="6870705F" w:rsidR="009B097C" w:rsidRPr="00D318CD" w:rsidRDefault="00E664BA" w:rsidP="00D318CD">
      <w:pPr>
        <w:pStyle w:val="ListParagraph"/>
        <w:numPr>
          <w:ilvl w:val="0"/>
          <w:numId w:val="9"/>
        </w:numPr>
        <w:spacing w:after="100"/>
        <w:rPr>
          <w:rFonts w:ascii="Times New Roman" w:eastAsia="Times New Roman" w:hAnsi="Times New Roman" w:cs="Times New Roman"/>
          <w:color w:val="000000"/>
        </w:rPr>
      </w:pPr>
      <w:r w:rsidRPr="00D318CD">
        <w:rPr>
          <w:rFonts w:ascii="Times New Roman" w:eastAsia="Times New Roman" w:hAnsi="Times New Roman" w:cs="Times New Roman"/>
          <w:color w:val="000000"/>
        </w:rPr>
        <w:t>The department Move Captain and Co-captain will direct all equipment move activities.</w:t>
      </w:r>
    </w:p>
    <w:p w14:paraId="6BDE69B9" w14:textId="4220088D" w:rsidR="009B097C" w:rsidRPr="00344699" w:rsidRDefault="009B097C" w:rsidP="00344699">
      <w:pPr>
        <w:pStyle w:val="ListParagraph"/>
        <w:numPr>
          <w:ilvl w:val="0"/>
          <w:numId w:val="8"/>
        </w:numPr>
        <w:spacing w:after="100"/>
        <w:rPr>
          <w:rFonts w:ascii="Times New Roman" w:hAnsi="Times New Roman" w:cs="Times New Roman"/>
        </w:rPr>
      </w:pPr>
      <w:r w:rsidRPr="00344699">
        <w:rPr>
          <w:rFonts w:ascii="Times New Roman" w:hAnsi="Times New Roman" w:cs="Times New Roman"/>
        </w:rPr>
        <w:t>The move relo</w:t>
      </w:r>
      <w:r w:rsidR="00344699" w:rsidRPr="00344699">
        <w:rPr>
          <w:rFonts w:ascii="Times New Roman" w:hAnsi="Times New Roman" w:cs="Times New Roman"/>
        </w:rPr>
        <w:t xml:space="preserve">cation firm is called </w:t>
      </w:r>
      <w:proofErr w:type="spellStart"/>
      <w:r w:rsidR="00344699" w:rsidRPr="00344699">
        <w:rPr>
          <w:rFonts w:ascii="Times New Roman" w:hAnsi="Times New Roman" w:cs="Times New Roman"/>
        </w:rPr>
        <w:t>Beltman</w:t>
      </w:r>
      <w:proofErr w:type="spellEnd"/>
      <w:r w:rsidR="00344699" w:rsidRPr="00344699">
        <w:rPr>
          <w:rFonts w:ascii="Times New Roman" w:hAnsi="Times New Roman" w:cs="Times New Roman"/>
        </w:rPr>
        <w:t xml:space="preserve">. </w:t>
      </w:r>
    </w:p>
    <w:p w14:paraId="4E8AC6E2" w14:textId="5C857555" w:rsidR="00873A97" w:rsidRPr="00344699" w:rsidRDefault="00873A97" w:rsidP="00344699">
      <w:pPr>
        <w:pStyle w:val="ListParagraph"/>
        <w:numPr>
          <w:ilvl w:val="0"/>
          <w:numId w:val="8"/>
        </w:numPr>
        <w:rPr>
          <w:rFonts w:ascii="Times New Roman" w:hAnsi="Times New Roman" w:cs="Times New Roman"/>
        </w:rPr>
      </w:pPr>
      <w:r w:rsidRPr="00344699">
        <w:rPr>
          <w:rFonts w:ascii="Times New Roman" w:hAnsi="Times New Roman" w:cs="Times New Roman"/>
        </w:rPr>
        <w:t xml:space="preserve">Please remember to unpack your department’s orange moving crates and place them in the designated return area within 24 hours after delivery </w:t>
      </w:r>
      <w:r w:rsidR="00344699" w:rsidRPr="00344699">
        <w:rPr>
          <w:rFonts w:ascii="Times New Roman" w:hAnsi="Times New Roman" w:cs="Times New Roman"/>
        </w:rPr>
        <w:t>to your department</w:t>
      </w:r>
      <w:r w:rsidRPr="00344699">
        <w:rPr>
          <w:rFonts w:ascii="Times New Roman" w:hAnsi="Times New Roman" w:cs="Times New Roman"/>
        </w:rPr>
        <w:t xml:space="preserve"> </w:t>
      </w:r>
      <w:r w:rsidR="00344699" w:rsidRPr="00344699">
        <w:rPr>
          <w:rFonts w:ascii="Times New Roman" w:hAnsi="Times New Roman" w:cs="Times New Roman"/>
        </w:rPr>
        <w:t xml:space="preserve">so that they can be re-used. </w:t>
      </w:r>
    </w:p>
    <w:p w14:paraId="0EBFC272" w14:textId="77777777" w:rsidR="00344699" w:rsidRPr="00344699" w:rsidRDefault="00873A97" w:rsidP="00344699">
      <w:pPr>
        <w:pStyle w:val="ListParagraph"/>
        <w:numPr>
          <w:ilvl w:val="0"/>
          <w:numId w:val="8"/>
        </w:numPr>
        <w:rPr>
          <w:rFonts w:ascii="Times New Roman" w:hAnsi="Times New Roman" w:cs="Times New Roman"/>
        </w:rPr>
      </w:pPr>
      <w:r w:rsidRPr="00344699">
        <w:rPr>
          <w:rFonts w:ascii="Times New Roman" w:hAnsi="Times New Roman" w:cs="Times New Roman"/>
        </w:rPr>
        <w:t>The t</w:t>
      </w:r>
      <w:r w:rsidR="00344699" w:rsidRPr="00344699">
        <w:rPr>
          <w:rFonts w:ascii="Times New Roman" w:hAnsi="Times New Roman" w:cs="Times New Roman"/>
        </w:rPr>
        <w:t xml:space="preserve">otes will also need to re-used, so please place them in the </w:t>
      </w:r>
      <w:r w:rsidR="00344699" w:rsidRPr="00344699">
        <w:rPr>
          <w:rFonts w:ascii="Times New Roman" w:hAnsi="Times New Roman" w:cs="Times New Roman"/>
          <w:highlight w:val="yellow"/>
        </w:rPr>
        <w:t>SAME (?)</w:t>
      </w:r>
      <w:r w:rsidR="00344699" w:rsidRPr="00344699">
        <w:rPr>
          <w:rFonts w:ascii="Times New Roman" w:hAnsi="Times New Roman" w:cs="Times New Roman"/>
        </w:rPr>
        <w:t xml:space="preserve"> return area.</w:t>
      </w:r>
    </w:p>
    <w:p w14:paraId="420CB085" w14:textId="7067589A" w:rsidR="00913476" w:rsidRPr="00B251FC" w:rsidRDefault="00913476" w:rsidP="00913476">
      <w:pPr>
        <w:spacing w:after="100"/>
        <w:rPr>
          <w:rFonts w:ascii="Trebuchet MS" w:hAnsi="Trebuchet MS"/>
          <w:b/>
        </w:rPr>
      </w:pPr>
      <w:r>
        <w:rPr>
          <w:rFonts w:ascii="Trebuchet MS" w:hAnsi="Trebuchet MS"/>
          <w:b/>
        </w:rPr>
        <w:t>Department closure</w:t>
      </w:r>
    </w:p>
    <w:p w14:paraId="7BDCA5DF" w14:textId="693BCCB4" w:rsidR="00913476" w:rsidRPr="00D318CD" w:rsidRDefault="00913476" w:rsidP="00D318CD">
      <w:pPr>
        <w:pStyle w:val="ListParagraph"/>
        <w:numPr>
          <w:ilvl w:val="0"/>
          <w:numId w:val="10"/>
        </w:numPr>
        <w:tabs>
          <w:tab w:val="left" w:pos="720"/>
          <w:tab w:val="left" w:pos="3870"/>
          <w:tab w:val="left" w:pos="4140"/>
          <w:tab w:val="left" w:pos="4320"/>
          <w:tab w:val="left" w:pos="5040"/>
          <w:tab w:val="left" w:pos="5760"/>
          <w:tab w:val="left" w:pos="6480"/>
          <w:tab w:val="left" w:pos="7200"/>
          <w:tab w:val="left" w:pos="7920"/>
          <w:tab w:val="left" w:pos="8445"/>
        </w:tabs>
        <w:spacing w:after="0" w:line="240" w:lineRule="auto"/>
        <w:rPr>
          <w:rFonts w:ascii="Times New Roman" w:eastAsia="Times New Roman" w:hAnsi="Times New Roman" w:cs="Times New Roman"/>
          <w:color w:val="000000"/>
        </w:rPr>
      </w:pPr>
      <w:r w:rsidRPr="00D318CD">
        <w:rPr>
          <w:rFonts w:ascii="Times New Roman" w:eastAsia="Times New Roman" w:hAnsi="Times New Roman" w:cs="Times New Roman"/>
          <w:color w:val="000000"/>
        </w:rPr>
        <w:t>Move Captains will be responsible for department closure (follow the checklist</w:t>
      </w:r>
      <w:r w:rsidR="00D318CD" w:rsidRPr="00D318CD">
        <w:rPr>
          <w:rFonts w:ascii="Times New Roman" w:eastAsia="Times New Roman" w:hAnsi="Times New Roman" w:cs="Times New Roman"/>
          <w:color w:val="000000"/>
        </w:rPr>
        <w:t xml:space="preserve">) and </w:t>
      </w:r>
      <w:r w:rsidRPr="00D318CD">
        <w:rPr>
          <w:rFonts w:ascii="Times New Roman" w:eastAsia="Times New Roman" w:hAnsi="Times New Roman" w:cs="Times New Roman"/>
          <w:color w:val="000000"/>
        </w:rPr>
        <w:t xml:space="preserve">will notify the Command Center at </w:t>
      </w:r>
      <w:r w:rsidR="00EC4A1B" w:rsidRPr="00D318CD">
        <w:rPr>
          <w:rFonts w:ascii="Times New Roman" w:eastAsia="Times New Roman" w:hAnsi="Times New Roman" w:cs="Times New Roman"/>
          <w:color w:val="000000"/>
        </w:rPr>
        <w:t xml:space="preserve">415-641-6503 </w:t>
      </w:r>
      <w:r w:rsidRPr="00D318CD">
        <w:rPr>
          <w:rFonts w:ascii="Times New Roman" w:eastAsia="Times New Roman" w:hAnsi="Times New Roman" w:cs="Times New Roman"/>
          <w:color w:val="000000"/>
        </w:rPr>
        <w:t>when their department move is complete.</w:t>
      </w:r>
    </w:p>
    <w:p w14:paraId="5AD447C2" w14:textId="77777777" w:rsidR="00913476" w:rsidRDefault="00913476" w:rsidP="00913476">
      <w:pPr>
        <w:rPr>
          <w:rFonts w:ascii="Times New Roman" w:hAnsi="Times New Roman" w:cs="Times New Roman"/>
        </w:rPr>
      </w:pPr>
    </w:p>
    <w:p w14:paraId="1CD1BF1C" w14:textId="22355CB5" w:rsidR="00873A97" w:rsidRPr="00873A97" w:rsidRDefault="00D318CD" w:rsidP="00873A97">
      <w:pPr>
        <w:rPr>
          <w:rFonts w:ascii="Times New Roman" w:hAnsi="Times New Roman" w:cs="Times New Roman"/>
          <w:b/>
          <w:sz w:val="28"/>
          <w:szCs w:val="28"/>
        </w:rPr>
      </w:pPr>
      <w:r>
        <w:rPr>
          <w:rFonts w:ascii="Times New Roman" w:hAnsi="Times New Roman" w:cs="Times New Roman"/>
          <w:b/>
          <w:sz w:val="28"/>
          <w:szCs w:val="28"/>
        </w:rPr>
        <w:t>Phone numbers</w:t>
      </w:r>
    </w:p>
    <w:p w14:paraId="2CB928C5" w14:textId="77777777" w:rsidR="00D318CD" w:rsidRPr="00D318CD" w:rsidRDefault="00D318CD" w:rsidP="00D318CD">
      <w:pPr>
        <w:pStyle w:val="ListParagraph"/>
        <w:numPr>
          <w:ilvl w:val="0"/>
          <w:numId w:val="10"/>
        </w:numPr>
        <w:rPr>
          <w:rFonts w:ascii="Times New Roman" w:hAnsi="Times New Roman" w:cs="Times New Roman"/>
        </w:rPr>
      </w:pPr>
      <w:r w:rsidRPr="00D318CD">
        <w:rPr>
          <w:rFonts w:ascii="Times New Roman" w:hAnsi="Times New Roman" w:cs="Times New Roman"/>
        </w:rPr>
        <w:t xml:space="preserve">A </w:t>
      </w:r>
      <w:proofErr w:type="gramStart"/>
      <w:r w:rsidRPr="00D318CD">
        <w:rPr>
          <w:rFonts w:ascii="Times New Roman" w:hAnsi="Times New Roman" w:cs="Times New Roman"/>
        </w:rPr>
        <w:t>department  phone</w:t>
      </w:r>
      <w:proofErr w:type="gramEnd"/>
      <w:r w:rsidRPr="00D318CD">
        <w:rPr>
          <w:rFonts w:ascii="Times New Roman" w:hAnsi="Times New Roman" w:cs="Times New Roman"/>
        </w:rPr>
        <w:t xml:space="preserve"> list will be provided in General Training.</w:t>
      </w:r>
    </w:p>
    <w:p w14:paraId="7840AD44" w14:textId="1F72962A" w:rsidR="00873A97" w:rsidRPr="00D318CD" w:rsidRDefault="00873A97" w:rsidP="00D318CD">
      <w:pPr>
        <w:pStyle w:val="ListParagraph"/>
        <w:numPr>
          <w:ilvl w:val="0"/>
          <w:numId w:val="10"/>
        </w:numPr>
        <w:rPr>
          <w:rFonts w:ascii="Times New Roman" w:hAnsi="Times New Roman" w:cs="Times New Roman"/>
          <w:b/>
        </w:rPr>
      </w:pPr>
      <w:r w:rsidRPr="00D318CD">
        <w:rPr>
          <w:rFonts w:ascii="Times New Roman" w:hAnsi="Times New Roman" w:cs="Times New Roman"/>
        </w:rPr>
        <w:t>For all move-related issues, call the</w:t>
      </w:r>
      <w:r w:rsidRPr="00D318CD">
        <w:rPr>
          <w:rFonts w:ascii="Times New Roman" w:hAnsi="Times New Roman" w:cs="Times New Roman"/>
          <w:b/>
        </w:rPr>
        <w:t xml:space="preserve"> Command Center at 415-641-6503. </w:t>
      </w:r>
    </w:p>
    <w:p w14:paraId="21BB5557" w14:textId="5AAB5157" w:rsidR="00913476" w:rsidRPr="00B251FC" w:rsidRDefault="00913476" w:rsidP="00913476">
      <w:pPr>
        <w:spacing w:after="100"/>
        <w:rPr>
          <w:rFonts w:ascii="Trebuchet MS" w:hAnsi="Trebuchet MS"/>
          <w:b/>
        </w:rPr>
      </w:pPr>
      <w:r>
        <w:rPr>
          <w:rFonts w:ascii="Trebuchet MS" w:hAnsi="Trebuchet MS"/>
          <w:b/>
        </w:rPr>
        <w:t>Emergencies during the move</w:t>
      </w:r>
    </w:p>
    <w:p w14:paraId="2AC5AF17" w14:textId="77777777" w:rsidR="00913476" w:rsidRPr="00D318CD" w:rsidRDefault="00913476" w:rsidP="00D318CD">
      <w:pPr>
        <w:pStyle w:val="ListParagraph"/>
        <w:numPr>
          <w:ilvl w:val="0"/>
          <w:numId w:val="11"/>
        </w:numPr>
        <w:tabs>
          <w:tab w:val="left" w:pos="720"/>
          <w:tab w:val="left" w:pos="3870"/>
          <w:tab w:val="left" w:pos="4140"/>
          <w:tab w:val="left" w:pos="4320"/>
          <w:tab w:val="left" w:pos="5040"/>
          <w:tab w:val="left" w:pos="5760"/>
          <w:tab w:val="left" w:pos="6480"/>
          <w:tab w:val="left" w:pos="7200"/>
          <w:tab w:val="left" w:pos="7920"/>
          <w:tab w:val="left" w:pos="8445"/>
        </w:tabs>
        <w:spacing w:after="0" w:line="240" w:lineRule="auto"/>
        <w:rPr>
          <w:rFonts w:ascii="Times New Roman" w:eastAsia="Times New Roman" w:hAnsi="Times New Roman" w:cs="Times New Roman"/>
          <w:color w:val="000000"/>
        </w:rPr>
      </w:pPr>
      <w:r w:rsidRPr="00D318CD">
        <w:rPr>
          <w:rFonts w:ascii="Times New Roman" w:eastAsia="Times New Roman" w:hAnsi="Times New Roman" w:cs="Times New Roman"/>
          <w:color w:val="000000"/>
        </w:rPr>
        <w:t>Initiate normal emergency procedures and notify the Command Center at</w:t>
      </w:r>
      <w:r w:rsidR="008E58EC" w:rsidRPr="00D318CD">
        <w:rPr>
          <w:rFonts w:ascii="Times New Roman" w:eastAsia="Times New Roman" w:hAnsi="Times New Roman" w:cs="Times New Roman"/>
          <w:color w:val="000000"/>
        </w:rPr>
        <w:t xml:space="preserve"> </w:t>
      </w:r>
      <w:r w:rsidR="008E58EC" w:rsidRPr="00D318CD">
        <w:rPr>
          <w:rFonts w:ascii="Times New Roman" w:eastAsia="Times New Roman" w:hAnsi="Times New Roman" w:cs="Times New Roman"/>
          <w:b/>
          <w:color w:val="000000"/>
        </w:rPr>
        <w:t>415-641-6500</w:t>
      </w:r>
      <w:r w:rsidRPr="00D318CD">
        <w:rPr>
          <w:rFonts w:ascii="Times New Roman" w:eastAsia="Times New Roman" w:hAnsi="Times New Roman" w:cs="Times New Roman"/>
          <w:b/>
          <w:color w:val="000000"/>
        </w:rPr>
        <w:t>.</w:t>
      </w:r>
    </w:p>
    <w:p w14:paraId="7CDADFF1" w14:textId="77777777" w:rsidR="00913476" w:rsidRPr="00913476" w:rsidRDefault="00913476" w:rsidP="00913476">
      <w:pPr>
        <w:tabs>
          <w:tab w:val="left" w:pos="720"/>
          <w:tab w:val="left" w:pos="3870"/>
          <w:tab w:val="left" w:pos="4140"/>
          <w:tab w:val="left" w:pos="4320"/>
          <w:tab w:val="left" w:pos="5040"/>
          <w:tab w:val="left" w:pos="5760"/>
          <w:tab w:val="left" w:pos="6480"/>
          <w:tab w:val="left" w:pos="7200"/>
          <w:tab w:val="left" w:pos="7920"/>
          <w:tab w:val="left" w:pos="8445"/>
        </w:tabs>
        <w:spacing w:after="120" w:line="240" w:lineRule="auto"/>
        <w:rPr>
          <w:rFonts w:ascii="Times New Roman" w:eastAsia="Times New Roman" w:hAnsi="Times New Roman" w:cs="Times New Roman"/>
          <w:color w:val="000000"/>
        </w:rPr>
      </w:pPr>
    </w:p>
    <w:p w14:paraId="4383D80A" w14:textId="77777777" w:rsidR="005965E0" w:rsidRDefault="00B251FC">
      <w:r>
        <w:rPr>
          <w:noProof/>
        </w:rPr>
        <mc:AlternateContent>
          <mc:Choice Requires="wps">
            <w:drawing>
              <wp:anchor distT="0" distB="0" distL="114300" distR="114300" simplePos="0" relativeHeight="251659264" behindDoc="0" locked="0" layoutInCell="1" allowOverlap="1" wp14:anchorId="3403C9AE" wp14:editId="105CEE15">
                <wp:simplePos x="0" y="0"/>
                <wp:positionH relativeFrom="margin">
                  <wp:align>right</wp:align>
                </wp:positionH>
                <wp:positionV relativeFrom="paragraph">
                  <wp:posOffset>250688</wp:posOffset>
                </wp:positionV>
                <wp:extent cx="5873579" cy="24713"/>
                <wp:effectExtent l="0" t="0" r="32385" b="33020"/>
                <wp:wrapNone/>
                <wp:docPr id="1" name="Straight Connector 1"/>
                <wp:cNvGraphicFramePr/>
                <a:graphic xmlns:a="http://schemas.openxmlformats.org/drawingml/2006/main">
                  <a:graphicData uri="http://schemas.microsoft.com/office/word/2010/wordprocessingShape">
                    <wps:wsp>
                      <wps:cNvCnPr/>
                      <wps:spPr>
                        <a:xfrm>
                          <a:off x="0" y="0"/>
                          <a:ext cx="5873579" cy="24713"/>
                        </a:xfrm>
                        <a:prstGeom prst="line">
                          <a:avLst/>
                        </a:prstGeom>
                        <a:ln>
                          <a:solidFill>
                            <a:srgbClr val="0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1602DAED" id="Straight Connector 1" o:spid="_x0000_s1026" style="position:absolute;z-index:251659264;visibility:visible;mso-wrap-style:square;mso-wrap-distance-left:9pt;mso-wrap-distance-top:0;mso-wrap-distance-right:9pt;mso-wrap-distance-bottom:0;mso-position-horizontal:right;mso-position-horizontal-relative:margin;mso-position-vertical:absolute;mso-position-vertical-relative:text" from="411.3pt,19.75pt" to="873.8pt,2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" strokecolor="teal" strokeweight=".5pt">
                <v:stroke joinstyle="miter"/>
                <w10:wrap anchorx="margin"/>
              </v:line>
            </w:pict>
          </mc:Fallback>
        </mc:AlternateContent>
      </w:r>
    </w:p>
    <w:sectPr w:rsidR="005965E0" w:rsidSect="00B251FC">
      <w:headerReference w:type="default" r:id="rId8"/>
      <w:pgSz w:w="12240" w:h="15840"/>
      <w:pgMar w:top="1440" w:right="1440" w:bottom="72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14A1AD" w15:done="0"/>
  <w15:commentEx w15:paraId="628B5A63" w15:paraIdParent="7014A1AD" w15:done="0"/>
  <w15:commentEx w15:paraId="7BD2B6AC" w15:done="0"/>
  <w15:commentEx w15:paraId="4DEC9E34" w15:done="0"/>
  <w15:commentEx w15:paraId="097E02F1" w15:done="0"/>
  <w15:commentEx w15:paraId="4243870E" w15:done="0"/>
  <w15:commentEx w15:paraId="33A10412" w15:done="0"/>
  <w15:commentEx w15:paraId="4325F42A" w15:done="0"/>
  <w15:commentEx w15:paraId="2214CFFE" w15:done="0"/>
  <w15:commentEx w15:paraId="137C09DC" w15:done="0"/>
  <w15:commentEx w15:paraId="1892F47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E0B81A" w14:textId="77777777" w:rsidR="00B91FBA" w:rsidRDefault="00B91FBA" w:rsidP="00890C63">
      <w:pPr>
        <w:spacing w:after="0" w:line="240" w:lineRule="auto"/>
      </w:pPr>
      <w:r>
        <w:separator/>
      </w:r>
    </w:p>
  </w:endnote>
  <w:endnote w:type="continuationSeparator" w:id="0">
    <w:p w14:paraId="46568B9A" w14:textId="77777777" w:rsidR="00B91FBA" w:rsidRDefault="00B91FBA" w:rsidP="00890C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91581E" w14:textId="77777777" w:rsidR="00B91FBA" w:rsidRDefault="00B91FBA" w:rsidP="00890C63">
      <w:pPr>
        <w:spacing w:after="0" w:line="240" w:lineRule="auto"/>
      </w:pPr>
      <w:r>
        <w:separator/>
      </w:r>
    </w:p>
  </w:footnote>
  <w:footnote w:type="continuationSeparator" w:id="0">
    <w:p w14:paraId="3BA7B3D1" w14:textId="77777777" w:rsidR="00B91FBA" w:rsidRDefault="00B91FBA" w:rsidP="00890C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71304725"/>
      <w:docPartObj>
        <w:docPartGallery w:val="Page Numbers (Margins)"/>
        <w:docPartUnique/>
      </w:docPartObj>
    </w:sdtPr>
    <w:sdtEndPr/>
    <w:sdtContent>
      <w:p w14:paraId="567D7D01" w14:textId="77777777" w:rsidR="00890C63" w:rsidRDefault="00890C63">
        <w:pPr>
          <w:pStyle w:val="Header"/>
        </w:pPr>
        <w:r>
          <w:rPr>
            <w:noProof/>
          </w:rPr>
          <mc:AlternateContent>
            <mc:Choice Requires="wps">
              <w:drawing>
                <wp:anchor distT="0" distB="0" distL="114300" distR="114300" simplePos="0" relativeHeight="251659264" behindDoc="0" locked="0" layoutInCell="0" allowOverlap="1" wp14:anchorId="3984B5C0" wp14:editId="333D5F17">
                  <wp:simplePos x="0" y="0"/>
                  <wp:positionH relativeFrom="leftMargin">
                    <wp:align>left</wp:align>
                  </wp:positionH>
                  <mc:AlternateContent>
                    <mc:Choice Requires="wp14">
                      <wp:positionV relativeFrom="margin">
                        <wp14:pctPosVOffset>10000</wp14:pctPosVOffset>
                      </wp:positionV>
                    </mc:Choice>
                    <mc:Fallback>
                      <wp:positionV relativeFrom="page">
                        <wp:posOffset>1783080</wp:posOffset>
                      </wp:positionV>
                    </mc:Fallback>
                  </mc:AlternateContent>
                  <wp:extent cx="819150" cy="433705"/>
                  <wp:effectExtent l="0" t="0" r="3810" b="0"/>
                  <wp:wrapNone/>
                  <wp:docPr id="53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0" cy="433705"/>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p w14:paraId="5475D51D" w14:textId="77777777" w:rsidR="00890C63" w:rsidRDefault="00890C63">
                              <w:pPr>
                                <w:pBdr>
                                  <w:top w:val="single" w:sz="4" w:space="1" w:color="D8D8D8" w:themeColor="background1" w:themeShade="D8"/>
                                </w:pBdr>
                                <w:jc w:val="right"/>
                              </w:pPr>
                              <w:r>
                                <w:t xml:space="preserve">Page | </w:t>
                              </w:r>
                              <w:r>
                                <w:fldChar w:fldCharType="begin"/>
                              </w:r>
                              <w:r>
                                <w:instrText xml:space="preserve"> PAGE   \* MERGEFORMAT </w:instrText>
                              </w:r>
                              <w:r>
                                <w:fldChar w:fldCharType="separate"/>
                              </w:r>
                              <w:r w:rsidR="009B6510">
                                <w:rPr>
                                  <w:noProof/>
                                </w:rPr>
                                <w:t>1</w:t>
                              </w:r>
                              <w:r>
                                <w:rPr>
                                  <w:noProof/>
                                </w:rPr>
                                <w:fldChar w:fldCharType="end"/>
                              </w:r>
                            </w:p>
                          </w:txbxContent>
                        </wps:txbx>
                        <wps:bodyPr rot="0" vert="horz" wrap="square" lIns="0" tIns="45720" rIns="0" bIns="45720" anchor="t" anchorCtr="0" upright="1">
                          <a:spAutoFit/>
                        </wps:bodyPr>
                      </wps:wsp>
                    </a:graphicData>
                  </a:graphic>
                  <wp14:sizeRelH relativeFrom="leftMargin">
                    <wp14:pctWidth>90000</wp14:pctWidth>
                  </wp14:sizeRelH>
                  <wp14:sizeRelV relativeFrom="page">
                    <wp14:pctHeight>0</wp14:pctHeight>
                  </wp14:sizeRelV>
                </wp:anchor>
              </w:drawing>
            </mc:Choice>
            <mc:Fallback>
              <w:pict>
                <v:rect id="Rectangle 3" o:spid="_x0000_s1026" style="position:absolute;margin-left:0;margin-top:0;width:64.5pt;height:34.15pt;z-index:251659264;visibility:visible;mso-wrap-style:square;mso-width-percent:900;mso-height-percent:0;mso-top-percent:100;mso-wrap-distance-left:9pt;mso-wrap-distance-top:0;mso-wrap-distance-right:9pt;mso-wrap-distance-bottom:0;mso-position-horizontal:left;mso-position-horizontal-relative:left-margin-area;mso-position-vertical-relative:margin;mso-width-percent:900;mso-height-percent:0;mso-top-percent:100;mso-width-relative:lef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" o:allowincell="f" stroked="f">
                  <v:textbox style="mso-fit-shape-to-text:t" inset="0,,0">
                    <w:txbxContent>
                      <w:p w14:paraId="5475D51D" w14:textId="77777777" w:rsidR="00890C63" w:rsidRDefault="00890C63">
                        <w:pPr>
                          <w:pBdr>
                            <w:top w:val="single" w:sz="4" w:space="1" w:color="D8D8D8" w:themeColor="background1" w:themeShade="D8"/>
                          </w:pBdr>
                          <w:jc w:val="right"/>
                        </w:pPr>
                        <w:r>
                          <w:t xml:space="preserve">Page | </w:t>
                        </w:r>
                        <w:r>
                          <w:fldChar w:fldCharType="begin"/>
                        </w:r>
                        <w:r>
                          <w:instrText xml:space="preserve"> PAGE   \* MERGEFORMAT </w:instrText>
                        </w:r>
                        <w:r>
                          <w:fldChar w:fldCharType="separate"/>
                        </w:r>
                        <w:r w:rsidR="009B6510">
                          <w:rPr>
                            <w:noProof/>
                          </w:rPr>
                          <w:t>1</w:t>
                        </w:r>
                        <w:r>
                          <w:rPr>
                            <w:noProof/>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1740C"/>
    <w:multiLevelType w:val="hybridMultilevel"/>
    <w:tmpl w:val="91305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6D2512"/>
    <w:multiLevelType w:val="hybridMultilevel"/>
    <w:tmpl w:val="DF36A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930E7A"/>
    <w:multiLevelType w:val="hybridMultilevel"/>
    <w:tmpl w:val="19A8A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19A0C6F"/>
    <w:multiLevelType w:val="hybridMultilevel"/>
    <w:tmpl w:val="50205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1F409E8"/>
    <w:multiLevelType w:val="hybridMultilevel"/>
    <w:tmpl w:val="7FBE1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36F5E1E"/>
    <w:multiLevelType w:val="hybridMultilevel"/>
    <w:tmpl w:val="7B3AC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6F33AAF"/>
    <w:multiLevelType w:val="hybridMultilevel"/>
    <w:tmpl w:val="39501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A8E0E1B"/>
    <w:multiLevelType w:val="hybridMultilevel"/>
    <w:tmpl w:val="82544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AB20E22"/>
    <w:multiLevelType w:val="hybridMultilevel"/>
    <w:tmpl w:val="C5560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F8E5A3A"/>
    <w:multiLevelType w:val="hybridMultilevel"/>
    <w:tmpl w:val="CAF84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4D13D88"/>
    <w:multiLevelType w:val="hybridMultilevel"/>
    <w:tmpl w:val="A47EDD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
  </w:num>
  <w:num w:numId="4">
    <w:abstractNumId w:val="5"/>
  </w:num>
  <w:num w:numId="5">
    <w:abstractNumId w:val="8"/>
  </w:num>
  <w:num w:numId="6">
    <w:abstractNumId w:val="9"/>
  </w:num>
  <w:num w:numId="7">
    <w:abstractNumId w:val="3"/>
  </w:num>
  <w:num w:numId="8">
    <w:abstractNumId w:val="4"/>
  </w:num>
  <w:num w:numId="9">
    <w:abstractNumId w:val="2"/>
  </w:num>
  <w:num w:numId="10">
    <w:abstractNumId w:val="7"/>
  </w:num>
  <w:num w:numId="11">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oi, Anna">
    <w15:presenceInfo w15:providerId="AD" w15:userId="S-1-5-21-280651528-1570258706-317593308-1396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65E0"/>
    <w:rsid w:val="001210E9"/>
    <w:rsid w:val="00124F96"/>
    <w:rsid w:val="00204BA2"/>
    <w:rsid w:val="002E2257"/>
    <w:rsid w:val="002E42B3"/>
    <w:rsid w:val="002E4F9D"/>
    <w:rsid w:val="00301EE5"/>
    <w:rsid w:val="00344699"/>
    <w:rsid w:val="004A2960"/>
    <w:rsid w:val="005000A3"/>
    <w:rsid w:val="00563444"/>
    <w:rsid w:val="005965E0"/>
    <w:rsid w:val="005A336D"/>
    <w:rsid w:val="005A6E03"/>
    <w:rsid w:val="006332ED"/>
    <w:rsid w:val="00642686"/>
    <w:rsid w:val="007B72D7"/>
    <w:rsid w:val="008379A6"/>
    <w:rsid w:val="00873A97"/>
    <w:rsid w:val="00890C63"/>
    <w:rsid w:val="0089561F"/>
    <w:rsid w:val="008C6412"/>
    <w:rsid w:val="008E58EC"/>
    <w:rsid w:val="0090024B"/>
    <w:rsid w:val="00913476"/>
    <w:rsid w:val="0098320D"/>
    <w:rsid w:val="009B097C"/>
    <w:rsid w:val="009B6510"/>
    <w:rsid w:val="00B251FC"/>
    <w:rsid w:val="00B91FBA"/>
    <w:rsid w:val="00CA441A"/>
    <w:rsid w:val="00D318CD"/>
    <w:rsid w:val="00D871FB"/>
    <w:rsid w:val="00D95DD0"/>
    <w:rsid w:val="00E50B69"/>
    <w:rsid w:val="00E664BA"/>
    <w:rsid w:val="00E71834"/>
    <w:rsid w:val="00EC4A1B"/>
    <w:rsid w:val="00F26402"/>
    <w:rsid w:val="00FD3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E3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26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2686"/>
    <w:rPr>
      <w:rFonts w:ascii="Segoe UI" w:hAnsi="Segoe UI" w:cs="Segoe UI"/>
      <w:sz w:val="18"/>
      <w:szCs w:val="18"/>
    </w:rPr>
  </w:style>
  <w:style w:type="paragraph" w:styleId="ListParagraph">
    <w:name w:val="List Paragraph"/>
    <w:basedOn w:val="Normal"/>
    <w:uiPriority w:val="34"/>
    <w:qFormat/>
    <w:rsid w:val="008E58EC"/>
    <w:pPr>
      <w:ind w:left="720"/>
      <w:contextualSpacing/>
    </w:pPr>
  </w:style>
  <w:style w:type="paragraph" w:styleId="Header">
    <w:name w:val="header"/>
    <w:basedOn w:val="Normal"/>
    <w:link w:val="HeaderChar"/>
    <w:uiPriority w:val="99"/>
    <w:unhideWhenUsed/>
    <w:rsid w:val="00890C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0C63"/>
  </w:style>
  <w:style w:type="paragraph" w:styleId="Footer">
    <w:name w:val="footer"/>
    <w:basedOn w:val="Normal"/>
    <w:link w:val="FooterChar"/>
    <w:uiPriority w:val="99"/>
    <w:unhideWhenUsed/>
    <w:rsid w:val="00890C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0C63"/>
  </w:style>
  <w:style w:type="character" w:styleId="CommentReference">
    <w:name w:val="annotation reference"/>
    <w:basedOn w:val="DefaultParagraphFont"/>
    <w:uiPriority w:val="99"/>
    <w:semiHidden/>
    <w:unhideWhenUsed/>
    <w:rsid w:val="00D871FB"/>
    <w:rPr>
      <w:sz w:val="16"/>
      <w:szCs w:val="16"/>
    </w:rPr>
  </w:style>
  <w:style w:type="paragraph" w:styleId="CommentText">
    <w:name w:val="annotation text"/>
    <w:basedOn w:val="Normal"/>
    <w:link w:val="CommentTextChar"/>
    <w:uiPriority w:val="99"/>
    <w:semiHidden/>
    <w:unhideWhenUsed/>
    <w:rsid w:val="00D871FB"/>
    <w:pPr>
      <w:spacing w:line="240" w:lineRule="auto"/>
    </w:pPr>
    <w:rPr>
      <w:sz w:val="20"/>
      <w:szCs w:val="20"/>
    </w:rPr>
  </w:style>
  <w:style w:type="character" w:customStyle="1" w:styleId="CommentTextChar">
    <w:name w:val="Comment Text Char"/>
    <w:basedOn w:val="DefaultParagraphFont"/>
    <w:link w:val="CommentText"/>
    <w:uiPriority w:val="99"/>
    <w:semiHidden/>
    <w:rsid w:val="00D871FB"/>
    <w:rPr>
      <w:sz w:val="20"/>
      <w:szCs w:val="20"/>
    </w:rPr>
  </w:style>
  <w:style w:type="paragraph" w:styleId="CommentSubject">
    <w:name w:val="annotation subject"/>
    <w:basedOn w:val="CommentText"/>
    <w:next w:val="CommentText"/>
    <w:link w:val="CommentSubjectChar"/>
    <w:uiPriority w:val="99"/>
    <w:semiHidden/>
    <w:unhideWhenUsed/>
    <w:rsid w:val="00D871FB"/>
    <w:rPr>
      <w:b/>
      <w:bCs/>
    </w:rPr>
  </w:style>
  <w:style w:type="character" w:customStyle="1" w:styleId="CommentSubjectChar">
    <w:name w:val="Comment Subject Char"/>
    <w:basedOn w:val="CommentTextChar"/>
    <w:link w:val="CommentSubject"/>
    <w:uiPriority w:val="99"/>
    <w:semiHidden/>
    <w:rsid w:val="00D871FB"/>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26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2686"/>
    <w:rPr>
      <w:rFonts w:ascii="Segoe UI" w:hAnsi="Segoe UI" w:cs="Segoe UI"/>
      <w:sz w:val="18"/>
      <w:szCs w:val="18"/>
    </w:rPr>
  </w:style>
  <w:style w:type="paragraph" w:styleId="ListParagraph">
    <w:name w:val="List Paragraph"/>
    <w:basedOn w:val="Normal"/>
    <w:uiPriority w:val="34"/>
    <w:qFormat/>
    <w:rsid w:val="008E58EC"/>
    <w:pPr>
      <w:ind w:left="720"/>
      <w:contextualSpacing/>
    </w:pPr>
  </w:style>
  <w:style w:type="paragraph" w:styleId="Header">
    <w:name w:val="header"/>
    <w:basedOn w:val="Normal"/>
    <w:link w:val="HeaderChar"/>
    <w:uiPriority w:val="99"/>
    <w:unhideWhenUsed/>
    <w:rsid w:val="00890C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0C63"/>
  </w:style>
  <w:style w:type="paragraph" w:styleId="Footer">
    <w:name w:val="footer"/>
    <w:basedOn w:val="Normal"/>
    <w:link w:val="FooterChar"/>
    <w:uiPriority w:val="99"/>
    <w:unhideWhenUsed/>
    <w:rsid w:val="00890C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0C63"/>
  </w:style>
  <w:style w:type="character" w:styleId="CommentReference">
    <w:name w:val="annotation reference"/>
    <w:basedOn w:val="DefaultParagraphFont"/>
    <w:uiPriority w:val="99"/>
    <w:semiHidden/>
    <w:unhideWhenUsed/>
    <w:rsid w:val="00D871FB"/>
    <w:rPr>
      <w:sz w:val="16"/>
      <w:szCs w:val="16"/>
    </w:rPr>
  </w:style>
  <w:style w:type="paragraph" w:styleId="CommentText">
    <w:name w:val="annotation text"/>
    <w:basedOn w:val="Normal"/>
    <w:link w:val="CommentTextChar"/>
    <w:uiPriority w:val="99"/>
    <w:semiHidden/>
    <w:unhideWhenUsed/>
    <w:rsid w:val="00D871FB"/>
    <w:pPr>
      <w:spacing w:line="240" w:lineRule="auto"/>
    </w:pPr>
    <w:rPr>
      <w:sz w:val="20"/>
      <w:szCs w:val="20"/>
    </w:rPr>
  </w:style>
  <w:style w:type="character" w:customStyle="1" w:styleId="CommentTextChar">
    <w:name w:val="Comment Text Char"/>
    <w:basedOn w:val="DefaultParagraphFont"/>
    <w:link w:val="CommentText"/>
    <w:uiPriority w:val="99"/>
    <w:semiHidden/>
    <w:rsid w:val="00D871FB"/>
    <w:rPr>
      <w:sz w:val="20"/>
      <w:szCs w:val="20"/>
    </w:rPr>
  </w:style>
  <w:style w:type="paragraph" w:styleId="CommentSubject">
    <w:name w:val="annotation subject"/>
    <w:basedOn w:val="CommentText"/>
    <w:next w:val="CommentText"/>
    <w:link w:val="CommentSubjectChar"/>
    <w:uiPriority w:val="99"/>
    <w:semiHidden/>
    <w:unhideWhenUsed/>
    <w:rsid w:val="00D871FB"/>
    <w:rPr>
      <w:b/>
      <w:bCs/>
    </w:rPr>
  </w:style>
  <w:style w:type="character" w:customStyle="1" w:styleId="CommentSubjectChar">
    <w:name w:val="Comment Subject Char"/>
    <w:basedOn w:val="CommentTextChar"/>
    <w:link w:val="CommentSubject"/>
    <w:uiPriority w:val="99"/>
    <w:semiHidden/>
    <w:rsid w:val="00D871F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782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683</Words>
  <Characters>3897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Riverside Health System</Company>
  <LinksUpToDate>false</LinksUpToDate>
  <CharactersWithSpaces>4571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Schreiber, Sally</dc:creator>
  <cp:lastModifiedBy>Katheryn</cp:lastModifiedBy>
  <cp:revision>2</cp:revision>
  <cp:lastPrinted>2018-03-28T19:43:00Z</cp:lastPrinted>
  <dcterms:created xsi:type="dcterms:W3CDTF">2018-03-30T02:41:00Z</dcterms:created>
  <dcterms:modified xsi:type="dcterms:W3CDTF">2018-03-30T02:41:00Z</dcterms:modified>
</cp:coreProperties>
</file>