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sz w:val="800"/>
          <w:szCs w:val="8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D6E0" w:val="clear"/>
            <w:tcMar>
              <w:top w:type="dxa" w:w="400"/>
              <w:left w:type="dxa" w:w="400"/>
              <w:bottom w:type="dxa" w:w="400"/>
              <w:right w:type="dxa" w:w="400"/>
            </w:tcMar>
          </w:tcPr>
          <w:p>
            <w:pPr>
              <w:spacing w:after="100" w:before="0" w:line="276"/>
              <w:jc w:val="center"/>
            </w:pPr>
            <w:r>
              <w:rPr>
                <w:rFonts w:ascii="Arial" w:cs="Arial" w:eastAsia="Arial" w:hAnsi="Arial"/>
                <w:b w:val="false"/>
                <w:bCs w:val="false"/>
                <w:i w:val="false"/>
                <w:iCs w:val="false"/>
                <w:color w:val="3D2C35"/>
                <w:sz w:val="80"/>
                <w:szCs w:val="80"/>
              </w:rPr>
              <w:t xml:space="preserve">🍡</w:t>
            </w:r>
          </w:p>
          <w:p>
            <w:pPr>
              <w:spacing w:after="60" w:before="0" w:line="276"/>
              <w:jc w:val="center"/>
            </w:pPr>
            <w:r>
              <w:rPr>
                <w:rFonts w:ascii="Arial" w:cs="Arial" w:eastAsia="Arial" w:hAnsi="Arial"/>
                <w:b/>
                <w:bCs/>
                <w:i w:val="false"/>
                <w:iCs w:val="false"/>
                <w:color w:val="F48BAE"/>
                <w:sz w:val="64"/>
                <w:szCs w:val="64"/>
              </w:rPr>
              <w:t xml:space="preserve">mochi</w:t>
            </w:r>
          </w:p>
          <w:p>
            <w:pPr>
              <w:spacing w:after="0" w:before="0" w:line="276"/>
              <w:jc w:val="center"/>
            </w:pPr>
            <w:r>
              <w:rPr>
                <w:rFonts w:ascii="Arial" w:cs="Arial" w:eastAsia="Arial" w:hAnsi="Arial"/>
                <w:b w:val="false"/>
                <w:bCs w:val="false"/>
                <w:i w:val="false"/>
                <w:iCs w:val="false"/>
                <w:color w:val="7A5F6A"/>
                <w:sz w:val="24"/>
                <w:szCs w:val="24"/>
              </w:rPr>
              <w:t xml:space="preserve">your personal student secretary</w:t>
            </w:r>
          </w:p>
        </w:tc>
      </w:tr>
    </w:tbl>
    <w:p>
      <w:pPr>
        <w:spacing w:after="200" w:before="0"/>
      </w:pPr>
      <w:r>
        <w:rPr>
          <w:sz w:val="200"/>
          <w:szCs w:val="200"/>
        </w:rPr>
        <w:t xml:space="preserve"/>
      </w:r>
    </w:p>
    <w:p>
      <w:pPr>
        <w:spacing w:after="80" w:before="80" w:line="276"/>
        <w:jc w:val="center"/>
      </w:pPr>
      <w:r>
        <w:rPr>
          <w:rFonts w:ascii="Arial" w:cs="Arial" w:eastAsia="Arial" w:hAnsi="Arial"/>
          <w:b/>
          <w:bCs/>
          <w:i w:val="false"/>
          <w:iCs w:val="false"/>
          <w:color w:val="7A5F6A"/>
          <w:sz w:val="28"/>
          <w:szCs w:val="28"/>
        </w:rPr>
        <w:t xml:space="preserve">Project Documentation</w:t>
      </w:r>
    </w:p>
    <w:p>
      <w:pPr>
        <w:spacing w:after="80" w:before="80" w:line="276"/>
        <w:jc w:val="center"/>
      </w:pPr>
      <w:r>
        <w:rPr>
          <w:rFonts w:ascii="Arial" w:cs="Arial" w:eastAsia="Arial" w:hAnsi="Arial"/>
          <w:b w:val="false"/>
          <w:bCs w:val="false"/>
          <w:i/>
          <w:iCs/>
          <w:color w:val="B8A0A8"/>
          <w:sz w:val="20"/>
          <w:szCs w:val="20"/>
        </w:rPr>
        <w:t xml:space="preserve">v1.0  •  May 2026</w:t>
      </w:r>
    </w:p>
    <w:p>
      <w:pPr>
        <w:spacing w:after="400" w:before="0"/>
      </w:pPr>
      <w:r>
        <w:rPr>
          <w:sz w:val="400"/>
          <w:szCs w:val="4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0"/>
        <w:gridCol w:w="2340"/>
        <w:gridCol w:w="60"/>
        <w:gridCol w:w="2340"/>
        <w:gridCol w:w="60"/>
        <w:gridCol w:w="2160"/>
      </w:tblGrid>
      <w:tr>
        <w:tc>
          <w:tcPr>
            <w:tcW w:type="dxa" w:w="2340"/>
            <w:tcBorders>
              <w:top w:val="none" w:color="FFFFFF" w:sz="0"/>
              <w:left w:val="none" w:color="FFFFFF" w:sz="0"/>
              <w:bottom w:val="none" w:color="FFFFFF" w:sz="0"/>
              <w:right w:val="none" w:color="FFFFFF" w:sz="0"/>
            </w:tcBorders>
            <w:shd w:fill="C9B8F5" w:val="clear"/>
            <w:tcMar>
              <w:top w:type="dxa" w:w="70"/>
              <w:left w:type="dxa" w:w="160"/>
              <w:bottom w:type="dxa" w:w="70"/>
              <w:right w:type="dxa" w:w="160"/>
            </w:tcMar>
            <w:vAlign w:val="center"/>
          </w:tcPr>
          <w:p>
            <w:pPr>
              <w:spacing w:after="0" w:before="0" w:line="276"/>
              <w:jc w:val="center"/>
            </w:pPr>
            <w:r>
              <w:rPr>
                <w:rFonts w:ascii="Arial" w:cs="Arial" w:eastAsia="Arial" w:hAnsi="Arial"/>
                <w:b/>
                <w:bCs/>
                <w:i w:val="false"/>
                <w:iCs w:val="false"/>
                <w:color w:val="5B3A9B"/>
                <w:sz w:val="18"/>
                <w:szCs w:val="18"/>
              </w:rPr>
              <w:t xml:space="preserve">Offline-first</w:t>
            </w:r>
          </w:p>
        </w:tc>
        <w:tc>
          <w:tcPr>
            <w:tcW w:type="dxa" w:w="60"/>
            <w:tcBorders>
              <w:top w:val="none" w:color="FFFFFF" w:sz="0"/>
              <w:left w:val="none" w:color="FFFFFF" w:sz="0"/>
              <w:bottom w:val="none" w:color="FFFFFF" w:sz="0"/>
              <w:right w:val="none" w:color="FFFFFF" w:sz="0"/>
            </w:tcBorders>
            <w:shd w:fill="FFFFFF" w:val="clear"/>
          </w:tcPr>
          <w:p>
            <w:pPr>
              <w:spacing w:after="80" w:before="80" w:line="276"/>
              <w:jc w:val="left"/>
            </w:pPr>
            <w:r>
              <w:rPr>
                <w:rFonts w:ascii="Arial" w:cs="Arial" w:eastAsia="Arial" w:hAnsi="Arial"/>
                <w:b w:val="false"/>
                <w:bCs w:val="false"/>
                <w:i w:val="false"/>
                <w:iCs w:val="false"/>
                <w:color w:val="3D2C35"/>
                <w:sz w:val="22"/>
                <w:szCs w:val="22"/>
              </w:rPr>
              <w:t xml:space="preserve"/>
            </w:r>
          </w:p>
        </w:tc>
        <w:tc>
          <w:tcPr>
            <w:tcW w:type="dxa" w:w="2340"/>
            <w:tcBorders>
              <w:top w:val="none" w:color="FFFFFF" w:sz="0"/>
              <w:left w:val="none" w:color="FFFFFF" w:sz="0"/>
              <w:bottom w:val="none" w:color="FFFFFF" w:sz="0"/>
              <w:right w:val="none" w:color="FFFFFF" w:sz="0"/>
            </w:tcBorders>
            <w:shd w:fill="D4F5E9" w:val="clear"/>
            <w:tcMar>
              <w:top w:type="dxa" w:w="70"/>
              <w:left w:type="dxa" w:w="160"/>
              <w:bottom w:type="dxa" w:w="70"/>
              <w:right w:type="dxa" w:w="160"/>
            </w:tcMar>
            <w:vAlign w:val="center"/>
          </w:tcPr>
          <w:p>
            <w:pPr>
              <w:spacing w:after="0" w:before="0" w:line="276"/>
              <w:jc w:val="center"/>
            </w:pPr>
            <w:r>
              <w:rPr>
                <w:rFonts w:ascii="Arial" w:cs="Arial" w:eastAsia="Arial" w:hAnsi="Arial"/>
                <w:b/>
                <w:bCs/>
                <w:i w:val="false"/>
                <w:iCs w:val="false"/>
                <w:color w:val="2D7A5A"/>
                <w:sz w:val="18"/>
                <w:szCs w:val="18"/>
              </w:rPr>
              <w:t xml:space="preserve">AI-powered</w:t>
            </w:r>
          </w:p>
        </w:tc>
        <w:tc>
          <w:tcPr>
            <w:tcW w:type="dxa" w:w="60"/>
            <w:tcBorders>
              <w:top w:val="none" w:color="FFFFFF" w:sz="0"/>
              <w:left w:val="none" w:color="FFFFFF" w:sz="0"/>
              <w:bottom w:val="none" w:color="FFFFFF" w:sz="0"/>
              <w:right w:val="none" w:color="FFFFFF" w:sz="0"/>
            </w:tcBorders>
            <w:shd w:fill="FFFFFF" w:val="clear"/>
          </w:tcPr>
          <w:p>
            <w:pPr>
              <w:spacing w:after="80" w:before="80" w:line="276"/>
              <w:jc w:val="left"/>
            </w:pPr>
            <w:r>
              <w:rPr>
                <w:rFonts w:ascii="Arial" w:cs="Arial" w:eastAsia="Arial" w:hAnsi="Arial"/>
                <w:b w:val="false"/>
                <w:bCs w:val="false"/>
                <w:i w:val="false"/>
                <w:iCs w:val="false"/>
                <w:color w:val="3D2C35"/>
                <w:sz w:val="22"/>
                <w:szCs w:val="22"/>
              </w:rPr>
              <w:t xml:space="preserve"/>
            </w:r>
          </w:p>
        </w:tc>
        <w:tc>
          <w:tcPr>
            <w:tcW w:type="dxa" w:w="2340"/>
            <w:tcBorders>
              <w:top w:val="none" w:color="FFFFFF" w:sz="0"/>
              <w:left w:val="none" w:color="FFFFFF" w:sz="0"/>
              <w:bottom w:val="none" w:color="FFFFFF" w:sz="0"/>
              <w:right w:val="none" w:color="FFFFFF" w:sz="0"/>
            </w:tcBorders>
            <w:shd w:fill="FFE5CC" w:val="clear"/>
            <w:tcMar>
              <w:top w:type="dxa" w:w="70"/>
              <w:left w:type="dxa" w:w="160"/>
              <w:bottom w:type="dxa" w:w="70"/>
              <w:right w:type="dxa" w:w="160"/>
            </w:tcMar>
            <w:vAlign w:val="center"/>
          </w:tcPr>
          <w:p>
            <w:pPr>
              <w:spacing w:after="0" w:before="0" w:line="276"/>
              <w:jc w:val="center"/>
            </w:pPr>
            <w:r>
              <w:rPr>
                <w:rFonts w:ascii="Arial" w:cs="Arial" w:eastAsia="Arial" w:hAnsi="Arial"/>
                <w:b/>
                <w:bCs/>
                <w:i w:val="false"/>
                <w:iCs w:val="false"/>
                <w:color w:val="9B5A2D"/>
                <w:sz w:val="18"/>
                <w:szCs w:val="18"/>
              </w:rPr>
              <w:t xml:space="preserve">Student-focused</w:t>
            </w:r>
          </w:p>
        </w:tc>
        <w:tc>
          <w:tcPr>
            <w:tcW w:type="dxa" w:w="60"/>
            <w:tcBorders>
              <w:top w:val="none" w:color="FFFFFF" w:sz="0"/>
              <w:left w:val="none" w:color="FFFFFF" w:sz="0"/>
              <w:bottom w:val="none" w:color="FFFFFF" w:sz="0"/>
              <w:right w:val="none" w:color="FFFFFF" w:sz="0"/>
            </w:tcBorders>
            <w:shd w:fill="FFFFFF" w:val="clear"/>
          </w:tcPr>
          <w:p>
            <w:pPr>
              <w:spacing w:after="80" w:before="80" w:line="276"/>
              <w:jc w:val="left"/>
            </w:pPr>
            <w:r>
              <w:rPr>
                <w:rFonts w:ascii="Arial" w:cs="Arial" w:eastAsia="Arial" w:hAnsi="Arial"/>
                <w:b w:val="false"/>
                <w:bCs w:val="false"/>
                <w:i w:val="false"/>
                <w:iCs w:val="false"/>
                <w:color w:val="3D2C35"/>
                <w:sz w:val="22"/>
                <w:szCs w:val="22"/>
              </w:rPr>
              <w:t xml:space="preserve"/>
            </w:r>
          </w:p>
        </w:tc>
        <w:tc>
          <w:tcPr>
            <w:tcW w:type="dxa" w:w="2160"/>
            <w:tcBorders>
              <w:top w:val="none" w:color="FFFFFF" w:sz="0"/>
              <w:left w:val="none" w:color="FFFFFF" w:sz="0"/>
              <w:bottom w:val="none" w:color="FFFFFF" w:sz="0"/>
              <w:right w:val="none" w:color="FFFFFF" w:sz="0"/>
            </w:tcBorders>
            <w:shd w:fill="D6EEFF" w:val="clear"/>
            <w:tcMar>
              <w:top w:type="dxa" w:w="70"/>
              <w:left w:type="dxa" w:w="160"/>
              <w:bottom w:type="dxa" w:w="70"/>
              <w:right w:type="dxa" w:w="160"/>
            </w:tcMar>
            <w:vAlign w:val="center"/>
          </w:tcPr>
          <w:p>
            <w:pPr>
              <w:spacing w:after="0" w:before="0" w:line="276"/>
              <w:jc w:val="center"/>
            </w:pPr>
            <w:r>
              <w:rPr>
                <w:rFonts w:ascii="Arial" w:cs="Arial" w:eastAsia="Arial" w:hAnsi="Arial"/>
                <w:b/>
                <w:bCs/>
                <w:i w:val="false"/>
                <w:iCs w:val="false"/>
                <w:color w:val="2D5A9B"/>
                <w:sz w:val="18"/>
                <w:szCs w:val="18"/>
              </w:rPr>
              <w:t xml:space="preserve">Free tools only</w:t>
            </w:r>
          </w:p>
        </w:tc>
      </w:tr>
    </w:tbl>
    <w:p>
      <w:pPr>
        <w:spacing w:after="600" w:before="0"/>
      </w:pPr>
      <w:r>
        <w:rPr>
          <w:sz w:val="600"/>
          <w:szCs w:val="600"/>
        </w:rPr>
        <w:t xml:space="preserve"/>
      </w:r>
    </w:p>
    <w:p>
      <w:pPr>
        <w:pBdr>
          <w:bottom w:val="single" w:color="F48BAE" w:sz="6" w:space="1"/>
        </w:pBdr>
        <w:spacing w:after="100" w:before="100"/>
      </w:pPr>
      <w:r>
        <w:t xml:space="preserve"/>
      </w:r>
    </w:p>
    <w:p>
      <w:pPr>
        <w:spacing w:after="20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20"/>
        <w:gridCol w:w="2280"/>
        <w:gridCol w:w="120"/>
        <w:gridCol w:w="2280"/>
        <w:gridCol w:w="120"/>
        <w:gridCol w:w="2160"/>
      </w:tblGrid>
      <w:tr>
        <w:tc>
          <w:tcPr>
            <w:tcW w:type="dxa" w:w="2280"/>
            <w:tcBorders>
              <w:top w:val="none" w:color="FFFFFF" w:sz="0"/>
              <w:left w:val="none" w:color="FFFFFF" w:sz="0"/>
              <w:bottom w:val="none" w:color="FFFFFF" w:sz="0"/>
              <w:right w:val="none" w:color="FFFFFF" w:sz="0"/>
            </w:tcBorders>
            <w:shd w:fill="FFF8F0" w:val="clear"/>
            <w:tcMar>
              <w:top w:type="dxa" w:w="120"/>
              <w:left w:type="dxa" w:w="120"/>
              <w:bottom w:type="dxa" w:w="120"/>
              <w:right w:type="dxa" w:w="120"/>
            </w:tcMar>
          </w:tcPr>
          <w:p>
            <w:pPr>
              <w:spacing w:after="20" w:before="0" w:line="276"/>
              <w:jc w:val="center"/>
            </w:pPr>
            <w:r>
              <w:rPr>
                <w:rFonts w:ascii="Arial" w:cs="Arial" w:eastAsia="Arial" w:hAnsi="Arial"/>
                <w:b/>
                <w:bCs/>
                <w:i w:val="false"/>
                <w:iCs w:val="false"/>
                <w:color w:val="F48BAE"/>
                <w:sz w:val="48"/>
                <w:szCs w:val="48"/>
              </w:rPr>
              <w:t xml:space="preserve">4</w:t>
            </w:r>
          </w:p>
          <w:p>
            <w:pPr>
              <w:spacing w:after="0" w:before="0" w:line="276"/>
              <w:jc w:val="center"/>
            </w:pPr>
            <w:r>
              <w:rPr>
                <w:rFonts w:ascii="Arial" w:cs="Arial" w:eastAsia="Arial" w:hAnsi="Arial"/>
                <w:b w:val="false"/>
                <w:bCs w:val="false"/>
                <w:i w:val="false"/>
                <w:iCs w:val="false"/>
                <w:color w:val="B8A0A8"/>
                <w:sz w:val="18"/>
                <w:szCs w:val="18"/>
              </w:rPr>
              <w:t xml:space="preserve">Core Features</w:t>
            </w:r>
          </w:p>
        </w:tc>
        <w:tc>
          <w:tcPr>
            <w:tcW w:type="dxa" w:w="120"/>
            <w:tcBorders>
              <w:top w:val="none" w:color="FFFFFF" w:sz="0"/>
              <w:left w:val="none" w:color="FFFFFF" w:sz="0"/>
              <w:bottom w:val="none" w:color="FFFFFF" w:sz="0"/>
              <w:right w:val="none" w:color="FFFFFF" w:sz="0"/>
            </w:tcBorders>
            <w:shd w:fill="FFFFFF" w:val="clear"/>
          </w:tcPr>
          <w:p>
            <w:pPr>
              <w:spacing w:after="80" w:before="80" w:line="276"/>
              <w:jc w:val="left"/>
            </w:pPr>
            <w:r>
              <w:rPr>
                <w:rFonts w:ascii="Arial" w:cs="Arial" w:eastAsia="Arial" w:hAnsi="Arial"/>
                <w:b w:val="false"/>
                <w:bCs w:val="false"/>
                <w:i w:val="false"/>
                <w:iCs w:val="false"/>
                <w:color w:val="3D2C35"/>
                <w:sz w:val="22"/>
                <w:szCs w:val="22"/>
              </w:rPr>
              <w:t xml:space="preserve"/>
            </w:r>
          </w:p>
        </w:tc>
        <w:tc>
          <w:tcPr>
            <w:tcW w:type="dxa" w:w="2280"/>
            <w:tcBorders>
              <w:top w:val="none" w:color="FFFFFF" w:sz="0"/>
              <w:left w:val="none" w:color="FFFFFF" w:sz="0"/>
              <w:bottom w:val="none" w:color="FFFFFF" w:sz="0"/>
              <w:right w:val="none" w:color="FFFFFF" w:sz="0"/>
            </w:tcBorders>
            <w:shd w:fill="FFF8F0" w:val="clear"/>
            <w:tcMar>
              <w:top w:type="dxa" w:w="120"/>
              <w:left w:type="dxa" w:w="120"/>
              <w:bottom w:type="dxa" w:w="120"/>
              <w:right w:type="dxa" w:w="120"/>
            </w:tcMar>
          </w:tcPr>
          <w:p>
            <w:pPr>
              <w:spacing w:after="20" w:before="0" w:line="276"/>
              <w:jc w:val="center"/>
            </w:pPr>
            <w:r>
              <w:rPr>
                <w:rFonts w:ascii="Arial" w:cs="Arial" w:eastAsia="Arial" w:hAnsi="Arial"/>
                <w:b/>
                <w:bCs/>
                <w:i w:val="false"/>
                <w:iCs w:val="false"/>
                <w:color w:val="C9B8F5"/>
                <w:sz w:val="48"/>
                <w:szCs w:val="48"/>
              </w:rPr>
              <w:t xml:space="preserve">4</w:t>
            </w:r>
          </w:p>
          <w:p>
            <w:pPr>
              <w:spacing w:after="0" w:before="0" w:line="276"/>
              <w:jc w:val="center"/>
            </w:pPr>
            <w:r>
              <w:rPr>
                <w:rFonts w:ascii="Arial" w:cs="Arial" w:eastAsia="Arial" w:hAnsi="Arial"/>
                <w:b w:val="false"/>
                <w:bCs w:val="false"/>
                <w:i w:val="false"/>
                <w:iCs w:val="false"/>
                <w:color w:val="B8A0A8"/>
                <w:sz w:val="18"/>
                <w:szCs w:val="18"/>
              </w:rPr>
              <w:t xml:space="preserve">Sprints</w:t>
            </w:r>
          </w:p>
        </w:tc>
        <w:tc>
          <w:tcPr>
            <w:tcW w:type="dxa" w:w="120"/>
            <w:tcBorders>
              <w:top w:val="none" w:color="FFFFFF" w:sz="0"/>
              <w:left w:val="none" w:color="FFFFFF" w:sz="0"/>
              <w:bottom w:val="none" w:color="FFFFFF" w:sz="0"/>
              <w:right w:val="none" w:color="FFFFFF" w:sz="0"/>
            </w:tcBorders>
            <w:shd w:fill="FFFFFF" w:val="clear"/>
          </w:tcPr>
          <w:p>
            <w:pPr>
              <w:spacing w:after="80" w:before="80" w:line="276"/>
              <w:jc w:val="left"/>
            </w:pPr>
            <w:r>
              <w:rPr>
                <w:rFonts w:ascii="Arial" w:cs="Arial" w:eastAsia="Arial" w:hAnsi="Arial"/>
                <w:b w:val="false"/>
                <w:bCs w:val="false"/>
                <w:i w:val="false"/>
                <w:iCs w:val="false"/>
                <w:color w:val="3D2C35"/>
                <w:sz w:val="22"/>
                <w:szCs w:val="22"/>
              </w:rPr>
              <w:t xml:space="preserve"/>
            </w:r>
          </w:p>
        </w:tc>
        <w:tc>
          <w:tcPr>
            <w:tcW w:type="dxa" w:w="2280"/>
            <w:tcBorders>
              <w:top w:val="none" w:color="FFFFFF" w:sz="0"/>
              <w:left w:val="none" w:color="FFFFFF" w:sz="0"/>
              <w:bottom w:val="none" w:color="FFFFFF" w:sz="0"/>
              <w:right w:val="none" w:color="FFFFFF" w:sz="0"/>
            </w:tcBorders>
            <w:shd w:fill="FFF8F0" w:val="clear"/>
            <w:tcMar>
              <w:top w:type="dxa" w:w="120"/>
              <w:left w:type="dxa" w:w="120"/>
              <w:bottom w:type="dxa" w:w="120"/>
              <w:right w:type="dxa" w:w="120"/>
            </w:tcMar>
          </w:tcPr>
          <w:p>
            <w:pPr>
              <w:spacing w:after="20" w:before="0" w:line="276"/>
              <w:jc w:val="center"/>
            </w:pPr>
            <w:r>
              <w:rPr>
                <w:rFonts w:ascii="Arial" w:cs="Arial" w:eastAsia="Arial" w:hAnsi="Arial"/>
                <w:b/>
                <w:bCs/>
                <w:i w:val="false"/>
                <w:iCs w:val="false"/>
                <w:color w:val="A8E6CF"/>
                <w:sz w:val="48"/>
                <w:szCs w:val="48"/>
              </w:rPr>
              <w:t xml:space="preserve">28</w:t>
            </w:r>
          </w:p>
          <w:p>
            <w:pPr>
              <w:spacing w:after="0" w:before="0" w:line="276"/>
              <w:jc w:val="center"/>
            </w:pPr>
            <w:r>
              <w:rPr>
                <w:rFonts w:ascii="Arial" w:cs="Arial" w:eastAsia="Arial" w:hAnsi="Arial"/>
                <w:b w:val="false"/>
                <w:bCs w:val="false"/>
                <w:i w:val="false"/>
                <w:iCs w:val="false"/>
                <w:color w:val="B8A0A8"/>
                <w:sz w:val="18"/>
                <w:szCs w:val="18"/>
              </w:rPr>
              <w:t xml:space="preserve">Build Days</w:t>
            </w:r>
          </w:p>
        </w:tc>
        <w:tc>
          <w:tcPr>
            <w:tcW w:type="dxa" w:w="120"/>
            <w:tcBorders>
              <w:top w:val="none" w:color="FFFFFF" w:sz="0"/>
              <w:left w:val="none" w:color="FFFFFF" w:sz="0"/>
              <w:bottom w:val="none" w:color="FFFFFF" w:sz="0"/>
              <w:right w:val="none" w:color="FFFFFF" w:sz="0"/>
            </w:tcBorders>
            <w:shd w:fill="FFFFFF" w:val="clear"/>
          </w:tcPr>
          <w:p>
            <w:pPr>
              <w:spacing w:after="80" w:before="80" w:line="276"/>
              <w:jc w:val="left"/>
            </w:pPr>
            <w:r>
              <w:rPr>
                <w:rFonts w:ascii="Arial" w:cs="Arial" w:eastAsia="Arial" w:hAnsi="Arial"/>
                <w:b w:val="false"/>
                <w:bCs w:val="false"/>
                <w:i w:val="false"/>
                <w:iCs w:val="false"/>
                <w:color w:val="3D2C35"/>
                <w:sz w:val="22"/>
                <w:szCs w:val="22"/>
              </w:rPr>
              <w:t xml:space="preserve"/>
            </w:r>
          </w:p>
        </w:tc>
        <w:tc>
          <w:tcPr>
            <w:tcW w:type="dxa" w:w="2160"/>
            <w:tcBorders>
              <w:top w:val="none" w:color="FFFFFF" w:sz="0"/>
              <w:left w:val="none" w:color="FFFFFF" w:sz="0"/>
              <w:bottom w:val="none" w:color="FFFFFF" w:sz="0"/>
              <w:right w:val="none" w:color="FFFFFF" w:sz="0"/>
            </w:tcBorders>
            <w:shd w:fill="FFF8F0" w:val="clear"/>
            <w:tcMar>
              <w:top w:type="dxa" w:w="120"/>
              <w:left w:type="dxa" w:w="120"/>
              <w:bottom w:type="dxa" w:w="120"/>
              <w:right w:type="dxa" w:w="120"/>
            </w:tcMar>
          </w:tcPr>
          <w:p>
            <w:pPr>
              <w:spacing w:after="20" w:before="0" w:line="276"/>
              <w:jc w:val="center"/>
            </w:pPr>
            <w:r>
              <w:rPr>
                <w:rFonts w:ascii="Arial" w:cs="Arial" w:eastAsia="Arial" w:hAnsi="Arial"/>
                <w:b/>
                <w:bCs/>
                <w:i w:val="false"/>
                <w:iCs w:val="false"/>
                <w:color w:val="FFCBA4"/>
                <w:sz w:val="48"/>
                <w:szCs w:val="48"/>
              </w:rPr>
              <w:t xml:space="preserve">$0</w:t>
            </w:r>
          </w:p>
          <w:p>
            <w:pPr>
              <w:spacing w:after="0" w:before="0" w:line="276"/>
              <w:jc w:val="center"/>
            </w:pPr>
            <w:r>
              <w:rPr>
                <w:rFonts w:ascii="Arial" w:cs="Arial" w:eastAsia="Arial" w:hAnsi="Arial"/>
                <w:b w:val="false"/>
                <w:bCs w:val="false"/>
                <w:i w:val="false"/>
                <w:iCs w:val="false"/>
                <w:color w:val="B8A0A8"/>
                <w:sz w:val="18"/>
                <w:szCs w:val="18"/>
              </w:rPr>
              <w:t xml:space="preserve">Cost</w:t>
            </w:r>
          </w:p>
        </w:tc>
      </w:tr>
    </w:tbl>
    <w:p>
      <w:pPr>
        <w:sectPr>
          <w:pgSz w:w="12240" w:h="15840" w:orient="portrait"/>
          <w:pgMar w:top="1440" w:right="1440" w:bottom="1440" w:left="1440" w:header="708" w:footer="708" w:gutter="0"/>
          <w:pgNumType/>
          <w:docGrid w:linePitch="360"/>
        </w:sectPr>
      </w:pPr>
    </w:p>
    <w:p>
      <w:pPr>
        <w:spacing w:after="80" w:before="0"/>
      </w:pPr>
      <w:r>
        <w:rPr>
          <w:sz w:val="80"/>
          <w:szCs w:val="80"/>
        </w:rPr>
        <w:t xml:space="preserve"/>
      </w:r>
    </w:p>
    <w:p>
      <w:pPr>
        <w:pBdr>
          <w:left w:val="single" w:color="F48BAE" w:sz="16" w:space="8"/>
        </w:pBdr>
        <w:spacing w:after="60" w:before="200"/>
        <w:ind w:left="200"/>
      </w:pPr>
      <w:r>
        <w:rPr>
          <w:rFonts w:ascii="Arial" w:cs="Arial" w:eastAsia="Arial" w:hAnsi="Arial"/>
          <w:b/>
          <w:bCs/>
          <w:color w:val="3D2C35"/>
          <w:sz w:val="30"/>
          <w:szCs w:val="30"/>
        </w:rPr>
        <w:t xml:space="preserve">1. Project Overview</w:t>
      </w:r>
    </w:p>
    <w:p>
      <w:pPr>
        <w:spacing w:after="120" w:before="80" w:line="320"/>
        <w:jc w:val="left"/>
      </w:pPr>
      <w:r>
        <w:rPr>
          <w:rFonts w:ascii="Arial" w:cs="Arial" w:eastAsia="Arial" w:hAnsi="Arial"/>
          <w:b w:val="false"/>
          <w:bCs w:val="false"/>
          <w:i w:val="false"/>
          <w:iCs w:val="false"/>
          <w:color w:val="3D2C35"/>
          <w:sz w:val="21"/>
          <w:szCs w:val="21"/>
        </w:rPr>
        <w:t xml:space="preserve">Mochi is an offline-first personal secretary app built for students. It helps manage notes, tasks, schedules, and study plans — all stored locally in the browser with no account or internet connection required for core features. AI capabilities (powered by Gemini 2.5 Flash) are layered on top for when you are connected.</w:t>
      </w:r>
    </w:p>
    <w:p>
      <w:pPr>
        <w:spacing w:after="60" w:before="180"/>
      </w:pPr>
      <w:r>
        <w:rPr>
          <w:rFonts w:ascii="Arial" w:cs="Arial" w:eastAsia="Arial" w:hAnsi="Arial"/>
          <w:b/>
          <w:bCs/>
          <w:color w:val="7A5F6A"/>
          <w:sz w:val="24"/>
          <w:szCs w:val="24"/>
        </w:rPr>
        <w:t xml:space="preserve">Problem it solves</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Students juggle notes across multiple subjects with no central system.</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Deadlines and tasks pile up without a clear prioritization method.</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Exam prep is stressful with no structured starting point.</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Existing tools are either too complex, cloud-dependent, or expensive.</w:t>
      </w:r>
    </w:p>
    <w:p>
      <w:pPr>
        <w:spacing w:after="60" w:before="0"/>
      </w:pPr>
      <w:r>
        <w:rPr>
          <w:sz w:val="60"/>
          <w:szCs w:val="60"/>
        </w:rPr>
        <w:t xml:space="preserve"/>
      </w:r>
    </w:p>
    <w:p>
      <w:pPr>
        <w:spacing w:after="60" w:before="180"/>
      </w:pPr>
      <w:r>
        <w:rPr>
          <w:rFonts w:ascii="Arial" w:cs="Arial" w:eastAsia="Arial" w:hAnsi="Arial"/>
          <w:b/>
          <w:bCs/>
          <w:color w:val="7A5F6A"/>
          <w:sz w:val="24"/>
          <w:szCs w:val="24"/>
        </w:rPr>
        <w:t xml:space="preserve">Design principles</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Offline-first — everything works without internet except AI features.</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Local storage only (v1) — all data stays in the browser via IndexedDB.</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Soft &amp; playful aesthetic — pastel, rounded, cozy; reduces study anxiety.</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Free tools only — no paid APIs, services, or subscriptions.</w:t>
      </w:r>
    </w:p>
    <w:p>
      <w:pPr>
        <w:pStyle w:val="ListParagraph"/>
        <w:numPr>
          <w:ilvl w:val="0"/>
          <w:numId w:val="2"/>
        </w:numPr>
        <w:spacing w:after="20" w:before="20" w:line="300"/>
        <w:jc w:val="left"/>
      </w:pPr>
      <w:r>
        <w:rPr>
          <w:rFonts w:ascii="Arial" w:cs="Arial" w:eastAsia="Arial" w:hAnsi="Arial"/>
          <w:b w:val="false"/>
          <w:bCs w:val="false"/>
          <w:i w:val="false"/>
          <w:iCs w:val="false"/>
          <w:color w:val="7A5F6A"/>
          <w:sz w:val="20"/>
          <w:szCs w:val="20"/>
        </w:rPr>
        <w:t xml:space="preserve">Migration-ready — data models designed to migrate to Supabase in v2.</w:t>
      </w:r>
    </w:p>
    <w:p>
      <w:pPr>
        <w:spacing w:after="80" w:before="0"/>
      </w:pPr>
      <w:r>
        <w:rPr>
          <w:sz w:val="80"/>
          <w:szCs w:val="80"/>
        </w:rPr>
        <w:t xml:space="preserve"/>
      </w:r>
    </w:p>
    <w:p>
      <w:pPr>
        <w:pBdr>
          <w:left w:val="single" w:color="C9B8F5" w:sz="16" w:space="8"/>
        </w:pBdr>
        <w:spacing w:after="60" w:before="200"/>
        <w:ind w:left="200"/>
      </w:pPr>
      <w:r>
        <w:rPr>
          <w:rFonts w:ascii="Arial" w:cs="Arial" w:eastAsia="Arial" w:hAnsi="Arial"/>
          <w:b/>
          <w:bCs/>
          <w:color w:val="3D2C35"/>
          <w:sz w:val="30"/>
          <w:szCs w:val="30"/>
        </w:rPr>
        <w:t xml:space="preserve">2. Features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EFF" w:val="clear"/>
            <w:tcMar>
              <w:top w:type="dxa" w:w="140"/>
              <w:left w:type="dxa" w:w="200"/>
              <w:bottom w:type="dxa" w:w="140"/>
              <w:right w:type="dxa" w:w="200"/>
            </w:tcMar>
          </w:tcPr>
          <w:p>
            <w:pPr>
              <w:spacing w:after="60" w:before="0" w:line="276"/>
              <w:jc w:val="left"/>
            </w:pPr>
            <w:r>
              <w:rPr>
                <w:rFonts w:ascii="Arial" w:cs="Arial" w:eastAsia="Arial" w:hAnsi="Arial"/>
                <w:b w:val="false"/>
                <w:bCs w:val="false"/>
                <w:i w:val="false"/>
                <w:iCs w:val="false"/>
                <w:color w:val="3D2C35"/>
                <w:sz w:val="24"/>
                <w:szCs w:val="24"/>
              </w:rPr>
              <w:t xml:space="preserve">📝  </w:t>
            </w:r>
            <w:r>
              <w:rPr>
                <w:rFonts w:ascii="Arial" w:cs="Arial" w:eastAsia="Arial" w:hAnsi="Arial"/>
                <w:b/>
                <w:bCs/>
                <w:i w:val="false"/>
                <w:iCs w:val="false"/>
                <w:color w:val="5B3A9B"/>
                <w:sz w:val="24"/>
                <w:szCs w:val="24"/>
              </w:rPr>
              <w:t xml:space="preserve">Notes Section</w:t>
            </w:r>
          </w:p>
          <w:p>
            <w:pPr>
              <w:spacing w:after="80" w:before="0" w:line="276"/>
              <w:jc w:val="left"/>
            </w:pPr>
            <w:r>
              <w:rPr>
                <w:rFonts w:ascii="Arial" w:cs="Arial" w:eastAsia="Arial" w:hAnsi="Arial"/>
                <w:b w:val="false"/>
                <w:bCs w:val="false"/>
                <w:i w:val="false"/>
                <w:iCs w:val="false"/>
                <w:color w:val="7A5F6A"/>
                <w:sz w:val="20"/>
                <w:szCs w:val="20"/>
              </w:rPr>
              <w:t xml:space="preserve">A full rich-text editor for all your study notes. Organize by subject, search across everything, and let AI generate notes from your uploaded documents.</w:t>
            </w:r>
          </w:p>
          <w:p>
            <w:pPr>
              <w:spacing w:after="0" w:before="0"/>
            </w:pPr>
            <w:r>
              <w:rPr>
                <w:rFonts w:ascii="Arial" w:cs="Arial" w:eastAsia="Arial" w:hAnsi="Arial"/>
                <w:b/>
                <w:bCs/>
                <w:color w:val="5B3A9B"/>
                <w:sz w:val="17"/>
                <w:szCs w:val="17"/>
              </w:rPr>
              <w:t xml:space="preserve">  Priority ★  </w:t>
            </w:r>
            <w:r>
              <w:rPr>
                <w:rFonts w:ascii="Arial" w:cs="Arial" w:eastAsia="Arial" w:hAnsi="Arial"/>
                <w:b/>
                <w:bCs/>
                <w:color w:val="5B3A9B"/>
                <w:sz w:val="17"/>
                <w:szCs w:val="17"/>
              </w:rPr>
              <w:t xml:space="preserve">  Sprint 1–2  </w:t>
            </w:r>
          </w:p>
        </w:tc>
      </w:tr>
    </w:tbl>
    <w:p>
      <w:pPr>
        <w:spacing w:after="40" w:before="0"/>
      </w:pPr>
      <w:r>
        <w:rPr>
          <w:sz w:val="40"/>
          <w:szCs w:val="40"/>
        </w:rPr>
        <w:t xml:space="preserve"/>
      </w:r>
    </w:p>
    <w:p>
      <w:pPr>
        <w:spacing w:after="40" w:before="60" w:line="276"/>
        <w:jc w:val="left"/>
      </w:pPr>
      <w:r>
        <w:rPr>
          <w:rFonts w:ascii="Arial" w:cs="Arial" w:eastAsia="Arial" w:hAnsi="Arial"/>
          <w:b/>
          <w:bCs/>
          <w:i w:val="false"/>
          <w:iCs w:val="false"/>
          <w:color w:val="7A5F6A"/>
          <w:sz w:val="20"/>
          <w:szCs w:val="20"/>
        </w:rPr>
        <w:t xml:space="preserve">Editor capabilities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Text formatting: headings (H1–H3), bold, italic, underline, strikethrough, highlight</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Blocks: code blocks, bullet lists, ordered lists, checklists, blockquotes, dividers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Rich content: tables, inline images, syntax-highlighted code</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Organization: subjects/categories, collapsible sections, full-text search</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Auto-save to IndexedDB on every keystroke</w:t>
      </w:r>
    </w:p>
    <w:p>
      <w:pPr>
        <w:spacing w:after="40" w:before="80" w:line="276"/>
        <w:jc w:val="left"/>
      </w:pPr>
      <w:r>
        <w:rPr>
          <w:rFonts w:ascii="Arial" w:cs="Arial" w:eastAsia="Arial" w:hAnsi="Arial"/>
          <w:b/>
          <w:bCs/>
          <w:i w:val="false"/>
          <w:iCs w:val="false"/>
          <w:color w:val="7A5F6A"/>
          <w:sz w:val="20"/>
          <w:szCs w:val="20"/>
        </w:rPr>
        <w:t xml:space="preserve">AI capabilities (requires internet)</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Upload a document (.txt, .md) and choose a generation mode:</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Primer — overview of key concepts and highlights from the document</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Reviewer — exam-ready study guide with tables, key terms, likely topics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General Notes — clean organized notes from raw document content</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Generate flashcards automatically from current note or uploaded doc</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Generate a multiple-choice quiz to test understanding</w:t>
      </w:r>
    </w:p>
    <w:p>
      <w:pPr>
        <w:spacing w:after="10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F5E9" w:val="clear"/>
            <w:tcMar>
              <w:top w:type="dxa" w:w="140"/>
              <w:left w:type="dxa" w:w="200"/>
              <w:bottom w:type="dxa" w:w="140"/>
              <w:right w:type="dxa" w:w="200"/>
            </w:tcMar>
          </w:tcPr>
          <w:p>
            <w:pPr>
              <w:spacing w:after="60" w:before="0" w:line="276"/>
              <w:jc w:val="left"/>
            </w:pPr>
            <w:r>
              <w:rPr>
                <w:rFonts w:ascii="Arial" w:cs="Arial" w:eastAsia="Arial" w:hAnsi="Arial"/>
                <w:b w:val="false"/>
                <w:bCs w:val="false"/>
                <w:i w:val="false"/>
                <w:iCs w:val="false"/>
                <w:color w:val="3D2C35"/>
                <w:sz w:val="24"/>
                <w:szCs w:val="24"/>
              </w:rPr>
              <w:t xml:space="preserve">✅  </w:t>
            </w:r>
            <w:r>
              <w:rPr>
                <w:rFonts w:ascii="Arial" w:cs="Arial" w:eastAsia="Arial" w:hAnsi="Arial"/>
                <w:b/>
                <w:bCs/>
                <w:i w:val="false"/>
                <w:iCs w:val="false"/>
                <w:color w:val="2D7A5A"/>
                <w:sz w:val="24"/>
                <w:szCs w:val="24"/>
              </w:rPr>
              <w:t xml:space="preserve">To-Do Section</w:t>
            </w:r>
          </w:p>
          <w:p>
            <w:pPr>
              <w:spacing w:after="80" w:before="0" w:line="276"/>
              <w:jc w:val="left"/>
            </w:pPr>
            <w:r>
              <w:rPr>
                <w:rFonts w:ascii="Arial" w:cs="Arial" w:eastAsia="Arial" w:hAnsi="Arial"/>
                <w:b w:val="false"/>
                <w:bCs w:val="false"/>
                <w:i w:val="false"/>
                <w:iCs w:val="false"/>
                <w:color w:val="7A5F6A"/>
                <w:sz w:val="20"/>
                <w:szCs w:val="20"/>
              </w:rPr>
              <w:t xml:space="preserve">Smart task management with deadline tracking, priority scoring, and a built-in Pomodoro timer per task.</w:t>
            </w:r>
          </w:p>
          <w:p>
            <w:pPr>
              <w:spacing w:after="0" w:before="0"/>
            </w:pPr>
            <w:r>
              <w:rPr>
                <w:rFonts w:ascii="Arial" w:cs="Arial" w:eastAsia="Arial" w:hAnsi="Arial"/>
                <w:b/>
                <w:bCs/>
                <w:color w:val="2D7A5A"/>
                <w:sz w:val="17"/>
                <w:szCs w:val="17"/>
              </w:rPr>
              <w:t xml:space="preserve">  Sprint 3  </w:t>
            </w:r>
          </w:p>
        </w:tc>
      </w:tr>
    </w:tbl>
    <w:p>
      <w:pPr>
        <w:spacing w:after="40" w:before="0"/>
      </w:pPr>
      <w:r>
        <w:rPr>
          <w:sz w:val="40"/>
          <w:szCs w:val="40"/>
        </w:rPr>
        <w:t xml:space="preserve"/>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Add tasks with title, category, deadline, and effort/ease rating</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Smart priority scoring: deadline urgency + effort weight + user override</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Tasks sorted automatically by priority score</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Per-task Pomodoro timer (25 min focus / 5 min break)</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Optional: let Mochi suggest priority via Gemini</w:t>
      </w:r>
    </w:p>
    <w:p>
      <w:pPr>
        <w:spacing w:after="10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5CC" w:val="clear"/>
            <w:tcMar>
              <w:top w:type="dxa" w:w="140"/>
              <w:left w:type="dxa" w:w="200"/>
              <w:bottom w:type="dxa" w:w="140"/>
              <w:right w:type="dxa" w:w="200"/>
            </w:tcMar>
          </w:tcPr>
          <w:p>
            <w:pPr>
              <w:spacing w:after="60" w:before="0" w:line="276"/>
              <w:jc w:val="left"/>
            </w:pPr>
            <w:r>
              <w:rPr>
                <w:rFonts w:ascii="Arial" w:cs="Arial" w:eastAsia="Arial" w:hAnsi="Arial"/>
                <w:b w:val="false"/>
                <w:bCs w:val="false"/>
                <w:i w:val="false"/>
                <w:iCs w:val="false"/>
                <w:color w:val="3D2C35"/>
                <w:sz w:val="24"/>
                <w:szCs w:val="24"/>
              </w:rPr>
              <w:t xml:space="preserve">📅  </w:t>
            </w:r>
            <w:r>
              <w:rPr>
                <w:rFonts w:ascii="Arial" w:cs="Arial" w:eastAsia="Arial" w:hAnsi="Arial"/>
                <w:b/>
                <w:bCs/>
                <w:i w:val="false"/>
                <w:iCs w:val="false"/>
                <w:color w:val="9B5A2D"/>
                <w:sz w:val="24"/>
                <w:szCs w:val="24"/>
              </w:rPr>
              <w:t xml:space="preserve">Schedule Maker</w:t>
            </w:r>
          </w:p>
          <w:p>
            <w:pPr>
              <w:spacing w:after="80" w:before="0" w:line="276"/>
              <w:jc w:val="left"/>
            </w:pPr>
            <w:r>
              <w:rPr>
                <w:rFonts w:ascii="Arial" w:cs="Arial" w:eastAsia="Arial" w:hAnsi="Arial"/>
                <w:b w:val="false"/>
                <w:bCs w:val="false"/>
                <w:i w:val="false"/>
                <w:iCs w:val="false"/>
                <w:color w:val="7A5F6A"/>
                <w:sz w:val="20"/>
                <w:szCs w:val="20"/>
              </w:rPr>
              <w:t xml:space="preserve">Upload a photo of your class schedule and Mochi will parse it into an editable Day / Time / Subject table. Export to Google Calendar or as a wallpaper.</w:t>
            </w:r>
          </w:p>
          <w:p>
            <w:pPr>
              <w:spacing w:after="0" w:before="0"/>
            </w:pPr>
            <w:r>
              <w:rPr>
                <w:rFonts w:ascii="Arial" w:cs="Arial" w:eastAsia="Arial" w:hAnsi="Arial"/>
                <w:b/>
                <w:bCs/>
                <w:color w:val="9B5A2D"/>
                <w:sz w:val="17"/>
                <w:szCs w:val="17"/>
              </w:rPr>
              <w:t xml:space="preserve">  Sprint 3  </w:t>
            </w:r>
            <w:r>
              <w:rPr>
                <w:rFonts w:ascii="Arial" w:cs="Arial" w:eastAsia="Arial" w:hAnsi="Arial"/>
                <w:b/>
                <w:bCs/>
                <w:color w:val="9B5A2D"/>
                <w:sz w:val="17"/>
                <w:szCs w:val="17"/>
              </w:rPr>
              <w:t xml:space="preserve">  AI required  </w:t>
            </w:r>
          </w:p>
        </w:tc>
      </w:tr>
    </w:tbl>
    <w:p>
      <w:pPr>
        <w:spacing w:after="40" w:before="0"/>
      </w:pPr>
      <w:r>
        <w:rPr>
          <w:sz w:val="40"/>
          <w:szCs w:val="40"/>
        </w:rPr>
        <w:t xml:space="preserve"/>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Upload schedule image → Gemini Vision extracts Day, Time, Subject</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Fully editable table to fix any parsing errors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Export as .ics file to import into Google Calendar</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Export as PNG wallpaper with customizable theme</w:t>
      </w:r>
    </w:p>
    <w:p>
      <w:pPr>
        <w:spacing w:after="10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EFF" w:val="clear"/>
            <w:tcMar>
              <w:top w:type="dxa" w:w="140"/>
              <w:left w:type="dxa" w:w="200"/>
              <w:bottom w:type="dxa" w:w="140"/>
              <w:right w:type="dxa" w:w="200"/>
            </w:tcMar>
          </w:tcPr>
          <w:p>
            <w:pPr>
              <w:spacing w:after="60" w:before="0" w:line="276"/>
              <w:jc w:val="left"/>
            </w:pPr>
            <w:r>
              <w:rPr>
                <w:rFonts w:ascii="Arial" w:cs="Arial" w:eastAsia="Arial" w:hAnsi="Arial"/>
                <w:b w:val="false"/>
                <w:bCs w:val="false"/>
                <w:i w:val="false"/>
                <w:iCs w:val="false"/>
                <w:color w:val="3D2C35"/>
                <w:sz w:val="24"/>
                <w:szCs w:val="24"/>
              </w:rPr>
              <w:t xml:space="preserve">🧠  </w:t>
            </w:r>
            <w:r>
              <w:rPr>
                <w:rFonts w:ascii="Arial" w:cs="Arial" w:eastAsia="Arial" w:hAnsi="Arial"/>
                <w:b/>
                <w:bCs/>
                <w:i w:val="false"/>
                <w:iCs w:val="false"/>
                <w:color w:val="2D5A9B"/>
                <w:sz w:val="24"/>
                <w:szCs w:val="24"/>
              </w:rPr>
              <w:t xml:space="preserve">Study Plan</w:t>
            </w:r>
          </w:p>
          <w:p>
            <w:pPr>
              <w:spacing w:after="80" w:before="0" w:line="276"/>
              <w:jc w:val="left"/>
            </w:pPr>
            <w:r>
              <w:rPr>
                <w:rFonts w:ascii="Arial" w:cs="Arial" w:eastAsia="Arial" w:hAnsi="Arial"/>
                <w:b w:val="false"/>
                <w:bCs w:val="false"/>
                <w:i w:val="false"/>
                <w:iCs w:val="false"/>
                <w:color w:val="7A5F6A"/>
                <w:sz w:val="20"/>
                <w:szCs w:val="20"/>
              </w:rPr>
              <w:t xml:space="preserve">Exam coming up? Mochi reads your schedule, exam dates, and notes to generate a day-by-day study plan with tasks pushed straight to your to-do list.</w:t>
            </w:r>
          </w:p>
          <w:p>
            <w:pPr>
              <w:spacing w:after="0" w:before="0"/>
            </w:pPr>
            <w:r>
              <w:rPr>
                <w:rFonts w:ascii="Arial" w:cs="Arial" w:eastAsia="Arial" w:hAnsi="Arial"/>
                <w:b/>
                <w:bCs/>
                <w:color w:val="2D5A9B"/>
                <w:sz w:val="17"/>
                <w:szCs w:val="17"/>
              </w:rPr>
              <w:t xml:space="preserve">  Sprint 3  </w:t>
            </w:r>
            <w:r>
              <w:rPr>
                <w:rFonts w:ascii="Arial" w:cs="Arial" w:eastAsia="Arial" w:hAnsi="Arial"/>
                <w:b/>
                <w:bCs/>
                <w:color w:val="2D5A9B"/>
                <w:sz w:val="17"/>
                <w:szCs w:val="17"/>
              </w:rPr>
              <w:t xml:space="preserve">  AI required  </w:t>
            </w:r>
          </w:p>
        </w:tc>
      </w:tr>
    </w:tbl>
    <w:p>
      <w:pPr>
        <w:spacing w:after="40" w:before="0"/>
      </w:pPr>
      <w:r>
        <w:rPr>
          <w:sz w:val="40"/>
          <w:szCs w:val="40"/>
        </w:rPr>
        <w:t xml:space="preserve"/>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Input exam dates and available review days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Gemini reads your schedule + existing notes to identify topics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Generates a structured multi-day study plan with outlined topics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Automatically creates tasks in the to-do section from the plan</w:t>
      </w:r>
    </w:p>
    <w:p>
      <w:pPr>
        <w:spacing w:after="80" w:before="0"/>
      </w:pPr>
      <w:r>
        <w:rPr>
          <w:sz w:val="80"/>
          <w:szCs w:val="80"/>
        </w:rPr>
        <w:t xml:space="preserve"/>
      </w:r>
    </w:p>
    <w:p>
      <w:pPr>
        <w:spacing w:after="60" w:before="180"/>
      </w:pPr>
      <w:r>
        <w:rPr>
          <w:rFonts w:ascii="Arial" w:cs="Arial" w:eastAsia="Arial" w:hAnsi="Arial"/>
          <w:b/>
          <w:bCs/>
          <w:color w:val="7A5F6A"/>
          <w:sz w:val="24"/>
          <w:szCs w:val="24"/>
        </w:rPr>
        <w:t xml:space="preserve">Future features (v2+)</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Project Tracker — manage multi-step academic projects with milestones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Social Media Manager — schedule and plan content around study time</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Cloud sync via Supabase — access your notes from any device</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Collaboration — share notes and study plans with classmates</w:t>
      </w:r>
    </w:p>
    <w:p>
      <w:pPr>
        <w:spacing w:after="80" w:before="0"/>
      </w:pPr>
      <w:r>
        <w:rPr>
          <w:sz w:val="80"/>
          <w:szCs w:val="80"/>
        </w:rPr>
        <w:t xml:space="preserve"/>
      </w:r>
    </w:p>
    <w:p>
      <w:pPr>
        <w:pBdr>
          <w:left w:val="single" w:color="A8E6CF" w:sz="16" w:space="8"/>
        </w:pBdr>
        <w:spacing w:after="60" w:before="200"/>
        <w:ind w:left="200"/>
      </w:pPr>
      <w:r>
        <w:rPr>
          <w:rFonts w:ascii="Arial" w:cs="Arial" w:eastAsia="Arial" w:hAnsi="Arial"/>
          <w:b/>
          <w:bCs/>
          <w:color w:val="3D2C35"/>
          <w:sz w:val="30"/>
          <w:szCs w:val="30"/>
        </w:rPr>
        <w:t xml:space="preserve">3. Tech Stack</w:t>
      </w:r>
    </w:p>
    <w:p>
      <w:pPr>
        <w:spacing w:after="40" w:before="0"/>
      </w:pPr>
      <w:r>
        <w:rPr>
          <w:sz w:val="40"/>
          <w:szCs w:val="40"/>
        </w:rPr>
        <w:t xml:space="preserve"/>
      </w:r>
    </w:p>
    <w:p>
      <w:pPr>
        <w:spacing w:after="120" w:before="0" w:line="300"/>
        <w:jc w:val="left"/>
      </w:pPr>
      <w:r>
        <w:rPr>
          <w:rFonts w:ascii="Arial" w:cs="Arial" w:eastAsia="Arial" w:hAnsi="Arial"/>
          <w:b w:val="false"/>
          <w:bCs w:val="false"/>
          <w:i w:val="false"/>
          <w:iCs w:val="false"/>
          <w:color w:val="7A5F6A"/>
          <w:sz w:val="20"/>
          <w:szCs w:val="20"/>
        </w:rPr>
        <w:t xml:space="preserve">All tools are free and open-source. The stack is chosen for simplicity, developer experience, and a clear migration path to a deployed version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E8D8E0" w:sz="1"/>
              <w:left w:val="single" w:color="E8D8E0" w:sz="1"/>
              <w:bottom w:val="single" w:color="E8D8E0" w:sz="1"/>
              <w:right w:val="single" w:color="E8D8E0" w:sz="1"/>
            </w:tcBorders>
            <w:shd w:fill="FFD6E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8"/>
                <w:szCs w:val="18"/>
              </w:rPr>
              <w:t xml:space="preserve">Category</w:t>
            </w:r>
          </w:p>
        </w:tc>
        <w:tc>
          <w:tcPr>
            <w:tcW w:type="dxa" w:w="2400"/>
            <w:tcBorders>
              <w:top w:val="single" w:color="E8D8E0" w:sz="1"/>
              <w:left w:val="single" w:color="E8D8E0" w:sz="1"/>
              <w:bottom w:val="single" w:color="E8D8E0" w:sz="1"/>
              <w:right w:val="single" w:color="E8D8E0" w:sz="1"/>
            </w:tcBorders>
            <w:shd w:fill="FFD6E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8"/>
                <w:szCs w:val="18"/>
              </w:rPr>
              <w:t xml:space="preserve">Tool</w:t>
            </w:r>
          </w:p>
        </w:tc>
        <w:tc>
          <w:tcPr>
            <w:tcW w:type="dxa" w:w="4960"/>
            <w:tcBorders>
              <w:top w:val="single" w:color="E8D8E0" w:sz="1"/>
              <w:left w:val="single" w:color="E8D8E0" w:sz="1"/>
              <w:bottom w:val="single" w:color="E8D8E0" w:sz="1"/>
              <w:right w:val="single" w:color="E8D8E0" w:sz="1"/>
            </w:tcBorders>
            <w:shd w:fill="FFD6E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8"/>
                <w:szCs w:val="18"/>
              </w:rPr>
              <w:t xml:space="preserve">Why</w:t>
            </w:r>
          </w:p>
        </w:tc>
      </w:tr>
      <w:tr>
        <w:tc>
          <w:tcPr>
            <w:tcW w:type="dxa" w:w="2000"/>
            <w:tcBorders>
              <w:top w:val="single" w:color="E8D8E0" w:sz="1"/>
              <w:left w:val="single" w:color="E8D8E0" w:sz="1"/>
              <w:bottom w:val="single" w:color="E8D8E0" w:sz="1"/>
              <w:right w:val="single" w:color="E8D8E0" w:sz="1"/>
            </w:tcBorders>
            <w:shd w:fill="E8DE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Frontend</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React + Vite</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Fast dev server, huge ecosystem, component-based UI</w:t>
            </w:r>
          </w:p>
        </w:tc>
      </w:tr>
      <w:tr>
        <w:tc>
          <w:tcPr>
            <w:tcW w:type="dxa" w:w="2000"/>
            <w:tcBorders>
              <w:top w:val="single" w:color="E8D8E0" w:sz="1"/>
              <w:left w:val="single" w:color="E8D8E0" w:sz="1"/>
              <w:bottom w:val="single" w:color="E8D8E0" w:sz="1"/>
              <w:right w:val="single" w:color="E8D8E0" w:sz="1"/>
            </w:tcBorders>
            <w:shd w:fill="FFF8F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Styling</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Tailwind CSS v4</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Utility-first, pairs perfectly with React, zero config</w:t>
            </w:r>
          </w:p>
        </w:tc>
      </w:tr>
      <w:tr>
        <w:tc>
          <w:tcPr>
            <w:tcW w:type="dxa" w:w="2000"/>
            <w:tcBorders>
              <w:top w:val="single" w:color="E8D8E0" w:sz="1"/>
              <w:left w:val="single" w:color="E8D8E0" w:sz="1"/>
              <w:bottom w:val="single" w:color="E8D8E0" w:sz="1"/>
              <w:right w:val="single" w:color="E8D8E0" w:sz="1"/>
            </w:tcBorders>
            <w:shd w:fill="E8DE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Database</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Dexie.js (IndexedDB)</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Browser-native, offline-first, clean promise API</w:t>
            </w:r>
          </w:p>
        </w:tc>
      </w:tr>
      <w:tr>
        <w:tc>
          <w:tcPr>
            <w:tcW w:type="dxa" w:w="2000"/>
            <w:tcBorders>
              <w:top w:val="single" w:color="E8D8E0" w:sz="1"/>
              <w:left w:val="single" w:color="E8D8E0" w:sz="1"/>
              <w:bottom w:val="single" w:color="E8D8E0" w:sz="1"/>
              <w:right w:val="single" w:color="E8D8E0" w:sz="1"/>
            </w:tcBorders>
            <w:shd w:fill="FFF8F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State</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Zustand</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Minimal global state, no boilerplate, pairs well with Dexie</w:t>
            </w:r>
          </w:p>
        </w:tc>
      </w:tr>
      <w:tr>
        <w:tc>
          <w:tcPr>
            <w:tcW w:type="dxa" w:w="2000"/>
            <w:tcBorders>
              <w:top w:val="single" w:color="E8D8E0" w:sz="1"/>
              <w:left w:val="single" w:color="E8D8E0" w:sz="1"/>
              <w:bottom w:val="single" w:color="E8D8E0" w:sz="1"/>
              <w:right w:val="single" w:color="E8D8E0" w:sz="1"/>
            </w:tcBorders>
            <w:shd w:fill="E8DE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Rich text editor</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Tiptap</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Headless, fully extensible, supports all required formats</w:t>
            </w:r>
          </w:p>
        </w:tc>
      </w:tr>
      <w:tr>
        <w:tc>
          <w:tcPr>
            <w:tcW w:type="dxa" w:w="2000"/>
            <w:tcBorders>
              <w:top w:val="single" w:color="E8D8E0" w:sz="1"/>
              <w:left w:val="single" w:color="E8D8E0" w:sz="1"/>
              <w:bottom w:val="single" w:color="E8D8E0" w:sz="1"/>
              <w:right w:val="single" w:color="E8D8E0" w:sz="1"/>
            </w:tcBorders>
            <w:shd w:fill="FFF8F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AI</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Gemini 2.5 Flash</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Fast, generous free tier, vision support for schedule images</w:t>
            </w:r>
          </w:p>
        </w:tc>
      </w:tr>
      <w:tr>
        <w:tc>
          <w:tcPr>
            <w:tcW w:type="dxa" w:w="2000"/>
            <w:tcBorders>
              <w:top w:val="single" w:color="E8D8E0" w:sz="1"/>
              <w:left w:val="single" w:color="E8D8E0" w:sz="1"/>
              <w:bottom w:val="single" w:color="E8D8E0" w:sz="1"/>
              <w:right w:val="single" w:color="E8D8E0" w:sz="1"/>
            </w:tcBorders>
            <w:shd w:fill="E8DE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Dev server</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Vite (localhost)</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No deployment needed for v1, instant HMR</w:t>
            </w:r>
          </w:p>
        </w:tc>
      </w:tr>
      <w:tr>
        <w:tc>
          <w:tcPr>
            <w:tcW w:type="dxa" w:w="2000"/>
            <w:tcBorders>
              <w:top w:val="single" w:color="E8D8E0" w:sz="1"/>
              <w:left w:val="single" w:color="E8D8E0" w:sz="1"/>
              <w:bottom w:val="single" w:color="E8D8E0" w:sz="1"/>
              <w:right w:val="single" w:color="E8D8E0" w:sz="1"/>
            </w:tcBorders>
            <w:shd w:fill="FFF8F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Icons</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Lucide React</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Clean, consistent, tree-shakeable icon library</w:t>
            </w:r>
          </w:p>
        </w:tc>
      </w:tr>
      <w:tr>
        <w:tc>
          <w:tcPr>
            <w:tcW w:type="dxa" w:w="2000"/>
            <w:tcBorders>
              <w:top w:val="single" w:color="E8D8E0" w:sz="1"/>
              <w:left w:val="single" w:color="E8D8E0" w:sz="1"/>
              <w:bottom w:val="single" w:color="E8D8E0" w:sz="1"/>
              <w:right w:val="single" w:color="E8D8E0" w:sz="1"/>
            </w:tcBorders>
            <w:shd w:fill="E8DE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Dates</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date-fns</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Lightweight date utility, no heavy moment.js dependency</w:t>
            </w:r>
          </w:p>
        </w:tc>
      </w:tr>
      <w:tr>
        <w:tc>
          <w:tcPr>
            <w:tcW w:type="dxa" w:w="2000"/>
            <w:tcBorders>
              <w:top w:val="single" w:color="E8D8E0" w:sz="1"/>
              <w:left w:val="single" w:color="E8D8E0" w:sz="1"/>
              <w:bottom w:val="single" w:color="E8D8E0" w:sz="1"/>
              <w:right w:val="single" w:color="E8D8E0" w:sz="1"/>
            </w:tcBorders>
            <w:shd w:fill="FFF8F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ICS export</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ics (npm)</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One-line .ics file generation for Google Calendar</w:t>
            </w:r>
          </w:p>
        </w:tc>
      </w:tr>
      <w:tr>
        <w:tc>
          <w:tcPr>
            <w:tcW w:type="dxa" w:w="2000"/>
            <w:tcBorders>
              <w:top w:val="single" w:color="E8D8E0" w:sz="1"/>
              <w:left w:val="single" w:color="E8D8E0" w:sz="1"/>
              <w:bottom w:val="single" w:color="E8D8E0" w:sz="1"/>
              <w:right w:val="single" w:color="E8D8E0" w:sz="1"/>
            </w:tcBorders>
            <w:shd w:fill="E8DE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9"/>
                <w:szCs w:val="19"/>
              </w:rPr>
              <w:t xml:space="preserve">Wallpaper export</w:t>
            </w:r>
          </w:p>
        </w:tc>
        <w:tc>
          <w:tcPr>
            <w:tcW w:type="dxa" w:w="24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3D2C35"/>
                <w:sz w:val="19"/>
                <w:szCs w:val="19"/>
              </w:rPr>
              <w:t xml:space="preserve">html-to-image</w:t>
            </w:r>
          </w:p>
        </w:tc>
        <w:tc>
          <w:tcPr>
            <w:tcW w:type="dxa" w:w="49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7A5F6A"/>
                <w:sz w:val="18"/>
                <w:szCs w:val="18"/>
              </w:rPr>
              <w:t xml:space="preserve">Converts a DOM element to a downloadable PNG</w:t>
            </w:r>
          </w:p>
        </w:tc>
      </w:tr>
    </w:tbl>
    <w:p>
      <w:pPr>
        <w:spacing w:after="120" w:before="0"/>
      </w:pPr>
      <w:r>
        <w:rPr>
          <w:sz w:val="120"/>
          <w:szCs w:val="120"/>
        </w:rPr>
        <w:t xml:space="preserve"/>
      </w:r>
    </w:p>
    <w:p>
      <w:pPr>
        <w:spacing w:after="60" w:before="180"/>
      </w:pPr>
      <w:r>
        <w:rPr>
          <w:rFonts w:ascii="Arial" w:cs="Arial" w:eastAsia="Arial" w:hAnsi="Arial"/>
          <w:b/>
          <w:bCs/>
          <w:color w:val="7A5F6A"/>
          <w:sz w:val="24"/>
          <w:szCs w:val="24"/>
        </w:rPr>
        <w:t xml:space="preserve">Architecture: offline-first layers</w:t>
      </w:r>
    </w:p>
    <w:p>
      <w:pPr>
        <w:spacing w:after="4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F5E9" w:val="clear"/>
            <w:tcMar>
              <w:top w:type="dxa" w:w="120"/>
              <w:left w:type="dxa" w:w="200"/>
              <w:bottom w:type="dxa" w:w="120"/>
              <w:right w:type="dxa" w:w="200"/>
            </w:tcMar>
          </w:tcPr>
          <w:p>
            <w:pPr>
              <w:spacing w:after="40" w:before="0" w:line="276"/>
              <w:jc w:val="left"/>
            </w:pPr>
            <w:r>
              <w:rPr>
                <w:rFonts w:ascii="Arial" w:cs="Arial" w:eastAsia="Arial" w:hAnsi="Arial"/>
                <w:b/>
                <w:bCs/>
                <w:i w:val="false"/>
                <w:iCs w:val="false"/>
                <w:color w:val="2D7A5A"/>
                <w:sz w:val="20"/>
                <w:szCs w:val="20"/>
              </w:rPr>
              <w:t xml:space="preserve">Layer 1 — UI  (React + Zustand)</w:t>
            </w:r>
          </w:p>
          <w:p>
            <w:pPr>
              <w:spacing w:after="0" w:before="0" w:line="276"/>
              <w:jc w:val="left"/>
            </w:pPr>
            <w:r>
              <w:rPr>
                <w:rFonts w:ascii="Arial" w:cs="Arial" w:eastAsia="Arial" w:hAnsi="Arial"/>
                <w:b w:val="false"/>
                <w:bCs w:val="false"/>
                <w:i w:val="false"/>
                <w:iCs w:val="false"/>
                <w:color w:val="7A5F6A"/>
                <w:sz w:val="19"/>
                <w:szCs w:val="19"/>
              </w:rPr>
              <w:t xml:space="preserve">All UI state lives in Zustand. Every action writes to Zustand first — the UI responds instantly with no wait for a DB call.</w:t>
            </w:r>
          </w:p>
        </w:tc>
      </w:tr>
      <w:tr>
        <w:tc>
          <w:tcPr>
            <w:tcW w:type="dxa" w:w="9360"/>
            <w:tcBorders>
              <w:top w:val="none" w:color="FFFFFF" w:sz="0"/>
              <w:left w:val="none" w:color="FFFFFF" w:sz="0"/>
              <w:bottom w:val="none" w:color="FFFFFF" w:sz="0"/>
              <w:right w:val="none" w:color="FFFFFF" w:sz="0"/>
            </w:tcBorders>
            <w:shd w:fill="FFF8F0" w:val="clear"/>
            <w:tcMar>
              <w:top w:type="dxa" w:w="120"/>
              <w:left w:type="dxa" w:w="200"/>
              <w:bottom w:type="dxa" w:w="120"/>
              <w:right w:type="dxa" w:w="200"/>
            </w:tcMar>
          </w:tcPr>
          <w:p>
            <w:pPr>
              <w:spacing w:after="40" w:before="0" w:line="276"/>
              <w:jc w:val="left"/>
            </w:pPr>
            <w:r>
              <w:rPr>
                <w:rFonts w:ascii="Arial" w:cs="Arial" w:eastAsia="Arial" w:hAnsi="Arial"/>
                <w:b/>
                <w:bCs/>
                <w:i w:val="false"/>
                <w:iCs w:val="false"/>
                <w:color w:val="7A5F6A"/>
                <w:sz w:val="20"/>
                <w:szCs w:val="20"/>
              </w:rPr>
              <w:t xml:space="preserve">Layer 2 — Persistence  (Dexie.js / IndexedDB)</w:t>
            </w:r>
          </w:p>
          <w:p>
            <w:pPr>
              <w:spacing w:after="0" w:before="0" w:line="276"/>
              <w:jc w:val="left"/>
            </w:pPr>
            <w:r>
              <w:rPr>
                <w:rFonts w:ascii="Arial" w:cs="Arial" w:eastAsia="Arial" w:hAnsi="Arial"/>
                <w:b w:val="false"/>
                <w:bCs w:val="false"/>
                <w:i w:val="false"/>
                <w:iCs w:val="false"/>
                <w:color w:val="7A5F6A"/>
                <w:sz w:val="19"/>
                <w:szCs w:val="19"/>
              </w:rPr>
              <w:t xml:space="preserve">All notes, tasks, flashcards, and schedule data persists in IndexedDB. Survives page refreshes, browser restarts, and offline mode. Stores gigabytes of data.</w:t>
            </w:r>
          </w:p>
        </w:tc>
      </w:tr>
      <w:tr>
        <w:tc>
          <w:tcPr>
            <w:tcW w:type="dxa" w:w="9360"/>
            <w:tcBorders>
              <w:top w:val="none" w:color="FFFFFF" w:sz="0"/>
              <w:left w:val="none" w:color="FFFFFF" w:sz="0"/>
              <w:bottom w:val="none" w:color="FFFFFF" w:sz="0"/>
              <w:right w:val="none" w:color="FFFFFF" w:sz="0"/>
            </w:tcBorders>
            <w:shd w:fill="E8DEFF" w:val="clear"/>
            <w:tcMar>
              <w:top w:type="dxa" w:w="120"/>
              <w:left w:type="dxa" w:w="200"/>
              <w:bottom w:type="dxa" w:w="120"/>
              <w:right w:type="dxa" w:w="200"/>
            </w:tcMar>
          </w:tcPr>
          <w:p>
            <w:pPr>
              <w:spacing w:after="40" w:before="0" w:line="276"/>
              <w:jc w:val="left"/>
            </w:pPr>
            <w:r>
              <w:rPr>
                <w:rFonts w:ascii="Arial" w:cs="Arial" w:eastAsia="Arial" w:hAnsi="Arial"/>
                <w:b/>
                <w:bCs/>
                <w:i w:val="false"/>
                <w:iCs w:val="false"/>
                <w:color w:val="5B3A9B"/>
                <w:sz w:val="20"/>
                <w:szCs w:val="20"/>
              </w:rPr>
              <w:t xml:space="preserve">Layer 3 — AI  (Gemini API, internet required)</w:t>
            </w:r>
          </w:p>
          <w:p>
            <w:pPr>
              <w:spacing w:after="0" w:before="0" w:line="276"/>
              <w:jc w:val="left"/>
            </w:pPr>
            <w:r>
              <w:rPr>
                <w:rFonts w:ascii="Arial" w:cs="Arial" w:eastAsia="Arial" w:hAnsi="Arial"/>
                <w:b w:val="false"/>
                <w:bCs w:val="false"/>
                <w:i w:val="false"/>
                <w:iCs w:val="false"/>
                <w:color w:val="7A5F6A"/>
                <w:sz w:val="19"/>
                <w:szCs w:val="19"/>
              </w:rPr>
              <w:t xml:space="preserve">AI features call Gemini 2.5 Flash via the API. All other features work fully offline. AI outputs are cached locally so they are available offline after generation.</w:t>
            </w:r>
          </w:p>
        </w:tc>
      </w:tr>
    </w:tbl>
    <w:p>
      <w:pPr>
        <w:spacing w:after="100" w:before="0"/>
      </w:pPr>
      <w:r>
        <w:rPr>
          <w:sz w:val="100"/>
          <w:szCs w:val="100"/>
        </w:rPr>
        <w:t xml:space="preserve"/>
      </w:r>
    </w:p>
    <w:p>
      <w:pPr>
        <w:spacing w:after="60" w:before="180"/>
      </w:pPr>
      <w:r>
        <w:rPr>
          <w:rFonts w:ascii="Arial" w:cs="Arial" w:eastAsia="Arial" w:hAnsi="Arial"/>
          <w:b/>
          <w:bCs/>
          <w:color w:val="7A5F6A"/>
          <w:sz w:val="24"/>
          <w:szCs w:val="24"/>
        </w:rPr>
        <w:t xml:space="preserve">Key technical notes</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Gemini API key stored in .env as VITE_GEMINI_KEY — never commit .env to git.</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Files (images, uploaded docs) stored as ArrayBuffer in Dexie — keep under 20MB.</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Dexie schema is designed to map 1:1 to Postgres tables for a smooth Supabase migration in v2.</w:t>
      </w:r>
    </w:p>
    <w:p>
      <w:pPr>
        <w:pStyle w:val="ListParagraph"/>
        <w:numPr>
          <w:ilvl w:val="0"/>
          <w:numId w:val="2"/>
        </w:numPr>
        <w:spacing w:after="20" w:before="20" w:line="276"/>
        <w:jc w:val="left"/>
      </w:pPr>
      <w:r>
        <w:rPr>
          <w:rFonts w:ascii="Arial" w:cs="Arial" w:eastAsia="Arial" w:hAnsi="Arial"/>
          <w:b w:val="false"/>
          <w:bCs w:val="false"/>
          <w:i w:val="false"/>
          <w:iCs w:val="false"/>
          <w:color w:val="7A5F6A"/>
          <w:sz w:val="20"/>
          <w:szCs w:val="20"/>
        </w:rPr>
        <w:t xml:space="preserve">All AI calls route directly from the browser in v1 (safe for localhost). In v2, move to Vercel Edge Functions.</w:t>
      </w:r>
    </w:p>
    <w:p>
      <w:pPr>
        <w:spacing w:after="80" w:before="0"/>
      </w:pPr>
      <w:r>
        <w:rPr>
          <w:sz w:val="80"/>
          <w:szCs w:val="80"/>
        </w:rPr>
        <w:t xml:space="preserve"/>
      </w:r>
    </w:p>
    <w:p>
      <w:pPr>
        <w:pBdr>
          <w:left w:val="single" w:color="FFCBA4" w:sz="16" w:space="8"/>
        </w:pBdr>
        <w:spacing w:after="60" w:before="200"/>
        <w:ind w:left="200"/>
      </w:pPr>
      <w:r>
        <w:rPr>
          <w:rFonts w:ascii="Arial" w:cs="Arial" w:eastAsia="Arial" w:hAnsi="Arial"/>
          <w:b/>
          <w:bCs/>
          <w:color w:val="3D2C35"/>
          <w:sz w:val="30"/>
          <w:szCs w:val="30"/>
        </w:rPr>
        <w:t xml:space="preserve">4. Sprint Timeline</w:t>
      </w:r>
    </w:p>
    <w:p>
      <w:r>
        <w:br w:type="page"/>
      </w:r>
    </w:p>
    <w:p>
      <w:pPr>
        <w:spacing w:after="120" w:before="0" w:line="300"/>
        <w:jc w:val="left"/>
      </w:pPr>
      <w:r>
        <w:rPr>
          <w:rFonts w:ascii="Arial" w:cs="Arial" w:eastAsia="Arial" w:hAnsi="Arial"/>
          <w:b w:val="false"/>
          <w:bCs w:val="false"/>
          <w:i w:val="false"/>
          <w:iCs w:val="false"/>
          <w:color w:val="7A5F6A"/>
          <w:sz w:val="20"/>
          <w:szCs w:val="20"/>
        </w:rPr>
        <w:t xml:space="preserve">1-month build plan (28 days). Each “day” = a focused 2–3 hour session. Notes section is prioritized in Sprints 1 and 2 for immediate use.</w:t>
      </w:r>
    </w:p>
    <w:p>
      <w:pPr>
        <w:spacing w:after="60" w:before="180"/>
      </w:pPr>
      <w:r>
        <w:rPr>
          <w:rFonts w:ascii="Arial" w:cs="Arial" w:eastAsia="Arial" w:hAnsi="Arial"/>
          <w:b/>
          <w:bCs/>
          <w:color w:val="7A5F6A"/>
          <w:sz w:val="24"/>
          <w:szCs w:val="24"/>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5760"/>
      </w:tblGrid>
      <w:tr>
        <w:tc>
          <w:tcPr>
            <w:tcW w:type="dxa" w:w="1600"/>
            <w:tcBorders>
              <w:top w:val="single" w:color="E8D8E0" w:sz="1"/>
              <w:left w:val="single" w:color="E8D8E0" w:sz="1"/>
              <w:bottom w:val="single" w:color="E8D8E0" w:sz="1"/>
              <w:right w:val="single" w:color="E8D8E0" w:sz="1"/>
            </w:tcBorders>
            <w:shd w:fill="FFD6E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8"/>
                <w:szCs w:val="18"/>
              </w:rPr>
              <w:t xml:space="preserve">Track</w:t>
            </w:r>
          </w:p>
        </w:tc>
        <w:tc>
          <w:tcPr>
            <w:tcW w:type="dxa" w:w="1200"/>
            <w:tcBorders>
              <w:top w:val="single" w:color="E8D8E0" w:sz="1"/>
              <w:left w:val="single" w:color="E8D8E0" w:sz="1"/>
              <w:bottom w:val="single" w:color="E8D8E0" w:sz="1"/>
              <w:right w:val="single" w:color="E8D8E0" w:sz="1"/>
            </w:tcBorders>
            <w:shd w:fill="FFD6E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8"/>
                <w:szCs w:val="18"/>
              </w:rPr>
              <w:t xml:space="preserve">Days</w:t>
            </w:r>
          </w:p>
        </w:tc>
        <w:tc>
          <w:tcPr>
            <w:tcW w:type="dxa" w:w="800"/>
            <w:tcBorders>
              <w:top w:val="single" w:color="E8D8E0" w:sz="1"/>
              <w:left w:val="single" w:color="E8D8E0" w:sz="1"/>
              <w:bottom w:val="single" w:color="E8D8E0" w:sz="1"/>
              <w:right w:val="single" w:color="E8D8E0" w:sz="1"/>
            </w:tcBorders>
            <w:shd w:fill="FFD6E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8"/>
                <w:szCs w:val="18"/>
              </w:rPr>
              <w:t xml:space="preserve">Sprint</w:t>
            </w:r>
          </w:p>
        </w:tc>
        <w:tc>
          <w:tcPr>
            <w:tcW w:type="dxa" w:w="5760"/>
            <w:tcBorders>
              <w:top w:val="single" w:color="E8D8E0" w:sz="1"/>
              <w:left w:val="single" w:color="E8D8E0" w:sz="1"/>
              <w:bottom w:val="single" w:color="E8D8E0" w:sz="1"/>
              <w:right w:val="single" w:color="E8D8E0" w:sz="1"/>
            </w:tcBorders>
            <w:shd w:fill="FFD6E0"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7A5F6A"/>
                <w:sz w:val="18"/>
                <w:szCs w:val="18"/>
              </w:rPr>
              <w:t xml:space="preserve">Focus</w:t>
            </w:r>
          </w:p>
        </w:tc>
      </w:tr>
      <w:tr>
        <w:tc>
          <w:tcPr>
            <w:tcW w:type="dxa" w:w="1600"/>
            <w:tcBorders>
              <w:top w:val="single" w:color="E8D8E0" w:sz="1"/>
              <w:left w:val="single" w:color="E8D8E0" w:sz="1"/>
              <w:bottom w:val="single" w:color="E8D8E0" w:sz="1"/>
              <w:right w:val="single" w:color="E8D8E0" w:sz="1"/>
            </w:tcBorders>
            <w:shd w:fill="E8DE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5B3A9B"/>
                <w:sz w:val="19"/>
                <w:szCs w:val="19"/>
              </w:rPr>
              <w:t xml:space="preserve">Notes editor (Tiptap)</w:t>
            </w:r>
          </w:p>
        </w:tc>
        <w:tc>
          <w:tcPr>
            <w:tcW w:type="dxa" w:w="12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19"/>
                <w:szCs w:val="19"/>
              </w:rPr>
              <w:t xml:space="preserve">Days 1–7</w:t>
            </w:r>
          </w:p>
        </w:tc>
        <w:tc>
          <w:tcPr>
            <w:tcW w:type="dxa" w:w="8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B8A0A8"/>
                <w:sz w:val="19"/>
                <w:szCs w:val="19"/>
              </w:rPr>
              <w:t xml:space="preserve">Sprint 1</w:t>
            </w:r>
          </w:p>
        </w:tc>
        <w:tc>
          <w:tcPr>
            <w:tcW w:type="dxa" w:w="57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19"/>
                <w:szCs w:val="19"/>
              </w:rPr>
              <w:t xml:space="preserve"/>
            </w:r>
          </w:p>
        </w:tc>
      </w:tr>
      <w:tr>
        <w:tc>
          <w:tcPr>
            <w:tcW w:type="dxa" w:w="1600"/>
            <w:tcBorders>
              <w:top w:val="single" w:color="E8D8E0" w:sz="1"/>
              <w:left w:val="single" w:color="E8D8E0" w:sz="1"/>
              <w:bottom w:val="single" w:color="E8D8E0" w:sz="1"/>
              <w:right w:val="single" w:color="E8D8E0" w:sz="1"/>
            </w:tcBorders>
            <w:shd w:fill="E8DEFF"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5B3A9B"/>
                <w:sz w:val="19"/>
                <w:szCs w:val="19"/>
              </w:rPr>
              <w:t xml:space="preserve">AI notes + flashcards + quiz</w:t>
            </w:r>
          </w:p>
        </w:tc>
        <w:tc>
          <w:tcPr>
            <w:tcW w:type="dxa" w:w="12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19"/>
                <w:szCs w:val="19"/>
              </w:rPr>
              <w:t xml:space="preserve">Days 8–14</w:t>
            </w:r>
          </w:p>
        </w:tc>
        <w:tc>
          <w:tcPr>
            <w:tcW w:type="dxa" w:w="8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B8A0A8"/>
                <w:sz w:val="19"/>
                <w:szCs w:val="19"/>
              </w:rPr>
              <w:t xml:space="preserve">Sprint 2</w:t>
            </w:r>
          </w:p>
        </w:tc>
        <w:tc>
          <w:tcPr>
            <w:tcW w:type="dxa" w:w="57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19"/>
                <w:szCs w:val="19"/>
              </w:rPr>
              <w:t xml:space="preserve"/>
            </w:r>
          </w:p>
        </w:tc>
      </w:tr>
      <w:tr>
        <w:tc>
          <w:tcPr>
            <w:tcW w:type="dxa" w:w="1600"/>
            <w:tcBorders>
              <w:top w:val="single" w:color="E8D8E0" w:sz="1"/>
              <w:left w:val="single" w:color="E8D8E0" w:sz="1"/>
              <w:bottom w:val="single" w:color="E8D8E0" w:sz="1"/>
              <w:right w:val="single" w:color="E8D8E0" w:sz="1"/>
            </w:tcBorders>
            <w:shd w:fill="D4F5E9"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2D7A5A"/>
                <w:sz w:val="19"/>
                <w:szCs w:val="19"/>
              </w:rPr>
              <w:t xml:space="preserve">To-do, schedule, study plan</w:t>
            </w:r>
          </w:p>
        </w:tc>
        <w:tc>
          <w:tcPr>
            <w:tcW w:type="dxa" w:w="12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19"/>
                <w:szCs w:val="19"/>
              </w:rPr>
              <w:t xml:space="preserve">Days 15–21</w:t>
            </w:r>
          </w:p>
        </w:tc>
        <w:tc>
          <w:tcPr>
            <w:tcW w:type="dxa" w:w="8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B8A0A8"/>
                <w:sz w:val="19"/>
                <w:szCs w:val="19"/>
              </w:rPr>
              <w:t xml:space="preserve">Sprint 3</w:t>
            </w:r>
          </w:p>
        </w:tc>
        <w:tc>
          <w:tcPr>
            <w:tcW w:type="dxa" w:w="57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19"/>
                <w:szCs w:val="19"/>
              </w:rPr>
              <w:t xml:space="preserve"/>
            </w:r>
          </w:p>
        </w:tc>
      </w:tr>
      <w:tr>
        <w:tc>
          <w:tcPr>
            <w:tcW w:type="dxa" w:w="1600"/>
            <w:tcBorders>
              <w:top w:val="single" w:color="E8D8E0" w:sz="1"/>
              <w:left w:val="single" w:color="E8D8E0" w:sz="1"/>
              <w:bottom w:val="single" w:color="E8D8E0" w:sz="1"/>
              <w:right w:val="single" w:color="E8D8E0" w:sz="1"/>
            </w:tcBorders>
            <w:shd w:fill="FFE5CC" w:val="clear"/>
            <w:tcMar>
              <w:top w:type="dxa" w:w="100"/>
              <w:left w:type="dxa" w:w="140"/>
              <w:bottom w:type="dxa" w:w="100"/>
              <w:right w:type="dxa" w:w="140"/>
            </w:tcMar>
          </w:tcPr>
          <w:p>
            <w:pPr>
              <w:spacing w:after="0" w:before="0" w:line="276"/>
              <w:jc w:val="left"/>
            </w:pPr>
            <w:r>
              <w:rPr>
                <w:rFonts w:ascii="Arial" w:cs="Arial" w:eastAsia="Arial" w:hAnsi="Arial"/>
                <w:b/>
                <w:bCs/>
                <w:i w:val="false"/>
                <w:iCs w:val="false"/>
                <w:color w:val="9B5A2D"/>
                <w:sz w:val="19"/>
                <w:szCs w:val="19"/>
              </w:rPr>
              <w:t xml:space="preserve">Polish + QA + v1 wrap</w:t>
            </w:r>
          </w:p>
        </w:tc>
        <w:tc>
          <w:tcPr>
            <w:tcW w:type="dxa" w:w="12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19"/>
                <w:szCs w:val="19"/>
              </w:rPr>
              <w:t xml:space="preserve">Days 22–28</w:t>
            </w:r>
          </w:p>
        </w:tc>
        <w:tc>
          <w:tcPr>
            <w:tcW w:type="dxa" w:w="80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B8A0A8"/>
                <w:sz w:val="19"/>
                <w:szCs w:val="19"/>
              </w:rPr>
              <w:t xml:space="preserve">Sprint 4</w:t>
            </w:r>
          </w:p>
        </w:tc>
        <w:tc>
          <w:tcPr>
            <w:tcW w:type="dxa" w:w="5760"/>
            <w:tcBorders>
              <w:top w:val="single" w:color="E8D8E0" w:sz="1"/>
              <w:left w:val="single" w:color="E8D8E0" w:sz="1"/>
              <w:bottom w:val="single" w:color="E8D8E0" w:sz="1"/>
              <w:right w:val="single" w:color="E8D8E0" w:sz="1"/>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19"/>
                <w:szCs w:val="19"/>
              </w:rPr>
              <w:t xml:space="preserve"/>
            </w:r>
          </w:p>
        </w:tc>
      </w:tr>
    </w:tbl>
    <w:p>
      <w:pPr>
        <w:spacing w:after="120" w:before="0"/>
      </w:pPr>
      <w:r>
        <w:rPr>
          <w:sz w:val="120"/>
          <w:szCs w:val="120"/>
        </w:rPr>
        <w:t xml:space="preserve"/>
      </w:r>
    </w:p>
    <w:p>
      <w:pPr>
        <w:spacing w:after="60" w:before="180"/>
      </w:pPr>
      <w:r>
        <w:rPr>
          <w:rFonts w:ascii="Arial" w:cs="Arial" w:eastAsia="Arial" w:hAnsi="Arial"/>
          <w:b/>
          <w:bCs/>
          <w:color w:val="5B3A9B"/>
          <w:sz w:val="24"/>
          <w:szCs w:val="24"/>
        </w:rPr>
        <w:t xml:space="preserve">Sprint 1 — Setup + Notes Editor  (Days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none" w:color="FFFFFF" w:sz="0"/>
              <w:left w:val="none" w:color="FFFFFF" w:sz="0"/>
              <w:bottom w:val="none" w:color="FFFFFF" w:sz="0"/>
              <w:right w:val="none" w:color="FFFFFF" w:sz="0"/>
            </w:tcBorders>
            <w:shd w:fill="E8DEFF"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5B3A9B"/>
                <w:sz w:val="22"/>
                <w:szCs w:val="22"/>
              </w:rPr>
              <w:t xml:space="preserve">Foundation + full Tiptap editor with all formatting  ★ Priority</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Vite + React + Tailwind init  </w:t>
            </w:r>
            <w:r>
              <w:rPr>
                <w:rFonts w:ascii="Arial" w:cs="Arial" w:eastAsia="Arial" w:hAnsi="Arial"/>
                <w:b w:val="false"/>
                <w:bCs w:val="false"/>
                <w:color w:val="5B3A9B"/>
                <w:sz w:val="18"/>
                <w:szCs w:val="18"/>
              </w:rPr>
              <w:t xml:space="preserve">  Folder structure + .env  </w:t>
            </w:r>
            <w:r>
              <w:rPr>
                <w:rFonts w:ascii="Arial" w:cs="Arial" w:eastAsia="Arial" w:hAnsi="Arial"/>
                <w:b w:val="false"/>
                <w:bCs w:val="false"/>
                <w:color w:val="5B3A9B"/>
                <w:sz w:val="18"/>
                <w:szCs w:val="18"/>
              </w:rPr>
              <w:t xml:space="preserve">  Dexie schema (notes, subjects)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Zustand notes store  </w:t>
            </w:r>
            <w:r>
              <w:rPr>
                <w:rFonts w:ascii="Arial" w:cs="Arial" w:eastAsia="Arial" w:hAnsi="Arial"/>
                <w:b w:val="false"/>
                <w:bCs w:val="false"/>
                <w:color w:val="5B3A9B"/>
                <w:sz w:val="18"/>
                <w:szCs w:val="18"/>
              </w:rPr>
              <w:t xml:space="preserve">  App shell + sidebar nav  </w:t>
            </w:r>
            <w:r>
              <w:rPr>
                <w:rFonts w:ascii="Arial" w:cs="Arial" w:eastAsia="Arial" w:hAnsi="Arial"/>
                <w:b w:val="false"/>
                <w:bCs w:val="false"/>
                <w:color w:val="5B3A9B"/>
                <w:sz w:val="18"/>
                <w:szCs w:val="18"/>
              </w:rPr>
              <w:t xml:space="preserve">  3-column layout (sidebar / list / editor)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3</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Tiptap install + config  </w:t>
            </w:r>
            <w:r>
              <w:rPr>
                <w:rFonts w:ascii="Arial" w:cs="Arial" w:eastAsia="Arial" w:hAnsi="Arial"/>
                <w:b w:val="false"/>
                <w:bCs w:val="false"/>
                <w:color w:val="5B3A9B"/>
                <w:sz w:val="18"/>
                <w:szCs w:val="18"/>
              </w:rPr>
              <w:t xml:space="preserve">  Headings, bold, italic, underline  </w:t>
            </w:r>
            <w:r>
              <w:rPr>
                <w:rFonts w:ascii="Arial" w:cs="Arial" w:eastAsia="Arial" w:hAnsi="Arial"/>
                <w:b w:val="false"/>
                <w:bCs w:val="false"/>
                <w:color w:val="5B3A9B"/>
                <w:sz w:val="18"/>
                <w:szCs w:val="18"/>
              </w:rPr>
              <w:t xml:space="preserve">  Code blocks + bullet/ordered lists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4</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Checklists + tables  </w:t>
            </w:r>
            <w:r>
              <w:rPr>
                <w:rFonts w:ascii="Arial" w:cs="Arial" w:eastAsia="Arial" w:hAnsi="Arial"/>
                <w:b w:val="false"/>
                <w:bCs w:val="false"/>
                <w:color w:val="5B3A9B"/>
                <w:sz w:val="18"/>
                <w:szCs w:val="18"/>
              </w:rPr>
              <w:t xml:space="preserve">  Inline image upload  </w:t>
            </w:r>
            <w:r>
              <w:rPr>
                <w:rFonts w:ascii="Arial" w:cs="Arial" w:eastAsia="Arial" w:hAnsi="Arial"/>
                <w:b w:val="false"/>
                <w:bCs w:val="false"/>
                <w:color w:val="5B3A9B"/>
                <w:sz w:val="18"/>
                <w:szCs w:val="18"/>
              </w:rPr>
              <w:t xml:space="preserve">  Highlight + formatting toolbar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5</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Note save/load from Dexie  </w:t>
            </w:r>
            <w:r>
              <w:rPr>
                <w:rFonts w:ascii="Arial" w:cs="Arial" w:eastAsia="Arial" w:hAnsi="Arial"/>
                <w:b w:val="false"/>
                <w:bCs w:val="false"/>
                <w:color w:val="5B3A9B"/>
                <w:sz w:val="18"/>
                <w:szCs w:val="18"/>
              </w:rPr>
              <w:t xml:space="preserve">  Auto-save on typing  </w:t>
            </w:r>
            <w:r>
              <w:rPr>
                <w:rFonts w:ascii="Arial" w:cs="Arial" w:eastAsia="Arial" w:hAnsi="Arial"/>
                <w:b w:val="false"/>
                <w:bCs w:val="false"/>
                <w:color w:val="5B3A9B"/>
                <w:sz w:val="18"/>
                <w:szCs w:val="18"/>
              </w:rPr>
              <w:t xml:space="preserve">  Notes list panel + note cards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6</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Subject/category sidebar  </w:t>
            </w:r>
            <w:r>
              <w:rPr>
                <w:rFonts w:ascii="Arial" w:cs="Arial" w:eastAsia="Arial" w:hAnsi="Arial"/>
                <w:b w:val="false"/>
                <w:bCs w:val="false"/>
                <w:color w:val="5B3A9B"/>
                <w:sz w:val="18"/>
                <w:szCs w:val="18"/>
              </w:rPr>
              <w:t xml:space="preserve">  Collapsible sections  </w:t>
            </w:r>
            <w:r>
              <w:rPr>
                <w:rFonts w:ascii="Arial" w:cs="Arial" w:eastAsia="Arial" w:hAnsi="Arial"/>
                <w:b w:val="false"/>
                <w:bCs w:val="false"/>
                <w:color w:val="5B3A9B"/>
                <w:sz w:val="18"/>
                <w:szCs w:val="18"/>
              </w:rPr>
              <w:t xml:space="preserve">  Assign note to subject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7</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Full-text search across notes  </w:t>
            </w:r>
            <w:r>
              <w:rPr>
                <w:rFonts w:ascii="Arial" w:cs="Arial" w:eastAsia="Arial" w:hAnsi="Arial"/>
                <w:b w:val="false"/>
                <w:bCs w:val="false"/>
                <w:color w:val="2D7A5A"/>
                <w:sz w:val="18"/>
                <w:szCs w:val="18"/>
              </w:rPr>
              <w:t xml:space="preserve">  Manual test — all editor features  </w:t>
            </w:r>
            <w:r>
              <w:rPr>
                <w:rFonts w:ascii="Arial" w:cs="Arial" w:eastAsia="Arial" w:hAnsi="Arial"/>
                <w:b w:val="false"/>
                <w:bCs w:val="false"/>
                <w:color w:val="2D7A5A"/>
                <w:sz w:val="18"/>
                <w:szCs w:val="18"/>
              </w:rPr>
              <w:t xml:space="preserve">  ✓ Milestone: editor fully working  </w:t>
            </w:r>
          </w:p>
        </w:tc>
      </w:tr>
    </w:tbl>
    <w:p>
      <w:pPr>
        <w:spacing w:after="100" w:before="0"/>
      </w:pPr>
      <w:r>
        <w:rPr>
          <w:sz w:val="100"/>
          <w:szCs w:val="100"/>
        </w:rPr>
        <w:t xml:space="preserve"/>
      </w:r>
    </w:p>
    <w:p>
      <w:pPr>
        <w:spacing w:after="60" w:before="180"/>
      </w:pPr>
      <w:r>
        <w:rPr>
          <w:rFonts w:ascii="Arial" w:cs="Arial" w:eastAsia="Arial" w:hAnsi="Arial"/>
          <w:b/>
          <w:bCs/>
          <w:color w:val="5B3A9B"/>
          <w:sz w:val="24"/>
          <w:szCs w:val="24"/>
        </w:rPr>
        <w:t xml:space="preserve">Sprint 2 — AI Notes, Flashcards &amp; Quiz  (Days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none" w:color="FFFFFF" w:sz="0"/>
              <w:left w:val="none" w:color="FFFFFF" w:sz="0"/>
              <w:bottom w:val="none" w:color="FFFFFF" w:sz="0"/>
              <w:right w:val="none" w:color="FFFFFF" w:sz="0"/>
            </w:tcBorders>
            <w:shd w:fill="E8DEFF"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5B3A9B"/>
                <w:sz w:val="22"/>
                <w:szCs w:val="22"/>
              </w:rPr>
              <w:t xml:space="preserve">Gemini integration, note generation modes, flashcards, quiz  ★ Priority</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8</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Gemini API key + client setup  </w:t>
            </w:r>
            <w:r>
              <w:rPr>
                <w:rFonts w:ascii="Arial" w:cs="Arial" w:eastAsia="Arial" w:hAnsi="Arial"/>
                <w:b w:val="false"/>
                <w:bCs w:val="false"/>
                <w:color w:val="5B3A9B"/>
                <w:sz w:val="18"/>
                <w:szCs w:val="18"/>
              </w:rPr>
              <w:t xml:space="preserve">  File upload + text extract  </w:t>
            </w:r>
            <w:r>
              <w:rPr>
                <w:rFonts w:ascii="Arial" w:cs="Arial" w:eastAsia="Arial" w:hAnsi="Arial"/>
                <w:b w:val="false"/>
                <w:bCs w:val="false"/>
                <w:color w:val="5B3A9B"/>
                <w:sz w:val="18"/>
                <w:szCs w:val="18"/>
              </w:rPr>
              <w:t xml:space="preserve">  AI panel UI in editor sidebar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9</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Gemini prompt: Primer mode  </w:t>
            </w:r>
            <w:r>
              <w:rPr>
                <w:rFonts w:ascii="Arial" w:cs="Arial" w:eastAsia="Arial" w:hAnsi="Arial"/>
                <w:b w:val="false"/>
                <w:bCs w:val="false"/>
                <w:color w:val="5B3A9B"/>
                <w:sz w:val="18"/>
                <w:szCs w:val="18"/>
              </w:rPr>
              <w:t xml:space="preserve">  Gemini prompt: Reviewer mode  </w:t>
            </w:r>
            <w:r>
              <w:rPr>
                <w:rFonts w:ascii="Arial" w:cs="Arial" w:eastAsia="Arial" w:hAnsi="Arial"/>
                <w:b w:val="false"/>
                <w:bCs w:val="false"/>
                <w:color w:val="5B3A9B"/>
                <w:sz w:val="18"/>
                <w:szCs w:val="18"/>
              </w:rPr>
              <w:t xml:space="preserve">  Gemini prompt: General notes mode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10</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AI output → insert into Tiptap editor  </w:t>
            </w:r>
            <w:r>
              <w:rPr>
                <w:rFonts w:ascii="Arial" w:cs="Arial" w:eastAsia="Arial" w:hAnsi="Arial"/>
                <w:b w:val="false"/>
                <w:bCs w:val="false"/>
                <w:color w:val="5B3A9B"/>
                <w:sz w:val="18"/>
                <w:szCs w:val="18"/>
              </w:rPr>
              <w:t xml:space="preserve">  Mode selector UI  </w:t>
            </w:r>
            <w:r>
              <w:rPr>
                <w:rFonts w:ascii="Arial" w:cs="Arial" w:eastAsia="Arial" w:hAnsi="Arial"/>
                <w:b w:val="false"/>
                <w:bCs w:val="false"/>
                <w:color w:val="5B3A9B"/>
                <w:sz w:val="18"/>
                <w:szCs w:val="18"/>
              </w:rPr>
              <w:t xml:space="preserve">  Test all 3 modes with real docs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11</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Flashcard data model in Dexie  </w:t>
            </w:r>
            <w:r>
              <w:rPr>
                <w:rFonts w:ascii="Arial" w:cs="Arial" w:eastAsia="Arial" w:hAnsi="Arial"/>
                <w:b w:val="false"/>
                <w:bCs w:val="false"/>
                <w:color w:val="5B3A9B"/>
                <w:sz w:val="18"/>
                <w:szCs w:val="18"/>
              </w:rPr>
              <w:t xml:space="preserve">  Manual flashcard create / edit / delete  </w:t>
            </w:r>
            <w:r>
              <w:rPr>
                <w:rFonts w:ascii="Arial" w:cs="Arial" w:eastAsia="Arial" w:hAnsi="Arial"/>
                <w:b w:val="false"/>
                <w:bCs w:val="false"/>
                <w:color w:val="5B3A9B"/>
                <w:sz w:val="18"/>
                <w:szCs w:val="18"/>
              </w:rPr>
              <w:t xml:space="preserve">  Flashcard flip UI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12</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Gemini flashcard generation  </w:t>
            </w:r>
            <w:r>
              <w:rPr>
                <w:rFonts w:ascii="Arial" w:cs="Arial" w:eastAsia="Arial" w:hAnsi="Arial"/>
                <w:b w:val="false"/>
                <w:bCs w:val="false"/>
                <w:color w:val="5B3A9B"/>
                <w:sz w:val="18"/>
                <w:szCs w:val="18"/>
              </w:rPr>
              <w:t xml:space="preserve">  Save AI flashcards to Dexie  </w:t>
            </w:r>
            <w:r>
              <w:rPr>
                <w:rFonts w:ascii="Arial" w:cs="Arial" w:eastAsia="Arial" w:hAnsi="Arial"/>
                <w:b w:val="false"/>
                <w:bCs w:val="false"/>
                <w:color w:val="5B3A9B"/>
                <w:sz w:val="18"/>
                <w:szCs w:val="18"/>
              </w:rPr>
              <w:t xml:space="preserve">  Test flashcard generation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13</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5B3A9B"/>
                <w:sz w:val="18"/>
                <w:szCs w:val="18"/>
              </w:rPr>
              <w:t xml:space="preserve">  Gemini quiz generation  </w:t>
            </w:r>
            <w:r>
              <w:rPr>
                <w:rFonts w:ascii="Arial" w:cs="Arial" w:eastAsia="Arial" w:hAnsi="Arial"/>
                <w:b w:val="false"/>
                <w:bCs w:val="false"/>
                <w:color w:val="5B3A9B"/>
                <w:sz w:val="18"/>
                <w:szCs w:val="18"/>
              </w:rPr>
              <w:t xml:space="preserve">  Quiz UI (MCQ + score)  </w:t>
            </w:r>
            <w:r>
              <w:rPr>
                <w:rFonts w:ascii="Arial" w:cs="Arial" w:eastAsia="Arial" w:hAnsi="Arial"/>
                <w:b w:val="false"/>
                <w:bCs w:val="false"/>
                <w:color w:val="5B3A9B"/>
                <w:sz w:val="18"/>
                <w:szCs w:val="18"/>
              </w:rPr>
              <w:t xml:space="preserve">  Test quiz with various docs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14</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Notes section full QA pass  </w:t>
            </w:r>
            <w:r>
              <w:rPr>
                <w:rFonts w:ascii="Arial" w:cs="Arial" w:eastAsia="Arial" w:hAnsi="Arial"/>
                <w:b w:val="false"/>
                <w:bCs w:val="false"/>
                <w:color w:val="2D7A5A"/>
                <w:sz w:val="18"/>
                <w:szCs w:val="18"/>
              </w:rPr>
              <w:t xml:space="preserve">  Loading + error states  </w:t>
            </w:r>
            <w:r>
              <w:rPr>
                <w:rFonts w:ascii="Arial" w:cs="Arial" w:eastAsia="Arial" w:hAnsi="Arial"/>
                <w:b w:val="false"/>
                <w:bCs w:val="false"/>
                <w:color w:val="2D7A5A"/>
                <w:sz w:val="18"/>
                <w:szCs w:val="18"/>
              </w:rPr>
              <w:t xml:space="preserve">  ✓ Milestone: notes section complete  </w:t>
            </w:r>
          </w:p>
        </w:tc>
      </w:tr>
    </w:tbl>
    <w:p>
      <w:pPr>
        <w:spacing w:after="100" w:before="0"/>
      </w:pPr>
      <w:r>
        <w:rPr>
          <w:sz w:val="100"/>
          <w:szCs w:val="100"/>
        </w:rPr>
        <w:t xml:space="preserve"/>
      </w:r>
    </w:p>
    <w:p>
      <w:pPr>
        <w:spacing w:after="60" w:before="180"/>
      </w:pPr>
      <w:r>
        <w:rPr>
          <w:rFonts w:ascii="Arial" w:cs="Arial" w:eastAsia="Arial" w:hAnsi="Arial"/>
          <w:b/>
          <w:bCs/>
          <w:color w:val="2D7A5A"/>
          <w:sz w:val="24"/>
          <w:szCs w:val="24"/>
        </w:rPr>
        <w:t xml:space="preserve">Sprint 3 — To-Do, Pomodoro &amp; Schedule  (Days 15–21)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none" w:color="FFFFFF" w:sz="0"/>
              <w:left w:val="none" w:color="FFFFFF" w:sz="0"/>
              <w:bottom w:val="none" w:color="FFFFFF" w:sz="0"/>
              <w:right w:val="none" w:color="FFFFFF" w:sz="0"/>
            </w:tcBorders>
            <w:shd w:fill="D4F5E9"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2D7A5A"/>
                <w:sz w:val="22"/>
                <w:szCs w:val="22"/>
              </w:rPr>
              <w:t xml:space="preserve">Task management, smart priority, Pomodoro timer, schedule image parsing</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15</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Task model in Dexie  </w:t>
            </w:r>
            <w:r>
              <w:rPr>
                <w:rFonts w:ascii="Arial" w:cs="Arial" w:eastAsia="Arial" w:hAnsi="Arial"/>
                <w:b w:val="false"/>
                <w:bCs w:val="false"/>
                <w:color w:val="2D7A5A"/>
                <w:sz w:val="18"/>
                <w:szCs w:val="18"/>
              </w:rPr>
              <w:t xml:space="preserve">  Add / edit / complete / delete tasks  </w:t>
            </w:r>
            <w:r>
              <w:rPr>
                <w:rFonts w:ascii="Arial" w:cs="Arial" w:eastAsia="Arial" w:hAnsi="Arial"/>
                <w:b w:val="false"/>
                <w:bCs w:val="false"/>
                <w:color w:val="2D7A5A"/>
                <w:sz w:val="18"/>
                <w:szCs w:val="18"/>
              </w:rPr>
              <w:t xml:space="preserve">  Deadline + category fields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16</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Priority scoring formula  </w:t>
            </w:r>
            <w:r>
              <w:rPr>
                <w:rFonts w:ascii="Arial" w:cs="Arial" w:eastAsia="Arial" w:hAnsi="Arial"/>
                <w:b w:val="false"/>
                <w:bCs w:val="false"/>
                <w:color w:val="2D7A5A"/>
                <w:sz w:val="18"/>
                <w:szCs w:val="18"/>
              </w:rPr>
              <w:t xml:space="preserve">  Effort/ease input per task  </w:t>
            </w:r>
            <w:r>
              <w:rPr>
                <w:rFonts w:ascii="Arial" w:cs="Arial" w:eastAsia="Arial" w:hAnsi="Arial"/>
                <w:b w:val="false"/>
                <w:bCs w:val="false"/>
                <w:color w:val="2D7A5A"/>
                <w:sz w:val="18"/>
                <w:szCs w:val="18"/>
              </w:rPr>
              <w:t xml:space="preserve">  Sorted task list view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17</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Pomodoro timer component  </w:t>
            </w:r>
            <w:r>
              <w:rPr>
                <w:rFonts w:ascii="Arial" w:cs="Arial" w:eastAsia="Arial" w:hAnsi="Arial"/>
                <w:b w:val="false"/>
                <w:bCs w:val="false"/>
                <w:color w:val="2D7A5A"/>
                <w:sz w:val="18"/>
                <w:szCs w:val="18"/>
              </w:rPr>
              <w:t xml:space="preserve">  Per-task timer state  </w:t>
            </w:r>
            <w:r>
              <w:rPr>
                <w:rFonts w:ascii="Arial" w:cs="Arial" w:eastAsia="Arial" w:hAnsi="Arial"/>
                <w:b w:val="false"/>
                <w:bCs w:val="false"/>
                <w:color w:val="2D7A5A"/>
                <w:sz w:val="18"/>
                <w:szCs w:val="18"/>
              </w:rPr>
              <w:t xml:space="preserve">  To-do manual test pass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18</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Image upload + preview UI  </w:t>
            </w:r>
            <w:r>
              <w:rPr>
                <w:rFonts w:ascii="Arial" w:cs="Arial" w:eastAsia="Arial" w:hAnsi="Arial"/>
                <w:b w:val="false"/>
                <w:bCs w:val="false"/>
                <w:color w:val="2D7A5A"/>
                <w:sz w:val="18"/>
                <w:szCs w:val="18"/>
              </w:rPr>
              <w:t xml:space="preserve">  Gemini Vision → Day/Time/Subject parse  </w:t>
            </w:r>
            <w:r>
              <w:rPr>
                <w:rFonts w:ascii="Arial" w:cs="Arial" w:eastAsia="Arial" w:hAnsi="Arial"/>
                <w:b w:val="false"/>
                <w:bCs w:val="false"/>
                <w:color w:val="2D7A5A"/>
                <w:sz w:val="18"/>
                <w:szCs w:val="18"/>
              </w:rPr>
              <w:t xml:space="preserve">  Editable schedule table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19</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.ics file export (ics npm)  </w:t>
            </w:r>
            <w:r>
              <w:rPr>
                <w:rFonts w:ascii="Arial" w:cs="Arial" w:eastAsia="Arial" w:hAnsi="Arial"/>
                <w:b w:val="false"/>
                <w:bCs w:val="false"/>
                <w:color w:val="2D7A5A"/>
                <w:sz w:val="18"/>
                <w:szCs w:val="18"/>
              </w:rPr>
              <w:t xml:space="preserve">  Wallpaper PNG export (html-to-image)  </w:t>
            </w:r>
            <w:r>
              <w:rPr>
                <w:rFonts w:ascii="Arial" w:cs="Arial" w:eastAsia="Arial" w:hAnsi="Arial"/>
                <w:b w:val="false"/>
                <w:bCs w:val="false"/>
                <w:color w:val="2D7A5A"/>
                <w:sz w:val="18"/>
                <w:szCs w:val="18"/>
              </w:rPr>
              <w:t xml:space="preserve">  Test .ics in Google Calendar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20</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Study plan: Gemini reads schedule + notes  </w:t>
            </w:r>
            <w:r>
              <w:rPr>
                <w:rFonts w:ascii="Arial" w:cs="Arial" w:eastAsia="Arial" w:hAnsi="Arial"/>
                <w:b w:val="false"/>
                <w:bCs w:val="false"/>
                <w:color w:val="2D7A5A"/>
                <w:sz w:val="18"/>
                <w:szCs w:val="18"/>
              </w:rPr>
              <w:t xml:space="preserve">  Render study plan view  </w:t>
            </w:r>
            <w:r>
              <w:rPr>
                <w:rFonts w:ascii="Arial" w:cs="Arial" w:eastAsia="Arial" w:hAnsi="Arial"/>
                <w:b w:val="false"/>
                <w:bCs w:val="false"/>
                <w:color w:val="2D7A5A"/>
                <w:sz w:val="18"/>
                <w:szCs w:val="18"/>
              </w:rPr>
              <w:t xml:space="preserve">  Push plan tasks → to-do list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21</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Sprint 3 full test pass  </w:t>
            </w:r>
            <w:r>
              <w:rPr>
                <w:rFonts w:ascii="Arial" w:cs="Arial" w:eastAsia="Arial" w:hAnsi="Arial"/>
                <w:b w:val="false"/>
                <w:bCs w:val="false"/>
                <w:color w:val="2D7A5A"/>
                <w:sz w:val="18"/>
                <w:szCs w:val="18"/>
              </w:rPr>
              <w:t xml:space="preserve">  Fix edge cases  </w:t>
            </w:r>
            <w:r>
              <w:rPr>
                <w:rFonts w:ascii="Arial" w:cs="Arial" w:eastAsia="Arial" w:hAnsi="Arial"/>
                <w:b w:val="false"/>
                <w:bCs w:val="false"/>
                <w:color w:val="2D7A5A"/>
                <w:sz w:val="18"/>
                <w:szCs w:val="18"/>
              </w:rPr>
              <w:t xml:space="preserve">  ✓ Milestone: all features working  </w:t>
            </w:r>
          </w:p>
        </w:tc>
      </w:tr>
    </w:tbl>
    <w:p>
      <w:pPr>
        <w:spacing w:after="100" w:before="0"/>
      </w:pPr>
      <w:r>
        <w:rPr>
          <w:sz w:val="100"/>
          <w:szCs w:val="100"/>
        </w:rPr>
        <w:t xml:space="preserve"/>
      </w:r>
    </w:p>
    <w:p>
      <w:pPr>
        <w:spacing w:after="60" w:before="180"/>
      </w:pPr>
      <w:r>
        <w:rPr>
          <w:rFonts w:ascii="Arial" w:cs="Arial" w:eastAsia="Arial" w:hAnsi="Arial"/>
          <w:b/>
          <w:bCs/>
          <w:color w:val="9B5A2D"/>
          <w:sz w:val="24"/>
          <w:szCs w:val="24"/>
        </w:rPr>
        <w:t xml:space="preserve">Sprint 4 — Polish + v1 Wrap  (Days 22–28)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none" w:color="FFFFFF" w:sz="0"/>
              <w:left w:val="none" w:color="FFFFFF" w:sz="0"/>
              <w:bottom w:val="none" w:color="FFFFFF" w:sz="0"/>
              <w:right w:val="none" w:color="FFFFFF" w:sz="0"/>
            </w:tcBorders>
            <w:shd w:fill="FFE5CC"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9B5A2D"/>
                <w:sz w:val="22"/>
                <w:szCs w:val="22"/>
              </w:rPr>
              <w:t xml:space="preserve">UI consistency, offline UX, error states, final QA</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22</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9B5A2D"/>
                <w:sz w:val="18"/>
                <w:szCs w:val="18"/>
              </w:rPr>
              <w:t xml:space="preserve">  Responsive layout pass  </w:t>
            </w:r>
            <w:r>
              <w:rPr>
                <w:rFonts w:ascii="Arial" w:cs="Arial" w:eastAsia="Arial" w:hAnsi="Arial"/>
                <w:b w:val="false"/>
                <w:bCs w:val="false"/>
                <w:color w:val="9B5A2D"/>
                <w:sz w:val="18"/>
                <w:szCs w:val="18"/>
              </w:rPr>
              <w:t xml:space="preserve">  Typography + spacing consistency  </w:t>
            </w:r>
            <w:r>
              <w:rPr>
                <w:rFonts w:ascii="Arial" w:cs="Arial" w:eastAsia="Arial" w:hAnsi="Arial"/>
                <w:b w:val="false"/>
                <w:bCs w:val="false"/>
                <w:color w:val="9B5A2D"/>
                <w:sz w:val="18"/>
                <w:szCs w:val="18"/>
              </w:rPr>
              <w:t xml:space="preserve">  Mochi branding + favicon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23</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9B5A2D"/>
                <w:sz w:val="18"/>
                <w:szCs w:val="18"/>
              </w:rPr>
              <w:t xml:space="preserve">  Empty states for all sections  </w:t>
            </w:r>
            <w:r>
              <w:rPr>
                <w:rFonts w:ascii="Arial" w:cs="Arial" w:eastAsia="Arial" w:hAnsi="Arial"/>
                <w:b w:val="false"/>
                <w:bCs w:val="false"/>
                <w:color w:val="9B5A2D"/>
                <w:sz w:val="18"/>
                <w:szCs w:val="18"/>
              </w:rPr>
              <w:t xml:space="preserve">  Loading states for AI calls  </w:t>
            </w:r>
            <w:r>
              <w:rPr>
                <w:rFonts w:ascii="Arial" w:cs="Arial" w:eastAsia="Arial" w:hAnsi="Arial"/>
                <w:b w:val="false"/>
                <w:bCs w:val="false"/>
                <w:color w:val="9B5A2D"/>
                <w:sz w:val="18"/>
                <w:szCs w:val="18"/>
              </w:rPr>
              <w:t xml:space="preserve">  Error handling (offline, API fail)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24</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9B5A2D"/>
                <w:sz w:val="18"/>
                <w:szCs w:val="18"/>
              </w:rPr>
              <w:t xml:space="preserve">  Offline indicator banner  </w:t>
            </w:r>
            <w:r>
              <w:rPr>
                <w:rFonts w:ascii="Arial" w:cs="Arial" w:eastAsia="Arial" w:hAnsi="Arial"/>
                <w:b w:val="false"/>
                <w:bCs w:val="false"/>
                <w:color w:val="9B5A2D"/>
                <w:sz w:val="18"/>
                <w:szCs w:val="18"/>
              </w:rPr>
              <w:t xml:space="preserve">  Disable AI buttons when offline  </w:t>
            </w:r>
            <w:r>
              <w:rPr>
                <w:rFonts w:ascii="Arial" w:cs="Arial" w:eastAsia="Arial" w:hAnsi="Arial"/>
                <w:b w:val="false"/>
                <w:bCs w:val="false"/>
                <w:color w:val="9B5A2D"/>
                <w:sz w:val="18"/>
                <w:szCs w:val="18"/>
              </w:rPr>
              <w:t xml:space="preserve">  Full offline test pass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25</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9B5A2D"/>
                <w:sz w:val="18"/>
                <w:szCs w:val="18"/>
              </w:rPr>
              <w:t xml:space="preserve">  Notes section regression test  </w:t>
            </w:r>
            <w:r>
              <w:rPr>
                <w:rFonts w:ascii="Arial" w:cs="Arial" w:eastAsia="Arial" w:hAnsi="Arial"/>
                <w:b w:val="false"/>
                <w:bCs w:val="false"/>
                <w:color w:val="9B5A2D"/>
                <w:sz w:val="18"/>
                <w:szCs w:val="18"/>
              </w:rPr>
              <w:t xml:space="preserve">  To-do + schedule QA  </w:t>
            </w:r>
            <w:r>
              <w:rPr>
                <w:rFonts w:ascii="Arial" w:cs="Arial" w:eastAsia="Arial" w:hAnsi="Arial"/>
                <w:b w:val="false"/>
                <w:bCs w:val="false"/>
                <w:color w:val="9B5A2D"/>
                <w:sz w:val="18"/>
                <w:szCs w:val="18"/>
              </w:rPr>
              <w:t xml:space="preserve">  Gemini response caching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26</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9B5A2D"/>
                <w:sz w:val="18"/>
                <w:szCs w:val="18"/>
              </w:rPr>
              <w:t xml:space="preserve">  Study plan QA  </w:t>
            </w:r>
            <w:r>
              <w:rPr>
                <w:rFonts w:ascii="Arial" w:cs="Arial" w:eastAsia="Arial" w:hAnsi="Arial"/>
                <w:b w:val="false"/>
                <w:bCs w:val="false"/>
                <w:color w:val="9B5A2D"/>
                <w:sz w:val="18"/>
                <w:szCs w:val="18"/>
              </w:rPr>
              <w:t xml:space="preserve">  Dexie persistence test  </w:t>
            </w:r>
            <w:r>
              <w:rPr>
                <w:rFonts w:ascii="Arial" w:cs="Arial" w:eastAsia="Arial" w:hAnsi="Arial"/>
                <w:b w:val="false"/>
                <w:bCs w:val="false"/>
                <w:color w:val="9B5A2D"/>
                <w:sz w:val="18"/>
                <w:szCs w:val="18"/>
              </w:rPr>
              <w:t xml:space="preserve">  Final UI tweaks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27</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9B5A2D"/>
                <w:sz w:val="18"/>
                <w:szCs w:val="18"/>
              </w:rPr>
              <w:t xml:space="preserve">  Full app regression pass  </w:t>
            </w:r>
            <w:r>
              <w:rPr>
                <w:rFonts w:ascii="Arial" w:cs="Arial" w:eastAsia="Arial" w:hAnsi="Arial"/>
                <w:b w:val="false"/>
                <w:bCs w:val="false"/>
                <w:color w:val="9B5A2D"/>
                <w:sz w:val="18"/>
                <w:szCs w:val="18"/>
              </w:rPr>
              <w:t xml:space="preserve">  README + setup instructions  </w:t>
            </w:r>
            <w:r>
              <w:rPr>
                <w:rFonts w:ascii="Arial" w:cs="Arial" w:eastAsia="Arial" w:hAnsi="Arial"/>
                <w:b w:val="false"/>
                <w:bCs w:val="false"/>
                <w:color w:val="9B5A2D"/>
                <w:sz w:val="18"/>
                <w:szCs w:val="18"/>
              </w:rPr>
              <w:t xml:space="preserve">  Plan v2 feature list  </w:t>
            </w:r>
          </w:p>
        </w:tc>
      </w:tr>
      <w:tr>
        <w:tc>
          <w:tcPr>
            <w:tcW w:type="dxa" w:w="900"/>
            <w:tcBorders>
              <w:top w:val="single" w:color="EDD8E8" w:sz="1"/>
              <w:left w:val="single" w:color="EDD8E8" w:sz="1"/>
              <w:bottom w:val="single" w:color="EDD8E8" w:sz="1"/>
              <w:right w:val="single" w:color="EDD8E8" w:sz="1"/>
            </w:tcBorders>
            <w:shd w:fill="FFF8F0"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B8A0A8"/>
                <w:sz w:val="18"/>
                <w:szCs w:val="18"/>
              </w:rPr>
              <w:t xml:space="preserve">Day 28</w:t>
            </w:r>
          </w:p>
        </w:tc>
        <w:tc>
          <w:tcPr>
            <w:tcW w:type="dxa" w:w="8460"/>
            <w:tcBorders>
              <w:top w:val="single" w:color="EDD8E8" w:sz="1"/>
              <w:left w:val="single" w:color="EDD8E8" w:sz="1"/>
              <w:bottom w:val="single" w:color="EDD8E8" w:sz="1"/>
              <w:right w:val="single" w:color="EDD8E8"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2D7A5A"/>
                <w:sz w:val="18"/>
                <w:szCs w:val="18"/>
              </w:rPr>
              <w:t xml:space="preserve">  🎉 Milestone: Mochi v1 complete!  </w:t>
            </w:r>
          </w:p>
        </w:tc>
      </w:tr>
    </w:tbl>
    <w:p>
      <w:pPr>
        <w:spacing w:after="120" w:before="0"/>
      </w:pPr>
      <w:r>
        <w:rPr>
          <w:sz w:val="120"/>
          <w:szCs w:val="120"/>
        </w:rPr>
        <w:t xml:space="preserve"/>
      </w:r>
    </w:p>
    <w:p>
      <w:pPr>
        <w:spacing w:after="60" w:before="180"/>
      </w:pPr>
      <w:r>
        <w:rPr>
          <w:rFonts w:ascii="Arial" w:cs="Arial" w:eastAsia="Arial" w:hAnsi="Arial"/>
          <w:b/>
          <w:bCs/>
          <w:color w:val="7A5F6A"/>
          <w:sz w:val="24"/>
          <w:szCs w:val="24"/>
        </w:rPr>
        <w:t xml:space="preserve">Key Milestones</w:t>
      </w:r>
    </w:p>
    <w:p>
      <w:pPr>
        <w:spacing w:after="4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7760"/>
        <w:gridCol w:w="1280"/>
      </w:tblGrid>
      <w:tr>
        <w:tc>
          <w:tcPr>
            <w:tcW w:type="dxa" w:w="3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C9B8F5"/>
                <w:sz w:val="18"/>
                <w:szCs w:val="18"/>
              </w:rPr>
              <w:t xml:space="preserve">●</w:t>
            </w:r>
          </w:p>
        </w:tc>
        <w:tc>
          <w:tcPr>
            <w:tcW w:type="dxa" w:w="77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20"/>
                <w:szCs w:val="20"/>
              </w:rPr>
              <w:t xml:space="preserve">Notes editor fully working (all formatting)</w:t>
            </w:r>
          </w:p>
        </w:tc>
        <w:tc>
          <w:tcPr>
            <w:tcW w:type="dxa" w:w="12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right"/>
            </w:pPr>
            <w:r>
              <w:rPr>
                <w:rFonts w:ascii="Arial" w:cs="Arial" w:eastAsia="Arial" w:hAnsi="Arial"/>
                <w:b w:val="false"/>
                <w:bCs w:val="false"/>
                <w:i/>
                <w:iCs/>
                <w:color w:val="B8A0A8"/>
                <w:sz w:val="18"/>
                <w:szCs w:val="18"/>
              </w:rPr>
              <w:t xml:space="preserve">End of Day 7</w:t>
            </w:r>
          </w:p>
        </w:tc>
      </w:tr>
      <w:tr>
        <w:tc>
          <w:tcPr>
            <w:tcW w:type="dxa" w:w="3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A8E6CF"/>
                <w:sz w:val="18"/>
                <w:szCs w:val="18"/>
              </w:rPr>
              <w:t xml:space="preserve">●</w:t>
            </w:r>
          </w:p>
        </w:tc>
        <w:tc>
          <w:tcPr>
            <w:tcW w:type="dxa" w:w="77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20"/>
                <w:szCs w:val="20"/>
              </w:rPr>
              <w:t xml:space="preserve">Notes section complete — AI, flashcards, quiz</w:t>
            </w:r>
          </w:p>
        </w:tc>
        <w:tc>
          <w:tcPr>
            <w:tcW w:type="dxa" w:w="12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right"/>
            </w:pPr>
            <w:r>
              <w:rPr>
                <w:rFonts w:ascii="Arial" w:cs="Arial" w:eastAsia="Arial" w:hAnsi="Arial"/>
                <w:b w:val="false"/>
                <w:bCs w:val="false"/>
                <w:i/>
                <w:iCs/>
                <w:color w:val="B8A0A8"/>
                <w:sz w:val="18"/>
                <w:szCs w:val="18"/>
              </w:rPr>
              <w:t xml:space="preserve">End of Day 14</w:t>
            </w:r>
          </w:p>
        </w:tc>
      </w:tr>
      <w:tr>
        <w:tc>
          <w:tcPr>
            <w:tcW w:type="dxa" w:w="3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A8D4F5"/>
                <w:sz w:val="18"/>
                <w:szCs w:val="18"/>
              </w:rPr>
              <w:t xml:space="preserve">●</w:t>
            </w:r>
          </w:p>
        </w:tc>
        <w:tc>
          <w:tcPr>
            <w:tcW w:type="dxa" w:w="77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20"/>
                <w:szCs w:val="20"/>
              </w:rPr>
              <w:t xml:space="preserve">To-do + schedule + study plan all working</w:t>
            </w:r>
          </w:p>
        </w:tc>
        <w:tc>
          <w:tcPr>
            <w:tcW w:type="dxa" w:w="12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right"/>
            </w:pPr>
            <w:r>
              <w:rPr>
                <w:rFonts w:ascii="Arial" w:cs="Arial" w:eastAsia="Arial" w:hAnsi="Arial"/>
                <w:b w:val="false"/>
                <w:bCs w:val="false"/>
                <w:i/>
                <w:iCs/>
                <w:color w:val="B8A0A8"/>
                <w:sz w:val="18"/>
                <w:szCs w:val="18"/>
              </w:rPr>
              <w:t xml:space="preserve">End of Day 21</w:t>
            </w:r>
          </w:p>
        </w:tc>
      </w:tr>
      <w:tr>
        <w:tc>
          <w:tcPr>
            <w:tcW w:type="dxa" w:w="3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FFCBA4"/>
                <w:sz w:val="18"/>
                <w:szCs w:val="18"/>
              </w:rPr>
              <w:t xml:space="preserve">●</w:t>
            </w:r>
          </w:p>
        </w:tc>
        <w:tc>
          <w:tcPr>
            <w:tcW w:type="dxa" w:w="77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20"/>
                <w:szCs w:val="20"/>
              </w:rPr>
              <w:t xml:space="preserve">Full app polished and stable</w:t>
            </w:r>
          </w:p>
        </w:tc>
        <w:tc>
          <w:tcPr>
            <w:tcW w:type="dxa" w:w="12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right"/>
            </w:pPr>
            <w:r>
              <w:rPr>
                <w:rFonts w:ascii="Arial" w:cs="Arial" w:eastAsia="Arial" w:hAnsi="Arial"/>
                <w:b w:val="false"/>
                <w:bCs w:val="false"/>
                <w:i/>
                <w:iCs/>
                <w:color w:val="B8A0A8"/>
                <w:sz w:val="18"/>
                <w:szCs w:val="18"/>
              </w:rPr>
              <w:t xml:space="preserve">End of Day 27</w:t>
            </w:r>
          </w:p>
        </w:tc>
      </w:tr>
      <w:tr>
        <w:tc>
          <w:tcPr>
            <w:tcW w:type="dxa" w:w="32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after="0" w:before="0" w:line="276"/>
              <w:jc w:val="center"/>
            </w:pPr>
            <w:r>
              <w:rPr>
                <w:rFonts w:ascii="Arial" w:cs="Arial" w:eastAsia="Arial" w:hAnsi="Arial"/>
                <w:b/>
                <w:bCs/>
                <w:i w:val="false"/>
                <w:iCs w:val="false"/>
                <w:color w:val="F48BAE"/>
                <w:sz w:val="18"/>
                <w:szCs w:val="18"/>
              </w:rPr>
              <w:t xml:space="preserve">●</w:t>
            </w:r>
          </w:p>
        </w:tc>
        <w:tc>
          <w:tcPr>
            <w:tcW w:type="dxa" w:w="77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left"/>
            </w:pPr>
            <w:r>
              <w:rPr>
                <w:rFonts w:ascii="Arial" w:cs="Arial" w:eastAsia="Arial" w:hAnsi="Arial"/>
                <w:b w:val="false"/>
                <w:bCs w:val="false"/>
                <w:i w:val="false"/>
                <w:iCs w:val="false"/>
                <w:color w:val="3D2C35"/>
                <w:sz w:val="20"/>
                <w:szCs w:val="20"/>
              </w:rPr>
              <w:t xml:space="preserve">Mochi v1 — complete and ready to use 🎉</w:t>
            </w:r>
          </w:p>
        </w:tc>
        <w:tc>
          <w:tcPr>
            <w:tcW w:type="dxa" w:w="128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line="276"/>
              <w:jc w:val="right"/>
            </w:pPr>
            <w:r>
              <w:rPr>
                <w:rFonts w:ascii="Arial" w:cs="Arial" w:eastAsia="Arial" w:hAnsi="Arial"/>
                <w:b w:val="false"/>
                <w:bCs w:val="false"/>
                <w:i/>
                <w:iCs/>
                <w:color w:val="B8A0A8"/>
                <w:sz w:val="18"/>
                <w:szCs w:val="18"/>
              </w:rPr>
              <w:t xml:space="preserve">End of Day 28</w:t>
            </w:r>
          </w:p>
        </w:tc>
      </w:tr>
    </w:tbl>
    <w:p>
      <w:pPr>
        <w:spacing w:after="200" w:before="0"/>
      </w:pPr>
      <w:r>
        <w:rPr>
          <w:sz w:val="200"/>
          <w:szCs w:val="200"/>
        </w:rPr>
        <w:t xml:space="preserve"/>
      </w:r>
    </w:p>
    <w:p>
      <w:pPr>
        <w:pBdr>
          <w:bottom w:val="single" w:color="FFD6E0" w:sz="6" w:space="1"/>
        </w:pBdr>
        <w:spacing w:after="100" w:before="100"/>
      </w:pPr>
      <w:r>
        <w:t xml:space="preserve"/>
      </w:r>
    </w:p>
    <w:p>
      <w:pPr>
        <w:spacing w:after="80" w:before="0"/>
      </w:pPr>
      <w:r>
        <w:rPr>
          <w:sz w:val="80"/>
          <w:szCs w:val="80"/>
        </w:rPr>
        <w:t xml:space="preserve"/>
      </w:r>
    </w:p>
    <w:p>
      <w:pPr>
        <w:spacing w:after="80" w:before="80" w:line="276"/>
        <w:jc w:val="center"/>
      </w:pPr>
      <w:r>
        <w:rPr>
          <w:rFonts w:ascii="Arial" w:cs="Arial" w:eastAsia="Arial" w:hAnsi="Arial"/>
          <w:b w:val="false"/>
          <w:bCs w:val="false"/>
          <w:i/>
          <w:iCs/>
          <w:color w:val="B8A0A8"/>
          <w:sz w:val="18"/>
          <w:szCs w:val="18"/>
        </w:rPr>
        <w:t xml:space="preserve">Built with ♥ as a solo student project. All tools free. All data local.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D6E0" w:sz="4" w:space="6"/>
      </w:pBdr>
      <w:tabs>
        <w:tab w:val="right" w:pos="9026"/>
      </w:tabs>
      <w:spacing w:after="0" w:before="120"/>
    </w:pPr>
    <w:r>
      <w:rPr>
        <w:rFonts w:ascii="Arial" w:cs="Arial" w:eastAsia="Arial" w:hAnsi="Arial"/>
        <w:color w:val="B8A0A8"/>
        <w:sz w:val="16"/>
        <w:szCs w:val="16"/>
      </w:rPr>
      <w:t xml:space="preserve">Mochi — Student Secretary App</w:t>
    </w:r>
    <w:r>
      <w:rPr>
        <w:rFonts w:ascii="Arial" w:cs="Arial" w:eastAsia="Arial" w:hAnsi="Arial"/>
        <w:sz w:val="16"/>
        <w:szCs w:val="16"/>
      </w:rPr>
      <w:t xml:space="preserve">	</w:t>
    </w:r>
    <w:r>
      <w:rPr>
        <w:rFonts w:ascii="Arial" w:cs="Arial" w:eastAsia="Arial" w:hAnsi="Arial"/>
        <w:color w:val="B8A0A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D6E0" w:sz="4" w:space="6"/>
      </w:pBdr>
      <w:tabs>
        <w:tab w:val="right" w:pos="9026"/>
      </w:tabs>
      <w:spacing w:after="120" w:before="0"/>
    </w:pPr>
    <w:r>
      <w:rPr>
        <w:rFonts w:ascii="Arial" w:cs="Arial" w:eastAsia="Arial" w:hAnsi="Arial"/>
        <w:b/>
        <w:bCs/>
        <w:color w:val="F48BAE"/>
        <w:sz w:val="18"/>
        <w:szCs w:val="18"/>
      </w:rPr>
      <w:t xml:space="preserve">🍡  mochi</w:t>
    </w:r>
    <w:r>
      <w:rPr>
        <w:rFonts w:ascii="Arial" w:cs="Arial" w:eastAsia="Arial" w:hAnsi="Arial"/>
        <w:color w:val="B8A0A8"/>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F48BA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2C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3D2C35"/>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3D2C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2026-05-08T08:25:24.400Z</dcterms:created>
  <dcterms:modified xsi:type="dcterms:W3CDTF">2026-05-08T08:25:24.400Z</dcterms:modified>
</cp:coreProperties>
</file>

<file path=docProps/custom.xml><?xml version="1.0" encoding="utf-8"?>
<Properties xmlns="http://schemas.openxmlformats.org/officeDocument/2006/custom-properties" xmlns:vt="http://schemas.openxmlformats.org/officeDocument/2006/docPropsVTypes"/>
</file>