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A8149" w14:textId="621E9872" w:rsidR="007E3E93" w:rsidRPr="00834AB2" w:rsidRDefault="000E679F" w:rsidP="007E3E93">
      <w:pPr>
        <w:widowControl w:val="0"/>
        <w:autoSpaceDE w:val="0"/>
        <w:autoSpaceDN w:val="0"/>
        <w:adjustRightInd w:val="0"/>
        <w:rPr>
          <w:rFonts w:ascii="Times New Roman" w:hAnsi="Times New Roman" w:cs="Times New Roman"/>
        </w:rPr>
      </w:pPr>
      <w:bookmarkStart w:id="0" w:name="_GoBack"/>
      <w:bookmarkEnd w:id="0"/>
      <w:r w:rsidRPr="00834AB2">
        <w:rPr>
          <w:rFonts w:ascii="Times New Roman" w:hAnsi="Times New Roman" w:cs="Times New Roman"/>
        </w:rPr>
        <w:t>Prostate cancer (</w:t>
      </w:r>
      <w:proofErr w:type="spellStart"/>
      <w:r w:rsidRPr="00834AB2">
        <w:rPr>
          <w:rFonts w:ascii="Times New Roman" w:hAnsi="Times New Roman" w:cs="Times New Roman"/>
        </w:rPr>
        <w:t>PCa</w:t>
      </w:r>
      <w:proofErr w:type="spellEnd"/>
      <w:r w:rsidRPr="00834AB2">
        <w:rPr>
          <w:rFonts w:ascii="Times New Roman" w:hAnsi="Times New Roman" w:cs="Times New Roman"/>
        </w:rPr>
        <w:t>) is the most common non</w:t>
      </w:r>
      <w:r w:rsidR="0004141D" w:rsidRPr="00834AB2">
        <w:rPr>
          <w:rFonts w:ascii="Times New Roman" w:hAnsi="Times New Roman" w:cs="Times New Roman"/>
        </w:rPr>
        <w:t>-</w:t>
      </w:r>
      <w:r w:rsidRPr="00834AB2">
        <w:rPr>
          <w:rFonts w:ascii="Times New Roman" w:hAnsi="Times New Roman" w:cs="Times New Roman"/>
        </w:rPr>
        <w:t>cutaneous malignancy among men in the United States and the second leading cause of cancer related death.</w:t>
      </w:r>
      <w:hyperlink w:anchor="_ENREF_1" w:tooltip="Howlader, 2011 #1" w:history="1">
        <w:r w:rsidR="00834AB2" w:rsidRPr="00834AB2">
          <w:rPr>
            <w:rFonts w:ascii="Times New Roman" w:hAnsi="Times New Roman" w:cs="Times New Roman"/>
          </w:rPr>
          <w:fldChar w:fldCharType="begin"/>
        </w:r>
        <w:r w:rsidR="00834AB2" w:rsidRPr="00834AB2">
          <w:rPr>
            <w:rFonts w:ascii="Times New Roman" w:hAnsi="Times New Roman" w:cs="Times New Roman"/>
          </w:rPr>
          <w:instrText xml:space="preserve"> ADDIN EN.CITE &lt;EndNote&gt;&lt;Cite&gt;&lt;Author&gt;Howlader&lt;/Author&gt;&lt;Year&gt;2011&lt;/Year&gt;&lt;RecNum&gt;1&lt;/RecNum&gt;&lt;DisplayText&gt;&lt;style face="superscript"&gt;1&lt;/style&gt;&lt;/DisplayText&gt;&lt;record&gt;&lt;rec-number&gt;1&lt;/rec-number&gt;&lt;foreign-keys&gt;&lt;key app="EN" db-id="2sev999xowpd0eevwt3ve9z29reweeevxf20"&gt;1&lt;/key&gt;&lt;/foreign-keys&gt;&lt;ref-type name="Journal Article"&gt;17&lt;/ref-type&gt;&lt;contributors&gt;&lt;authors&gt;&lt;author&gt;Howlader, N.&lt;/author&gt;&lt;author&gt;Noone, A. M.&lt;/author&gt;&lt;author&gt;Krapcho, M.&lt;/author&gt;&lt;author&gt;Neyman, N.&lt;/author&gt;&lt;author&gt;Aminou, R.&lt;/author&gt;&lt;author&gt;Waldron, W.&lt;/author&gt;&lt;/authors&gt;&lt;/contributors&gt;&lt;titles&gt;&lt;title&gt;SEER Cancer Statistics Review, 1975–2010, National Cancer Institute. Bethesda, MD, based on November 2012 SEER data submission, posted to the SEER web site, 2013&lt;/title&gt;&lt;secondary-title&gt;http://seer.cancer.gov/csr/1975_2010 (Accessed on June 08, 2013)&lt;/secondary-title&gt;&lt;/titles&gt;&lt;periodical&gt;&lt;full-title&gt;http://seer.cancer.gov/csr/1975_2010 (Accessed on June 08, 2013)&lt;/full-title&gt;&lt;/periodical&gt;&lt;dates&gt;&lt;year&gt;2011&lt;/year&gt;&lt;/dates&gt;&lt;urls&gt;&lt;/urls&gt;&lt;/record&gt;&lt;/Cite&gt;&lt;/EndNote&gt;</w:instrText>
        </w:r>
        <w:r w:rsidR="00834AB2" w:rsidRPr="00834AB2">
          <w:rPr>
            <w:rFonts w:ascii="Times New Roman" w:hAnsi="Times New Roman" w:cs="Times New Roman"/>
          </w:rPr>
          <w:fldChar w:fldCharType="separate"/>
        </w:r>
        <w:r w:rsidR="00834AB2" w:rsidRPr="00834AB2">
          <w:rPr>
            <w:rFonts w:ascii="Times New Roman" w:hAnsi="Times New Roman" w:cs="Times New Roman"/>
            <w:noProof/>
            <w:vertAlign w:val="superscript"/>
          </w:rPr>
          <w:t>1</w:t>
        </w:r>
        <w:r w:rsidR="00834AB2" w:rsidRPr="00834AB2">
          <w:rPr>
            <w:rFonts w:ascii="Times New Roman" w:hAnsi="Times New Roman" w:cs="Times New Roman"/>
          </w:rPr>
          <w:fldChar w:fldCharType="end"/>
        </w:r>
      </w:hyperlink>
      <w:r w:rsidRPr="00834AB2">
        <w:rPr>
          <w:rFonts w:ascii="Times New Roman" w:hAnsi="Times New Roman" w:cs="Times New Roman"/>
        </w:rPr>
        <w:t xml:space="preserve"> </w:t>
      </w:r>
      <w:r w:rsidR="00174C34" w:rsidRPr="00834AB2">
        <w:rPr>
          <w:rFonts w:ascii="Times New Roman" w:hAnsi="Times New Roman" w:cs="Times New Roman"/>
        </w:rPr>
        <w:t>S</w:t>
      </w:r>
      <w:r w:rsidR="00B624D5" w:rsidRPr="00834AB2">
        <w:rPr>
          <w:rFonts w:ascii="Times New Roman" w:hAnsi="Times New Roman" w:cs="Times New Roman"/>
        </w:rPr>
        <w:t>creening</w:t>
      </w:r>
      <w:r w:rsidR="0004141D" w:rsidRPr="00834AB2">
        <w:rPr>
          <w:rFonts w:ascii="Times New Roman" w:hAnsi="Times New Roman" w:cs="Times New Roman"/>
        </w:rPr>
        <w:t xml:space="preserve"> with </w:t>
      </w:r>
      <w:proofErr w:type="gramStart"/>
      <w:r w:rsidR="0004141D" w:rsidRPr="00834AB2">
        <w:rPr>
          <w:rFonts w:ascii="Times New Roman" w:hAnsi="Times New Roman" w:cs="Times New Roman"/>
        </w:rPr>
        <w:t>prostate</w:t>
      </w:r>
      <w:proofErr w:type="gramEnd"/>
      <w:r w:rsidR="0004141D" w:rsidRPr="00834AB2">
        <w:rPr>
          <w:rFonts w:ascii="Times New Roman" w:hAnsi="Times New Roman" w:cs="Times New Roman"/>
        </w:rPr>
        <w:t xml:space="preserve"> specific antigen (PSA) </w:t>
      </w:r>
      <w:r w:rsidR="00B624D5" w:rsidRPr="00834AB2">
        <w:rPr>
          <w:rFonts w:ascii="Times New Roman" w:hAnsi="Times New Roman" w:cs="Times New Roman"/>
        </w:rPr>
        <w:t xml:space="preserve">and </w:t>
      </w:r>
      <w:r w:rsidR="0004141D" w:rsidRPr="00834AB2">
        <w:rPr>
          <w:rFonts w:ascii="Times New Roman" w:hAnsi="Times New Roman" w:cs="Times New Roman"/>
        </w:rPr>
        <w:t>digital rectal examination (</w:t>
      </w:r>
      <w:r w:rsidR="00B624D5" w:rsidRPr="00834AB2">
        <w:rPr>
          <w:rFonts w:ascii="Times New Roman" w:hAnsi="Times New Roman" w:cs="Times New Roman"/>
        </w:rPr>
        <w:t>DRE</w:t>
      </w:r>
      <w:r w:rsidR="0004141D" w:rsidRPr="00834AB2">
        <w:rPr>
          <w:rFonts w:ascii="Times New Roman" w:hAnsi="Times New Roman" w:cs="Times New Roman"/>
        </w:rPr>
        <w:t xml:space="preserve">) </w:t>
      </w:r>
      <w:r w:rsidR="00B624D5" w:rsidRPr="00834AB2">
        <w:rPr>
          <w:rFonts w:ascii="Times New Roman" w:hAnsi="Times New Roman" w:cs="Times New Roman"/>
        </w:rPr>
        <w:t xml:space="preserve">has led to earlier </w:t>
      </w:r>
      <w:proofErr w:type="spellStart"/>
      <w:r w:rsidR="00B624D5" w:rsidRPr="00834AB2">
        <w:rPr>
          <w:rFonts w:ascii="Times New Roman" w:hAnsi="Times New Roman" w:cs="Times New Roman"/>
        </w:rPr>
        <w:t>PCa</w:t>
      </w:r>
      <w:proofErr w:type="spellEnd"/>
      <w:r w:rsidR="00B624D5" w:rsidRPr="00834AB2">
        <w:rPr>
          <w:rFonts w:ascii="Times New Roman" w:hAnsi="Times New Roman" w:cs="Times New Roman"/>
        </w:rPr>
        <w:t xml:space="preserve"> detection but performance</w:t>
      </w:r>
      <w:r w:rsidR="00174C34" w:rsidRPr="00834AB2">
        <w:rPr>
          <w:rFonts w:ascii="Times New Roman" w:hAnsi="Times New Roman" w:cs="Times New Roman"/>
        </w:rPr>
        <w:t xml:space="preserve"> of these measures </w:t>
      </w:r>
      <w:r w:rsidR="00B624D5" w:rsidRPr="00834AB2">
        <w:rPr>
          <w:rFonts w:ascii="Times New Roman" w:hAnsi="Times New Roman" w:cs="Times New Roman"/>
        </w:rPr>
        <w:t>is not optimal</w:t>
      </w:r>
      <w:r w:rsidR="00174C34" w:rsidRPr="00834AB2">
        <w:rPr>
          <w:rFonts w:ascii="Times New Roman" w:hAnsi="Times New Roman" w:cs="Times New Roman"/>
        </w:rPr>
        <w:t>, leading to imprecise risk assessment</w:t>
      </w:r>
      <w:r w:rsidR="00B624D5" w:rsidRPr="00834AB2">
        <w:rPr>
          <w:rFonts w:ascii="Times New Roman" w:hAnsi="Times New Roman" w:cs="Times New Roman"/>
        </w:rPr>
        <w:t xml:space="preserve">.  In addition, the random nature of </w:t>
      </w:r>
      <w:proofErr w:type="spellStart"/>
      <w:r w:rsidR="00B624D5" w:rsidRPr="00834AB2">
        <w:rPr>
          <w:rFonts w:ascii="Times New Roman" w:hAnsi="Times New Roman" w:cs="Times New Roman"/>
        </w:rPr>
        <w:t>transrectal</w:t>
      </w:r>
      <w:proofErr w:type="spellEnd"/>
      <w:r w:rsidR="00B624D5" w:rsidRPr="00834AB2">
        <w:rPr>
          <w:rFonts w:ascii="Times New Roman" w:hAnsi="Times New Roman" w:cs="Times New Roman"/>
        </w:rPr>
        <w:t xml:space="preserve"> ultrasonography (TRUS) guided biopsies can miss or underestimate the burden of cancer.</w:t>
      </w:r>
      <w:hyperlink w:anchor="_ENREF_2" w:tooltip="Gupta, 2013 #11" w:history="1">
        <w:r w:rsidR="00834AB2" w:rsidRPr="00834AB2">
          <w:rPr>
            <w:rFonts w:ascii="Times New Roman" w:hAnsi="Times New Roman" w:cs="Times New Roman"/>
          </w:rPr>
          <w:fldChar w:fldCharType="begin"/>
        </w:r>
        <w:r w:rsidR="00834AB2" w:rsidRPr="00834AB2">
          <w:rPr>
            <w:rFonts w:ascii="Times New Roman" w:hAnsi="Times New Roman" w:cs="Times New Roman"/>
          </w:rPr>
          <w:instrText xml:space="preserve"> ADDIN EN.CITE &lt;EndNote&gt;&lt;Cite&gt;&lt;Author&gt;Gupta&lt;/Author&gt;&lt;Year&gt;2013&lt;/Year&gt;&lt;RecNum&gt;11&lt;/RecNum&gt;&lt;DisplayText&gt;&lt;style face="superscript"&gt;2&lt;/style&gt;&lt;/DisplayText&gt;&lt;record&gt;&lt;rec-number&gt;11&lt;/rec-number&gt;&lt;foreign-keys&gt;&lt;key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834AB2" w:rsidRPr="00834AB2">
          <w:rPr>
            <w:rFonts w:ascii="Times New Roman" w:hAnsi="Times New Roman" w:cs="Times New Roman"/>
          </w:rPr>
          <w:fldChar w:fldCharType="separate"/>
        </w:r>
        <w:r w:rsidR="00834AB2" w:rsidRPr="00834AB2">
          <w:rPr>
            <w:rFonts w:ascii="Times New Roman" w:hAnsi="Times New Roman" w:cs="Times New Roman"/>
            <w:noProof/>
            <w:vertAlign w:val="superscript"/>
          </w:rPr>
          <w:t>2</w:t>
        </w:r>
        <w:r w:rsidR="00834AB2" w:rsidRPr="00834AB2">
          <w:rPr>
            <w:rFonts w:ascii="Times New Roman" w:hAnsi="Times New Roman" w:cs="Times New Roman"/>
          </w:rPr>
          <w:fldChar w:fldCharType="end"/>
        </w:r>
      </w:hyperlink>
      <w:r w:rsidR="00B624D5" w:rsidRPr="00834AB2">
        <w:rPr>
          <w:rFonts w:ascii="Times New Roman" w:hAnsi="Times New Roman" w:cs="Times New Roman"/>
        </w:rPr>
        <w:t xml:space="preserve"> Earlier disease diagnosis </w:t>
      </w:r>
      <w:r w:rsidR="007E3E93" w:rsidRPr="00834AB2">
        <w:rPr>
          <w:rFonts w:ascii="Times New Roman" w:hAnsi="Times New Roman" w:cs="Times New Roman"/>
        </w:rPr>
        <w:t xml:space="preserve">leads </w:t>
      </w:r>
      <w:r w:rsidR="00B624D5" w:rsidRPr="00834AB2">
        <w:rPr>
          <w:rFonts w:ascii="Times New Roman" w:hAnsi="Times New Roman" w:cs="Times New Roman"/>
        </w:rPr>
        <w:t xml:space="preserve">to challenges in deciding optimal management strategies for patients presenting with </w:t>
      </w:r>
      <w:r w:rsidR="0004141D" w:rsidRPr="00834AB2">
        <w:rPr>
          <w:rFonts w:ascii="Times New Roman" w:hAnsi="Times New Roman" w:cs="Times New Roman"/>
        </w:rPr>
        <w:t>fewer</w:t>
      </w:r>
      <w:r w:rsidR="00B624D5" w:rsidRPr="00834AB2">
        <w:rPr>
          <w:rFonts w:ascii="Times New Roman" w:hAnsi="Times New Roman" w:cs="Times New Roman"/>
        </w:rPr>
        <w:t xml:space="preserve"> diseas</w:t>
      </w:r>
      <w:r w:rsidR="007E3E93" w:rsidRPr="00834AB2">
        <w:rPr>
          <w:rFonts w:ascii="Times New Roman" w:hAnsi="Times New Roman" w:cs="Times New Roman"/>
        </w:rPr>
        <w:t>e burden</w:t>
      </w:r>
      <w:r w:rsidR="00FF0DB3" w:rsidRPr="00834AB2">
        <w:rPr>
          <w:rFonts w:ascii="Times New Roman" w:hAnsi="Times New Roman" w:cs="Times New Roman"/>
        </w:rPr>
        <w:t>,</w:t>
      </w:r>
      <w:r w:rsidR="007E3E93" w:rsidRPr="00834AB2">
        <w:rPr>
          <w:rFonts w:ascii="Times New Roman" w:hAnsi="Times New Roman" w:cs="Times New Roman"/>
        </w:rPr>
        <w:t xml:space="preserve"> whereas</w:t>
      </w:r>
      <w:r w:rsidR="00B624D5" w:rsidRPr="00834AB2">
        <w:rPr>
          <w:rFonts w:ascii="Times New Roman" w:hAnsi="Times New Roman" w:cs="Times New Roman"/>
        </w:rPr>
        <w:t xml:space="preserve"> </w:t>
      </w:r>
      <w:r w:rsidR="007E3E93" w:rsidRPr="00834AB2">
        <w:rPr>
          <w:rFonts w:ascii="Times New Roman" w:hAnsi="Times New Roman" w:cs="Times New Roman"/>
        </w:rPr>
        <w:t xml:space="preserve">missed tumors on TRUS-guided biopsies can </w:t>
      </w:r>
      <w:r w:rsidR="0004141D" w:rsidRPr="00834AB2">
        <w:rPr>
          <w:rFonts w:ascii="Times New Roman" w:hAnsi="Times New Roman" w:cs="Times New Roman"/>
        </w:rPr>
        <w:t xml:space="preserve">result in inappropriate </w:t>
      </w:r>
      <w:r w:rsidR="00FF0DB3" w:rsidRPr="00834AB2">
        <w:rPr>
          <w:rFonts w:ascii="Times New Roman" w:hAnsi="Times New Roman" w:cs="Times New Roman"/>
        </w:rPr>
        <w:t>diagnose</w:t>
      </w:r>
      <w:r w:rsidR="007E3E93" w:rsidRPr="00834AB2">
        <w:rPr>
          <w:rFonts w:ascii="Times New Roman" w:hAnsi="Times New Roman" w:cs="Times New Roman"/>
        </w:rPr>
        <w:t xml:space="preserve">s. </w:t>
      </w:r>
    </w:p>
    <w:p w14:paraId="1C9EA15E" w14:textId="77777777" w:rsidR="007E3E93" w:rsidRPr="00834AB2" w:rsidRDefault="007E3E93" w:rsidP="007E3E93">
      <w:pPr>
        <w:widowControl w:val="0"/>
        <w:autoSpaceDE w:val="0"/>
        <w:autoSpaceDN w:val="0"/>
        <w:adjustRightInd w:val="0"/>
        <w:rPr>
          <w:rFonts w:ascii="Times New Roman" w:hAnsi="Times New Roman" w:cs="Times New Roman"/>
        </w:rPr>
      </w:pPr>
    </w:p>
    <w:p w14:paraId="0CA15071" w14:textId="69C897EC" w:rsidR="0004141D" w:rsidRPr="00834AB2" w:rsidRDefault="007E3E93" w:rsidP="007E3E93">
      <w:pPr>
        <w:widowControl w:val="0"/>
        <w:autoSpaceDE w:val="0"/>
        <w:autoSpaceDN w:val="0"/>
        <w:adjustRightInd w:val="0"/>
        <w:rPr>
          <w:rFonts w:ascii="Times New Roman" w:hAnsi="Times New Roman" w:cs="Times New Roman"/>
        </w:rPr>
      </w:pPr>
      <w:r w:rsidRPr="00834AB2">
        <w:rPr>
          <w:rFonts w:ascii="Times New Roman" w:hAnsi="Times New Roman" w:cs="Times New Roman"/>
        </w:rPr>
        <w:t>The use of non-invasive imaging</w:t>
      </w:r>
      <w:r w:rsidR="00FF0DB3" w:rsidRPr="00834AB2">
        <w:rPr>
          <w:rFonts w:ascii="Times New Roman" w:hAnsi="Times New Roman" w:cs="Times New Roman"/>
        </w:rPr>
        <w:t xml:space="preserve"> in the evaluation of</w:t>
      </w:r>
      <w:r w:rsidRPr="00834AB2">
        <w:rPr>
          <w:rFonts w:ascii="Times New Roman" w:hAnsi="Times New Roman" w:cs="Times New Roman"/>
        </w:rPr>
        <w:t xml:space="preserve"> </w:t>
      </w:r>
      <w:proofErr w:type="spellStart"/>
      <w:r w:rsidR="00FF0DB3" w:rsidRPr="00834AB2">
        <w:rPr>
          <w:rFonts w:ascii="Times New Roman" w:hAnsi="Times New Roman" w:cs="Times New Roman"/>
        </w:rPr>
        <w:t>PCa</w:t>
      </w:r>
      <w:proofErr w:type="spellEnd"/>
      <w:r w:rsidR="00FF0DB3" w:rsidRPr="00834AB2">
        <w:rPr>
          <w:rFonts w:ascii="Times New Roman" w:hAnsi="Times New Roman" w:cs="Times New Roman"/>
        </w:rPr>
        <w:t xml:space="preserve"> </w:t>
      </w:r>
      <w:r w:rsidRPr="00834AB2">
        <w:rPr>
          <w:rFonts w:ascii="Times New Roman" w:hAnsi="Times New Roman" w:cs="Times New Roman"/>
        </w:rPr>
        <w:t xml:space="preserve">could lead </w:t>
      </w:r>
      <w:r w:rsidR="00FF0DB3" w:rsidRPr="00834AB2">
        <w:rPr>
          <w:rFonts w:ascii="Times New Roman" w:hAnsi="Times New Roman" w:cs="Times New Roman"/>
        </w:rPr>
        <w:t xml:space="preserve">to </w:t>
      </w:r>
      <w:r w:rsidRPr="00834AB2">
        <w:rPr>
          <w:rFonts w:ascii="Times New Roman" w:hAnsi="Times New Roman" w:cs="Times New Roman"/>
        </w:rPr>
        <w:t xml:space="preserve">improved diagnosis, risk-stratification, and management. Magnetic resonance imaging (MRI) has been available for use in the workup of patients with </w:t>
      </w:r>
      <w:proofErr w:type="spellStart"/>
      <w:r w:rsidRPr="00834AB2">
        <w:rPr>
          <w:rFonts w:ascii="Times New Roman" w:hAnsi="Times New Roman" w:cs="Times New Roman"/>
        </w:rPr>
        <w:t>PCa</w:t>
      </w:r>
      <w:proofErr w:type="spellEnd"/>
      <w:r w:rsidRPr="00834AB2">
        <w:rPr>
          <w:rFonts w:ascii="Times New Roman" w:hAnsi="Times New Roman" w:cs="Times New Roman"/>
        </w:rPr>
        <w:t xml:space="preserve"> since the early 1980s but early </w:t>
      </w:r>
      <w:r w:rsidR="00FF0DB3" w:rsidRPr="00834AB2">
        <w:rPr>
          <w:rFonts w:ascii="Times New Roman" w:hAnsi="Times New Roman" w:cs="Times New Roman"/>
        </w:rPr>
        <w:t>studies</w:t>
      </w:r>
      <w:r w:rsidRPr="00834AB2">
        <w:rPr>
          <w:rFonts w:ascii="Times New Roman" w:hAnsi="Times New Roman" w:cs="Times New Roman"/>
        </w:rPr>
        <w:t xml:space="preserve"> on its diagnos</w:t>
      </w:r>
      <w:r w:rsidR="00005450" w:rsidRPr="00834AB2">
        <w:rPr>
          <w:rFonts w:ascii="Times New Roman" w:hAnsi="Times New Roman" w:cs="Times New Roman"/>
        </w:rPr>
        <w:t xml:space="preserve">tic accuracy </w:t>
      </w:r>
      <w:r w:rsidR="00FF0DB3" w:rsidRPr="00834AB2">
        <w:rPr>
          <w:rFonts w:ascii="Times New Roman" w:hAnsi="Times New Roman" w:cs="Times New Roman"/>
        </w:rPr>
        <w:t>were</w:t>
      </w:r>
      <w:r w:rsidR="00005450" w:rsidRPr="00834AB2">
        <w:rPr>
          <w:rFonts w:ascii="Times New Roman" w:hAnsi="Times New Roman" w:cs="Times New Roman"/>
        </w:rPr>
        <w:t xml:space="preserve"> heterogeneous. However, t</w:t>
      </w:r>
      <w:r w:rsidRPr="00834AB2">
        <w:rPr>
          <w:rFonts w:ascii="Times New Roman" w:hAnsi="Times New Roman" w:cs="Times New Roman"/>
        </w:rPr>
        <w:t>he more recent ability to include functional parameters</w:t>
      </w:r>
      <w:r w:rsidR="0004141D" w:rsidRPr="00834AB2">
        <w:rPr>
          <w:rFonts w:ascii="Times New Roman" w:hAnsi="Times New Roman" w:cs="Times New Roman"/>
        </w:rPr>
        <w:t xml:space="preserve"> in </w:t>
      </w:r>
      <w:proofErr w:type="spellStart"/>
      <w:r w:rsidR="0004141D" w:rsidRPr="00834AB2">
        <w:rPr>
          <w:rFonts w:ascii="Times New Roman" w:hAnsi="Times New Roman" w:cs="Times New Roman"/>
        </w:rPr>
        <w:t>PCa</w:t>
      </w:r>
      <w:proofErr w:type="spellEnd"/>
      <w:r w:rsidR="0004141D" w:rsidRPr="00834AB2">
        <w:rPr>
          <w:rFonts w:ascii="Times New Roman" w:hAnsi="Times New Roman" w:cs="Times New Roman"/>
        </w:rPr>
        <w:t xml:space="preserve"> </w:t>
      </w:r>
      <w:r w:rsidR="00174C34" w:rsidRPr="00834AB2">
        <w:rPr>
          <w:rFonts w:ascii="Times New Roman" w:hAnsi="Times New Roman" w:cs="Times New Roman"/>
        </w:rPr>
        <w:t xml:space="preserve">MRI </w:t>
      </w:r>
      <w:r w:rsidR="0004141D" w:rsidRPr="00834AB2">
        <w:rPr>
          <w:rFonts w:ascii="Times New Roman" w:hAnsi="Times New Roman" w:cs="Times New Roman"/>
        </w:rPr>
        <w:t>analysis has yielded promising results.</w:t>
      </w:r>
      <w:r w:rsidR="00005450" w:rsidRPr="00834AB2">
        <w:rPr>
          <w:rFonts w:ascii="Times New Roman" w:hAnsi="Times New Roman" w:cs="Times New Roman"/>
        </w:rPr>
        <w:fldChar w:fldCharType="begin">
          <w:fldData xml:space="preserve">PEVuZE5vdGU+PENpdGU+PEF1dGhvcj5IcmljYWs8L0F1dGhvcj48WWVhcj4yMDA3PC9ZZWFyPjxS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</w:fldData>
        </w:fldChar>
      </w:r>
      <w:r w:rsidR="00005450" w:rsidRPr="00834AB2">
        <w:rPr>
          <w:rFonts w:ascii="Times New Roman" w:hAnsi="Times New Roman" w:cs="Times New Roman"/>
        </w:rPr>
        <w:instrText xml:space="preserve"> ADDIN EN.CITE </w:instrText>
      </w:r>
      <w:r w:rsidR="00005450" w:rsidRPr="00834AB2">
        <w:rPr>
          <w:rFonts w:ascii="Times New Roman" w:hAnsi="Times New Roman" w:cs="Times New Roman"/>
        </w:rPr>
        <w:fldChar w:fldCharType="begin">
          <w:fldData xml:space="preserve">PEVuZE5vdGU+PENpdGU+PEF1dGhvcj5IcmljYWs8L0F1dGhvcj48WWVhcj4yMDA3PC9ZZWFyPjxS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</w:fldData>
        </w:fldChar>
      </w:r>
      <w:r w:rsidR="00005450" w:rsidRPr="00834AB2">
        <w:rPr>
          <w:rFonts w:ascii="Times New Roman" w:hAnsi="Times New Roman" w:cs="Times New Roman"/>
        </w:rPr>
        <w:instrText xml:space="preserve"> ADDIN EN.CITE.DATA </w:instrText>
      </w:r>
      <w:r w:rsidR="00005450" w:rsidRPr="00834AB2">
        <w:rPr>
          <w:rFonts w:ascii="Times New Roman" w:hAnsi="Times New Roman" w:cs="Times New Roman"/>
        </w:rPr>
      </w:r>
      <w:r w:rsidR="00005450" w:rsidRPr="00834AB2">
        <w:rPr>
          <w:rFonts w:ascii="Times New Roman" w:hAnsi="Times New Roman" w:cs="Times New Roman"/>
        </w:rPr>
        <w:fldChar w:fldCharType="end"/>
      </w:r>
      <w:r w:rsidR="00005450" w:rsidRPr="00834AB2">
        <w:rPr>
          <w:rFonts w:ascii="Times New Roman" w:hAnsi="Times New Roman" w:cs="Times New Roman"/>
        </w:rPr>
      </w:r>
      <w:r w:rsidR="00005450" w:rsidRPr="00834AB2">
        <w:rPr>
          <w:rFonts w:ascii="Times New Roman" w:hAnsi="Times New Roman" w:cs="Times New Roman"/>
        </w:rPr>
        <w:fldChar w:fldCharType="separate"/>
      </w:r>
      <w:hyperlink w:anchor="_ENREF_2" w:tooltip="Gupta, 2013 #11" w:history="1">
        <w:r w:rsidR="00834AB2" w:rsidRPr="00834AB2">
          <w:rPr>
            <w:rFonts w:ascii="Times New Roman" w:hAnsi="Times New Roman" w:cs="Times New Roman"/>
            <w:noProof/>
            <w:vertAlign w:val="superscript"/>
          </w:rPr>
          <w:t>2</w:t>
        </w:r>
      </w:hyperlink>
      <w:r w:rsidR="00005450" w:rsidRPr="00834AB2">
        <w:rPr>
          <w:rFonts w:ascii="Times New Roman" w:hAnsi="Times New Roman" w:cs="Times New Roman"/>
          <w:noProof/>
          <w:vertAlign w:val="superscript"/>
        </w:rPr>
        <w:t>,</w:t>
      </w:r>
      <w:hyperlink w:anchor="_ENREF_3" w:tooltip="Hricak, 2007 #16" w:history="1">
        <w:r w:rsidR="00834AB2" w:rsidRPr="00834AB2">
          <w:rPr>
            <w:rFonts w:ascii="Times New Roman" w:hAnsi="Times New Roman" w:cs="Times New Roman"/>
            <w:noProof/>
            <w:vertAlign w:val="superscript"/>
          </w:rPr>
          <w:t>3</w:t>
        </w:r>
      </w:hyperlink>
      <w:r w:rsidR="00005450" w:rsidRPr="00834AB2">
        <w:rPr>
          <w:rFonts w:ascii="Times New Roman" w:hAnsi="Times New Roman" w:cs="Times New Roman"/>
        </w:rPr>
        <w:fldChar w:fldCharType="end"/>
      </w:r>
      <w:r w:rsidRPr="00834AB2">
        <w:rPr>
          <w:rFonts w:ascii="Times New Roman" w:hAnsi="Times New Roman" w:cs="Times New Roman"/>
        </w:rPr>
        <w:t xml:space="preserve"> </w:t>
      </w:r>
      <w:r w:rsidR="00851AE9" w:rsidRPr="00834AB2">
        <w:rPr>
          <w:rFonts w:ascii="Times New Roman" w:hAnsi="Times New Roman" w:cs="Times New Roman"/>
        </w:rPr>
        <w:t xml:space="preserve">Among </w:t>
      </w:r>
      <w:r w:rsidRPr="00834AB2">
        <w:rPr>
          <w:rFonts w:ascii="Times New Roman" w:hAnsi="Times New Roman" w:cs="Times New Roman"/>
        </w:rPr>
        <w:t xml:space="preserve">the </w:t>
      </w:r>
      <w:r w:rsidR="0004141D" w:rsidRPr="00834AB2">
        <w:rPr>
          <w:rFonts w:ascii="Times New Roman" w:hAnsi="Times New Roman" w:cs="Times New Roman"/>
        </w:rPr>
        <w:t>MRI</w:t>
      </w:r>
      <w:r w:rsidR="00851AE9" w:rsidRPr="00834AB2">
        <w:rPr>
          <w:rFonts w:ascii="Times New Roman" w:hAnsi="Times New Roman" w:cs="Times New Roman"/>
        </w:rPr>
        <w:t xml:space="preserve"> modalities</w:t>
      </w:r>
      <w:r w:rsidRPr="00834AB2">
        <w:rPr>
          <w:rFonts w:ascii="Times New Roman" w:hAnsi="Times New Roman" w:cs="Times New Roman"/>
        </w:rPr>
        <w:t xml:space="preserve"> currently used in the study of </w:t>
      </w:r>
      <w:proofErr w:type="spellStart"/>
      <w:r w:rsidRPr="00834AB2">
        <w:rPr>
          <w:rFonts w:ascii="Times New Roman" w:hAnsi="Times New Roman" w:cs="Times New Roman"/>
        </w:rPr>
        <w:t>PCa</w:t>
      </w:r>
      <w:proofErr w:type="spellEnd"/>
      <w:r w:rsidRPr="00834AB2">
        <w:rPr>
          <w:rFonts w:ascii="Times New Roman" w:hAnsi="Times New Roman" w:cs="Times New Roman"/>
        </w:rPr>
        <w:t xml:space="preserve">, </w:t>
      </w:r>
      <w:r w:rsidR="00005450" w:rsidRPr="00834AB2">
        <w:rPr>
          <w:rFonts w:ascii="Times New Roman" w:hAnsi="Times New Roman" w:cs="Times New Roman"/>
        </w:rPr>
        <w:t xml:space="preserve">it is well established that </w:t>
      </w:r>
      <w:r w:rsidR="00851AE9" w:rsidRPr="00834AB2">
        <w:rPr>
          <w:rFonts w:ascii="Times New Roman" w:hAnsi="Times New Roman" w:cs="Times New Roman"/>
        </w:rPr>
        <w:t xml:space="preserve">T2-weighted imaging </w:t>
      </w:r>
      <w:r w:rsidR="00703BA2" w:rsidRPr="00834AB2">
        <w:rPr>
          <w:rFonts w:ascii="Times New Roman" w:hAnsi="Times New Roman" w:cs="Times New Roman"/>
        </w:rPr>
        <w:t xml:space="preserve">(T2WI) </w:t>
      </w:r>
      <w:r w:rsidR="00966648" w:rsidRPr="00834AB2">
        <w:rPr>
          <w:rFonts w:ascii="Times New Roman" w:hAnsi="Times New Roman" w:cs="Times New Roman"/>
        </w:rPr>
        <w:t>offers</w:t>
      </w:r>
      <w:r w:rsidR="00703BA2" w:rsidRPr="00834AB2">
        <w:rPr>
          <w:rFonts w:ascii="Times New Roman" w:hAnsi="Times New Roman" w:cs="Times New Roman"/>
        </w:rPr>
        <w:t xml:space="preserve"> the best a</w:t>
      </w:r>
      <w:r w:rsidR="00966648" w:rsidRPr="00834AB2">
        <w:rPr>
          <w:rFonts w:ascii="Times New Roman" w:hAnsi="Times New Roman" w:cs="Times New Roman"/>
        </w:rPr>
        <w:t xml:space="preserve">ssessment of prostate anatomy </w:t>
      </w:r>
      <w:r w:rsidR="00851AE9" w:rsidRPr="00834AB2">
        <w:rPr>
          <w:rFonts w:ascii="Times New Roman" w:hAnsi="Times New Roman" w:cs="Times New Roman"/>
        </w:rPr>
        <w:t xml:space="preserve">due to </w:t>
      </w:r>
      <w:r w:rsidR="00703BA2" w:rsidRPr="00834AB2">
        <w:rPr>
          <w:rFonts w:ascii="Times New Roman" w:hAnsi="Times New Roman" w:cs="Times New Roman"/>
        </w:rPr>
        <w:t xml:space="preserve">its </w:t>
      </w:r>
      <w:r w:rsidR="00966648" w:rsidRPr="00834AB2">
        <w:rPr>
          <w:rFonts w:ascii="Times New Roman" w:hAnsi="Times New Roman" w:cs="Times New Roman"/>
        </w:rPr>
        <w:t xml:space="preserve">ability to </w:t>
      </w:r>
      <w:r w:rsidR="00005450" w:rsidRPr="00834AB2">
        <w:rPr>
          <w:rFonts w:ascii="Times New Roman" w:hAnsi="Times New Roman" w:cs="Times New Roman"/>
        </w:rPr>
        <w:t>delineate</w:t>
      </w:r>
      <w:r w:rsidR="00966648" w:rsidRPr="00834AB2">
        <w:rPr>
          <w:rFonts w:ascii="Times New Roman" w:hAnsi="Times New Roman" w:cs="Times New Roman"/>
        </w:rPr>
        <w:t xml:space="preserve"> prostatic</w:t>
      </w:r>
      <w:r w:rsidR="00851AE9" w:rsidRPr="00834AB2">
        <w:rPr>
          <w:rFonts w:ascii="Times New Roman" w:hAnsi="Times New Roman" w:cs="Times New Roman"/>
        </w:rPr>
        <w:t xml:space="preserve"> margins</w:t>
      </w:r>
      <w:r w:rsidR="00005450" w:rsidRPr="00834AB2">
        <w:rPr>
          <w:rFonts w:ascii="Times New Roman" w:hAnsi="Times New Roman" w:cs="Times New Roman"/>
        </w:rPr>
        <w:t xml:space="preserve">, distinguish </w:t>
      </w:r>
      <w:r w:rsidR="00966648" w:rsidRPr="00834AB2">
        <w:rPr>
          <w:rFonts w:ascii="Times New Roman" w:hAnsi="Times New Roman" w:cs="Times New Roman"/>
        </w:rPr>
        <w:t>internal structures and</w:t>
      </w:r>
      <w:r w:rsidR="00005450" w:rsidRPr="00834AB2">
        <w:rPr>
          <w:rFonts w:ascii="Times New Roman" w:hAnsi="Times New Roman" w:cs="Times New Roman"/>
        </w:rPr>
        <w:t xml:space="preserve"> differentiate</w:t>
      </w:r>
      <w:r w:rsidR="00966648" w:rsidRPr="00834AB2">
        <w:rPr>
          <w:rFonts w:ascii="Times New Roman" w:hAnsi="Times New Roman" w:cs="Times New Roman"/>
        </w:rPr>
        <w:t xml:space="preserve"> </w:t>
      </w:r>
      <w:r w:rsidR="00FF0DB3" w:rsidRPr="00834AB2">
        <w:rPr>
          <w:rFonts w:ascii="Times New Roman" w:hAnsi="Times New Roman" w:cs="Times New Roman"/>
        </w:rPr>
        <w:t xml:space="preserve">among the </w:t>
      </w:r>
      <w:r w:rsidR="00966648" w:rsidRPr="00834AB2">
        <w:rPr>
          <w:rFonts w:ascii="Times New Roman" w:hAnsi="Times New Roman" w:cs="Times New Roman"/>
        </w:rPr>
        <w:t>glandular zones.</w:t>
      </w:r>
      <w:r w:rsidR="00851AE9" w:rsidRPr="00834AB2">
        <w:rPr>
          <w:rFonts w:ascii="Times New Roman" w:hAnsi="Times New Roman" w:cs="Times New Roman"/>
        </w:rPr>
        <w:t xml:space="preserve"> </w:t>
      </w:r>
    </w:p>
    <w:p w14:paraId="2397C8DB" w14:textId="77777777" w:rsidR="0004141D" w:rsidRPr="00834AB2" w:rsidRDefault="0004141D" w:rsidP="007E3E93">
      <w:pPr>
        <w:widowControl w:val="0"/>
        <w:autoSpaceDE w:val="0"/>
        <w:autoSpaceDN w:val="0"/>
        <w:adjustRightInd w:val="0"/>
        <w:rPr>
          <w:rFonts w:ascii="Times New Roman" w:hAnsi="Times New Roman" w:cs="Times New Roman"/>
        </w:rPr>
      </w:pPr>
    </w:p>
    <w:p w14:paraId="1101502E" w14:textId="111797A5" w:rsidR="000E679F" w:rsidRPr="00834AB2" w:rsidRDefault="00966648" w:rsidP="007E3E93">
      <w:pPr>
        <w:widowControl w:val="0"/>
        <w:autoSpaceDE w:val="0"/>
        <w:autoSpaceDN w:val="0"/>
        <w:adjustRightInd w:val="0"/>
        <w:rPr>
          <w:rFonts w:ascii="Times New Roman" w:hAnsi="Times New Roman" w:cs="Times New Roman"/>
        </w:rPr>
      </w:pPr>
      <w:r w:rsidRPr="00834AB2">
        <w:rPr>
          <w:rFonts w:ascii="Times New Roman" w:hAnsi="Times New Roman" w:cs="Times New Roman"/>
        </w:rPr>
        <w:t>Acoustic radiation force impulse (ARFI) imaging is an ultrasound-based modality that evaluates the mechanical properties of tissues</w:t>
      </w:r>
      <w:r w:rsidR="0004141D" w:rsidRPr="00834AB2">
        <w:rPr>
          <w:rFonts w:ascii="Times New Roman" w:hAnsi="Times New Roman" w:cs="Times New Roman"/>
        </w:rPr>
        <w:t>.</w:t>
      </w:r>
      <w:hyperlink w:anchor="_ENREF_4" w:tooltip="Nightingale, 2002 #31" w:history="1">
        <w:r w:rsidR="00834AB2" w:rsidRPr="00834AB2">
          <w:rPr>
            <w:rFonts w:ascii="Times New Roman" w:hAnsi="Times New Roman" w:cs="Times New Roman"/>
          </w:rPr>
          <w:fldChar w:fldCharType="begin"/>
        </w:r>
        <w:r w:rsidR="00834AB2" w:rsidRPr="00834AB2">
          <w:rPr>
            <w:rFonts w:ascii="Times New Roman" w:hAnsi="Times New Roman" w:cs="Times New Roman"/>
          </w:rPr>
          <w:instrText xml:space="preserve"> ADDIN EN.CITE &lt;EndNote&gt;&lt;Cite&gt;&lt;Author&gt;Nightingale&lt;/Author&gt;&lt;Year&gt;2002&lt;/Year&gt;&lt;RecNum&gt;31&lt;/RecNum&gt;&lt;DisplayText&gt;&lt;style face="superscript"&gt;4&lt;/style&gt;&lt;/DisplayText&gt;&lt;record&gt;&lt;rec-number&gt;31&lt;/rec-number&gt;&lt;foreign-keys&gt;&lt;key app="EN" db-id="2sev999xowpd0eevwt3ve9z29reweeevxf20"&gt;31&lt;/key&gt;&lt;/foreign-keys&gt;&lt;ref-type name="Journal Article"&gt;17&lt;/ref-type&gt;&lt;contributors&gt;&lt;authors&gt;&lt;author&gt;Nightingale, Kathryn&lt;/author&gt;&lt;author&gt;Soo, Mary Scott&lt;/author&gt;&lt;author&gt;Nightingale, Roger&lt;/author&gt;&lt;author&gt;Trahey, Gregg&lt;/author&gt;&lt;/authors&gt;&lt;/contributors&gt;&lt;titles&gt;&lt;title&gt;Acoustic radiation force impulse imaging: in vivo demonstration of clinical feasibility&lt;/title&gt;&lt;secondary-title&gt;Ultrasound in medicine &amp;amp; biology&lt;/secondary-title&gt;&lt;/titles&gt;&lt;periodical&gt;&lt;full-title&gt;Ultrasound in medicine &amp;amp; biology&lt;/full-title&gt;&lt;/periodical&gt;&lt;pages&gt;227-235 %@ 0301-5629&lt;/pages&gt;&lt;volume&gt;28&lt;/volume&gt;&lt;number&gt;2&lt;/number&gt;&lt;dates&gt;&lt;year&gt;2002&lt;/year&gt;&lt;/dates&gt;&lt;urls&gt;&lt;/urls&gt;&lt;/record&gt;&lt;/Cite&gt;&lt;/EndNote&gt;</w:instrText>
        </w:r>
        <w:r w:rsidR="00834AB2" w:rsidRPr="00834AB2">
          <w:rPr>
            <w:rFonts w:ascii="Times New Roman" w:hAnsi="Times New Roman" w:cs="Times New Roman"/>
          </w:rPr>
          <w:fldChar w:fldCharType="separate"/>
        </w:r>
        <w:r w:rsidR="00834AB2" w:rsidRPr="00834AB2">
          <w:rPr>
            <w:rFonts w:ascii="Times New Roman" w:hAnsi="Times New Roman" w:cs="Times New Roman"/>
            <w:noProof/>
            <w:vertAlign w:val="superscript"/>
          </w:rPr>
          <w:t>4</w:t>
        </w:r>
        <w:r w:rsidR="00834AB2" w:rsidRPr="00834AB2">
          <w:rPr>
            <w:rFonts w:ascii="Times New Roman" w:hAnsi="Times New Roman" w:cs="Times New Roman"/>
          </w:rPr>
          <w:fldChar w:fldCharType="end"/>
        </w:r>
      </w:hyperlink>
      <w:r w:rsidR="0004141D" w:rsidRPr="00834AB2">
        <w:rPr>
          <w:rFonts w:ascii="Times New Roman" w:hAnsi="Times New Roman" w:cs="Times New Roman"/>
        </w:rPr>
        <w:t xml:space="preserve"> </w:t>
      </w:r>
      <w:r w:rsidR="00B624D5" w:rsidRPr="00834AB2">
        <w:rPr>
          <w:rFonts w:ascii="Times New Roman" w:hAnsi="Times New Roman" w:cs="Times New Roman"/>
        </w:rPr>
        <w:t xml:space="preserve">ARFI has the potential to aid in </w:t>
      </w:r>
      <w:proofErr w:type="spellStart"/>
      <w:r w:rsidR="00B624D5" w:rsidRPr="00834AB2">
        <w:rPr>
          <w:rFonts w:ascii="Times New Roman" w:hAnsi="Times New Roman" w:cs="Times New Roman"/>
        </w:rPr>
        <w:t>PCa</w:t>
      </w:r>
      <w:proofErr w:type="spellEnd"/>
      <w:r w:rsidR="00B624D5" w:rsidRPr="00834AB2">
        <w:rPr>
          <w:rFonts w:ascii="Times New Roman" w:hAnsi="Times New Roman" w:cs="Times New Roman"/>
        </w:rPr>
        <w:t xml:space="preserve"> diagnosis and management</w:t>
      </w:r>
      <w:r w:rsidR="0004141D" w:rsidRPr="00834AB2">
        <w:rPr>
          <w:rFonts w:ascii="Times New Roman" w:hAnsi="Times New Roman" w:cs="Times New Roman"/>
        </w:rPr>
        <w:t xml:space="preserve"> </w:t>
      </w:r>
      <w:r w:rsidR="00174C34" w:rsidRPr="00834AB2">
        <w:rPr>
          <w:rFonts w:ascii="Times New Roman" w:hAnsi="Times New Roman" w:cs="Times New Roman"/>
        </w:rPr>
        <w:t>by evaluating the structural composition</w:t>
      </w:r>
      <w:r w:rsidR="0004141D" w:rsidRPr="00834AB2">
        <w:rPr>
          <w:rFonts w:ascii="Times New Roman" w:hAnsi="Times New Roman" w:cs="Times New Roman"/>
        </w:rPr>
        <w:t xml:space="preserve"> of prostate zones </w:t>
      </w:r>
      <w:r w:rsidR="00005450" w:rsidRPr="00834AB2">
        <w:rPr>
          <w:rFonts w:ascii="Times New Roman" w:hAnsi="Times New Roman" w:cs="Times New Roman"/>
        </w:rPr>
        <w:t>and</w:t>
      </w:r>
      <w:r w:rsidR="0004141D" w:rsidRPr="00834AB2">
        <w:rPr>
          <w:rFonts w:ascii="Times New Roman" w:hAnsi="Times New Roman" w:cs="Times New Roman"/>
        </w:rPr>
        <w:t xml:space="preserve"> tumors base on their stiffness.</w:t>
      </w:r>
      <w:r w:rsidR="00851AE9" w:rsidRPr="00834AB2">
        <w:rPr>
          <w:rFonts w:ascii="Times New Roman" w:hAnsi="Times New Roman" w:cs="Times New Roman"/>
        </w:rPr>
        <w:t xml:space="preserve">  </w:t>
      </w:r>
      <w:proofErr w:type="spellStart"/>
      <w:r w:rsidR="00FF0DB3" w:rsidRPr="00834AB2">
        <w:rPr>
          <w:rFonts w:ascii="Times New Roman" w:hAnsi="Times New Roman" w:cs="Times New Roman"/>
        </w:rPr>
        <w:t>Zhai</w:t>
      </w:r>
      <w:proofErr w:type="spellEnd"/>
      <w:r w:rsidR="00FF0DB3" w:rsidRPr="00834AB2">
        <w:rPr>
          <w:rFonts w:ascii="Times New Roman" w:hAnsi="Times New Roman" w:cs="Times New Roman"/>
        </w:rPr>
        <w:t xml:space="preserve"> et al were able to v</w:t>
      </w:r>
      <w:r w:rsidR="00FF0DB3" w:rsidRPr="00834AB2">
        <w:rPr>
          <w:rFonts w:ascii="Times New Roman" w:eastAsia="Arial Unicode MS" w:hAnsi="Times New Roman" w:cs="Times New Roman"/>
          <w:color w:val="232323"/>
        </w:rPr>
        <w:t xml:space="preserve">isualize </w:t>
      </w:r>
      <w:r w:rsidR="00FE501D" w:rsidRPr="00834AB2">
        <w:rPr>
          <w:rFonts w:ascii="Times New Roman" w:eastAsia="Arial Unicode MS" w:hAnsi="Times New Roman" w:cs="Times New Roman"/>
          <w:color w:val="232323"/>
        </w:rPr>
        <w:t xml:space="preserve">prostatic </w:t>
      </w:r>
      <w:r w:rsidR="00174C34" w:rsidRPr="00834AB2">
        <w:rPr>
          <w:rFonts w:ascii="Times New Roman" w:eastAsia="Arial Unicode MS" w:hAnsi="Times New Roman" w:cs="Times New Roman"/>
          <w:color w:val="232323"/>
        </w:rPr>
        <w:t>anatomy</w:t>
      </w:r>
      <w:r w:rsidR="00FF0DB3" w:rsidRPr="00834AB2">
        <w:rPr>
          <w:rFonts w:ascii="Times New Roman" w:eastAsia="Arial Unicode MS" w:hAnsi="Times New Roman" w:cs="Times New Roman"/>
          <w:color w:val="232323"/>
        </w:rPr>
        <w:t xml:space="preserve"> </w:t>
      </w:r>
      <w:r w:rsidR="00FE501D" w:rsidRPr="00834AB2">
        <w:rPr>
          <w:rFonts w:ascii="Times New Roman" w:eastAsia="Arial Unicode MS" w:hAnsi="Times New Roman" w:cs="Times New Roman"/>
          <w:color w:val="232323"/>
        </w:rPr>
        <w:t>by</w:t>
      </w:r>
      <w:r w:rsidR="00FF0DB3" w:rsidRPr="00834AB2">
        <w:rPr>
          <w:rFonts w:ascii="Times New Roman" w:eastAsia="Arial Unicode MS" w:hAnsi="Times New Roman" w:cs="Times New Roman"/>
          <w:color w:val="232323"/>
        </w:rPr>
        <w:t xml:space="preserve"> </w:t>
      </w:r>
      <w:r w:rsidR="00FE501D" w:rsidRPr="00834AB2">
        <w:rPr>
          <w:rFonts w:ascii="Times New Roman" w:eastAsia="Arial Unicode MS" w:hAnsi="Times New Roman" w:cs="Times New Roman"/>
          <w:color w:val="232323"/>
        </w:rPr>
        <w:t xml:space="preserve">utilizing </w:t>
      </w:r>
      <w:r w:rsidR="00FF0DB3" w:rsidRPr="00834AB2">
        <w:rPr>
          <w:rFonts w:ascii="Times New Roman" w:eastAsia="Arial Unicode MS" w:hAnsi="Times New Roman" w:cs="Times New Roman"/>
          <w:color w:val="232323"/>
        </w:rPr>
        <w:t xml:space="preserve">ARFI </w:t>
      </w:r>
      <w:r w:rsidR="00FE501D" w:rsidRPr="00834AB2">
        <w:rPr>
          <w:rFonts w:ascii="Times New Roman" w:eastAsia="Arial Unicode MS" w:hAnsi="Times New Roman" w:cs="Times New Roman"/>
          <w:color w:val="232323"/>
        </w:rPr>
        <w:t xml:space="preserve">imaging </w:t>
      </w:r>
      <w:r w:rsidR="00FF0DB3" w:rsidRPr="00834AB2">
        <w:rPr>
          <w:rFonts w:ascii="Times New Roman" w:eastAsia="Arial Unicode MS" w:hAnsi="Times New Roman" w:cs="Times New Roman"/>
          <w:i/>
          <w:color w:val="232323"/>
        </w:rPr>
        <w:t>ex vivo</w:t>
      </w:r>
      <w:r w:rsidR="00FF0DB3" w:rsidRPr="00834AB2">
        <w:rPr>
          <w:rFonts w:ascii="Times New Roman" w:eastAsia="Arial Unicode MS" w:hAnsi="Times New Roman" w:cs="Times New Roman"/>
          <w:color w:val="232323"/>
        </w:rPr>
        <w:t xml:space="preserve">. </w:t>
      </w:r>
      <w:r w:rsidR="007E51D4" w:rsidRPr="00834AB2">
        <w:rPr>
          <w:rFonts w:ascii="Times New Roman" w:eastAsia="Arial Unicode MS" w:hAnsi="Times New Roman" w:cs="Times New Roman"/>
          <w:color w:val="232323"/>
        </w:rPr>
        <w:t xml:space="preserve">In a second study, </w:t>
      </w:r>
      <w:proofErr w:type="spellStart"/>
      <w:r w:rsidR="007E51D4" w:rsidRPr="00834AB2">
        <w:rPr>
          <w:rFonts w:ascii="Times New Roman" w:eastAsia="Arial Unicode MS" w:hAnsi="Times New Roman" w:cs="Times New Roman"/>
          <w:color w:val="232323"/>
        </w:rPr>
        <w:t>Zhai</w:t>
      </w:r>
      <w:proofErr w:type="spellEnd"/>
      <w:r w:rsidR="007E51D4" w:rsidRPr="00834AB2">
        <w:rPr>
          <w:rFonts w:ascii="Times New Roman" w:eastAsia="Arial Unicode MS" w:hAnsi="Times New Roman" w:cs="Times New Roman"/>
          <w:color w:val="232323"/>
        </w:rPr>
        <w:t xml:space="preserve"> et al demonstrated the feasibility of ARFI prostate imaging </w:t>
      </w:r>
      <w:r w:rsidR="007E51D4" w:rsidRPr="00834AB2">
        <w:rPr>
          <w:rFonts w:ascii="Times New Roman" w:eastAsia="Arial Unicode MS" w:hAnsi="Times New Roman" w:cs="Times New Roman"/>
          <w:i/>
          <w:color w:val="232323"/>
        </w:rPr>
        <w:t>in vivo</w:t>
      </w:r>
      <w:r w:rsidR="007E51D4" w:rsidRPr="00834AB2">
        <w:rPr>
          <w:rFonts w:ascii="Times New Roman" w:eastAsia="Arial Unicode MS" w:hAnsi="Times New Roman" w:cs="Times New Roman"/>
          <w:color w:val="232323"/>
        </w:rPr>
        <w:t>.</w:t>
      </w:r>
      <w:hyperlink w:anchor="_ENREF_5" w:tooltip="Zhai, 2012 #33" w:history="1">
        <w:r w:rsidR="00834AB2">
          <w:rPr>
            <w:rFonts w:ascii="Times New Roman" w:eastAsia="Arial Unicode MS" w:hAnsi="Times New Roman" w:cs="Times New Roman"/>
            <w:color w:val="232323"/>
          </w:rPr>
          <w:fldChar w:fldCharType="begin"/>
        </w:r>
        <w:r w:rsidR="00834AB2">
          <w:rPr>
            <w:rFonts w:ascii="Times New Roman" w:eastAsia="Arial Unicode MS" w:hAnsi="Times New Roman" w:cs="Times New Roman"/>
            <w:color w:val="232323"/>
          </w:rPr>
          <w:instrText xml:space="preserve"> ADDIN EN.CITE &lt;EndNote&gt;&lt;Cite&gt;&lt;Author&gt;Zhai&lt;/Author&gt;&lt;Year&gt;2012&lt;/Year&gt;&lt;RecNum&gt;33&lt;/RecNum&gt;&lt;DisplayText&gt;&lt;style face="superscript"&gt;5&lt;/style&gt;&lt;/DisplayText&gt;&lt;record&gt;&lt;rec-number&gt;33&lt;/rec-number&gt;&lt;foreign-keys&gt;&lt;key app="EN" db-id="2sev999xowpd0eevwt3ve9z29reweeevxf20"&gt;33&lt;/key&gt;&lt;/foreign-keys&gt;&lt;ref-type name="Journal Article"&gt;17&lt;/ref-type&gt;&lt;contributors&gt;&lt;authors&gt;&lt;author&gt;Zhai, Liang&lt;/author&gt;&lt;author&gt;Polascik, Thomas J.&lt;/author&gt;&lt;author&gt;Foo, Wen-Chi&lt;/author&gt;&lt;author&gt;Rosenzweig, Stephen&lt;/author&gt;&lt;author&gt;Palmeri, Mark L.&lt;/author&gt;&lt;author&gt;Madden, John&lt;/author&gt;&lt;author&gt;Nightingale, Kathryn R.&lt;/author&gt;&lt;/authors&gt;&lt;/contributors&gt;&lt;titles&gt;&lt;title&gt;Acoustic Radiation Force Impulse Imaging of Human Prostates: Initial&amp;lt; i&amp;gt; In Vivo&amp;lt;/i&amp;gt; Demonstration&lt;/title&gt;&lt;secondary-title&gt;Ultrasound in medicine &amp;amp; biology&lt;/secondary-title&gt;&lt;/titles&gt;&lt;periodical&gt;&lt;full-title&gt;Ultrasound in medicine &amp;amp; biology&lt;/full-title&gt;&lt;/periodical&gt;&lt;pages&gt;50-61 %@ 0301-5629&lt;/pages&gt;&lt;volume&gt;38&lt;/volume&gt;&lt;number&gt;1&lt;/number&gt;&lt;dates&gt;&lt;year&gt;2012&lt;/year&gt;&lt;/dates&gt;&lt;urls&gt;&lt;/urls&gt;&lt;/record&gt;&lt;/Cite&gt;&lt;/EndNote&gt;</w:instrText>
        </w:r>
        <w:r w:rsidR="00834AB2">
          <w:rPr>
            <w:rFonts w:ascii="Times New Roman" w:eastAsia="Arial Unicode MS" w:hAnsi="Times New Roman" w:cs="Times New Roman"/>
            <w:color w:val="232323"/>
          </w:rPr>
          <w:fldChar w:fldCharType="separate"/>
        </w:r>
        <w:r w:rsidR="00834AB2" w:rsidRPr="00834AB2">
          <w:rPr>
            <w:rFonts w:ascii="Times New Roman" w:eastAsia="Arial Unicode MS" w:hAnsi="Times New Roman" w:cs="Times New Roman"/>
            <w:noProof/>
            <w:color w:val="232323"/>
            <w:vertAlign w:val="superscript"/>
          </w:rPr>
          <w:t>5</w:t>
        </w:r>
        <w:r w:rsidR="00834AB2">
          <w:rPr>
            <w:rFonts w:ascii="Times New Roman" w:eastAsia="Arial Unicode MS" w:hAnsi="Times New Roman" w:cs="Times New Roman"/>
            <w:color w:val="232323"/>
          </w:rPr>
          <w:fldChar w:fldCharType="end"/>
        </w:r>
      </w:hyperlink>
      <w:r w:rsidR="00174C34" w:rsidRPr="00834AB2">
        <w:rPr>
          <w:rFonts w:ascii="Times New Roman" w:eastAsia="Arial Unicode MS" w:hAnsi="Times New Roman" w:cs="Times New Roman"/>
          <w:color w:val="232323"/>
        </w:rPr>
        <w:t xml:space="preserve"> </w:t>
      </w:r>
      <w:r w:rsidR="007E51D4" w:rsidRPr="00834AB2">
        <w:rPr>
          <w:rFonts w:ascii="Times New Roman" w:eastAsia="Arial Unicode MS" w:hAnsi="Times New Roman" w:cs="Times New Roman"/>
          <w:color w:val="232323"/>
        </w:rPr>
        <w:t xml:space="preserve"> However, to the authors’ best knowledge</w:t>
      </w:r>
      <w:r w:rsidR="00533259">
        <w:rPr>
          <w:rFonts w:ascii="Times New Roman" w:eastAsia="Arial Unicode MS" w:hAnsi="Times New Roman" w:cs="Times New Roman"/>
          <w:color w:val="232323"/>
        </w:rPr>
        <w:t>,</w:t>
      </w:r>
      <w:r w:rsidR="007E51D4" w:rsidRPr="00834AB2">
        <w:rPr>
          <w:rFonts w:ascii="Times New Roman" w:eastAsia="Arial Unicode MS" w:hAnsi="Times New Roman" w:cs="Times New Roman"/>
          <w:color w:val="232323"/>
        </w:rPr>
        <w:t xml:space="preserve"> there have been no </w:t>
      </w:r>
      <w:r w:rsidR="00174C34" w:rsidRPr="00834AB2">
        <w:rPr>
          <w:rFonts w:ascii="Times New Roman" w:eastAsia="Arial Unicode MS" w:hAnsi="Times New Roman" w:cs="Times New Roman"/>
          <w:color w:val="232323"/>
        </w:rPr>
        <w:t xml:space="preserve">studies to date </w:t>
      </w:r>
      <w:r w:rsidR="007E51D4" w:rsidRPr="00834AB2">
        <w:rPr>
          <w:rFonts w:ascii="Times New Roman" w:eastAsia="Arial Unicode MS" w:hAnsi="Times New Roman" w:cs="Times New Roman"/>
          <w:color w:val="232323"/>
        </w:rPr>
        <w:t>that compare</w:t>
      </w:r>
      <w:r w:rsidR="00174C34" w:rsidRPr="00834AB2">
        <w:rPr>
          <w:rFonts w:ascii="Times New Roman" w:eastAsia="Arial Unicode MS" w:hAnsi="Times New Roman" w:cs="Times New Roman"/>
          <w:color w:val="232323"/>
        </w:rPr>
        <w:t xml:space="preserve"> </w:t>
      </w:r>
      <w:r w:rsidR="00174C34" w:rsidRPr="00834AB2">
        <w:rPr>
          <w:rFonts w:ascii="Times New Roman" w:eastAsia="Arial Unicode MS" w:hAnsi="Times New Roman" w:cs="Times New Roman"/>
          <w:i/>
          <w:color w:val="232323"/>
        </w:rPr>
        <w:t>in vivo</w:t>
      </w:r>
      <w:r w:rsidR="00174C34" w:rsidRPr="00834AB2">
        <w:rPr>
          <w:rFonts w:ascii="Times New Roman" w:eastAsia="Arial Unicode MS" w:hAnsi="Times New Roman" w:cs="Times New Roman"/>
          <w:color w:val="232323"/>
        </w:rPr>
        <w:t xml:space="preserve"> ARFI prostate imaging to other</w:t>
      </w:r>
      <w:r w:rsidR="00533259">
        <w:rPr>
          <w:rFonts w:ascii="Times New Roman" w:eastAsia="Arial Unicode MS" w:hAnsi="Times New Roman" w:cs="Times New Roman"/>
          <w:color w:val="232323"/>
        </w:rPr>
        <w:t xml:space="preserve"> imaging</w:t>
      </w:r>
      <w:r w:rsidR="00174C34" w:rsidRPr="00834AB2">
        <w:rPr>
          <w:rFonts w:ascii="Times New Roman" w:eastAsia="Arial Unicode MS" w:hAnsi="Times New Roman" w:cs="Times New Roman"/>
          <w:color w:val="232323"/>
        </w:rPr>
        <w:t xml:space="preserve"> modalities.</w:t>
      </w:r>
      <w:hyperlink w:anchor="_ENREF_6" w:tooltip="Zhai, 2010 #32" w:history="1">
        <w:r w:rsidR="00834AB2" w:rsidRPr="00834AB2">
          <w:rPr>
            <w:rFonts w:ascii="Times New Roman" w:eastAsia="Arial Unicode MS" w:hAnsi="Times New Roman" w:cs="Times New Roman"/>
            <w:color w:val="232323"/>
          </w:rPr>
          <w:fldChar w:fldCharType="begin"/>
        </w:r>
        <w:r w:rsidR="00834AB2">
          <w:rPr>
            <w:rFonts w:ascii="Times New Roman" w:eastAsia="Arial Unicode MS" w:hAnsi="Times New Roman" w:cs="Times New Roman"/>
            <w:color w:val="232323"/>
          </w:rPr>
          <w:instrText xml:space="preserve"> ADDIN EN.CITE &lt;EndNote&gt;&lt;Cite&gt;&lt;Author&gt;Zhai&lt;/Author&gt;&lt;Year&gt;2010&lt;/Year&gt;&lt;RecNum&gt;32&lt;/RecNum&gt;&lt;DisplayText&gt;&lt;style face="superscript"&gt;6&lt;/style&gt;&lt;/DisplayText&gt;&lt;record&gt;&lt;rec-number&gt;32&lt;/rec-number&gt;&lt;foreign-keys&gt;&lt;key app="EN" db-id="2sev999xowpd0eevwt3ve9z29reweeevxf20"&gt;32&lt;/key&gt;&lt;/foreign-keys&gt;&lt;ref-type name="Journal Article"&gt;17&lt;/ref-type&gt;&lt;contributors&gt;&lt;authors&gt;&lt;author&gt;Zhai, Liang&lt;/author&gt;&lt;author&gt;Madden, John&lt;/author&gt;&lt;author&gt;Foo, Wen-Chi&lt;/author&gt;&lt;author&gt;Palmeri, Mark L.&lt;/author&gt;&lt;author&gt;Mouraviev, Vladimir&lt;/author&gt;&lt;author&gt;Polascik, Thomas J.&lt;/author&gt;&lt;author&gt;Nightingale, Kathryn R.&lt;/author&gt;&lt;/authors&gt;&lt;/contributors&gt;&lt;titles&gt;&lt;title&gt;Acoustic Radiation Force Impulse Imaging of Human Prostates&amp;lt; i&amp;gt; Ex Vivo&amp;lt;/i&amp;gt;&lt;/title&gt;&lt;secondary-title&gt;Ultrasound in medicine &amp;amp; biology&lt;/secondary-title&gt;&lt;/titles&gt;&lt;periodical&gt;&lt;full-title&gt;Ultrasound in medicine &amp;amp; biology&lt;/full-title&gt;&lt;/periodical&gt;&lt;pages&gt;576-588 %@ 0301-5629&lt;/pages&gt;&lt;volume&gt;36&lt;/volume&gt;&lt;number&gt;4&lt;/number&gt;&lt;dates&gt;&lt;year&gt;2010&lt;/year&gt;&lt;/dates&gt;&lt;urls&gt;&lt;/urls&gt;&lt;/record&gt;&lt;/Cite&gt;&lt;/EndNote&gt;</w:instrText>
        </w:r>
        <w:r w:rsidR="00834AB2" w:rsidRPr="00834AB2">
          <w:rPr>
            <w:rFonts w:ascii="Times New Roman" w:eastAsia="Arial Unicode MS" w:hAnsi="Times New Roman" w:cs="Times New Roman"/>
            <w:color w:val="232323"/>
          </w:rPr>
          <w:fldChar w:fldCharType="separate"/>
        </w:r>
        <w:r w:rsidR="00834AB2" w:rsidRPr="00834AB2">
          <w:rPr>
            <w:rFonts w:ascii="Times New Roman" w:eastAsia="Arial Unicode MS" w:hAnsi="Times New Roman" w:cs="Times New Roman"/>
            <w:noProof/>
            <w:color w:val="232323"/>
            <w:vertAlign w:val="superscript"/>
          </w:rPr>
          <w:t>6</w:t>
        </w:r>
        <w:r w:rsidR="00834AB2" w:rsidRPr="00834AB2">
          <w:rPr>
            <w:rFonts w:ascii="Times New Roman" w:eastAsia="Arial Unicode MS" w:hAnsi="Times New Roman" w:cs="Times New Roman"/>
            <w:color w:val="232323"/>
          </w:rPr>
          <w:fldChar w:fldCharType="end"/>
        </w:r>
      </w:hyperlink>
      <w:r w:rsidR="00FF0DB3" w:rsidRPr="00834AB2">
        <w:rPr>
          <w:rFonts w:ascii="Times New Roman" w:eastAsia="Arial Unicode MS" w:hAnsi="Times New Roman" w:cs="Times New Roman"/>
          <w:color w:val="232323"/>
        </w:rPr>
        <w:t xml:space="preserve"> </w:t>
      </w:r>
      <w:r w:rsidR="000E679F" w:rsidRPr="00834AB2">
        <w:rPr>
          <w:rFonts w:ascii="Times New Roman" w:hAnsi="Times New Roman" w:cs="Times New Roman"/>
        </w:rPr>
        <w:t>The goal of this study was to evaluate the ability of ARFI to distinguish prostate zonal anatomy</w:t>
      </w:r>
      <w:r w:rsidR="00851AE9" w:rsidRPr="00834AB2">
        <w:rPr>
          <w:rFonts w:ascii="Times New Roman" w:hAnsi="Times New Roman" w:cs="Times New Roman"/>
        </w:rPr>
        <w:t xml:space="preserve"> in-vivo</w:t>
      </w:r>
      <w:r w:rsidR="000E679F" w:rsidRPr="00834AB2">
        <w:rPr>
          <w:rFonts w:ascii="Times New Roman" w:hAnsi="Times New Roman" w:cs="Times New Roman"/>
        </w:rPr>
        <w:t xml:space="preserve"> as compared to </w:t>
      </w:r>
      <w:proofErr w:type="spellStart"/>
      <w:r w:rsidR="000E679F" w:rsidRPr="00834AB2">
        <w:rPr>
          <w:rFonts w:ascii="Times New Roman" w:hAnsi="Times New Roman" w:cs="Times New Roman"/>
        </w:rPr>
        <w:t>endorectal</w:t>
      </w:r>
      <w:proofErr w:type="spellEnd"/>
      <w:r w:rsidR="000E679F" w:rsidRPr="00834AB2">
        <w:rPr>
          <w:rFonts w:ascii="Times New Roman" w:hAnsi="Times New Roman" w:cs="Times New Roman"/>
        </w:rPr>
        <w:t xml:space="preserve"> T2WI. </w:t>
      </w:r>
    </w:p>
    <w:p w14:paraId="7A6DA749" w14:textId="77777777" w:rsidR="00005450" w:rsidRPr="00834AB2" w:rsidRDefault="00005450" w:rsidP="00703BA2">
      <w:pPr>
        <w:rPr>
          <w:rFonts w:ascii="Times New Roman" w:hAnsi="Times New Roman" w:cs="Times New Roman"/>
        </w:rPr>
      </w:pPr>
    </w:p>
    <w:p w14:paraId="5BB78CA9" w14:textId="77777777" w:rsidR="00005450" w:rsidRPr="00834AB2" w:rsidRDefault="00005450" w:rsidP="00703BA2">
      <w:pPr>
        <w:rPr>
          <w:rFonts w:ascii="Times New Roman" w:hAnsi="Times New Roman" w:cs="Times New Roman"/>
        </w:rPr>
      </w:pPr>
    </w:p>
    <w:p w14:paraId="333CB45F" w14:textId="5B77C64B" w:rsidR="00834AB2" w:rsidRPr="00834AB2" w:rsidRDefault="00005450" w:rsidP="00834AB2">
      <w:pPr>
        <w:ind w:left="720" w:hanging="720"/>
        <w:rPr>
          <w:rFonts w:ascii="Cambria" w:hAnsi="Cambria" w:cs="Times New Roman"/>
          <w:noProof/>
        </w:rPr>
      </w:pPr>
      <w:r w:rsidRPr="00834AB2">
        <w:rPr>
          <w:rFonts w:ascii="Times New Roman" w:hAnsi="Times New Roman" w:cs="Times New Roman"/>
        </w:rPr>
        <w:fldChar w:fldCharType="begin"/>
      </w:r>
      <w:r w:rsidRPr="00834AB2">
        <w:rPr>
          <w:rFonts w:ascii="Times New Roman" w:hAnsi="Times New Roman" w:cs="Times New Roman"/>
        </w:rPr>
        <w:instrText xml:space="preserve"> ADDIN EN.REFLIST </w:instrText>
      </w:r>
      <w:r w:rsidRPr="00834AB2">
        <w:rPr>
          <w:rFonts w:ascii="Times New Roman" w:hAnsi="Times New Roman" w:cs="Times New Roman"/>
        </w:rPr>
        <w:fldChar w:fldCharType="separate"/>
      </w:r>
      <w:bookmarkStart w:id="1" w:name="_ENREF_1"/>
      <w:r w:rsidR="00834AB2" w:rsidRPr="00834AB2">
        <w:rPr>
          <w:rFonts w:ascii="Cambria" w:hAnsi="Cambria" w:cs="Times New Roman"/>
          <w:b/>
          <w:noProof/>
        </w:rPr>
        <w:t>1.</w:t>
      </w:r>
      <w:r w:rsidR="00834AB2" w:rsidRPr="00834AB2">
        <w:rPr>
          <w:rFonts w:ascii="Cambria" w:hAnsi="Cambria" w:cs="Times New Roman"/>
          <w:noProof/>
        </w:rPr>
        <w:tab/>
        <w:t xml:space="preserve">Howlader N, Noone AM, Krapcho M, Neyman N, Aminou R, Waldron W. SEER Cancer Statistics Review, 1975–2010, National Cancer Institute. Bethesda, MD, based on November 2012 SEER data submission, posted to the SEER web site, 2013. </w:t>
      </w:r>
      <w:hyperlink r:id="rId5" w:history="1">
        <w:r w:rsidR="00834AB2" w:rsidRPr="00834AB2">
          <w:rPr>
            <w:rStyle w:val="Hyperlink"/>
            <w:noProof/>
          </w:rPr>
          <w:t>http://seer.cancer.gov/csr/1975_2010</w:t>
        </w:r>
      </w:hyperlink>
      <w:r w:rsidR="00834AB2" w:rsidRPr="00834AB2">
        <w:rPr>
          <w:rFonts w:ascii="Cambria" w:hAnsi="Cambria" w:cs="Times New Roman"/>
          <w:i/>
          <w:noProof/>
        </w:rPr>
        <w:t xml:space="preserve"> (Accessed on June 08, 2013). </w:t>
      </w:r>
      <w:r w:rsidR="00834AB2" w:rsidRPr="00834AB2">
        <w:rPr>
          <w:rFonts w:ascii="Cambria" w:hAnsi="Cambria" w:cs="Times New Roman"/>
          <w:noProof/>
        </w:rPr>
        <w:t>2011.</w:t>
      </w:r>
      <w:bookmarkEnd w:id="1"/>
    </w:p>
    <w:p w14:paraId="50EDBE6D" w14:textId="77777777" w:rsidR="00834AB2" w:rsidRPr="00834AB2" w:rsidRDefault="00834AB2" w:rsidP="00834AB2">
      <w:pPr>
        <w:ind w:left="720" w:hanging="720"/>
        <w:rPr>
          <w:rFonts w:ascii="Cambria" w:hAnsi="Cambria" w:cs="Times New Roman"/>
          <w:noProof/>
        </w:rPr>
      </w:pPr>
      <w:bookmarkStart w:id="2" w:name="_ENREF_2"/>
      <w:r w:rsidRPr="00834AB2">
        <w:rPr>
          <w:rFonts w:ascii="Cambria" w:hAnsi="Cambria" w:cs="Times New Roman"/>
          <w:b/>
          <w:noProof/>
        </w:rPr>
        <w:t>2.</w:t>
      </w:r>
      <w:r w:rsidRPr="00834AB2">
        <w:rPr>
          <w:rFonts w:ascii="Cambria" w:hAnsi="Cambria" w:cs="Times New Roman"/>
          <w:noProof/>
        </w:rPr>
        <w:tab/>
        <w:t xml:space="preserve">Gupta RT, Kauffman CR, Polascik TJ, Taneja SS, Rosenkrantz AB. The state of prostate MRI in 2013. </w:t>
      </w:r>
      <w:r w:rsidRPr="00834AB2">
        <w:rPr>
          <w:rFonts w:ascii="Cambria" w:hAnsi="Cambria" w:cs="Times New Roman"/>
          <w:i/>
          <w:noProof/>
        </w:rPr>
        <w:t xml:space="preserve">Oncology. </w:t>
      </w:r>
      <w:r w:rsidRPr="00834AB2">
        <w:rPr>
          <w:rFonts w:ascii="Cambria" w:hAnsi="Cambria" w:cs="Times New Roman"/>
          <w:noProof/>
        </w:rPr>
        <w:t>Apr 2013;27(4):262-270.</w:t>
      </w:r>
      <w:bookmarkEnd w:id="2"/>
    </w:p>
    <w:p w14:paraId="4E7F06B5" w14:textId="77777777" w:rsidR="00834AB2" w:rsidRPr="00834AB2" w:rsidRDefault="00834AB2" w:rsidP="00834AB2">
      <w:pPr>
        <w:ind w:left="720" w:hanging="720"/>
        <w:rPr>
          <w:rFonts w:ascii="Cambria" w:hAnsi="Cambria" w:cs="Times New Roman"/>
          <w:noProof/>
        </w:rPr>
      </w:pPr>
      <w:bookmarkStart w:id="3" w:name="_ENREF_3"/>
      <w:r w:rsidRPr="00834AB2">
        <w:rPr>
          <w:rFonts w:ascii="Cambria" w:hAnsi="Cambria" w:cs="Times New Roman"/>
          <w:b/>
          <w:noProof/>
        </w:rPr>
        <w:t>3.</w:t>
      </w:r>
      <w:r w:rsidRPr="00834AB2">
        <w:rPr>
          <w:rFonts w:ascii="Cambria" w:hAnsi="Cambria" w:cs="Times New Roman"/>
          <w:noProof/>
        </w:rPr>
        <w:tab/>
        <w:t xml:space="preserve">Hricak H, Choyke PL, Eberhardt SC, Leibel SA, Scardino PT. Imaging prostate cancer: A multidisciplinary perspective1. </w:t>
      </w:r>
      <w:r w:rsidRPr="00834AB2">
        <w:rPr>
          <w:rFonts w:ascii="Cambria" w:hAnsi="Cambria" w:cs="Times New Roman"/>
          <w:i/>
          <w:noProof/>
        </w:rPr>
        <w:t xml:space="preserve">Radiology. </w:t>
      </w:r>
      <w:r w:rsidRPr="00834AB2">
        <w:rPr>
          <w:rFonts w:ascii="Cambria" w:hAnsi="Cambria" w:cs="Times New Roman"/>
          <w:noProof/>
        </w:rPr>
        <w:t>2007;243(1):28-53 %@ 0033-8419.</w:t>
      </w:r>
      <w:bookmarkEnd w:id="3"/>
    </w:p>
    <w:p w14:paraId="71071EA2" w14:textId="77777777" w:rsidR="00834AB2" w:rsidRPr="00834AB2" w:rsidRDefault="00834AB2" w:rsidP="00834AB2">
      <w:pPr>
        <w:ind w:left="720" w:hanging="720"/>
        <w:rPr>
          <w:rFonts w:ascii="Cambria" w:hAnsi="Cambria" w:cs="Times New Roman"/>
          <w:noProof/>
        </w:rPr>
      </w:pPr>
      <w:bookmarkStart w:id="4" w:name="_ENREF_4"/>
      <w:r w:rsidRPr="00834AB2">
        <w:rPr>
          <w:rFonts w:ascii="Cambria" w:hAnsi="Cambria" w:cs="Times New Roman"/>
          <w:b/>
          <w:noProof/>
        </w:rPr>
        <w:t>4.</w:t>
      </w:r>
      <w:r w:rsidRPr="00834AB2">
        <w:rPr>
          <w:rFonts w:ascii="Cambria" w:hAnsi="Cambria" w:cs="Times New Roman"/>
          <w:noProof/>
        </w:rPr>
        <w:tab/>
        <w:t xml:space="preserve">Nightingale K, Soo MS, Nightingale R, Trahey G. Acoustic radiation force impulse imaging: in vivo demonstration of clinical feasibility. </w:t>
      </w:r>
      <w:r w:rsidRPr="00834AB2">
        <w:rPr>
          <w:rFonts w:ascii="Cambria" w:hAnsi="Cambria" w:cs="Times New Roman"/>
          <w:i/>
          <w:noProof/>
        </w:rPr>
        <w:t xml:space="preserve">Ultrasound in medicine &amp; biology. </w:t>
      </w:r>
      <w:r w:rsidRPr="00834AB2">
        <w:rPr>
          <w:rFonts w:ascii="Cambria" w:hAnsi="Cambria" w:cs="Times New Roman"/>
          <w:noProof/>
        </w:rPr>
        <w:t>2002;28(2):227-235 %@ 0301-5629.</w:t>
      </w:r>
      <w:bookmarkEnd w:id="4"/>
    </w:p>
    <w:p w14:paraId="5F9E7DE7" w14:textId="77777777" w:rsidR="00834AB2" w:rsidRPr="00834AB2" w:rsidRDefault="00834AB2" w:rsidP="00834AB2">
      <w:pPr>
        <w:ind w:left="720" w:hanging="720"/>
        <w:rPr>
          <w:rFonts w:ascii="Cambria" w:hAnsi="Cambria" w:cs="Times New Roman"/>
          <w:noProof/>
        </w:rPr>
      </w:pPr>
      <w:bookmarkStart w:id="5" w:name="_ENREF_5"/>
      <w:r w:rsidRPr="00834AB2">
        <w:rPr>
          <w:rFonts w:ascii="Cambria" w:hAnsi="Cambria" w:cs="Times New Roman"/>
          <w:b/>
          <w:noProof/>
        </w:rPr>
        <w:lastRenderedPageBreak/>
        <w:t>5.</w:t>
      </w:r>
      <w:r w:rsidRPr="00834AB2">
        <w:rPr>
          <w:rFonts w:ascii="Cambria" w:hAnsi="Cambria" w:cs="Times New Roman"/>
          <w:noProof/>
        </w:rPr>
        <w:tab/>
        <w:t xml:space="preserve">Zhai L, Polascik TJ, Foo W-C, et al. Acoustic Radiation Force Impulse Imaging of Human Prostates: Initial&lt; i&gt; In Vivo&lt;/i&gt; Demonstration. </w:t>
      </w:r>
      <w:r w:rsidRPr="00834AB2">
        <w:rPr>
          <w:rFonts w:ascii="Cambria" w:hAnsi="Cambria" w:cs="Times New Roman"/>
          <w:i/>
          <w:noProof/>
        </w:rPr>
        <w:t xml:space="preserve">Ultrasound in medicine &amp; biology. </w:t>
      </w:r>
      <w:r w:rsidRPr="00834AB2">
        <w:rPr>
          <w:rFonts w:ascii="Cambria" w:hAnsi="Cambria" w:cs="Times New Roman"/>
          <w:noProof/>
        </w:rPr>
        <w:t>2012;38(1):50-61 %@ 0301-5629.</w:t>
      </w:r>
      <w:bookmarkEnd w:id="5"/>
    </w:p>
    <w:p w14:paraId="1608405E" w14:textId="77777777" w:rsidR="00834AB2" w:rsidRPr="00834AB2" w:rsidRDefault="00834AB2" w:rsidP="00834AB2">
      <w:pPr>
        <w:ind w:left="720" w:hanging="720"/>
        <w:rPr>
          <w:rFonts w:ascii="Cambria" w:hAnsi="Cambria" w:cs="Times New Roman"/>
          <w:noProof/>
        </w:rPr>
      </w:pPr>
      <w:bookmarkStart w:id="6" w:name="_ENREF_6"/>
      <w:r w:rsidRPr="00834AB2">
        <w:rPr>
          <w:rFonts w:ascii="Cambria" w:hAnsi="Cambria" w:cs="Times New Roman"/>
          <w:b/>
          <w:noProof/>
        </w:rPr>
        <w:t>6.</w:t>
      </w:r>
      <w:r w:rsidRPr="00834AB2">
        <w:rPr>
          <w:rFonts w:ascii="Cambria" w:hAnsi="Cambria" w:cs="Times New Roman"/>
          <w:noProof/>
        </w:rPr>
        <w:tab/>
        <w:t xml:space="preserve">Zhai L, Madden J, Foo W-C, et al. Acoustic Radiation Force Impulse Imaging of Human Prostates&lt; i&gt; Ex Vivo&lt;/i&gt;. </w:t>
      </w:r>
      <w:r w:rsidRPr="00834AB2">
        <w:rPr>
          <w:rFonts w:ascii="Cambria" w:hAnsi="Cambria" w:cs="Times New Roman"/>
          <w:i/>
          <w:noProof/>
        </w:rPr>
        <w:t xml:space="preserve">Ultrasound in medicine &amp; biology. </w:t>
      </w:r>
      <w:r w:rsidRPr="00834AB2">
        <w:rPr>
          <w:rFonts w:ascii="Cambria" w:hAnsi="Cambria" w:cs="Times New Roman"/>
          <w:noProof/>
        </w:rPr>
        <w:t>2010;36(4):576-588 %@ 0301-5629.</w:t>
      </w:r>
      <w:bookmarkEnd w:id="6"/>
    </w:p>
    <w:p w14:paraId="74261EE2" w14:textId="5F77E7E6" w:rsidR="00834AB2" w:rsidRDefault="00834AB2" w:rsidP="00834AB2">
      <w:pPr>
        <w:rPr>
          <w:rFonts w:ascii="Times New Roman" w:hAnsi="Times New Roman" w:cs="Times New Roman"/>
          <w:b/>
          <w:noProof/>
        </w:rPr>
      </w:pPr>
    </w:p>
    <w:p w14:paraId="0D68C55A" w14:textId="31BE7F4B" w:rsidR="00703BA2" w:rsidRPr="00834AB2" w:rsidRDefault="00005450" w:rsidP="00703BA2">
      <w:pPr>
        <w:rPr>
          <w:rFonts w:ascii="Times New Roman" w:hAnsi="Times New Roman" w:cs="Times New Roman"/>
        </w:rPr>
      </w:pPr>
      <w:r w:rsidRPr="00834AB2">
        <w:rPr>
          <w:rFonts w:ascii="Times New Roman" w:hAnsi="Times New Roman" w:cs="Times New Roman"/>
        </w:rPr>
        <w:fldChar w:fldCharType="end"/>
      </w:r>
    </w:p>
    <w:sectPr w:rsidR="00703BA2" w:rsidRPr="00834AB2" w:rsidSect="00A874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ev999xowpd0eevwt3ve9z29reweeevxf20&quot;&gt;Zonal Anatomy&lt;record-ids&gt;&lt;item&gt;1&lt;/item&gt;&lt;item&gt;11&lt;/item&gt;&lt;item&gt;16&lt;/item&gt;&lt;item&gt;31&lt;/item&gt;&lt;item&gt;32&lt;/item&gt;&lt;item&gt;33&lt;/item&gt;&lt;/record-ids&gt;&lt;/item&gt;&lt;/Libraries&gt;"/>
  </w:docVars>
  <w:rsids>
    <w:rsidRoot w:val="000E679F"/>
    <w:rsid w:val="00005450"/>
    <w:rsid w:val="0004141D"/>
    <w:rsid w:val="000E679F"/>
    <w:rsid w:val="00174C34"/>
    <w:rsid w:val="002D78FC"/>
    <w:rsid w:val="00533259"/>
    <w:rsid w:val="00703BA2"/>
    <w:rsid w:val="007E3E93"/>
    <w:rsid w:val="007E51D4"/>
    <w:rsid w:val="00834AB2"/>
    <w:rsid w:val="00851AE9"/>
    <w:rsid w:val="008C399C"/>
    <w:rsid w:val="00966648"/>
    <w:rsid w:val="00A874A5"/>
    <w:rsid w:val="00B624D5"/>
    <w:rsid w:val="00FE501D"/>
    <w:rsid w:val="00FF0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1476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4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4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er.cancer.gov/csr/1975_201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1448</Words>
  <Characters>8260</Characters>
  <Application>Microsoft Macintosh Word</Application>
  <DocSecurity>0</DocSecurity>
  <Lines>68</Lines>
  <Paragraphs>19</Paragraphs>
  <ScaleCrop>false</ScaleCrop>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Kirema Garcia</dc:creator>
  <cp:keywords/>
  <dc:description/>
  <cp:lastModifiedBy>Kirema Garcia</cp:lastModifiedBy>
  <cp:revision>2</cp:revision>
  <dcterms:created xsi:type="dcterms:W3CDTF">2013-09-19T16:38:00Z</dcterms:created>
  <dcterms:modified xsi:type="dcterms:W3CDTF">2013-09-19T16:38:00Z</dcterms:modified>
</cp:coreProperties>
</file>