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Resista ao espírito do mundo</w:t>
      </w:r>
    </w:p>
    <w:p>
      <w:pPr>
        <w:spacing w:after="140"/>
        <w:jc w:val="center"/>
      </w:pPr>
      <w:r>
        <w:rPr>
          <w:rFonts w:ascii="Aptos" w:hAnsi="Aptos"/>
          <w:b/>
          <w:color w:val="404040"/>
          <w:sz w:val="21"/>
        </w:rPr>
        <w:t>Discurso n.º 025  •  30 minutos</w:t>
      </w:r>
    </w:p>
    <w:p>
      <w:pPr>
        <w:pStyle w:val="Heading2"/>
      </w:pPr>
      <w:r>
        <w:t>Objetivo</w:t>
      </w:r>
    </w:p>
    <w:p>
      <w:r>
        <w:t>Ajudar os ouvintes a reconhecer a influência egoísta do mundo de Satanás, identificar suas manifestações e cultivar o espírito de Deus para permanecer leais a Jeová.</w:t>
      </w:r>
    </w:p>
    <w:p>
      <w:pPr>
        <w:pStyle w:val="Heading2"/>
      </w:pPr>
      <w:r>
        <w:t>Orientação ao orador</w:t>
      </w:r>
    </w:p>
    <w:p>
      <w:r>
        <w:t>Explique que o espírito do mundo é a disposição dominante da sociedade afastada de Deus, não uma substância mística. Diferencie o sistema de pessoas individuais, que podem mudar e merecem respeito. Trate as nove características do esboço de modo objetivo, com aplicações atuais e sem condenar atividades neutras.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Dois espíritos opostos</w:t>
              <w:br/>
              <w:t>5 min</w:t>
            </w:r>
          </w:p>
        </w:tc>
        <w:tc>
          <w:tcPr>
            <w:tcW w:type="dxa" w:w="2462"/>
            <w:vAlign w:val="center"/>
            <w:tcMar>
              <w:top w:w="90" w:type="dxa"/>
              <w:start w:w="80" w:type="dxa"/>
              <w:bottom w:w="90" w:type="dxa"/>
              <w:end w:w="80" w:type="dxa"/>
            </w:tcMar>
          </w:tcPr>
          <w:p>
            <w:pPr>
              <w:spacing w:after="0"/>
              <w:jc w:val="center"/>
            </w:pPr>
            <w:r>
              <w:rPr>
                <w:rFonts w:ascii="Aptos" w:hAnsi="Aptos"/>
                <w:b/>
                <w:sz w:val="18"/>
              </w:rPr>
              <w:t>Como Satanás usa o mundo</w:t>
              <w:br/>
              <w:t>7 min</w:t>
            </w:r>
          </w:p>
        </w:tc>
        <w:tc>
          <w:tcPr>
            <w:tcW w:type="dxa" w:w="2462"/>
            <w:vAlign w:val="center"/>
            <w:tcMar>
              <w:top w:w="90" w:type="dxa"/>
              <w:start w:w="80" w:type="dxa"/>
              <w:bottom w:w="90" w:type="dxa"/>
              <w:end w:w="80" w:type="dxa"/>
            </w:tcMar>
          </w:tcPr>
          <w:p>
            <w:pPr>
              <w:spacing w:after="0"/>
              <w:jc w:val="center"/>
            </w:pPr>
            <w:r>
              <w:rPr>
                <w:rFonts w:ascii="Aptos" w:hAnsi="Aptos"/>
                <w:b/>
                <w:sz w:val="18"/>
              </w:rPr>
              <w:t>Características a combater</w:t>
              <w:br/>
              <w:t>14 min</w:t>
            </w:r>
          </w:p>
        </w:tc>
        <w:tc>
          <w:tcPr>
            <w:tcW w:type="dxa" w:w="2462"/>
            <w:vAlign w:val="center"/>
            <w:tcMar>
              <w:top w:w="90" w:type="dxa"/>
              <w:start w:w="80" w:type="dxa"/>
              <w:bottom w:w="90" w:type="dxa"/>
              <w:end w:w="80" w:type="dxa"/>
            </w:tcMar>
          </w:tcPr>
          <w:p>
            <w:pPr>
              <w:spacing w:after="0"/>
              <w:jc w:val="center"/>
            </w:pPr>
            <w:r>
              <w:rPr>
                <w:rFonts w:ascii="Aptos" w:hAnsi="Aptos"/>
                <w:b/>
                <w:sz w:val="18"/>
              </w:rPr>
              <w:t>A verdadeira felicidade</w:t>
              <w:br/>
              <w:t>4 min</w:t>
            </w:r>
          </w:p>
        </w:tc>
      </w:tr>
    </w:tbl>
    <w:p>
      <w:pPr>
        <w:pStyle w:val="Heading1"/>
      </w:pPr>
      <w:r>
        <w:t>O espírito do mundo se opõe ao espírito de Deus 5 minutos</w:t>
      </w:r>
    </w:p>
    <w:p>
      <w:pPr>
        <w:pStyle w:val="Indicação"/>
      </w:pPr>
      <w:r>
        <w:t>[0:00–1:10] Introduza com uma influência invisível.</w:t>
      </w:r>
    </w:p>
    <w:p>
      <w:pPr>
        <w:widowControl/>
      </w:pPr>
      <w:r>
        <w:t>Uma corrente de ar não pode ser vista, mas sua direção aparece no movimento das folhas, da fumaça ou de uma bandeira. De modo semelhante, uma atitude dominante pode influenciar milhões sem ser visível. A Bíblia chama de “espírito do mundo” a força motivadora egoísta e pecaminosa da sociedade humana afastada de Deus.</w:t>
      </w:r>
    </w:p>
    <w:p>
      <w:pPr>
        <w:widowControl/>
      </w:pPr>
      <w:r>
        <w:t>Esse espírito não é uma pessoa nem uma substância misteriosa. É um modo de pensar que torna naturais a independência de Deus, a busca egoísta de prazer e a oposição às normas justas.</w:t>
      </w:r>
    </w:p>
    <w:p>
      <w:pPr>
        <w:pStyle w:val="Indicação"/>
      </w:pPr>
      <w:r>
        <w:t>[1:10–2:20] Leia o contraste fundamental.</w:t>
      </w:r>
    </w:p>
    <w:p>
      <w:pPr>
        <w:pStyle w:val="Indicação"/>
      </w:pPr>
      <w:r>
        <w:t>[Leia 1 Coríntios 2:12.]</w:t>
      </w:r>
    </w:p>
    <w:p>
      <w:pPr>
        <w:widowControl/>
      </w:pPr>
      <w:r>
        <w:t>Paulo contrasta “o espírito do mundo” com “o espírito que vem de Deus”. O espírito de Deus nos ajuda a compreender as coisas que Jeová oferece. O espírito do mundo empurra na direção oposta. Por isso, ninguém pode cultivar amizade forte com Deus e, ao mesmo tempo, permitir que a mentalidade do mundo determine seus valores.</w:t>
      </w:r>
    </w:p>
    <w:p>
      <w:pPr>
        <w:widowControl/>
      </w:pPr>
      <w:r>
        <w:t>Segunda Coríntios 4:4 identifica Satanás como “o deus deste sistema de coisas”. Isso não significa que cada pessoa seja deliberadamente má. Significa que a estrutura dominante da sociedade reflete a rebelião iniciada por ele.</w:t>
      </w:r>
    </w:p>
    <w:p>
      <w:pPr>
        <w:pStyle w:val="Indicação"/>
      </w:pPr>
      <w:r>
        <w:t>[2:20–3:30] Mostre os resultados opostos.</w:t>
      </w:r>
    </w:p>
    <w:p>
      <w:pPr>
        <w:widowControl/>
      </w:pPr>
      <w:r>
        <w:t>Gálatas 5:19-21 menciona obras da carne, como imoralidade sexual, idolatria, ciúme, acessos de ira, divisões e bebedeiras. Essas atitudes são normalizadas pelo espírito do mundo.</w:t>
      </w:r>
    </w:p>
    <w:p>
      <w:pPr>
        <w:widowControl/>
      </w:pPr>
      <w:r>
        <w:t>Em contraste, Gálatas 5:22, 23 apresenta o fruto do espírito: amor, alegria, paz, paciência, bondade, benignidade, fé, brandura e autodomínio. A influência é identificada pelos resultados. Pergunte: aquilo que assisto, admiro e repito fortalece quais qualidades?</w:t>
      </w:r>
    </w:p>
    <w:p>
      <w:pPr>
        <w:pStyle w:val="Indicação"/>
      </w:pPr>
      <w:r>
        <w:t>[3:30–5:00] Explique o que significa resistir.</w:t>
      </w:r>
    </w:p>
    <w:p>
      <w:pPr>
        <w:pStyle w:val="Indicação"/>
      </w:pPr>
      <w:r>
        <w:t>[Leia 1 João 2:15.]</w:t>
      </w:r>
    </w:p>
    <w:p>
      <w:pPr>
        <w:widowControl/>
      </w:pPr>
      <w:r>
        <w:t>Não amar o mundo não significa odiar seres humanos, desprezar a criação ou recusar toda tecnologia, trabalho e lazer. Jesus amou pessoas e deu a vida por elas. “Mundo” aqui é a sociedade organizada que ignora a soberania de Jeová e promove desejos pecaminosos.</w:t>
      </w:r>
    </w:p>
    <w:p>
      <w:pPr>
        <w:widowControl/>
      </w:pPr>
      <w:r>
        <w:t>Resistir também não significa isolamento total. Vivemos entre pessoas e tratamos todas com dignidade. Mas recusamos deixar que a corrente dominante escolha por nós. Para fazer isso, precisamos perceber os canais que Satanás utiliza.</w:t>
      </w:r>
    </w:p>
    <w:p>
      <w:pPr>
        <w:pStyle w:val="Heading1"/>
      </w:pPr>
      <w:r>
        <w:t>Satanás usa o mundo para se opor à adoração verdadeira 7 minutos</w:t>
      </w:r>
    </w:p>
    <w:p>
      <w:pPr>
        <w:pStyle w:val="Indicação"/>
      </w:pPr>
      <w:r>
        <w:t>[5:00–6:20] Religião falsa confunde a verdade.</w:t>
      </w:r>
    </w:p>
    <w:p>
      <w:pPr>
        <w:widowControl/>
      </w:pPr>
      <w:r>
        <w:t>Apocalipse 18:2-4 chama o império mundial da religião falsa de Babilônia, a Grande, e convida o povo de Deus a sair dela. Ao longo do tempo, doutrinas humanas, alianças políticas e práticas sem base bíblica ocultaram a personalidade e o propósito de Jeová.</w:t>
      </w:r>
    </w:p>
    <w:p>
      <w:pPr>
        <w:widowControl/>
      </w:pPr>
      <w:r>
        <w:t>Isso não quer dizer que cada pessoa religiosa seja hipócrita. Muitas são sinceras. O problema é um sistema de ensinamentos contraditórios que afasta pessoas da verdade bíblica. Nossa resposta é explicar a Bíblia com respeito e evitar misturar adoração verdadeira com práticas falsas.</w:t>
      </w:r>
    </w:p>
    <w:p>
      <w:pPr>
        <w:pStyle w:val="Indicação"/>
      </w:pPr>
      <w:r>
        <w:t>[6:20–7:35] O sistema comercial estimula ganância.</w:t>
      </w:r>
    </w:p>
    <w:p>
      <w:pPr>
        <w:widowControl/>
      </w:pPr>
      <w:r>
        <w:t>Jesus advertiu em Lucas 12:15: “Mesmo quando alguém tem abundância, sua vida não vem das coisas que possui.” A atividade comercial é necessária, e trabalhar honestamente é digno. O perigo é a propaganda constante de que valor pessoal depende de comprar, exibir e acumular.</w:t>
      </w:r>
    </w:p>
    <w:p>
      <w:pPr>
        <w:widowControl/>
      </w:pPr>
      <w:r>
        <w:rPr>
          <w:color w:val="C00000"/>
        </w:rPr>
        <w:t>Quando dívida, horas extras ou comparação social consomem o tempo destinado à família e à adoração, o espírito do mundo está redefinindo sucesso. O cristão usa bens; não permite que os bens usem sua vida.</w:t>
      </w:r>
    </w:p>
    <w:p>
      <w:pPr>
        <w:pStyle w:val="Indicação"/>
      </w:pPr>
      <w:r>
        <w:t>[7:35–8:45] A política e o militarismo competem pela lealdade.</w:t>
      </w:r>
    </w:p>
    <w:p>
      <w:pPr>
        <w:widowControl/>
      </w:pPr>
      <w:r>
        <w:t>Apocalipse 17:12-14 mostra poderes políticos combatendo o Cordeiro. Os cristãos respeitam autoridades e obedecem às leis que não contradizem a lei de Deus, mas permanecem neutros nas disputas políticas e guerras.</w:t>
      </w:r>
    </w:p>
    <w:p>
      <w:pPr>
        <w:widowControl/>
      </w:pPr>
      <w:r>
        <w:t>Isso não é indiferença ao sofrimento. É confiança de que somente o Reino resolverá as causas da injustiça. Nacionalismo, culto a líderes e glorificação da violência pedem uma devoção que pertence a Jeová.</w:t>
      </w:r>
    </w:p>
    <w:p>
      <w:pPr>
        <w:pStyle w:val="Indicação"/>
      </w:pPr>
      <w:r>
        <w:t>[8:45–9:55] A corrupção moral escurece a consciência.</w:t>
      </w:r>
    </w:p>
    <w:p>
      <w:pPr>
        <w:widowControl/>
      </w:pPr>
      <w:r>
        <w:t>Romanos 1:24-27 descreve pessoas abandonando as normas de Deus e tratando desejos errados como guia suficiente. Efésios 4:17-19 fala de escuridão mental e perda de senso moral.</w:t>
      </w:r>
    </w:p>
    <w:p>
      <w:pPr>
        <w:widowControl/>
      </w:pPr>
      <w:r>
        <w:t>O mundo frequentemente apresenta como liberdade aquilo que produz escravidão ao impulso. O cristão não mede moralidade pela popularidade de uma prática, mas pela vontade revelada de Jeová.</w:t>
      </w:r>
    </w:p>
    <w:p>
      <w:pPr>
        <w:pStyle w:val="Indicação"/>
      </w:pPr>
      <w:r>
        <w:t>[9:55–11:10] Entretenimento e recreação podem transmitir valores.</w:t>
      </w:r>
    </w:p>
    <w:p>
      <w:pPr>
        <w:widowControl/>
      </w:pPr>
      <w:r>
        <w:t>Primeira Pedro 4:3, 4 menciona excessos de vinho, festas desenfreadas e conduta insolente. Esporte, música, filmes, jogos e recreação não são errados por definição. O problema aparece quando glorificam crueldade, imoralidade, competição hostil, embriaguez ou perda de autodomínio.</w:t>
      </w:r>
    </w:p>
    <w:p>
      <w:pPr>
        <w:widowControl/>
      </w:pPr>
      <w:r>
        <w:t>Antes de escolher, pergunte: este conteúdo me diverte com aquilo que Jeová condena? Torna a violência atraente? Alimenta sensualidade, orgulho ou desprezo? A diversão nunca é neutra quando treina nossa reação emocional ao pecado.</w:t>
      </w:r>
    </w:p>
    <w:p>
      <w:pPr>
        <w:pStyle w:val="Indicação"/>
      </w:pPr>
      <w:r>
        <w:t>[11:10–12:00] Resuma a extensão da influência.</w:t>
      </w:r>
    </w:p>
    <w:p>
      <w:pPr>
        <w:pStyle w:val="Indicação"/>
      </w:pPr>
      <w:r>
        <w:t>[Leia 1 João 5:19.]</w:t>
      </w:r>
    </w:p>
    <w:p>
      <w:pPr>
        <w:widowControl/>
      </w:pPr>
      <w:r>
        <w:t>“O mundo inteiro está no poder do Maligno.” A influência alcança religião, comércio, política, moral e entretenimento. Mas não é irresistível. Primeira João 4:4 garante que aquele que está em união com os servos de Deus é maior do que aquele que está no mundo. Agora examinemos sinais concretos dessa influência dentro do coração.</w:t>
      </w:r>
    </w:p>
    <w:p>
      <w:pPr>
        <w:pStyle w:val="Heading1"/>
      </w:pPr>
      <w:r>
        <w:t>Características do espírito do mundo contra as quais devemos estar alertas 14 minutos</w:t>
      </w:r>
    </w:p>
    <w:p>
      <w:pPr>
        <w:pStyle w:val="Indicação"/>
      </w:pPr>
      <w:r>
        <w:t>[12:00–13:25] Primeira característica: fazer a própria vontade sem considerar Deus.</w:t>
      </w:r>
    </w:p>
    <w:p>
      <w:pPr>
        <w:widowControl/>
      </w:pPr>
      <w:r>
        <w:t>A mensagem comum é: “A vida é minha; ninguém pode dizer o que devo fazer.” A liberdade de escolha é real, mas não nos torna independentes das consequências nem do Criador. Jesus ensinou a pedir que a vontade de Deus seja feita.</w:t>
      </w:r>
    </w:p>
    <w:p>
      <w:pPr>
        <w:widowControl/>
      </w:pPr>
      <w:r>
        <w:t>Essa atitude pode aparecer quando alguém decide primeiro e só depois procura um texto que justifique sua escolha. Para resistir, pergunte antes: Que princípio bíblico se aplica? Como minha decisão afetará minha amizade com Jeová?</w:t>
      </w:r>
    </w:p>
    <w:p>
      <w:pPr>
        <w:pStyle w:val="Indicação"/>
      </w:pPr>
      <w:r>
        <w:t>[13:25–14:45] Segunda característica: reagir por orgulho.</w:t>
      </w:r>
    </w:p>
    <w:p>
      <w:pPr>
        <w:widowControl/>
      </w:pPr>
      <w:r>
        <w:t>O orgulho transforma correção em ofensa e diferença de opinião em ameaça. Pode levar alguém a exigir reconhecimento, nunca admitir erro ou responder com silêncio punitivo.</w:t>
      </w:r>
    </w:p>
    <w:p>
      <w:pPr>
        <w:widowControl/>
      </w:pPr>
      <w:r>
        <w:t>Filipenses 2:3 aconselha a não fazer nada por egotismo, mas considerar os outros superiores. Humildade não é pensar que não temos valor. É ver capacidades como dádivas, aceitar conselho e estar disposto a dizer: “Eu errei.”</w:t>
      </w:r>
    </w:p>
    <w:p>
      <w:pPr>
        <w:pStyle w:val="Indicação"/>
      </w:pPr>
      <w:r>
        <w:t>[14:45–16:05] Terceira característica: rebeldia contra autoridade.</w:t>
      </w:r>
    </w:p>
    <w:p>
      <w:pPr>
        <w:widowControl/>
      </w:pPr>
      <w:r>
        <w:t>O mundo frequentemente trata toda autoridade como inimiga e admira a desobediência por si mesma. A Bíblia não aprova abuso de poder e não exige obediência a uma ordem que viole a lei de Deus. Ao mesmo tempo, ensina respeito a pais, anciãos, empregadores e autoridades civis dentro dos limites bíblicos.</w:t>
      </w:r>
    </w:p>
    <w:p>
      <w:pPr>
        <w:widowControl/>
      </w:pPr>
      <w:r>
        <w:t>Uma pessoa pode discordar sem insultar, fazer uma pergunta sem promover rebelião e usar meios legítimos para buscar proteção contra abuso. Resistir ao espírito do mundo significa rejeitar tanto autoritarismo como desprezo insolente pela ordem.</w:t>
      </w:r>
    </w:p>
    <w:p>
      <w:pPr>
        <w:pStyle w:val="Indicação"/>
      </w:pPr>
      <w:r>
        <w:t>[16:05–17:35] Quarta característica: dar livre curso aos desejos da carne.</w:t>
      </w:r>
    </w:p>
    <w:p>
      <w:pPr>
        <w:widowControl/>
      </w:pPr>
      <w:r>
        <w:t>O espírito do mundo diz que um desejo forte deve ser satisfeito. Gálatas 5 mostra que desejo não é autorização. Pornografia, imoralidade, embriaguez e outras práticas podem começar com curiosidade e se tornar domínio.</w:t>
      </w:r>
    </w:p>
    <w:p>
      <w:pPr>
        <w:widowControl/>
      </w:pPr>
      <w:r>
        <w:t>Autodomínio inclui evitar situações que alimentam o desejo, estabelecer limites no uso de dispositivos, procurar ajuda espiritual e ocupar a mente com coisas limpas. Não esperamos a tentação ficar intensa para decidir nossos limites.</w:t>
      </w:r>
    </w:p>
    <w:p>
      <w:pPr>
        <w:pStyle w:val="Indicação"/>
      </w:pPr>
      <w:r>
        <w:t>[17:35–19:00] Quinta característica: ser dominado pelo desejo de possuir.</w:t>
      </w:r>
    </w:p>
    <w:p>
      <w:pPr>
        <w:widowControl/>
      </w:pPr>
      <w:r>
        <w:rPr>
          <w:color w:val="C00000"/>
        </w:rPr>
        <w:t>Primeira João 2:16 menciona “o desejo dos olhos”. Ver algo pode gerar a sensação de que precisamos dele para ser felizes ou respeitados. Compras impulsivas, comparação em redes sociais e busca constante de novidades drenam recursos e atenção.</w:t>
      </w:r>
    </w:p>
    <w:p>
      <w:pPr>
        <w:widowControl/>
      </w:pPr>
      <w:r>
        <w:rPr>
          <w:color w:val="C00000"/>
        </w:rPr>
        <w:t>O antídoto é contentamento. Antes de uma compra, podemos perguntar: preciso disso? Posso pagar sem prejudicar responsabilidades? Essa escolha reduz meu tempo para Jeová? Gratidão pelo que já temos enfraquece o poder da comparação.</w:t>
      </w:r>
    </w:p>
    <w:p>
      <w:pPr>
        <w:pStyle w:val="Indicação"/>
      </w:pPr>
      <w:r>
        <w:t>[19:00–20:20] Sexta característica: ostentar bens e supostas realizações.</w:t>
      </w:r>
    </w:p>
    <w:p>
      <w:pPr>
        <w:widowControl/>
      </w:pPr>
      <w:r>
        <w:t>Ainda em 1 João 2:16, a Bíblia fala da “ostentação dos meios de vida”. Isso inclui construir uma imagem para impressionar: destacar marcas, cargo, aparência, viagens ou até privilégios espirituais.</w:t>
      </w:r>
    </w:p>
    <w:p>
      <w:pPr>
        <w:widowControl/>
      </w:pPr>
      <w:r>
        <w:t>O problema não é apreciar algo bom nem compartilhar uma alegria. É usar o que temos para estabelecer superioridade. Jesus ensinou a servir sem buscar aplauso. Uma boa verificação é: eu faria essa boa ação se ninguém soubesse?</w:t>
      </w:r>
    </w:p>
    <w:p>
      <w:pPr>
        <w:pStyle w:val="Indicação"/>
      </w:pPr>
      <w:r>
        <w:t>[20:20–21:40] Sétima característica: fala abusiva e violência.</w:t>
      </w:r>
    </w:p>
    <w:p>
      <w:pPr>
        <w:widowControl/>
      </w:pPr>
      <w:r>
        <w:t>O mundo transforma explosões de raiva em entretenimento e apresenta agressividade como força. Efésios 4:31 manda eliminar ira maldosa, gritaria e palavras ofensivas.</w:t>
      </w:r>
    </w:p>
    <w:p>
      <w:pPr>
        <w:widowControl/>
      </w:pPr>
      <w:r>
        <w:t>Resistir pode exigir interromper uma conversa antes de perder o controle, não enviar uma mensagem escrita com raiva e jamais usar violência para dominar a família. Brandura não é fraqueza; é força sob controle. Se houver violência ou ameaça, buscar proteção não viola a paz cristã.</w:t>
      </w:r>
    </w:p>
    <w:p>
      <w:pPr>
        <w:pStyle w:val="Indicação"/>
      </w:pPr>
      <w:r>
        <w:t>[21:40–23:10] Oitava característica: basear esperança e medo no que humanos podem fazer.</w:t>
      </w:r>
    </w:p>
    <w:p>
      <w:pPr>
        <w:widowControl/>
      </w:pPr>
      <w:r>
        <w:t>Alguns depositam esperança absoluta num líder, partido, tecnologia ou sistema econômico. Outros ficam paralisados por medo das mesmas forças. Salmo 146:3 adverte contra confiar em príncipes, em quem não pode trazer salvação.</w:t>
      </w:r>
    </w:p>
    <w:p>
      <w:pPr>
        <w:widowControl/>
      </w:pPr>
      <w:r>
        <w:t>Respeitamos autoridades e usamos recursos legítimos, mas a esperança principal pertence ao Reino. Isso preserva equilíbrio quando governos mudam, economias oscilam ou previsões alarmantes circulam.</w:t>
      </w:r>
    </w:p>
    <w:p>
      <w:pPr>
        <w:pStyle w:val="Indicação"/>
      </w:pPr>
      <w:r>
        <w:t>[23:10–24:30] Nona característica: dar a humanos ou objetos a honra de adoração.</w:t>
      </w:r>
    </w:p>
    <w:p>
      <w:pPr>
        <w:widowControl/>
      </w:pPr>
      <w:r>
        <w:t>Adoração pode ser desviada para líderes, nações, símbolos, celebridades, antepassados ou objetos religiosos. Jesus disse em Mateus 4:10: “Adore a Jeová, seu Deus, e preste serviço sagrado apenas a ele.”</w:t>
      </w:r>
    </w:p>
    <w:p>
      <w:pPr>
        <w:widowControl/>
      </w:pPr>
      <w:r>
        <w:t>O cristão demonstra respeito sem participar de gestos que atribuem devoção sagrada a criaturas ou símbolos. Também evita tratar personalidades admiradas como se suas opiniões fossem infalíveis.</w:t>
      </w:r>
    </w:p>
    <w:p>
      <w:pPr>
        <w:pStyle w:val="Indicação"/>
      </w:pPr>
      <w:r>
        <w:t>[24:30–26:00] Vá à raiz e apresente o antídoto.</w:t>
      </w:r>
    </w:p>
    <w:p>
      <w:pPr>
        <w:widowControl/>
      </w:pPr>
      <w:r>
        <w:t>Essas nove características não são problemas isolados; brotam da ideia de viver sem a orientação de Jeová. Apenas proibir comportamentos não basta. Precisamos amar os caminhos de Deus e cultivar seu espírito.</w:t>
      </w:r>
    </w:p>
    <w:p>
      <w:pPr>
        <w:widowControl/>
      </w:pPr>
      <w:r>
        <w:t>Escolha uma qualidade do fruto do espírito para aplicar onde percebe maior pressão. Amor combate egoísmo; brandura combate agressividade; autodomínio combate impulsos; fé combate dependência de soluções humanas. Ore por espírito santo, alimente a mente com a Palavra e aproxime-se de pessoas que demonstram essas qualidades.</w:t>
      </w:r>
    </w:p>
    <w:p>
      <w:pPr>
        <w:pStyle w:val="Heading1"/>
      </w:pPr>
      <w:r>
        <w:t>Encontre verdadeira felicidade obedecendo a Jeová 4 minutos</w:t>
      </w:r>
    </w:p>
    <w:p>
      <w:pPr>
        <w:pStyle w:val="Indicação"/>
      </w:pPr>
      <w:r>
        <w:t>[26:00–27:10] Mostre benefícios presentes sem prometer ausência de problemas.</w:t>
      </w:r>
    </w:p>
    <w:p>
      <w:pPr>
        <w:widowControl/>
      </w:pPr>
      <w:r>
        <w:t>Provérbios 10:22 diz que a bênção de Jeová enriquece e não traz dor com ela. Obediência não garante riqueza nem vida sem dificuldades. Mas evita muitas dores associadas a más companhias, imoralidade, tabaco, abuso de drogas, embriaguez, violência e ganância.</w:t>
      </w:r>
    </w:p>
    <w:p>
      <w:pPr>
        <w:widowControl/>
      </w:pPr>
      <w:r>
        <w:t>Jeová também dá trabalho significativo. Participar da pregação ajuda pessoas a encontrar o caminho da vida e mantém nosso coração concentrado no Reino. A alegria vem de saber que a vida serve a um propósito maior do que consumo e prestígio.</w:t>
      </w:r>
    </w:p>
    <w:p>
      <w:pPr>
        <w:pStyle w:val="Indicação"/>
      </w:pPr>
      <w:r>
        <w:t>[27:10–28:15] Contraste os dois futuros.</w:t>
      </w:r>
    </w:p>
    <w:p>
      <w:pPr>
        <w:widowControl/>
      </w:pPr>
      <w:r>
        <w:t>Primeira João 2:17 diz que o mundo está passando, e também o seu desejo, mas quem faz a vontade de Deus permanece para sempre. Segunda Pedro 3:13 promete novos céus e uma nova terra em que morará a justiça.</w:t>
      </w:r>
    </w:p>
    <w:p>
      <w:pPr>
        <w:widowControl/>
      </w:pPr>
      <w:r>
        <w:t>Seguir a corrente parece mais fácil no momento, mas conduz a um sistema sem futuro. Resistir exige decisões, porém nos alinha com aquilo que permanecerá.</w:t>
      </w:r>
    </w:p>
    <w:p>
      <w:pPr>
        <w:pStyle w:val="Indicação"/>
      </w:pPr>
      <w:r>
        <w:t>[28:15–29:10] Incentive ajuda e vigilância contínuas.</w:t>
      </w:r>
    </w:p>
    <w:p>
      <w:pPr>
        <w:widowControl/>
      </w:pPr>
      <w:r>
        <w:t>Ninguém vence apenas pela força de vontade. Precisamos de oração, estudo, reuniões, boas amizades e humildade para pedir ajuda. Se perceber que uma atitude do mundo já influenciou sua vida, não conclua que é tarde. Identifique-a, converse com Jeová, faça mudanças concretas e procure apoio espiritual apropriado.</w:t>
      </w:r>
    </w:p>
    <w:p>
      <w:pPr>
        <w:widowControl/>
      </w:pPr>
      <w:r>
        <w:t>Primeira João 4:4 diz: “Vocês os venceram.” A vitória é possível porque Jeová é maior do que Satanás.</w:t>
      </w:r>
    </w:p>
    <w:p>
      <w:pPr>
        <w:pStyle w:val="Indicação"/>
      </w:pPr>
      <w:r>
        <w:t>[29:10–30:00] Conclua retomando a corrente invisível.</w:t>
      </w:r>
    </w:p>
    <w:p>
      <w:pPr>
        <w:widowControl/>
      </w:pPr>
      <w:r>
        <w:rPr>
          <w:color w:val="C00000"/>
        </w:rPr>
        <w:t>O espírito do mundo é como uma corrente que empurra sem ser vista. Podemos reconhecer sua direção pelos frutos: egoísmo, orgulho, rebeldia, desejos sem controle e idolatria. O espírito de Deus produz amor, paz, brandura e autodomínio.</w:t>
      </w:r>
    </w:p>
    <w:p>
      <w:pPr>
        <w:widowControl/>
      </w:pPr>
      <w:r>
        <w:t>Não permita que o mundo escolha sua direção. Examine influências, corrija atitudes e permaneça ocupado na vontade de Jeová. Quem resiste ao espírito do mundo não perde a verdadeira vida; prepara-se para vivê-la para sempre no justo novo mundo de Deus.</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Dois espíritos opostos</w:t>
            </w:r>
          </w:p>
        </w:tc>
        <w:tc>
          <w:tcPr>
            <w:tcW w:type="dxa" w:w="4536"/>
            <w:vAlign w:val="center"/>
            <w:tcMar>
              <w:top w:w="100" w:type="dxa"/>
              <w:start w:w="120" w:type="dxa"/>
              <w:bottom w:w="100" w:type="dxa"/>
              <w:end w:w="120" w:type="dxa"/>
            </w:tcMar>
          </w:tcPr>
          <w:p>
            <w:pPr>
              <w:spacing w:after="0"/>
              <w:jc w:val="left"/>
            </w:pPr>
            <w:r>
              <w:rPr>
                <w:rFonts w:ascii="Aptos" w:hAnsi="Aptos"/>
                <w:sz w:val="18"/>
              </w:rPr>
              <w:t>O espírito do mundo promove egoísmo e pecado; o espírito de Deus produz qualidades que agradam a Jeová.</w:t>
            </w:r>
          </w:p>
        </w:tc>
        <w:tc>
          <w:tcPr>
            <w:tcW w:type="dxa" w:w="1944"/>
            <w:vAlign w:val="center"/>
            <w:tcMar>
              <w:top w:w="100" w:type="dxa"/>
              <w:start w:w="120" w:type="dxa"/>
              <w:bottom w:w="100" w:type="dxa"/>
              <w:end w:w="120" w:type="dxa"/>
            </w:tcMar>
          </w:tcPr>
          <w:p>
            <w:pPr>
              <w:spacing w:after="0"/>
              <w:jc w:val="center"/>
            </w:pPr>
            <w:r>
              <w:rPr>
                <w:rFonts w:ascii="Aptos" w:hAnsi="Aptos"/>
                <w:sz w:val="18"/>
              </w:rPr>
              <w:t>1 Coríntios 2:12; Gálatas 5:22, 23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5:00–12:00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Como Satanás usa o mundo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Religião falsa, ganância, política, imoralidade e excessos difundem valores contrários à adoração verdadeira.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1 João 5:19</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12:00–26:00</w:t>
            </w:r>
          </w:p>
        </w:tc>
        <w:tc>
          <w:tcPr>
            <w:tcW w:type="dxa" w:w="2088"/>
            <w:vAlign w:val="center"/>
            <w:tcMar>
              <w:top w:w="100" w:type="dxa"/>
              <w:start w:w="120" w:type="dxa"/>
              <w:bottom w:w="100" w:type="dxa"/>
              <w:end w:w="120" w:type="dxa"/>
            </w:tcMar>
          </w:tcPr>
          <w:p>
            <w:pPr>
              <w:spacing w:after="0"/>
              <w:jc w:val="left"/>
            </w:pPr>
            <w:r>
              <w:rPr>
                <w:rFonts w:ascii="Aptos" w:hAnsi="Aptos"/>
                <w:sz w:val="18"/>
              </w:rPr>
              <w:t>Características a combater</w:t>
            </w:r>
          </w:p>
        </w:tc>
        <w:tc>
          <w:tcPr>
            <w:tcW w:type="dxa" w:w="4536"/>
            <w:vAlign w:val="center"/>
            <w:tcMar>
              <w:top w:w="100" w:type="dxa"/>
              <w:start w:w="120" w:type="dxa"/>
              <w:bottom w:w="100" w:type="dxa"/>
              <w:end w:w="120" w:type="dxa"/>
            </w:tcMar>
          </w:tcPr>
          <w:p>
            <w:pPr>
              <w:spacing w:after="0"/>
              <w:jc w:val="left"/>
            </w:pPr>
            <w:r>
              <w:rPr>
                <w:rFonts w:ascii="Aptos" w:hAnsi="Aptos"/>
                <w:sz w:val="18"/>
              </w:rPr>
              <w:t>Vontade própria, orgulho, rebeldia, desejos errados e idolatria revelam a influência do mundo.</w:t>
            </w:r>
          </w:p>
        </w:tc>
        <w:tc>
          <w:tcPr>
            <w:tcW w:type="dxa" w:w="1944"/>
            <w:vAlign w:val="center"/>
            <w:tcMar>
              <w:top w:w="100" w:type="dxa"/>
              <w:start w:w="120" w:type="dxa"/>
              <w:bottom w:w="100" w:type="dxa"/>
              <w:end w:w="120" w:type="dxa"/>
            </w:tcMar>
          </w:tcPr>
          <w:p>
            <w:pPr>
              <w:spacing w:after="0"/>
              <w:jc w:val="center"/>
            </w:pPr>
            <w:r>
              <w:rPr>
                <w:rFonts w:ascii="Aptos" w:hAnsi="Aptos"/>
                <w:sz w:val="18"/>
              </w:rPr>
              <w:t>1 João 2:15-17</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 verdadeira felicidade</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Obedecer a Jeová protege, dá propósito e conduz à vida no novo mundo.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Provérbios 10:22</w:t>
            </w:r>
          </w:p>
        </w:tc>
      </w:tr>
    </w:tbl>
    <w:p>
      <w:pPr>
        <w:pStyle w:val="Heading1"/>
      </w:pPr>
      <w:r>
        <w:t>Referências do esboço</w:t>
      </w:r>
    </w:p>
    <w:p>
      <w:pPr>
        <w:widowControl/>
      </w:pPr>
      <w:r>
        <w:t>Bíblia: Provérbios 2:21; 10:22; Salmo 146:3; Mateus 4:10; 28:19, 20; Lucas 12:15; Romanos 1:24-27; 1 Coríntios 2:12; Gálatas 5:19-23; Efésios 4:17-19, 31; Filipenses 2:3; 1 Pedro 4:3, 4; 2 Pedro 3:7, 12-14, 17, 18; 1 João 2:15-17; 3:8-10; 4:1-6; 5:19; Apocalipse 12:9, 12, 17; 17:12-14; 18:2-4.</w:t>
      </w:r>
    </w:p>
    <w:p>
      <w:pPr>
        <w:widowControl/>
      </w:pPr>
      <w:r>
        <w:t>Publicações indicadas no esboço: Raciocínios à Base das Escrituras, páginas 140-144; A Sentinela de 15/10/1979, 15/6/1983, 15/5/1984, 1/11/1985, 15/8/1985, 15/7/1986 e 15/8/1988; Despertai! de 22/5/1974, 8/10/1983 e 8/11/1989; Revelação — Seu Grandioso Clímax Está Próximo!</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025  •  Resista ao espírito do mundo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Resista ao espírito do mundo</dc:title>
  <dc:subject>Discurso bíblico n.º 025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