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Como você pode sobreviver ao fim do mundo</w:t>
      </w:r>
    </w:p>
    <w:p>
      <w:pPr>
        <w:spacing w:after="140"/>
        <w:jc w:val="center"/>
      </w:pPr>
      <w:r>
        <w:rPr>
          <w:rFonts w:ascii="Aptos" w:hAnsi="Aptos"/>
          <w:b/>
          <w:color w:val="404040"/>
          <w:sz w:val="21"/>
        </w:rPr>
        <w:t>Discurso n.º 038  •  30 minutos</w:t>
      </w:r>
    </w:p>
    <w:p>
      <w:pPr>
        <w:pStyle w:val="Heading2"/>
      </w:pPr>
      <w:r>
        <w:t>Objetivo</w:t>
      </w:r>
    </w:p>
    <w:p>
      <w:r>
        <w:t>Explicar o que a Bíblia chama de fim do mundo e usar o exemplo de Noé para mostrar que justiça, amizade com Deus, fé, obediência e pregação são essenciais para sobreviver.</w:t>
      </w:r>
    </w:p>
    <w:p>
      <w:pPr>
        <w:pStyle w:val="Heading2"/>
      </w:pPr>
      <w:r>
        <w:t>Orientação ao orador</w:t>
      </w:r>
    </w:p>
    <w:p>
      <w:r>
        <w:t>Deixe claro que a Terra não será destruída. Fale da execução do julgamento com sobriedade, sem sensacionalismo. Concentre a maior parte do discurso nas ações positivas que Jeová espera e na felicidade dos sobreviventes.</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2462"/>
            <w:vAlign w:val="center"/>
            <w:tcMar>
              <w:top w:w="90" w:type="dxa"/>
              <w:start w:w="80" w:type="dxa"/>
              <w:bottom w:w="90" w:type="dxa"/>
              <w:end w:w="80" w:type="dxa"/>
            </w:tcMar>
          </w:tcPr>
          <w:p>
            <w:pPr>
              <w:spacing w:after="0"/>
              <w:jc w:val="center"/>
            </w:pPr>
            <w:r>
              <w:rPr>
                <w:rFonts w:ascii="Aptos" w:hAnsi="Aptos"/>
                <w:b/>
                <w:sz w:val="18"/>
              </w:rPr>
              <w:t>O que é o fim</w:t>
              <w:br/>
              <w:t>4 min</w:t>
            </w:r>
          </w:p>
        </w:tc>
        <w:tc>
          <w:tcPr>
            <w:tcW w:type="dxa" w:w="2462"/>
            <w:vAlign w:val="center"/>
            <w:tcMar>
              <w:top w:w="90" w:type="dxa"/>
              <w:start w:w="80" w:type="dxa"/>
              <w:bottom w:w="90" w:type="dxa"/>
              <w:end w:w="80" w:type="dxa"/>
            </w:tcMar>
          </w:tcPr>
          <w:p>
            <w:pPr>
              <w:spacing w:after="0"/>
              <w:jc w:val="center"/>
            </w:pPr>
            <w:r>
              <w:rPr>
                <w:rFonts w:ascii="Aptos" w:hAnsi="Aptos"/>
                <w:b/>
                <w:sz w:val="18"/>
              </w:rPr>
              <w:t>Como o mundo acabará</w:t>
              <w:br/>
              <w:t>8 min</w:t>
            </w:r>
          </w:p>
        </w:tc>
        <w:tc>
          <w:tcPr>
            <w:tcW w:type="dxa" w:w="2462"/>
            <w:vAlign w:val="center"/>
            <w:tcMar>
              <w:top w:w="90" w:type="dxa"/>
              <w:start w:w="80" w:type="dxa"/>
              <w:bottom w:w="90" w:type="dxa"/>
              <w:end w:w="80" w:type="dxa"/>
            </w:tcMar>
          </w:tcPr>
          <w:p>
            <w:pPr>
              <w:spacing w:after="0"/>
              <w:jc w:val="center"/>
            </w:pPr>
            <w:r>
              <w:rPr>
                <w:rFonts w:ascii="Aptos" w:hAnsi="Aptos"/>
                <w:b/>
                <w:sz w:val="18"/>
              </w:rPr>
              <w:t>Como sobreviver</w:t>
              <w:br/>
              <w:t>15 min</w:t>
            </w:r>
          </w:p>
        </w:tc>
        <w:tc>
          <w:tcPr>
            <w:tcW w:type="dxa" w:w="2462"/>
            <w:vAlign w:val="center"/>
            <w:tcMar>
              <w:top w:w="90" w:type="dxa"/>
              <w:start w:w="80" w:type="dxa"/>
              <w:bottom w:w="90" w:type="dxa"/>
              <w:end w:w="80" w:type="dxa"/>
            </w:tcMar>
          </w:tcPr>
          <w:p>
            <w:pPr>
              <w:spacing w:after="0"/>
              <w:jc w:val="center"/>
            </w:pPr>
            <w:r>
              <w:rPr>
                <w:rFonts w:ascii="Aptos" w:hAnsi="Aptos"/>
                <w:b/>
                <w:sz w:val="18"/>
              </w:rPr>
              <w:t>Um futuro feliz</w:t>
              <w:br/>
              <w:t>3 min</w:t>
            </w:r>
          </w:p>
        </w:tc>
      </w:tr>
    </w:tbl>
    <w:p>
      <w:pPr>
        <w:pStyle w:val="Heading1"/>
      </w:pPr>
      <w:r>
        <w:t>O que é o fim do mundo 4 minutos</w:t>
      </w:r>
    </w:p>
    <w:p>
      <w:pPr>
        <w:pStyle w:val="Indicação"/>
      </w:pPr>
      <w:r>
        <w:t>[0:00–1:15] Comece esclarecendo o medo comum.</w:t>
      </w:r>
    </w:p>
    <w:p>
      <w:pPr>
        <w:widowControl/>
      </w:pPr>
      <w:r>
        <w:rPr>
          <w:color w:val="C00000"/>
        </w:rPr>
        <w:t>Quando alguém ouve “fim do mundo”, talvez imagine a Terra explodindo, o planeta ficando sem vida ou toda a humanidade desaparecendo. Filmes e previsões sensacionalistas reforçam esse medo. Mas não é isso o que a Bíblia ensina.</w:t>
      </w:r>
    </w:p>
    <w:p>
      <w:pPr>
        <w:widowControl/>
      </w:pPr>
      <w:r>
        <w:t>Salmo 104:5 diz que Deus estabeleceu a Terra sobre alicerces e que ela nunca será removida. Eclesiastes 1:4 afirma que gerações vêm e vão, mas a Terra permanece para sempre. Salmo 37:29 acrescenta que os justos viverão nela para sempre. Portanto, o planeta e a humanidade obediente têm futuro.</w:t>
      </w:r>
    </w:p>
    <w:p>
      <w:pPr>
        <w:pStyle w:val="Indicação"/>
      </w:pPr>
      <w:r>
        <w:t>[1:15–2:50] Use o Dilúvio para definir a palavra mundo.</w:t>
      </w:r>
    </w:p>
    <w:p>
      <w:pPr>
        <w:pStyle w:val="Indicação"/>
      </w:pPr>
      <w:r>
        <w:t>[Leia 2 Pedro 3:5-7.]</w:t>
      </w:r>
    </w:p>
    <w:p>
      <w:pPr>
        <w:widowControl/>
      </w:pPr>
      <w:r>
        <w:t>Pedro disse que “o mundo daquele tempo” sofreu destruição no Dilúvio. Mas a Terra física continuou, e Noé com sua família permaneceu vivo. O que terminou foi uma sociedade violenta e desobediente.</w:t>
      </w:r>
    </w:p>
    <w:p>
      <w:pPr>
        <w:widowControl/>
      </w:pPr>
      <w:r>
        <w:rPr>
          <w:color w:val="C00000"/>
        </w:rPr>
        <w:t>Do mesmo modo, “os céus e a terra que agora existem” aguardam julgamento. No contexto, isso representa o sistema humano sob governos e uma sociedade afastada de Deus, não o planeta. O fim do mundo é o fim das pessoas e organizações que insistem em rejeitar o governo de Jeová.</w:t>
      </w:r>
    </w:p>
    <w:p>
      <w:pPr>
        <w:pStyle w:val="Indicação"/>
      </w:pPr>
      <w:r>
        <w:t>[2:50–4:00] Mostre por que esse esclarecimento importa.</w:t>
      </w:r>
    </w:p>
    <w:p>
      <w:pPr>
        <w:widowControl/>
      </w:pPr>
      <w:r>
        <w:rPr>
          <w:color w:val="C00000"/>
        </w:rPr>
        <w:t>O julgamento será real e sério, mas não tem como objetivo destruir o propósito de Deus. Jeová removerá o que impede a paz, assim como alguém elimina uma infecção para salvar o corpo. Ele protegerá os que o amam e abrirá caminho para uma Terra justa.</w:t>
      </w:r>
    </w:p>
    <w:p>
      <w:pPr>
        <w:widowControl/>
      </w:pPr>
      <w:r>
        <w:t>Saber o que acabará nos leva à pergunta seguinte: como Jeová executará esse julgamento?</w:t>
      </w:r>
    </w:p>
    <w:p>
      <w:pPr>
        <w:pStyle w:val="Heading1"/>
      </w:pPr>
      <w:r>
        <w:t>Como Deus acabará com este mundo mau 8 minutos</w:t>
      </w:r>
    </w:p>
    <w:p>
      <w:pPr>
        <w:pStyle w:val="Indicação"/>
      </w:pPr>
      <w:r>
        <w:t>[4:00–5:40] Explique que Jeová pode fazer opositores se voltarem uns contra os outros.</w:t>
      </w:r>
    </w:p>
    <w:p>
      <w:pPr>
        <w:widowControl/>
      </w:pPr>
      <w:r>
        <w:t>Ezequiel 38:21 descreve a espada de cada um voltando-se contra o próprio irmão. Jeová já usou confusão entre exércitos inimigos para proteger seu povo. Em 2 Crônicas 20, forças que pareciam esmagadoras destruíram umas às outras, enquanto os servos de Deus obedeceram e confiaram.</w:t>
      </w:r>
    </w:p>
    <w:p>
      <w:pPr>
        <w:widowControl/>
      </w:pPr>
      <w:r>
        <w:t>Isso mostra que Jeová não depende do tamanho ou da tecnologia de um exército humano. Ele pode desfazer alianças e fazer planos de opositores fracassarem.</w:t>
      </w:r>
    </w:p>
    <w:p>
      <w:pPr>
        <w:pStyle w:val="Indicação"/>
      </w:pPr>
      <w:r>
        <w:t>[5:40–7:20] Mostre seu controle sobre forças naturais.</w:t>
      </w:r>
    </w:p>
    <w:p>
      <w:pPr>
        <w:widowControl/>
      </w:pPr>
      <w:r>
        <w:t>Jó 38:22, 23 fala de reservatórios de neve e granizo guardados para tempo de batalha. Ezequiel 38:22 menciona chuva torrencial, granizo, fogo e enxofre. No passado, granizo e tempestades contribuíram para a derrota de inimigos de Israel.</w:t>
      </w:r>
    </w:p>
    <w:p>
      <w:pPr>
        <w:widowControl/>
      </w:pPr>
      <w:r>
        <w:t>Não precisamos especular sobre cada detalhe do cumprimento futuro. O ponto é que forças que humanos não controlam totalmente estão sob o comando do Criador. Nenhum abrigo, arma ou plano secreto pode tornar alguém mais poderoso do que Jeová.</w:t>
      </w:r>
    </w:p>
    <w:p>
      <w:pPr>
        <w:pStyle w:val="Indicação"/>
      </w:pPr>
      <w:r>
        <w:t>[7:20–9:40] Destaque o papel de Jesus e dos anjos.</w:t>
      </w:r>
    </w:p>
    <w:p>
      <w:pPr>
        <w:pStyle w:val="Indicação"/>
      </w:pPr>
      <w:r>
        <w:t>[Leia 2 Tessalonicenses 1:7, 8.]</w:t>
      </w:r>
    </w:p>
    <w:p>
      <w:pPr>
        <w:widowControl/>
      </w:pPr>
      <w:r>
        <w:t>Jesus será revelado do céu com seus anjos poderosos e executará julgamento sobre os que recusam conhecer a Deus e obedecer às boas novas. Apocalipse 19:11-16 o retrata como um Rei justo que guerreia em defesa da justiça.</w:t>
      </w:r>
    </w:p>
    <w:p>
      <w:pPr>
        <w:widowControl/>
      </w:pPr>
      <w:r>
        <w:t>Os anjos possuem poder muito superior ao humano. Um único anjo, em certa ocasião, derrotou 185 mil soldados assírios. Assim, Cristo não enfrentará uma batalha de resultado incerto. Ele recebeu autoridade de Jeová e vencerá completamente.</w:t>
      </w:r>
    </w:p>
    <w:p>
      <w:pPr>
        <w:pStyle w:val="Indicação"/>
      </w:pPr>
      <w:r>
        <w:t>[9:40–10:55] Explique quem será julgado sem simplificações impróprias.</w:t>
      </w:r>
    </w:p>
    <w:p>
      <w:pPr>
        <w:widowControl/>
      </w:pPr>
      <w:r>
        <w:t>O texto não ensina que alguém será destruído por ignorância inocente ou por pertencer a certo grupo étnico. Jeová e Jesus leem o coração e julgam com justiça perfeita. O julgamento recai sobre os que persistem em desobedecer e se colocam contra o governo de Deus.</w:t>
      </w:r>
    </w:p>
    <w:p>
      <w:pPr>
        <w:widowControl/>
      </w:pPr>
      <w:r>
        <w:t>Não cabe a nós decidir o destino de indivíduos. Nossa responsabilidade é avisar com amor e ajudar pessoas a conhecer Jeová enquanto há tempo.</w:t>
      </w:r>
    </w:p>
    <w:p>
      <w:pPr>
        <w:pStyle w:val="Indicação"/>
      </w:pPr>
      <w:r>
        <w:t>[10:55–12:00] Mostre que não haverá fuga por recursos humanos.</w:t>
      </w:r>
    </w:p>
    <w:p>
      <w:pPr>
        <w:widowControl/>
      </w:pPr>
      <w:r>
        <w:t>Amós 9:1-3 usa linguagem forte para mostrar que ninguém pode se esconder do julgamento de Jeová. Apocalipse 6:16, 17 descreve poderosos tentando ocultar-se e perguntando quem poderá ficar de pé.</w:t>
      </w:r>
    </w:p>
    <w:p>
      <w:pPr>
        <w:widowControl/>
      </w:pPr>
      <w:r>
        <w:t>A resposta não é um lugar geográfico nem uma reserva material. Sobrevivência depende de uma condição espiritual. O relato de Noé mostra exatamente o que isso envolve.</w:t>
      </w:r>
    </w:p>
    <w:p>
      <w:pPr>
        <w:pStyle w:val="Heading1"/>
      </w:pPr>
      <w:r>
        <w:t>O que você deve fazer para sobreviver 15 minutos</w:t>
      </w:r>
    </w:p>
    <w:p>
      <w:pPr>
        <w:pStyle w:val="Indicação"/>
      </w:pPr>
      <w:r>
        <w:t>[12:00–13:45] Leia a descrição de Noé e identifique os pontos principais.</w:t>
      </w:r>
    </w:p>
    <w:p>
      <w:pPr>
        <w:pStyle w:val="Indicação"/>
      </w:pPr>
      <w:r>
        <w:t>[Leia Gênesis 6:9.]</w:t>
      </w:r>
    </w:p>
    <w:p>
      <w:pPr>
        <w:widowControl/>
      </w:pPr>
      <w:r>
        <w:t>O versículo apresenta três características. Noé era justo, mostrou-se íntegro entre seus contemporâneos e andava com o verdadeiro Deus. Outros textos acrescentam que ele agiu com fé, obedeceu e pregou. Essas qualidades não eram um método para conquistar salvação por mérito; mostravam que sua fé em Jeová era real.</w:t>
      </w:r>
    </w:p>
    <w:p>
      <w:pPr>
        <w:widowControl/>
      </w:pPr>
      <w:r>
        <w:t>Vamos considerar cada uma e perguntar como imitá-la.</w:t>
      </w:r>
    </w:p>
    <w:p>
      <w:pPr>
        <w:pStyle w:val="Indicação"/>
      </w:pPr>
      <w:r>
        <w:t>[13:45–16:20] Seja justo e íntegro numa sociedade corrompida.</w:t>
      </w:r>
    </w:p>
    <w:p>
      <w:pPr>
        <w:widowControl/>
      </w:pPr>
      <w:r>
        <w:t>Gênesis 6:5, 11-13 diz que a maldade era grande e a Terra estava cheia de violência. Noé não podia mudar toda a sociedade, mas podia decidir o que permitiria dentro da própria casa e do próprio coração.</w:t>
      </w:r>
    </w:p>
    <w:p>
      <w:pPr>
        <w:widowControl/>
      </w:pPr>
      <w:r>
        <w:t>Ser justo não significava ser perfeito. Significava aceitar o padrão de Jeová. Noé rejeitou a violência e a imoralidade ao redor. Não permitiu que a frequência do erro o transformasse em algo normal.</w:t>
      </w:r>
    </w:p>
    <w:p>
      <w:pPr>
        <w:widowControl/>
      </w:pPr>
      <w:r>
        <w:t>Hoje, 1 João 2:15-17 diz para não amar o mundo nem as coisas nele. Isso exige escolhas concretas. Examine entretenimento que torna violência e imoralidade atraentes. Avalie amizades que pressionam a abandonar normas bíblicas. Pais podem conversar com os filhos sobre o que veem, em vez de apenas proibir. Jovens podem preparar respostas para situações de pressão.</w:t>
      </w:r>
    </w:p>
    <w:p>
      <w:pPr>
        <w:widowControl/>
      </w:pPr>
      <w:r>
        <w:t>Integridade é ser a mesma pessoa quando outros observam e quando ninguém vê. Romanos 13:11-13 incentiva a andar decentemente, como em pleno dia. Essa conduta identifica quem deseja viver no mundo justo de Deus.</w:t>
      </w:r>
    </w:p>
    <w:p>
      <w:pPr>
        <w:pStyle w:val="Indicação"/>
      </w:pPr>
      <w:r>
        <w:t>[16:20–18:20] Ande com o verdadeiro Deus.</w:t>
      </w:r>
    </w:p>
    <w:p>
      <w:pPr>
        <w:widowControl/>
      </w:pPr>
      <w:r>
        <w:t>Noé não apenas evitava coisas erradas; ele cultivava amizade com Jeová. Andar com alguém envolve seguir na mesma direção e manter contato. Noé ouvia as instruções de Deus e organizava a vida em torno delas.</w:t>
      </w:r>
    </w:p>
    <w:p>
      <w:pPr>
        <w:widowControl/>
      </w:pPr>
      <w:r>
        <w:t>Nós andamos com Jeová por meio de estudo regular da Bíblia, oração sincera e aplicação. Pergunte ao ler: “Em que direção Jeová está me guiando?” Depois, ajuste o passo. Talvez seja necessário abandonar um hábito, reparar um relacionamento ou simplificar a vida para dar espaço à adoração.</w:t>
      </w:r>
    </w:p>
    <w:p>
      <w:pPr>
        <w:widowControl/>
      </w:pPr>
      <w:r>
        <w:t>Amizade com Deus também protege contra a indiferença. Mateus 24:38, 39 diz que as pessoas antes do Dilúvio estavam absorvidas em atividades comuns e não fizeram caso. Noé mantinha consciência de que o aviso de Jeová era real.</w:t>
      </w:r>
    </w:p>
    <w:p>
      <w:pPr>
        <w:pStyle w:val="Indicação"/>
      </w:pPr>
      <w:r>
        <w:t>[18:20–21:25] Demonstre fé por agir antes de ver.</w:t>
      </w:r>
    </w:p>
    <w:p>
      <w:pPr>
        <w:pStyle w:val="Indicação"/>
      </w:pPr>
      <w:r>
        <w:t>[Leia Hebreus 11:7.]</w:t>
      </w:r>
    </w:p>
    <w:p>
      <w:pPr>
        <w:widowControl/>
      </w:pPr>
      <w:r>
        <w:t>Noé recebeu aviso sobre “coisas que ainda não se viam”. Não havia experiência anterior de um dilúvio global que pudesse apresentar como prova visual. Mesmo assim, o temor a Deus o levou a construir uma arca.</w:t>
      </w:r>
    </w:p>
    <w:p>
      <w:pPr>
        <w:widowControl/>
      </w:pPr>
      <w:r>
        <w:rPr>
          <w:color w:val="C00000"/>
        </w:rPr>
        <w:t>Pense no tamanho da tarefa. Exigia anos de trabalho, planejamento e cooperação familiar. Cada peça colocada demonstrava: “A palavra de Jeová é mais real para mim do que a opinião das pessoas.” Noé não esperou sinais no céu para começar.</w:t>
      </w:r>
    </w:p>
    <w:p>
      <w:pPr>
        <w:widowControl/>
      </w:pPr>
      <w:r>
        <w:rPr>
          <w:color w:val="C00000"/>
        </w:rPr>
        <w:t>Também não sabemos o dia e a hora do fim. Segunda Pedro 3:3, 4 predisse que zombadores usariam a aparente demora como motivo para duvidar. A fé nos leva a agir agora: estudar, fazer mudanças, dedicar-nos a Jeová e manter uma rotina de adoração. Adiar seria como Noé começar a arca quando a chuva já tivesse começado.</w:t>
      </w:r>
    </w:p>
    <w:p>
      <w:pPr>
        <w:pStyle w:val="Indicação"/>
      </w:pPr>
      <w:r>
        <w:t>[21:25–23:15] Obedeça a Deus em tudo.</w:t>
      </w:r>
    </w:p>
    <w:p>
      <w:pPr>
        <w:widowControl/>
      </w:pPr>
      <w:r>
        <w:t>Gênesis 6:22 diz que Noé fez tudo exatamente como Deus lhe ordenou. Ele não reduziu as medidas da arca para economizar trabalho nem substituiu instruções por preferências pessoais.</w:t>
      </w:r>
    </w:p>
    <w:p>
      <w:pPr>
        <w:widowControl/>
      </w:pPr>
      <w:r>
        <w:t>Obediência parcial revela confiança parcial. Talvez alguém aceite os ensinos sobre o Paraíso, mas resista à norma moral; ou goste das reuniões, mas não queira perdoar. Imitar Noé significa não escolher apenas as orientações convenientes.</w:t>
      </w:r>
    </w:p>
    <w:p>
      <w:pPr>
        <w:widowControl/>
      </w:pPr>
      <w:r>
        <w:t>Isso não exige mudança perfeita de um dia para outro. Exige humildade para reconhecer a orientação e progresso sincero. Quando tropeçar, procure ajuda, corrija o rumo e continue construindo uma vida que corresponda à fé.</w:t>
      </w:r>
    </w:p>
    <w:p>
      <w:pPr>
        <w:pStyle w:val="Indicação"/>
      </w:pPr>
      <w:r>
        <w:t>[23:15–25:15] Seja pregador da justiça e fortaleça a família.</w:t>
      </w:r>
    </w:p>
    <w:p>
      <w:pPr>
        <w:pStyle w:val="Indicação"/>
      </w:pPr>
      <w:r>
        <w:t>[Leia 2 Pedro 2:5.]</w:t>
      </w:r>
    </w:p>
    <w:p>
      <w:pPr>
        <w:widowControl/>
      </w:pPr>
      <w:r>
        <w:t>Noé foi “pregador da justiça”. A maioria não ouviu, mas a reação deles não definia o valor da pregação. Ele defendia o padrão de Jeová e avisava que o mundo violento não continuaria.</w:t>
      </w:r>
    </w:p>
    <w:p>
      <w:pPr>
        <w:widowControl/>
      </w:pPr>
      <w:r>
        <w:t>Hoje, Mateus 24:14 mostra que as boas novas do Reino são pregadas antes do fim. Não anunciamos apenas destruição. Explicamos o governo que substituirá este sistema e as mudanças que permitem sobreviver.</w:t>
      </w:r>
    </w:p>
    <w:p>
      <w:pPr>
        <w:widowControl/>
      </w:pPr>
      <w:r>
        <w:t>Noé também ajudou a família a permanecer unida. Não podia fabricar fé nos filhos, mas seu exemplo tornava a mensagem coerente. Pais podem reservar tempo para adoração em família, ouvir perguntas e envolver os filhos na obra. Cônjuges podem conversar sobre objetivos espirituais. Quem vive sozinho pode fortalecer outros como parte da família congregacional.</w:t>
      </w:r>
    </w:p>
    <w:p>
      <w:pPr>
        <w:pStyle w:val="Indicação"/>
      </w:pPr>
      <w:r>
        <w:t>[25:15–27:00] Recapitule como aplicar o exemplo.</w:t>
      </w:r>
    </w:p>
    <w:p>
      <w:pPr>
        <w:widowControl/>
      </w:pPr>
      <w:r>
        <w:t>Pergunte-se: “Existe influência que preciso remover para ser íntegro? Minha rotina mostra que ando com Deus? Estou adiando um passo de fé? Há uma instrução que obedeço apenas em parte? Participo em avisar outros?”</w:t>
      </w:r>
    </w:p>
    <w:p>
      <w:pPr>
        <w:widowControl/>
      </w:pPr>
      <w:r>
        <w:t>Escolha uma ação específica. Talvez seja retomar o estudo, assistir a todas as reuniões, abandonar uma prática, pedir um curso bíblico ou aumentar sua participação na pregação. Jeová não busca pessoas que nunca erraram; busca pessoas que confiam nele e respondem à orientação.</w:t>
      </w:r>
    </w:p>
    <w:p>
      <w:pPr>
        <w:pStyle w:val="Heading1"/>
      </w:pPr>
      <w:r>
        <w:t>Os sobreviventes do fim do mundo serão felizes 3 minutos</w:t>
      </w:r>
    </w:p>
    <w:p>
      <w:pPr>
        <w:pStyle w:val="Indicação"/>
      </w:pPr>
      <w:r>
        <w:t>[27:00–28:10] Ajude a assistência a imaginar o alívio após o julgamento.</w:t>
      </w:r>
    </w:p>
    <w:p>
      <w:pPr>
        <w:widowControl/>
      </w:pPr>
      <w:r>
        <w:t>Quando Noé e a família saíram da arca, viram uma Terra livre da sociedade violenta que os cercava. Devem ter sentido profundo alívio e gratidão. O período na arca exigiu paciência, mas a obediência valeu a pena.</w:t>
      </w:r>
    </w:p>
    <w:p>
      <w:pPr>
        <w:widowControl/>
      </w:pPr>
      <w:r>
        <w:t>De modo muito maior, os sobreviventes da grande tribulação verão o fim da guerra, da exploração e da injustiça. Não olharão para trás desejando o sistema que desapareceu.</w:t>
      </w:r>
    </w:p>
    <w:p>
      <w:pPr>
        <w:pStyle w:val="Indicação"/>
      </w:pPr>
      <w:r>
        <w:t>[28:10–29:05] Leia a garantia de preservação.</w:t>
      </w:r>
    </w:p>
    <w:p>
      <w:pPr>
        <w:widowControl/>
      </w:pPr>
      <w:r>
        <w:t>Segunda Pedro 2:9 diz que Jeová sabe livrar da provação os que têm devoção a ele. Apocalipse 7:9, 10, 14 mostra uma grande multidão saindo da grande tribulação e atribuindo a salvação a Deus e ao Cordeiro.</w:t>
      </w:r>
    </w:p>
    <w:p>
      <w:pPr>
        <w:widowControl/>
      </w:pPr>
      <w:r>
        <w:t>Sobrevivência não dependerá de força física, nacionalidade ou riqueza. Dependerá de pertencer a Jeová e apoiar seu Rei.</w:t>
      </w:r>
    </w:p>
    <w:p>
      <w:pPr>
        <w:pStyle w:val="Indicação"/>
      </w:pPr>
      <w:r>
        <w:t>[29:05–30:00] Conclua com um convite pessoal.</w:t>
      </w:r>
    </w:p>
    <w:p>
      <w:pPr>
        <w:widowControl/>
      </w:pPr>
      <w:r>
        <w:t>O fim do mundo não será o fim da Terra nem das pessoas obedientes. Será o fim da sociedade que rejeita o governo de Deus. Cristo vencerá, e Jeová protegerá os que demonstram devoção.</w:t>
      </w:r>
    </w:p>
    <w:p>
      <w:pPr>
        <w:widowControl/>
      </w:pPr>
      <w:r>
        <w:t>Imite Noé: seja justo, ande com Deus, aja com fé, obedeça em tudo e fale a outros. Comece agora, antes de ver o julgamento chegar. Jeová deseja que você esteja entre os felizes sobreviventes e viva quando a injustiça tiver desaparecido da Terra.</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0:00–4:00</w:t>
            </w:r>
          </w:p>
        </w:tc>
        <w:tc>
          <w:tcPr>
            <w:tcW w:type="dxa" w:w="2088"/>
            <w:vAlign w:val="center"/>
            <w:tcMar>
              <w:top w:w="100" w:type="dxa"/>
              <w:start w:w="120" w:type="dxa"/>
              <w:bottom w:w="100" w:type="dxa"/>
              <w:end w:w="120" w:type="dxa"/>
            </w:tcMar>
          </w:tcPr>
          <w:p>
            <w:pPr>
              <w:spacing w:after="0"/>
              <w:jc w:val="left"/>
            </w:pPr>
            <w:r>
              <w:rPr>
                <w:rFonts w:ascii="Aptos" w:hAnsi="Aptos"/>
                <w:sz w:val="18"/>
              </w:rPr>
              <w:t>O que é o fim</w:t>
            </w:r>
          </w:p>
        </w:tc>
        <w:tc>
          <w:tcPr>
            <w:tcW w:type="dxa" w:w="4536"/>
            <w:vAlign w:val="center"/>
            <w:tcMar>
              <w:top w:w="100" w:type="dxa"/>
              <w:start w:w="120" w:type="dxa"/>
              <w:bottom w:w="100" w:type="dxa"/>
              <w:end w:w="120" w:type="dxa"/>
            </w:tcMar>
          </w:tcPr>
          <w:p>
            <w:pPr>
              <w:spacing w:after="0"/>
              <w:jc w:val="left"/>
            </w:pPr>
            <w:r>
              <w:rPr>
                <w:rFonts w:ascii="Aptos" w:hAnsi="Aptos"/>
                <w:sz w:val="18"/>
              </w:rPr>
              <w:t>A Terra permanecerá; o mundo que acabará é a sociedade humana desobediente a Deus.</w:t>
            </w:r>
          </w:p>
        </w:tc>
        <w:tc>
          <w:tcPr>
            <w:tcW w:type="dxa" w:w="1944"/>
            <w:vAlign w:val="center"/>
            <w:tcMar>
              <w:top w:w="100" w:type="dxa"/>
              <w:start w:w="120" w:type="dxa"/>
              <w:bottom w:w="100" w:type="dxa"/>
              <w:end w:w="120" w:type="dxa"/>
            </w:tcMar>
          </w:tcPr>
          <w:p>
            <w:pPr>
              <w:spacing w:after="0"/>
              <w:jc w:val="center"/>
            </w:pPr>
            <w:r>
              <w:rPr>
                <w:rFonts w:ascii="Aptos" w:hAnsi="Aptos"/>
                <w:sz w:val="18"/>
              </w:rPr>
              <w:t>2 Pedro 3:5-7</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4:00–12:00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Como o mundo acabará</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Jeová usará forças sob seu controle, e Cristo com os anjos executará o julgamento sem que os maus possam escapar.</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2 Tessalonicenses 1:7, 8</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12:00–27:00</w:t>
            </w:r>
          </w:p>
        </w:tc>
        <w:tc>
          <w:tcPr>
            <w:tcW w:type="dxa" w:w="2088"/>
            <w:vAlign w:val="center"/>
            <w:tcMar>
              <w:top w:w="100" w:type="dxa"/>
              <w:start w:w="120" w:type="dxa"/>
              <w:bottom w:w="100" w:type="dxa"/>
              <w:end w:w="120" w:type="dxa"/>
            </w:tcMar>
          </w:tcPr>
          <w:p>
            <w:pPr>
              <w:spacing w:after="0"/>
              <w:jc w:val="left"/>
            </w:pPr>
            <w:r>
              <w:rPr>
                <w:rFonts w:ascii="Aptos" w:hAnsi="Aptos"/>
                <w:sz w:val="18"/>
              </w:rPr>
              <w:t>Como sobreviver</w:t>
            </w:r>
          </w:p>
        </w:tc>
        <w:tc>
          <w:tcPr>
            <w:tcW w:type="dxa" w:w="4536"/>
            <w:vAlign w:val="center"/>
            <w:tcMar>
              <w:top w:w="100" w:type="dxa"/>
              <w:start w:w="120" w:type="dxa"/>
              <w:bottom w:w="100" w:type="dxa"/>
              <w:end w:w="120" w:type="dxa"/>
            </w:tcMar>
          </w:tcPr>
          <w:p>
            <w:pPr>
              <w:spacing w:after="0"/>
              <w:jc w:val="left"/>
            </w:pPr>
            <w:r>
              <w:rPr>
                <w:rFonts w:ascii="Aptos" w:hAnsi="Aptos"/>
                <w:sz w:val="18"/>
              </w:rPr>
              <w:t>Noé foi justo, andou com Deus, agiu com fé, obedeceu em tudo e pregou a justiça.</w:t>
            </w:r>
          </w:p>
        </w:tc>
        <w:tc>
          <w:tcPr>
            <w:tcW w:type="dxa" w:w="1944"/>
            <w:vAlign w:val="center"/>
            <w:tcMar>
              <w:top w:w="100" w:type="dxa"/>
              <w:start w:w="120" w:type="dxa"/>
              <w:bottom w:w="100" w:type="dxa"/>
              <w:end w:w="120" w:type="dxa"/>
            </w:tcMar>
          </w:tcPr>
          <w:p>
            <w:pPr>
              <w:spacing w:after="0"/>
              <w:jc w:val="center"/>
            </w:pPr>
            <w:r>
              <w:rPr>
                <w:rFonts w:ascii="Aptos" w:hAnsi="Aptos"/>
                <w:sz w:val="18"/>
              </w:rPr>
              <w:t>Gênesis 6:9; Hebreus 11:7; 2 Pedro 2:5</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27:00–30:00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Um futuro feliz</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Os que têm devoção a Deus serão preservados para viver num mundo sem a injustiça atual.</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2 Pedro 2:9; Apocalipse 7:9, 14</w:t>
            </w:r>
          </w:p>
        </w:tc>
      </w:tr>
    </w:tbl>
    <w:p>
      <w:pPr>
        <w:pStyle w:val="Heading1"/>
      </w:pPr>
      <w:r>
        <w:t>Referências do esboço</w:t>
      </w:r>
    </w:p>
    <w:p>
      <w:pPr>
        <w:widowControl/>
      </w:pPr>
      <w:r>
        <w:t>Bíblia: Gênesis 6:4, 5, 9, 11-16, 22; 8:15-20; 2 Reis 19:35; 2 Crônicas 20:22-24; Jó 38:22, 23; Salmos 37:29; 104:5; Eclesiastes 1:4; Ezequiel 3:18, 19; 38:21, 22; Amós 9:1-3; Mateus 24:3, 14, 38, 39; Romanos 13:11-13; 2 Tessalonicenses 1:7, 8; Hebreus 11:7; 2 Pedro 2:5, 9; 3:3-7; 1 João 2:15-17; Apocalipse 6:16, 17; 7:9, 10, 14; 19:11-16.</w:t>
      </w:r>
    </w:p>
    <w:p>
      <w:pPr>
        <w:widowControl/>
      </w:pPr>
      <w:r>
        <w:t>Publicações oficiais: Noé foi salvo junto com mais sete; Ande com Deus no meio de um mundo violento; artigos da Biblioteca On-line sobre quem sobreviverá ao fim.</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038  •  Como você pode sobreviver ao fim do mundo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Como você pode sobreviver ao fim do mundo</dc:title>
  <dc:subject>Discurso bíblico n.º 038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