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Como o Reino de Deus afeta você</w:t>
      </w:r>
    </w:p>
    <w:p>
      <w:pPr>
        <w:spacing w:after="140"/>
        <w:jc w:val="center"/>
      </w:pPr>
      <w:r>
        <w:rPr>
          <w:rFonts w:ascii="Aptos" w:hAnsi="Aptos"/>
          <w:b/>
          <w:color w:val="404040"/>
          <w:sz w:val="21"/>
        </w:rPr>
        <w:t>Discurso n.º 042  •  30 minutos</w:t>
      </w:r>
    </w:p>
    <w:p>
      <w:pPr>
        <w:pStyle w:val="Heading2"/>
      </w:pPr>
      <w:r>
        <w:t>Objetivo</w:t>
      </w:r>
    </w:p>
    <w:p>
      <w:r>
        <w:t>Ajudar a assistência a entender que o Reino de Deus é um governo real, já estabelecido no céu, e que apoiá-lo envolve viver agora de acordo com suas leis e divulgar suas boas novas.</w:t>
      </w:r>
    </w:p>
    <w:p>
      <w:pPr>
        <w:pStyle w:val="Heading2"/>
      </w:pPr>
      <w:r>
        <w:t>Orientação ao orador</w:t>
      </w:r>
    </w:p>
    <w:p>
      <w:r>
        <w:t>Evite transformar o discurso numa exposição de datas. Mostre com clareza a diferença entre admirar a ideia do Reino e aceitar de fato seu governo. Use os milagres de Jesus como uma amostra concreta do que o Rei fará e leve cada ouvinte a examinar suas prioridades e conduta.</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c>
          <w:tcPr>
            <w:tcW w:type="dxa" w:w="1970"/>
            <w:vAlign w:val="center"/>
            <w:tcMar>
              <w:top w:w="90" w:type="dxa"/>
              <w:start w:w="80" w:type="dxa"/>
              <w:bottom w:w="90" w:type="dxa"/>
              <w:end w:w="80" w:type="dxa"/>
            </w:tcMar>
          </w:tcPr>
          <w:p>
            <w:pPr>
              <w:spacing w:after="0"/>
              <w:jc w:val="center"/>
            </w:pPr>
            <w:r>
              <w:rPr>
                <w:rFonts w:ascii="Aptos" w:hAnsi="Aptos"/>
                <w:b/>
                <w:sz w:val="18"/>
              </w:rPr>
              <w:t>Uma solução superior</w:t>
              <w:br/>
              <w:t>3 min</w:t>
            </w:r>
          </w:p>
        </w:tc>
        <w:tc>
          <w:tcPr>
            <w:tcW w:type="dxa" w:w="1970"/>
            <w:vAlign w:val="center"/>
            <w:tcMar>
              <w:top w:w="90" w:type="dxa"/>
              <w:start w:w="80" w:type="dxa"/>
              <w:bottom w:w="90" w:type="dxa"/>
              <w:end w:w="80" w:type="dxa"/>
            </w:tcMar>
          </w:tcPr>
          <w:p>
            <w:pPr>
              <w:spacing w:after="0"/>
              <w:jc w:val="center"/>
            </w:pPr>
            <w:r>
              <w:rPr>
                <w:rFonts w:ascii="Aptos" w:hAnsi="Aptos"/>
                <w:b/>
                <w:sz w:val="18"/>
              </w:rPr>
              <w:t>O que é o Reino</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Quando passou a governar</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Como o Reino afeta nossa vida</w:t>
              <w:br/>
              <w:t>12 min</w:t>
            </w:r>
          </w:p>
        </w:tc>
        <w:tc>
          <w:tcPr>
            <w:tcW w:type="dxa" w:w="1970"/>
            <w:vAlign w:val="center"/>
            <w:tcMar>
              <w:top w:w="90" w:type="dxa"/>
              <w:start w:w="80" w:type="dxa"/>
              <w:bottom w:w="90" w:type="dxa"/>
              <w:end w:w="80" w:type="dxa"/>
            </w:tcMar>
          </w:tcPr>
          <w:p>
            <w:pPr>
              <w:spacing w:after="0"/>
              <w:jc w:val="center"/>
            </w:pPr>
            <w:r>
              <w:rPr>
                <w:rFonts w:ascii="Aptos" w:hAnsi="Aptos"/>
                <w:b/>
                <w:sz w:val="18"/>
              </w:rPr>
              <w:t>Apoio demonstrado agora</w:t>
              <w:br/>
              <w:t>3 min</w:t>
            </w:r>
          </w:p>
        </w:tc>
      </w:tr>
    </w:tbl>
    <w:p>
      <w:pPr>
        <w:pStyle w:val="Heading1"/>
      </w:pPr>
      <w:r>
        <w:t>A solução de Deus está mais perto do que muitos imaginam 3 minutos</w:t>
      </w:r>
    </w:p>
    <w:p>
      <w:pPr>
        <w:pStyle w:val="Indicação"/>
      </w:pPr>
      <w:r>
        <w:t>[0:00–1:05] Comece com a diferença entre reparar sintomas e eliminar a causa.</w:t>
      </w:r>
    </w:p>
    <w:p>
      <w:pPr>
        <w:widowControl/>
      </w:pPr>
      <w:r>
        <w:rPr>
          <w:color w:val="C00000"/>
        </w:rPr>
        <w:t>Imagine uma casa em que aparecem infiltrações em vários cômodos. Os moradores secam o chão, pintam as paredes e trocam os móveis danificados. Essas providências reduzem o desconforto, mas o problema volta enquanto ninguém conserta a origem do vazamento. A humanidade também tenta combater sintomas: pobreza, violência, doença, injustiça e corrupção. Algumas medidas ajudam por algum tempo, mas nenhum governo humano conseguiu eliminar as causas profundas.</w:t>
      </w:r>
    </w:p>
    <w:p>
      <w:pPr>
        <w:widowControl/>
      </w:pPr>
      <w:r>
        <w:t>Isso não acontece apenas por falta de boa intenção. Jeremias 10:23 explica que não cabe ao homem dirigir nem mesmo os próprios passos. Somos limitados por imperfeição, interesses conflitantes, pouca duração de vida e conhecimento incompleto. Precisamos de uma fonte de governo superior.</w:t>
      </w:r>
    </w:p>
    <w:p>
      <w:pPr>
        <w:pStyle w:val="Indicação"/>
      </w:pPr>
      <w:r>
        <w:t>[1:05–2:10] Apresente a resposta ensinada por Jesus.</w:t>
      </w:r>
    </w:p>
    <w:p>
      <w:pPr>
        <w:widowControl/>
      </w:pPr>
      <w:r>
        <w:t>Jesus ensinou seus discípulos a orar: “Venha o teu Reino. Seja feita a tua vontade, como no céu, assim também na terra.” Essa oração não pede apenas uma melhora interior. Pede que o governo de Deus aja para que a vontade dele seja feita na Terra.</w:t>
      </w:r>
    </w:p>
    <w:p>
      <w:pPr>
        <w:widowControl/>
      </w:pPr>
      <w:r>
        <w:t>Muitas pessoas consideram o Reino algo distante, simbólico ou apenas uma esperança para depois da morte. A Bíblia o apresenta como um governo real, capaz de assumir a administração da Terra. E esse Reino já está afetando a vida de cada pessoa.</w:t>
      </w:r>
    </w:p>
    <w:p>
      <w:pPr>
        <w:pStyle w:val="Indicação"/>
      </w:pPr>
      <w:r>
        <w:t>[2:10–3:00] Formule a questão pessoal.</w:t>
      </w:r>
    </w:p>
    <w:p>
      <w:pPr>
        <w:widowControl/>
      </w:pPr>
      <w:r>
        <w:t>O ponto não é apenas saber definir o Reino. Um governo afeta seus súditos por suas leis, sua educação e suas decisões. Então precisamos perguntar: “Aceito a autoridade do Reino? Minhas escolhas mostram isso? O que esse governo fará por mim?” Primeiro, vejamos o que a Bíblia diz que o Reino é.</w:t>
      </w:r>
    </w:p>
    <w:p>
      <w:pPr>
        <w:pStyle w:val="Heading1"/>
      </w:pPr>
      <w:r>
        <w:t>A Bíblia dirige nossa atenção ao Reino de Deus 6 minutos</w:t>
      </w:r>
    </w:p>
    <w:p>
      <w:pPr>
        <w:pStyle w:val="Indicação"/>
      </w:pPr>
      <w:r>
        <w:t>[3:00–4:25] Defina o Reino como governo real.</w:t>
      </w:r>
    </w:p>
    <w:p>
      <w:pPr>
        <w:widowControl/>
      </w:pPr>
      <w:r>
        <w:t>Daniel 2:44 diz que “o Deus do céu estabelecerá um reino que jamais será destruído”. Esse Reino substituirá os governos humanos e permanecerá para sempre. Portanto, não é uma emoção no coração, uma igreja nem um esforço político. É um governo criado por Jeová, com sede no céu e autoridade sobre a Terra.</w:t>
      </w:r>
    </w:p>
    <w:p>
      <w:pPr>
        <w:widowControl/>
      </w:pPr>
      <w:r>
        <w:t>Todo governo tem governante, súditos, leis e território. Jeová designou Jesus Cristo como Rei. Lucas 1:32, 33 predisse que ele receberia um trono e reinaria para sempre. A Bíblia também mostra que um grupo escolhido dentre a humanidade governará com Cristo. Apocalipse 5:9, 10 diz que eles servirão como reis sobre a Terra. Os súditos terrestres serão pessoas que aceitam esse governo e aprendem os caminhos de Jeová.</w:t>
      </w:r>
    </w:p>
    <w:p>
      <w:pPr>
        <w:pStyle w:val="Indicação"/>
      </w:pPr>
      <w:r>
        <w:t>[4:25–5:35] Mostre que Jesus manteve o Reino separado da política humana.</w:t>
      </w:r>
    </w:p>
    <w:p>
      <w:pPr>
        <w:widowControl/>
      </w:pPr>
      <w:r>
        <w:t>Satanás ofereceu a Jesus autoridade sobre os reinos do mundo em troca de um ato de adoração. Jesus recusou. Mais tarde, quando uma multidão quis fazê-lo rei, ele se retirou. Isso mostra que o Reino messiânico não surgiria por eleição, revolução ou aliança com governos humanos.</w:t>
      </w:r>
    </w:p>
    <w:p>
      <w:pPr>
        <w:widowControl/>
      </w:pPr>
      <w:r>
        <w:t>Jesus respeitava a autoridade civil e ensinou a pagar a César o que pertence a César. Mas dedicou sua vida a anunciar: “Arrependam-se, pois o Reino dos céus está próximo.” Seus seguidores fazem o mesmo. Obedecem às leis que não entram em conflito com a lei de Deus, mas não depositam esperança em partidos ou movimentos políticos.</w:t>
      </w:r>
    </w:p>
    <w:p>
      <w:pPr>
        <w:pStyle w:val="Indicação"/>
      </w:pPr>
      <w:r>
        <w:t>[5:35–7:35] Use os milagres de Jesus como amostra do governo futuro.</w:t>
      </w:r>
    </w:p>
    <w:p>
      <w:pPr>
        <w:widowControl/>
      </w:pPr>
      <w:r>
        <w:rPr>
          <w:color w:val="C00000"/>
        </w:rPr>
        <w:t>Como sabemos que Jesus é capaz de governar bem? Seus milagres demonstraram em pequena escala o alcance de sua autoridade. Ele acalmou uma tempestade, mostrando poder sobre as forças da natureza. Alimentou multidões, mostrando que pode administrar os recursos da Terra. Curou cegos, surdos, paralíticos e doentes, provando que pode eliminar enfermidades. Ressuscitou mortos, confirmando que até a morte está sujeita a ele.</w:t>
      </w:r>
    </w:p>
    <w:p>
      <w:pPr>
        <w:widowControl/>
      </w:pPr>
      <w:r>
        <w:t>Esses atos não eram demonstrações frias de poder. Jesus sentia compaixão. Ele via a pessoa, não apenas o problema. Assim, o futuro Rei mostrou duas qualificações inseparáveis: capacidade para resolver e amor pelas pessoas afetadas.</w:t>
      </w:r>
    </w:p>
    <w:p>
      <w:pPr>
        <w:widowControl/>
      </w:pPr>
      <w:r>
        <w:rPr>
          <w:color w:val="C00000"/>
        </w:rPr>
        <w:t>Pense na diferença entre uma promessa eleitoral e uma demonstração concreta. Um candidato pode dizer o que pretende fazer; Jesus mostrou o que fará. Os milagres são uma amostra confiável das condições que o Reino produzirá em escala mundial.</w:t>
      </w:r>
    </w:p>
    <w:p>
      <w:pPr>
        <w:pStyle w:val="Indicação"/>
      </w:pPr>
      <w:r>
        <w:t>[7:35–9:00] Explique como o ensino de Jesus também revela a qualidade de seu governo.</w:t>
      </w:r>
    </w:p>
    <w:p>
      <w:pPr>
        <w:widowControl/>
      </w:pPr>
      <w:r>
        <w:t>Jesus ensinou a verdade sobre Deus, tratou pessoas com dignidade e viveu conforme as normas que ensinava. Nunca usou autoridade para enriquecer, alimentar o orgulho ou explorar os fracos. Como Rei ressuscitado, está acima de todo governo e autoridade humanos.</w:t>
      </w:r>
    </w:p>
    <w:p>
      <w:pPr>
        <w:widowControl/>
      </w:pPr>
      <w:r>
        <w:t>Um governo dirigido por ele pode resolver os problemas da humanidade porque não sofre das limitações que frustram os governos atuais. Mas quando esse Reino começou a exercer autoridade sobre toda a Terra?</w:t>
      </w:r>
    </w:p>
    <w:p>
      <w:pPr>
        <w:pStyle w:val="Heading1"/>
      </w:pPr>
      <w:r>
        <w:t>Quando o Reino começou a exercer seu poder 6 minutos</w:t>
      </w:r>
    </w:p>
    <w:p>
      <w:pPr>
        <w:pStyle w:val="Indicação"/>
      </w:pPr>
      <w:r>
        <w:t>[9:00–10:35] Explique a autoridade que Cristo já exercia no primeiro século.</w:t>
      </w:r>
    </w:p>
    <w:p>
      <w:pPr>
        <w:pStyle w:val="Indicação"/>
      </w:pPr>
      <w:r>
        <w:t>[Leia Colossenses 1:13.]</w:t>
      </w:r>
    </w:p>
    <w:p>
      <w:pPr>
        <w:widowControl/>
      </w:pPr>
      <w:r>
        <w:t>Paulo disse que cristãos já haviam sido transferidos para “o reino do Filho do seu amor”. Desde o Pentecostes de 33, Jesus exercia autoridade sobre a congregação cristã. Seus discípulos aceitavam suas leis, seguiam sua direção e formavam um povo distinto do mundo.</w:t>
      </w:r>
    </w:p>
    <w:p>
      <w:pPr>
        <w:widowControl/>
      </w:pPr>
      <w:r>
        <w:t>Isso não significava que o Reino já governava todas as nações. Primeira Coríntios 4:8 mostra que os cristãos ainda não reinavam como reis. Jesus aguardaria à direita de Deus até o tempo designado para receber domínio mais amplo. É útil distinguir essas duas ideias: Cristo dirigia a congregação; depois receberia o Reino messiânico com autoridade sobre os povos da Terra.</w:t>
      </w:r>
    </w:p>
    <w:p>
      <w:pPr>
        <w:pStyle w:val="Indicação"/>
      </w:pPr>
      <w:r>
        <w:t>[10:35–12:35] Leia a profecia que descreve o recebimento do Reino.</w:t>
      </w:r>
    </w:p>
    <w:p>
      <w:pPr>
        <w:pStyle w:val="Indicação"/>
      </w:pPr>
      <w:r>
        <w:t>[Leia Daniel 7:13, 14.]</w:t>
      </w:r>
    </w:p>
    <w:p>
      <w:pPr>
        <w:widowControl/>
      </w:pPr>
      <w:r>
        <w:t>Daniel viu “alguém parecido com um filho de homem” aproximar-se do Antigo de Dias. Jesus se identificou como esse Filho do Homem. Ele recebe domínio, honra e um reino para que povos de todas as línguas o sirvam. Seu domínio não passa para outro governante.</w:t>
      </w:r>
    </w:p>
    <w:p>
      <w:pPr>
        <w:widowControl/>
      </w:pPr>
      <w:r>
        <w:t>O contexto de Daniel apresenta uma sequência de potências mundiais e leva ao período em que Deus estabelece seu governo. Outras profecias permitem identificar 1914 como o fim dos “tempos determinados das nações”. Nesse ano, Jesus recebeu autoridade como Rei do Reino messiânico e começou sua presença régia no céu.</w:t>
      </w:r>
    </w:p>
    <w:p>
      <w:pPr>
        <w:widowControl/>
      </w:pPr>
      <w:r>
        <w:t>Não é preciso dominar cada cálculo profético para entender o ponto principal: o Reino não é apenas futuro. O Rei já foi entronizado, e vivemos no período em que seu governo prepara a substituição completa deste sistema.</w:t>
      </w:r>
    </w:p>
    <w:p>
      <w:pPr>
        <w:pStyle w:val="Indicação"/>
      </w:pPr>
      <w:r>
        <w:t>[12:35–14:05] Relacione com Apocalipse e com as condições atuais.</w:t>
      </w:r>
    </w:p>
    <w:p>
      <w:pPr>
        <w:widowControl/>
      </w:pPr>
      <w:r>
        <w:t>Apocalipse 11:15 anuncia: “O reino do mundo se tornou o Reino do nosso Senhor e do seu Cristo.” Apocalipse 12 mostra que a entronização foi seguida de guerra no céu e da expulsão de Satanás para a vizinhança da Terra. Isso explica por que o início do governo de Cristo coincidiu com um período de aflição mundial crescente.</w:t>
      </w:r>
    </w:p>
    <w:p>
      <w:pPr>
        <w:widowControl/>
      </w:pPr>
      <w:r>
        <w:t>Alguém talvez diga: “Se Jesus governa, por que ainda existe tanta maldade?” Porque ele começou a governar no meio de inimigos, conforme Salmo 110:2. Antes de removê-los, o Reino realiza uma obra de aviso e educação, reúne súditos e dá oportunidade para as pessoas escolherem de que lado ficarão.</w:t>
      </w:r>
    </w:p>
    <w:p>
      <w:pPr>
        <w:pStyle w:val="Indicação"/>
      </w:pPr>
      <w:r>
        <w:t>[14:05–15:00] Faça a transição para o efeito pessoal.</w:t>
      </w:r>
    </w:p>
    <w:p>
      <w:pPr>
        <w:widowControl/>
      </w:pPr>
      <w:r>
        <w:t>Desde 1914, nenhum ser humano está fora do alcance da questão levantada pelo Reino. A pessoa pode ignorá-lo, combatê-lo ou apoiá-lo, mas não pode impedir o que ele fará. Como podemos saber se realmente o apoiamos?</w:t>
      </w:r>
    </w:p>
    <w:p>
      <w:pPr>
        <w:pStyle w:val="Heading1"/>
      </w:pPr>
      <w:r>
        <w:t>Como a atividade do Reino afeta sua vida 12 minutos</w:t>
      </w:r>
    </w:p>
    <w:p>
      <w:pPr>
        <w:pStyle w:val="Indicação"/>
      </w:pPr>
      <w:r>
        <w:t>[15:00–17:15] O Reino promove a maior obra de educação bíblica.</w:t>
      </w:r>
    </w:p>
    <w:p>
      <w:pPr>
        <w:pStyle w:val="Indicação"/>
      </w:pPr>
      <w:r>
        <w:t>[Leia Mateus 24:14.]</w:t>
      </w:r>
    </w:p>
    <w:p>
      <w:pPr>
        <w:widowControl/>
      </w:pPr>
      <w:r>
        <w:t>Jesus predisse que as boas novas do Reino seriam pregadas em toda a terra habitada antes do fim. Essa obra não é propaganda de uma instituição humana. Ela informa que Jeová já estabeleceu seu governo, explica suas leis e convida pessoas a se tornarem discípulos de Cristo.</w:t>
      </w:r>
    </w:p>
    <w:p>
      <w:pPr>
        <w:widowControl/>
      </w:pPr>
      <w:r>
        <w:t>Esse programa de educação chegou até nós. Talvez alguém tenha visitado nossa casa, mostrado uma matéria no jw.org ou oferecido um estudo gratuito da Bíblia. Em congregações no mundo todo, pessoas aprendem a ler e explicar as Escrituras, melhoram a vida familiar, abandonam práticas prejudiciais e desenvolvem amor por pessoas de outra origem. A continuidade dessa obra apesar de oposição confirma que o Rei a dirige.</w:t>
      </w:r>
    </w:p>
    <w:p>
      <w:pPr>
        <w:widowControl/>
      </w:pPr>
      <w:r>
        <w:t>Como o Reino afeta você nesse aspecto? Ele lhe dá acesso à verdade e a uma congregação que ensina sem cobrar. Mas receber educação cria responsabilidade. Uma Bíblia aberta não muda a vida se a pessoa não examina o ensino e o aplica.</w:t>
      </w:r>
    </w:p>
    <w:p>
      <w:pPr>
        <w:pStyle w:val="Indicação"/>
      </w:pPr>
      <w:r>
        <w:t>[17:15–19:35] O Reino separa as pessoas de acordo com a resposta delas.</w:t>
      </w:r>
    </w:p>
    <w:p>
      <w:pPr>
        <w:widowControl/>
      </w:pPr>
      <w:r>
        <w:t>Jesus comparou seu trabalho régio ao de um pastor que separa ovelhas de cabritos.</w:t>
      </w:r>
    </w:p>
    <w:p>
      <w:pPr>
        <w:pStyle w:val="Indicação"/>
      </w:pPr>
      <w:r>
        <w:t>[Leia Mateus 25:31-34.]</w:t>
      </w:r>
    </w:p>
    <w:p>
      <w:pPr>
        <w:widowControl/>
      </w:pPr>
      <w:r>
        <w:t>A separação não se baseia em nacionalidade, posição social ou aparência religiosa. O tratamento dado aos “irmãos” de Cristo revela a atitude da pessoa para com o Rei. Os irmãos ungidos de Cristo lideram a obra de anunciar o Reino, e uma grande multidão os apoia. Aceitar a mensagem, ajudar na obra e tratar os servos de Cristo com respeito demonstra apoio ao Reino.</w:t>
      </w:r>
    </w:p>
    <w:p>
      <w:pPr>
        <w:widowControl/>
      </w:pPr>
      <w:r>
        <w:t>Jesus não procura motivos para destruir. Ele deu a vida para resgatar a humanidade e oferece oportunidade de mudança. Primeira Coríntios 6:11 fala de pessoas que haviam praticado graves pecados, mas mudaram e foram purificadas. Portanto, o julgamento não exige um passado perfeito; exige uma resposta humilde à orientação de Deus.</w:t>
      </w:r>
    </w:p>
    <w:p>
      <w:pPr>
        <w:pStyle w:val="Indicação"/>
      </w:pPr>
      <w:r>
        <w:t>[19:35–22:15] O Reino estabelece leis que já orientam nossa conduta.</w:t>
      </w:r>
    </w:p>
    <w:p>
      <w:pPr>
        <w:widowControl/>
      </w:pPr>
      <w:r>
        <w:t>Todo governo espera que seus cidadãos respeitem suas leis. As leis do Reino abrangem nossa vida inteira. Elas nos ensinam a falar a verdade, manter pureza sexual, perdoar, ser honestos, rejeitar violência e amar até pessoas de outra nacionalidade.</w:t>
      </w:r>
    </w:p>
    <w:p>
      <w:pPr>
        <w:widowControl/>
      </w:pPr>
      <w:r>
        <w:t>Considere três perguntas. Quando uma vantagem depende de uma mentira, qual governo orienta sua resposta? Quando o entretenimento apresenta imoralidade como diversão, que lei molda seu gosto? Quando uma discussão política divide pessoas, sua lealdade principal permanece com o Reino?</w:t>
      </w:r>
    </w:p>
    <w:p>
      <w:pPr>
        <w:widowControl/>
      </w:pPr>
      <w:r>
        <w:t>As normas bíblicas não são um preço arbitrário para ganhar bênçãos. Elas já nos protegem. Honestidade preserva a consciência. Fidelidade fortalece o casamento. Perdão impede que o ressentimento domine a vida. Neutralidade une cristãos que, de outro modo, poderiam tornar-se inimigos. Assim, o Reino já produz entre seus súditos uma amostra da sociedade futura.</w:t>
      </w:r>
    </w:p>
    <w:p>
      <w:pPr>
        <w:pStyle w:val="Indicação"/>
      </w:pPr>
      <w:r>
        <w:t>[22:15–24:20] O Reino muda prioridades sem eliminar responsabilidades.</w:t>
      </w:r>
    </w:p>
    <w:p>
      <w:pPr>
        <w:widowControl/>
      </w:pPr>
      <w:r>
        <w:t>Buscar primeiro o Reino não significa abandonar trabalho, estudos ou família. Significa permitir que o governo de Deus determine como cuidamos dessas áreas. Um emprego é avaliado não só pelo salário, mas também pelo efeito sobre a consciência e a adoração. Uma oportunidade de estudo é considerada junto com os objetivos espirituais. O uso do tempo inclui reuniões, estudo e pregação, não apenas aquilo que sobra depois de outras atividades.</w:t>
      </w:r>
    </w:p>
    <w:p>
      <w:pPr>
        <w:widowControl/>
      </w:pPr>
      <w:r>
        <w:rPr>
          <w:color w:val="C00000"/>
        </w:rPr>
        <w:t>Imagine uma bússola. Ela não carrega o viajante nem remove obstáculos, mas mantém cada decisão orientada para o destino. O Reino funciona como o norte de nossa vida. Quando uma escolha nos afasta da amizade com Jeová, o problema não é apenas a escolha isolada; estamos mudando de direção.</w:t>
      </w:r>
    </w:p>
    <w:p>
      <w:pPr>
        <w:pStyle w:val="Indicação"/>
      </w:pPr>
      <w:r>
        <w:t>[24:20–26:15] Mostre o que o Reino fará no futuro.</w:t>
      </w:r>
    </w:p>
    <w:p>
      <w:pPr>
        <w:widowControl/>
      </w:pPr>
      <w:r>
        <w:t>Daniel 2:44 promete que o Reino acabará com todos os governos que se opõem a Deus. Depois, transformará a Terra num paraíso. Sob a direção de Jesus, haverá paz verdadeira, alimento em abundância, saúde e segurança. Os mortos serão ressuscitados e receberão oportunidade de aprender os caminhos de Jeová.</w:t>
      </w:r>
    </w:p>
    <w:p>
      <w:pPr>
        <w:widowControl/>
      </w:pPr>
      <w:r>
        <w:t>Essas bênçãos correspondem aos milagres de Jesus: ele controlou a natureza, alimentou, curou e ressuscitou. Nada do que o Reino promete está além da capacidade do Rei. Seu objetivo final é levar a humanidade obediente a uma relação perfeita com Jeová, conforme 1 Coríntios 15:24-28.</w:t>
      </w:r>
    </w:p>
    <w:p>
      <w:pPr>
        <w:pStyle w:val="Indicação"/>
      </w:pPr>
      <w:r>
        <w:t>[26:15–27:00] Faça uma pergunta que prepare a conclusão.</w:t>
      </w:r>
    </w:p>
    <w:p>
      <w:pPr>
        <w:widowControl/>
      </w:pPr>
      <w:r>
        <w:t>É natural desejar saúde, paz e vida eterna. Mas a questão mais profunda é: queremos ser governados por Jeová? Uma pessoa pode desejar as condições do novo mundo e ainda resistir às leis do Reino agora. A apreciação verdadeira precisa aparecer na vida diária.</w:t>
      </w:r>
    </w:p>
    <w:p>
      <w:pPr>
        <w:pStyle w:val="Heading1"/>
      </w:pPr>
      <w:r>
        <w:t>Mostremos agora nosso apreço pelo Reino de Deus 3 minutos</w:t>
      </w:r>
    </w:p>
    <w:p>
      <w:pPr>
        <w:pStyle w:val="Indicação"/>
      </w:pPr>
      <w:r>
        <w:t>[27:00–28:05] Leia o critério de Jesus para a obediência.</w:t>
      </w:r>
    </w:p>
    <w:p>
      <w:pPr>
        <w:pStyle w:val="Indicação"/>
      </w:pPr>
      <w:r>
        <w:t>[Leia Mateus 7:21.]</w:t>
      </w:r>
    </w:p>
    <w:p>
      <w:pPr>
        <w:widowControl/>
      </w:pPr>
      <w:r>
        <w:t>Chamar Jesus de Senhor não basta. O súdito leal faz a vontade do Pai dele. Por isso, examine três áreas: aprendizado, obediência e participação. Você estuda a Bíblia com regularidade para conhecer as leis do Reino? Faz mudanças quando descobre que um hábito não agrada a Jeová? Ajuda outros a conhecer o governo de Deus?</w:t>
      </w:r>
    </w:p>
    <w:p>
      <w:pPr>
        <w:widowControl/>
      </w:pPr>
      <w:r>
        <w:t>Quem ainda está aprendendo pode aceitar um curso bíblico e começar a assistir regularmente às reuniões. Quem já serve a Jeová pode avaliar se o Reino continua em primeiro lugar ou se preocupações e objetivos pessoais passaram a ocupar essa posição.</w:t>
      </w:r>
    </w:p>
    <w:p>
      <w:pPr>
        <w:pStyle w:val="Indicação"/>
      </w:pPr>
      <w:r>
        <w:t>[28:05–29:10] Mostre a ligação entre apreço e ação.</w:t>
      </w:r>
    </w:p>
    <w:p>
      <w:pPr>
        <w:widowControl/>
      </w:pPr>
      <w:r>
        <w:t>Atos 20:25, 26 mostra que Paulo se dedicou a dar testemunho do Reino. Apocalipse 22:17 convida quem ouve a dizer: “Venha!” Quando uma notícia pode salvar vidas, não a guardamos. Falamos com tato, mas com convicção.</w:t>
      </w:r>
    </w:p>
    <w:p>
      <w:pPr>
        <w:widowControl/>
      </w:pPr>
      <w:r>
        <w:t>Ao mesmo tempo, nossa conduta precisa confirmar a mensagem. Se anunciamos um governo de paz, devemos ser pacíficos. Se falamos de justiça, devemos agir com honestidade. Se esperamos um mundo unido, não alimentamos preconceitos. Assim, as pessoas percebem não apenas o que o Reino fará, mas o que ele já está fazendo em seus súditos.</w:t>
      </w:r>
    </w:p>
    <w:p>
      <w:pPr>
        <w:pStyle w:val="Indicação"/>
      </w:pPr>
      <w:r>
        <w:t>[29:10–30:00] Conclua com a pergunta do tema.</w:t>
      </w:r>
    </w:p>
    <w:p>
      <w:pPr>
        <w:widowControl/>
      </w:pPr>
      <w:r>
        <w:t>Como o Reino de Deus afeta você? Ele lhe oferece um Rei capaz e compassivo, ensina um modo melhor de viver, dá uma congregação unida e apresenta a esperança de vida eterna numa Terra pacífica. Mas também pede uma decisão: aceitar ou não seu governo.</w:t>
      </w:r>
    </w:p>
    <w:p>
      <w:pPr>
        <w:widowControl/>
      </w:pPr>
      <w:r>
        <w:t>Mostre sua escolha colocando o Reino em primeiro lugar, obedecendo às suas leis e falando dele a outros. O Reino já governa. Dentro em breve, será o único governo da Terra. Quem aprende a viver como seu súdito agora estará preparado para receber todas as suas bênçãos.</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0:00–3:00</w:t>
            </w:r>
          </w:p>
        </w:tc>
        <w:tc>
          <w:tcPr>
            <w:tcW w:type="dxa" w:w="2088"/>
            <w:vAlign w:val="center"/>
            <w:tcMar>
              <w:top w:w="100" w:type="dxa"/>
              <w:start w:w="120" w:type="dxa"/>
              <w:bottom w:w="100" w:type="dxa"/>
              <w:end w:w="120" w:type="dxa"/>
            </w:tcMar>
          </w:tcPr>
          <w:p>
            <w:pPr>
              <w:spacing w:after="0"/>
              <w:jc w:val="left"/>
            </w:pPr>
            <w:r>
              <w:rPr>
                <w:rFonts w:ascii="Aptos" w:hAnsi="Aptos"/>
                <w:sz w:val="18"/>
              </w:rPr>
              <w:t>Uma solução superior</w:t>
            </w:r>
          </w:p>
        </w:tc>
        <w:tc>
          <w:tcPr>
            <w:tcW w:type="dxa" w:w="4536"/>
            <w:vAlign w:val="center"/>
            <w:tcMar>
              <w:top w:w="100" w:type="dxa"/>
              <w:start w:w="120" w:type="dxa"/>
              <w:bottom w:w="100" w:type="dxa"/>
              <w:end w:w="120" w:type="dxa"/>
            </w:tcMar>
          </w:tcPr>
          <w:p>
            <w:pPr>
              <w:spacing w:after="0"/>
              <w:jc w:val="left"/>
            </w:pPr>
            <w:r>
              <w:rPr>
                <w:rFonts w:ascii="Aptos" w:hAnsi="Aptos"/>
                <w:sz w:val="18"/>
              </w:rPr>
              <w:t>Os problemas humanos exigem um governo acima das limitações humanas.</w:t>
            </w:r>
          </w:p>
        </w:tc>
        <w:tc>
          <w:tcPr>
            <w:tcW w:type="dxa" w:w="1944"/>
            <w:vAlign w:val="center"/>
            <w:tcMar>
              <w:top w:w="100" w:type="dxa"/>
              <w:start w:w="120" w:type="dxa"/>
              <w:bottom w:w="100" w:type="dxa"/>
              <w:end w:w="120" w:type="dxa"/>
            </w:tcMar>
          </w:tcPr>
          <w:p>
            <w:pPr>
              <w:spacing w:after="0"/>
              <w:jc w:val="center"/>
            </w:pPr>
            <w:r>
              <w:rPr>
                <w:rFonts w:ascii="Aptos" w:hAnsi="Aptos"/>
                <w:sz w:val="18"/>
              </w:rPr>
              <w:t>Jeremias 10:23; Mateus 6:10</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3:00–9:00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O que é o Reino</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Reino é um governo celestial real, com Jesus como Rei.</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Daniel 2:44; Lucas 1:32, 33</w:t>
            </w:r>
          </w:p>
        </w:tc>
      </w:tr>
      <w:tr>
        <w:tc>
          <w:tcPr>
            <w:tcW w:type="dxa" w:w="1440"/>
            <w:vAlign w:val="center"/>
            <w:tcMar>
              <w:top w:w="100" w:type="dxa"/>
              <w:start w:w="120" w:type="dxa"/>
              <w:bottom w:w="100" w:type="dxa"/>
              <w:end w:w="120" w:type="dxa"/>
            </w:tcMar>
          </w:tcPr>
          <w:p>
            <w:pPr>
              <w:spacing w:after="0"/>
              <w:jc w:val="center"/>
            </w:pPr>
            <w:r>
              <w:rPr>
                <w:rFonts w:ascii="Aptos" w:hAnsi="Aptos"/>
                <w:sz w:val="18"/>
              </w:rPr>
              <w:t>9:00–15:00</w:t>
            </w:r>
          </w:p>
        </w:tc>
        <w:tc>
          <w:tcPr>
            <w:tcW w:type="dxa" w:w="2088"/>
            <w:vAlign w:val="center"/>
            <w:tcMar>
              <w:top w:w="100" w:type="dxa"/>
              <w:start w:w="120" w:type="dxa"/>
              <w:bottom w:w="100" w:type="dxa"/>
              <w:end w:w="120" w:type="dxa"/>
            </w:tcMar>
          </w:tcPr>
          <w:p>
            <w:pPr>
              <w:spacing w:after="0"/>
              <w:jc w:val="left"/>
            </w:pPr>
            <w:r>
              <w:rPr>
                <w:rFonts w:ascii="Aptos" w:hAnsi="Aptos"/>
                <w:sz w:val="18"/>
              </w:rPr>
              <w:t>Quando passou a governar</w:t>
            </w:r>
          </w:p>
        </w:tc>
        <w:tc>
          <w:tcPr>
            <w:tcW w:type="dxa" w:w="4536"/>
            <w:vAlign w:val="center"/>
            <w:tcMar>
              <w:top w:w="100" w:type="dxa"/>
              <w:start w:w="120" w:type="dxa"/>
              <w:bottom w:w="100" w:type="dxa"/>
              <w:end w:w="120" w:type="dxa"/>
            </w:tcMar>
          </w:tcPr>
          <w:p>
            <w:pPr>
              <w:spacing w:after="0"/>
              <w:jc w:val="left"/>
            </w:pPr>
            <w:r>
              <w:rPr>
                <w:rFonts w:ascii="Aptos" w:hAnsi="Aptos"/>
                <w:sz w:val="18"/>
              </w:rPr>
              <w:t>Jesus recebeu autoridade régia sobre as nações em 1914.</w:t>
            </w:r>
          </w:p>
        </w:tc>
        <w:tc>
          <w:tcPr>
            <w:tcW w:type="dxa" w:w="1944"/>
            <w:vAlign w:val="center"/>
            <w:tcMar>
              <w:top w:w="100" w:type="dxa"/>
              <w:start w:w="120" w:type="dxa"/>
              <w:bottom w:w="100" w:type="dxa"/>
              <w:end w:w="120" w:type="dxa"/>
            </w:tcMar>
          </w:tcPr>
          <w:p>
            <w:pPr>
              <w:spacing w:after="0"/>
              <w:jc w:val="center"/>
            </w:pPr>
            <w:r>
              <w:rPr>
                <w:rFonts w:ascii="Aptos" w:hAnsi="Aptos"/>
                <w:sz w:val="18"/>
              </w:rPr>
              <w:t>Daniel 7:13, 14; Apocalipse 11:15</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15:00–27:00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Como o Reino afeta nossa vida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Reino educa, separa e transforma pessoas agora e trará bênçãos permanentes.</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Mateus 24:14; 25:31-40</w:t>
            </w:r>
          </w:p>
        </w:tc>
      </w:tr>
      <w:tr>
        <w:tc>
          <w:tcPr>
            <w:tcW w:type="dxa" w:w="1440"/>
            <w:vAlign w:val="center"/>
            <w:tcMar>
              <w:top w:w="100" w:type="dxa"/>
              <w:start w:w="120" w:type="dxa"/>
              <w:bottom w:w="100" w:type="dxa"/>
              <w:end w:w="120" w:type="dxa"/>
            </w:tcMar>
          </w:tcPr>
          <w:p>
            <w:pPr>
              <w:spacing w:after="0"/>
              <w:jc w:val="center"/>
            </w:pPr>
            <w:r>
              <w:rPr>
                <w:rFonts w:ascii="Aptos" w:hAnsi="Aptos"/>
                <w:sz w:val="18"/>
              </w:rPr>
              <w:t>27:00–30:00</w:t>
            </w:r>
          </w:p>
        </w:tc>
        <w:tc>
          <w:tcPr>
            <w:tcW w:type="dxa" w:w="2088"/>
            <w:vAlign w:val="center"/>
            <w:tcMar>
              <w:top w:w="100" w:type="dxa"/>
              <w:start w:w="120" w:type="dxa"/>
              <w:bottom w:w="100" w:type="dxa"/>
              <w:end w:w="120" w:type="dxa"/>
            </w:tcMar>
          </w:tcPr>
          <w:p>
            <w:pPr>
              <w:spacing w:after="0"/>
              <w:jc w:val="left"/>
            </w:pPr>
            <w:r>
              <w:rPr>
                <w:rFonts w:ascii="Aptos" w:hAnsi="Aptos"/>
                <w:sz w:val="18"/>
              </w:rPr>
              <w:t>Apoio demonstrado agora</w:t>
            </w:r>
          </w:p>
        </w:tc>
        <w:tc>
          <w:tcPr>
            <w:tcW w:type="dxa" w:w="4536"/>
            <w:vAlign w:val="center"/>
            <w:tcMar>
              <w:top w:w="100" w:type="dxa"/>
              <w:start w:w="120" w:type="dxa"/>
              <w:bottom w:w="100" w:type="dxa"/>
              <w:end w:w="120" w:type="dxa"/>
            </w:tcMar>
          </w:tcPr>
          <w:p>
            <w:pPr>
              <w:spacing w:after="0"/>
              <w:jc w:val="left"/>
            </w:pPr>
            <w:r>
              <w:rPr>
                <w:rFonts w:ascii="Aptos" w:hAnsi="Aptos"/>
                <w:sz w:val="18"/>
              </w:rPr>
              <w:t>Colocamos o Reino em primeiro lugar por nossas escolhas e pela pregação.</w:t>
            </w:r>
          </w:p>
        </w:tc>
        <w:tc>
          <w:tcPr>
            <w:tcW w:type="dxa" w:w="1944"/>
            <w:vAlign w:val="center"/>
            <w:tcMar>
              <w:top w:w="100" w:type="dxa"/>
              <w:start w:w="120" w:type="dxa"/>
              <w:bottom w:w="100" w:type="dxa"/>
              <w:end w:w="120" w:type="dxa"/>
            </w:tcMar>
          </w:tcPr>
          <w:p>
            <w:pPr>
              <w:spacing w:after="0"/>
              <w:jc w:val="center"/>
            </w:pPr>
            <w:r>
              <w:rPr>
                <w:rFonts w:ascii="Aptos" w:hAnsi="Aptos"/>
                <w:sz w:val="18"/>
              </w:rPr>
              <w:t>Mateus 6:33; 7:21</w:t>
            </w:r>
          </w:p>
        </w:tc>
      </w:tr>
    </w:tbl>
    <w:p>
      <w:pPr>
        <w:pStyle w:val="Heading1"/>
      </w:pPr>
      <w:r>
        <w:t>Referências do esboço</w:t>
      </w:r>
    </w:p>
    <w:p>
      <w:pPr>
        <w:widowControl/>
      </w:pPr>
      <w:r>
        <w:t>Bíblia: Salmo 110:1, 2; Jeremias 10:23; Daniel 2:44; 7:13, 14; Mateus 4:17; 6:10, 33; 7:21; 22:21; 24:14; 25:31-40; Marcos 4:39; 8:1-9; Lucas 1:32, 33; 4:5-8; 12:32; 17:21; João 6:15; Colossenses 1:1, 2, 13; 1 Coríntios 4:8; 6:11; 15:24-28; Efésios 1:19-21; Apocalipse 5:9, 10; 11:15; 12:7-12; 22:17.</w:t>
      </w:r>
    </w:p>
    <w:p>
      <w:pPr>
        <w:widowControl/>
      </w:pPr>
      <w:r>
        <w:t>Publicações oficiais consultadas: O que é o Reino de Deus?; O Reino de Deus já está governando!; O que o Reino de Deus realizará?; capítulos do livro O Reino de Deus já Governa! disponíveis no jw.org e na Biblioteca On-line.</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042  •  Como o Reino de Deus afeta você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 o Reino de Deus afeta você</dc:title>
  <dc:subject>Discurso bíblico n.º 042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