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Sigamos o caminho que leva à vida</w:t>
      </w:r>
    </w:p>
    <w:p>
      <w:pPr>
        <w:spacing w:after="140"/>
        <w:jc w:val="center"/>
      </w:pPr>
      <w:r>
        <w:rPr>
          <w:rFonts w:ascii="Aptos" w:hAnsi="Aptos"/>
          <w:b/>
          <w:color w:val="404040"/>
          <w:sz w:val="21"/>
        </w:rPr>
        <w:t>Discurso n.º 045  •  30 minutos</w:t>
      </w:r>
    </w:p>
    <w:p>
      <w:pPr>
        <w:pStyle w:val="Heading2"/>
      </w:pPr>
      <w:r>
        <w:t>Objetivo</w:t>
      </w:r>
    </w:p>
    <w:p>
      <w:r>
        <w:t>Mostrar o valor prático dos conselhos de Provérbios, explicar como o temor de Jeová protege e incentivar todos a permanecer no caminho que conduz à vida eterna.</w:t>
      </w:r>
    </w:p>
    <w:p>
      <w:pPr>
        <w:pStyle w:val="Heading2"/>
      </w:pPr>
      <w:r>
        <w:t>Orientação ao orador</w:t>
      </w:r>
    </w:p>
    <w:p>
      <w:r>
        <w:t>Não apresente Provérbios como uma coleção de frases isoladas. Organize os conselhos em escolhas sobre saúde e emoções, dinheiro e relacionamentos. Mostre resultados realistas: a sabedoria bíblica evita muitos problemas, mas não promete ausência de doença ou dificuldade.</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0"/>
        <w:gridCol w:w="1970"/>
        <w:gridCol w:w="1970"/>
        <w:gridCol w:w="1970"/>
        <w:gridCol w:w="1970"/>
      </w:tblGrid>
      <w:tr>
        <w:tc>
          <w:tcPr>
            <w:tcW w:type="dxa" w:w="1970"/>
            <w:vAlign w:val="center"/>
            <w:tcMar>
              <w:top w:w="90" w:type="dxa"/>
              <w:start w:w="80" w:type="dxa"/>
              <w:bottom w:w="90" w:type="dxa"/>
              <w:end w:w="80" w:type="dxa"/>
            </w:tcMar>
          </w:tcPr>
          <w:p>
            <w:pPr>
              <w:spacing w:after="0"/>
              <w:jc w:val="center"/>
            </w:pPr>
            <w:r>
              <w:rPr>
                <w:rFonts w:ascii="Aptos" w:hAnsi="Aptos"/>
                <w:b/>
                <w:sz w:val="18"/>
              </w:rPr>
              <w:t>A vida é um presente</w:t>
              <w:br/>
              <w:t>3 min</w:t>
            </w:r>
          </w:p>
        </w:tc>
        <w:tc>
          <w:tcPr>
            <w:tcW w:type="dxa" w:w="1970"/>
            <w:vAlign w:val="center"/>
            <w:tcMar>
              <w:top w:w="90" w:type="dxa"/>
              <w:start w:w="80" w:type="dxa"/>
              <w:bottom w:w="90" w:type="dxa"/>
              <w:end w:w="80" w:type="dxa"/>
            </w:tcMar>
          </w:tcPr>
          <w:p>
            <w:pPr>
              <w:spacing w:after="0"/>
              <w:jc w:val="center"/>
            </w:pPr>
            <w:r>
              <w:rPr>
                <w:rFonts w:ascii="Aptos" w:hAnsi="Aptos"/>
                <w:b/>
                <w:sz w:val="18"/>
              </w:rPr>
              <w:t>Provérbios orienta nossa vida</w:t>
              <w:br/>
              <w:t>14 min</w:t>
            </w:r>
          </w:p>
        </w:tc>
        <w:tc>
          <w:tcPr>
            <w:tcW w:type="dxa" w:w="1970"/>
            <w:vAlign w:val="center"/>
            <w:tcMar>
              <w:top w:w="90" w:type="dxa"/>
              <w:start w:w="80" w:type="dxa"/>
              <w:bottom w:w="90" w:type="dxa"/>
              <w:end w:w="80" w:type="dxa"/>
            </w:tcMar>
          </w:tcPr>
          <w:p>
            <w:pPr>
              <w:spacing w:after="0"/>
              <w:jc w:val="center"/>
            </w:pPr>
            <w:r>
              <w:rPr>
                <w:rFonts w:ascii="Aptos" w:hAnsi="Aptos"/>
                <w:b/>
                <w:sz w:val="18"/>
              </w:rPr>
              <w:t>O temor de Jeová leva à vida</w:t>
              <w:br/>
              <w:t>5 min</w:t>
            </w:r>
          </w:p>
        </w:tc>
        <w:tc>
          <w:tcPr>
            <w:tcW w:type="dxa" w:w="1970"/>
            <w:vAlign w:val="center"/>
            <w:tcMar>
              <w:top w:w="90" w:type="dxa"/>
              <w:start w:w="80" w:type="dxa"/>
              <w:bottom w:w="90" w:type="dxa"/>
              <w:end w:w="80" w:type="dxa"/>
            </w:tcMar>
          </w:tcPr>
          <w:p>
            <w:pPr>
              <w:spacing w:after="0"/>
              <w:jc w:val="center"/>
            </w:pPr>
            <w:r>
              <w:rPr>
                <w:rFonts w:ascii="Aptos" w:hAnsi="Aptos"/>
                <w:b/>
                <w:sz w:val="18"/>
              </w:rPr>
              <w:t>A vida eterna é possível</w:t>
              <w:br/>
              <w:t>5 min</w:t>
            </w:r>
          </w:p>
        </w:tc>
        <w:tc>
          <w:tcPr>
            <w:tcW w:type="dxa" w:w="1970"/>
            <w:vAlign w:val="center"/>
            <w:tcMar>
              <w:top w:w="90" w:type="dxa"/>
              <w:start w:w="80" w:type="dxa"/>
              <w:bottom w:w="90" w:type="dxa"/>
              <w:end w:w="80" w:type="dxa"/>
            </w:tcMar>
          </w:tcPr>
          <w:p>
            <w:pPr>
              <w:spacing w:after="0"/>
              <w:jc w:val="center"/>
            </w:pPr>
            <w:r>
              <w:rPr>
                <w:rFonts w:ascii="Aptos" w:hAnsi="Aptos"/>
                <w:b/>
                <w:sz w:val="18"/>
              </w:rPr>
              <w:t>Permaneça no caminho</w:t>
              <w:br/>
              <w:t>3 min</w:t>
            </w:r>
          </w:p>
        </w:tc>
      </w:tr>
    </w:tbl>
    <w:p>
      <w:pPr>
        <w:pStyle w:val="Heading1"/>
      </w:pPr>
      <w:r>
        <w:t>A vida é um presente maravilhoso 3 minutos</w:t>
      </w:r>
    </w:p>
    <w:p>
      <w:pPr>
        <w:pStyle w:val="Indicação"/>
      </w:pPr>
      <w:r>
        <w:t>[0:00–1:00] Comece com a ideia de que um presente valioso vem acompanhado de cuidado.</w:t>
      </w:r>
    </w:p>
    <w:p>
      <w:pPr>
        <w:widowControl/>
      </w:pPr>
      <w:r>
        <w:t>Quando recebemos algo muito valioso e delicado, queremos saber como cuidar dele. Não consideramos as orientações do fabricante um insulto à nossa liberdade. Elas nos ajudam a aproveitar o presente sem estragá-lo. A vida é incomparavelmente mais valiosa. Mas muitos tentam vivê-la sem consultar quem a tornou possível.</w:t>
      </w:r>
    </w:p>
    <w:p>
      <w:pPr>
        <w:widowControl/>
      </w:pPr>
      <w:r>
        <w:t>Salmo 36:9 diz a Jeová: “Contigo está a fonte da vida.” Ele não apenas deu início à vida; sabe do que precisamos para que ela tenha sentido. Eclesiastes 3:12, 13 mostra que Deus deseja que nos alegremos, façamos o bem e desfrutemos do resultado do trabalho.</w:t>
      </w:r>
    </w:p>
    <w:p>
      <w:pPr>
        <w:pStyle w:val="Indicação"/>
      </w:pPr>
      <w:r>
        <w:t>[1:00–2:05] Explique como mostramos gratidão pela vida.</w:t>
      </w:r>
    </w:p>
    <w:p>
      <w:pPr>
        <w:widowControl/>
      </w:pPr>
      <w:r>
        <w:t>Gratidão não se limita a dizer que a vida é preciosa. Ela aparece nas escolhas. Se Jeová nos deu a vida, faz sentido aprender o que ele diz sobre corpo, emoções, dinheiro, trabalho e relacionamentos. Seus conselhos nos ajudam a evitar feridas desnecessárias e a construir uma vida plena mesmo num mundo imperfeito.</w:t>
      </w:r>
    </w:p>
    <w:p>
      <w:pPr>
        <w:widowControl/>
      </w:pPr>
      <w:r>
        <w:t>O livro de Provérbios reúne princípios curtos, mas profundos. Eles não funcionam como fórmulas que garantem riqueza ou saúde perfeita. Funcionam como placas num caminho: alertam sobre perigos, mostram direção e ajudam a tomar decisões sábias.</w:t>
      </w:r>
    </w:p>
    <w:p>
      <w:pPr>
        <w:pStyle w:val="Indicação"/>
      </w:pPr>
      <w:r>
        <w:t>[2:05–3:00] Apresente o tema do caminho.</w:t>
      </w:r>
    </w:p>
    <w:p>
      <w:pPr>
        <w:widowControl/>
      </w:pPr>
      <w:r>
        <w:rPr>
          <w:color w:val="C00000"/>
        </w:rPr>
        <w:t>Jesus falou de um caminho apertado que leva à vida. Um caminho tem direção, limites e destino. Podemos gostar do destino e, ainda assim, sair da rota se ignorarmos a orientação.</w:t>
      </w:r>
    </w:p>
    <w:p>
      <w:pPr>
        <w:widowControl/>
      </w:pPr>
      <w:r>
        <w:t>Vamos considerar conselhos de Provérbios em três áreas bem práticas. Depois veremos o que nos motiva a segui-los, mesmo quando isso exige esforço, e como eles se relacionam com a vida eterna.</w:t>
      </w:r>
    </w:p>
    <w:p>
      <w:pPr>
        <w:pStyle w:val="Heading1"/>
      </w:pPr>
      <w:r>
        <w:t>O livro de Provérbios nos guia para uma vida feliz 14 minutos</w:t>
      </w:r>
    </w:p>
    <w:p>
      <w:pPr>
        <w:pStyle w:val="Indicação"/>
      </w:pPr>
      <w:r>
        <w:t>[3:00–4:15] Introduza o primeiro grupo: saúde física e emocional.</w:t>
      </w:r>
    </w:p>
    <w:p>
      <w:pPr>
        <w:widowControl/>
      </w:pPr>
      <w:r>
        <w:t>Jeová não exige um corpo perfeito e não culpa uma pessoa por doenças que ela não pode controlar. Mas espera que tratemos a vida com respeito e evitemos hábitos que sabemos ser prejudiciais.</w:t>
      </w:r>
    </w:p>
    <w:p>
      <w:pPr>
        <w:widowControl/>
      </w:pPr>
      <w:r>
        <w:t>Provérbios 20:1 alerta que o vinho pode zombar e levar a pessoa a perder o controle. Provérbios 23:20, 21 condena excesso em bebida e comida. O princípio é moderação. Não deixamos o apetite governar nossas decisões.</w:t>
      </w:r>
    </w:p>
    <w:p>
      <w:pPr>
        <w:pStyle w:val="Indicação"/>
      </w:pPr>
      <w:r>
        <w:t>[4:15–5:45] Aplique moderação e pureza moral.</w:t>
      </w:r>
    </w:p>
    <w:p>
      <w:pPr>
        <w:widowControl/>
      </w:pPr>
      <w:r>
        <w:t>A moderação pode aparecer em porções, bebidas, descanso e hábitos digitais. Quando alguma atividade começa a controlar nosso tempo, dinheiro ou pensamento, é hora de avaliar. Um prazer legítimo pode tornar-se prejudicial se ocupar um lugar que não lhe pertence.</w:t>
      </w:r>
    </w:p>
    <w:p>
      <w:pPr>
        <w:widowControl/>
      </w:pPr>
      <w:r>
        <w:t>Provérbios 6:23-29 e 32 avisa sobre o alto custo da imoralidade sexual. Ela pode ferir a consciência, destruir confiança, prejudicar famílias e colocar a saúde em risco. O conselho bíblico não trata a sexualidade como suja. Protege esse presente dentro do casamento, onde existe compromisso.</w:t>
      </w:r>
    </w:p>
    <w:p>
      <w:pPr>
        <w:widowControl/>
      </w:pPr>
      <w:r>
        <w:rPr>
          <w:color w:val="C00000"/>
        </w:rPr>
        <w:t>Quem luta com tentações não deve esperar o momento de fraqueza para decidir. Pode evitar situações, conversas e imagens que alimentem desejos errados. É como manter distância de uma borda perigosa em vez de testar até onde pode chegar.</w:t>
      </w:r>
    </w:p>
    <w:p>
      <w:pPr>
        <w:pStyle w:val="Indicação"/>
      </w:pPr>
      <w:r>
        <w:t>[5:45–7:35] Mostre como Provérbios ajuda a controlar emoções.</w:t>
      </w:r>
    </w:p>
    <w:p>
      <w:pPr>
        <w:widowControl/>
      </w:pPr>
      <w:r>
        <w:t>Provérbios 29:11 diz que o tolo dá vazão a toda a sua ira, mas o sábio a mantém sob controle. O mundo muitas vezes trata a explosão como sinceridade: “Eu apenas disse o que sentia.” Mas emoção forte não transforma palavras ferinas em palavras certas.</w:t>
      </w:r>
    </w:p>
    <w:p>
      <w:pPr>
        <w:widowControl/>
      </w:pPr>
      <w:r>
        <w:t>Quando a irritação cresce, podemos diminuir o ritmo, orar, reunir os fatos e escolher um momento melhor para falar. Provérbios 15:1 lembra que uma resposta branda acalma o furor. Isso não significa evitar todo assunto difícil. Significa tratá-lo sem transformar a outra pessoa em inimiga.</w:t>
      </w:r>
    </w:p>
    <w:p>
      <w:pPr>
        <w:widowControl/>
      </w:pPr>
      <w:r>
        <w:t>Provérbios 14:30 diz que “o coração calmo dá vida ao corpo”. Não podemos controlar todos os sentimentos, e quem enfrenta ansiedade ou depressão talvez precise também de ajuda profissional. Ainda assim, os princípios bíblicos podem reduzir conflitos e impedir que emoções momentâneas dominem nossas ações.</w:t>
      </w:r>
    </w:p>
    <w:p>
      <w:pPr>
        <w:pStyle w:val="Indicação"/>
      </w:pPr>
      <w:r>
        <w:t>[7:35–8:55] Destaque atitude positiva sem minimizar sofrimento.</w:t>
      </w:r>
    </w:p>
    <w:p>
      <w:pPr>
        <w:widowControl/>
      </w:pPr>
      <w:r>
        <w:rPr>
          <w:color w:val="C00000"/>
        </w:rPr>
        <w:t>Provérbios 17:22 diz que “o coração alegre é um bom remédio”. Isso não manda fingir alegria diante de perda ou doença. A Bíblia registra servos fiéis que choraram e falaram de sua angústia. O princípio nos incentiva a alimentar gratidão, esperança e companhias que fortalecem.</w:t>
      </w:r>
    </w:p>
    <w:p>
      <w:pPr>
        <w:widowControl/>
      </w:pPr>
      <w:r>
        <w:t>Uma prática simples é identificar diariamente algo pelo qual agradecer a Jeová. Outra é evitar consumir continuamente notícias e conteúdos que aumentam medo ou irritação. Uma terceira é falar com alguém maduro quando o desânimo persiste. Atitude positiva não é negar a realidade; é não permitir que o lado doloroso se torne a única realidade que enxergamos.</w:t>
      </w:r>
    </w:p>
    <w:p>
      <w:pPr>
        <w:pStyle w:val="Indicação"/>
      </w:pPr>
      <w:r>
        <w:t>[8:55–10:25] Introduza o segundo grupo: dinheiro e trabalho.</w:t>
      </w:r>
    </w:p>
    <w:p>
      <w:pPr>
        <w:widowControl/>
      </w:pPr>
      <w:r>
        <w:t>Provérbios elogia o trabalho diligente. O capítulo 13, versículo 4, contrasta o desejo do preguiçoso com a satisfação de quem trabalha. O capítulo 14, versículo 23, diz que todo trabalho árduo traz benefício. O cristão procura ser pontual, confiável e honesto.</w:t>
      </w:r>
    </w:p>
    <w:p>
      <w:pPr>
        <w:widowControl/>
      </w:pPr>
      <w:r>
        <w:t>Mas o mesmo livro impõe limite. Provérbios 23:4 diz: “Não se esgote para obter riquezas.” Trabalhar é bom; fazer do trabalho o centro da identidade é perigoso. Se a busca por renda elimina a adoração, a convivência familiar e a saúde, o preço pode ser maior do que o ganho.</w:t>
      </w:r>
    </w:p>
    <w:p>
      <w:pPr>
        <w:widowControl/>
      </w:pPr>
      <w:r>
        <w:rPr>
          <w:color w:val="C00000"/>
        </w:rPr>
        <w:t>Pense num barco. A água é necessária para ele navegar, mas, se entrar e ocupar o interior, pode afundá-lo. Dinheiro é necessário para a vida; o problema surge quando ocupa o coração.</w:t>
      </w:r>
    </w:p>
    <w:p>
      <w:pPr>
        <w:pStyle w:val="Indicação"/>
      </w:pPr>
      <w:r>
        <w:t>[10:25–11:55] Aplique contentamento e simplicidade.</w:t>
      </w:r>
    </w:p>
    <w:p>
      <w:pPr>
        <w:widowControl/>
      </w:pPr>
      <w:r>
        <w:t>Provérbios 15:16 diz que é melhor ter pouco com temor de Jeová do que muita riqueza acompanhada de ansiedade. O versículo 17 acrescenta que uma refeição simples com amor vale mais do que fartura onde existe ódio.</w:t>
      </w:r>
    </w:p>
    <w:p>
      <w:pPr>
        <w:widowControl/>
      </w:pPr>
      <w:r>
        <w:rPr>
          <w:color w:val="C00000"/>
        </w:rPr>
        <w:t>Essa sabedoria ajuda a resistir à comparação. Publicidade e redes sociais podem criar a impressão de que sempre falta alguma coisa. Antes de comprar, podemos perguntar: “Preciso disso? Posso pagar? Esta decisão prejudicará algo mais importante?” Um orçamento simples e conversa honesta na família evitam muitas tensões.</w:t>
      </w:r>
    </w:p>
    <w:p>
      <w:pPr>
        <w:widowControl/>
      </w:pPr>
      <w:r>
        <w:t>Contentamento não é falta de iniciativa. É trabalhar sem acreditar que a próxima aquisição finalmente dará sentido à vida. Uma vida simples pode abrir espaço para família, ministério, descanso e generosidade.</w:t>
      </w:r>
    </w:p>
    <w:p>
      <w:pPr>
        <w:pStyle w:val="Indicação"/>
      </w:pPr>
      <w:r>
        <w:t>[11:55–13:25] Introduza o terceiro grupo: comunicação.</w:t>
      </w:r>
    </w:p>
    <w:p>
      <w:pPr>
        <w:pStyle w:val="Indicação"/>
      </w:pPr>
      <w:r>
        <w:t>[Leia Provérbios 15:1, 2.]</w:t>
      </w:r>
    </w:p>
    <w:p>
      <w:pPr>
        <w:widowControl/>
      </w:pPr>
      <w:r>
        <w:t>As palavras podem funcionar como ferramentas ou armas. Provérbios 12:18 diz que palavras impensadas golpeiam como espada, enquanto a língua dos sábios cura. Antes de responder, pergunte: “O que quero conseguir: vencer a discussão ou resolver o problema?”</w:t>
      </w:r>
    </w:p>
    <w:p>
      <w:pPr>
        <w:widowControl/>
      </w:pPr>
      <w:r>
        <w:t>Provérbios 18:13 alerta contra responder antes de ouvir os fatos. Escutar envolve não preparar a defesa enquanto o outro fala. Um marido pode repetir com suas palavras o que entendeu da esposa. Pais podem ouvir o sentimento por trás da fala de um adolescente. Na congregação, evitamos formar opinião com base em uma única versão.</w:t>
      </w:r>
    </w:p>
    <w:p>
      <w:pPr>
        <w:pStyle w:val="Indicação"/>
      </w:pPr>
      <w:r>
        <w:t>[13:25–15:05] Explique perdão e lealdade.</w:t>
      </w:r>
    </w:p>
    <w:p>
      <w:pPr>
        <w:widowControl/>
      </w:pPr>
      <w:r>
        <w:t>Provérbios 10:12 diz que o amor cobre todas as transgressões, e 17:9 mostra que quem perdoa promove amor, enquanto quem insiste no assunto separa amigos. Cobrir não significa esconder crime ou pecado grave que exige ajuda. Significa não transformar pequenas falhas em acusações permanentes.</w:t>
      </w:r>
    </w:p>
    <w:p>
      <w:pPr>
        <w:widowControl/>
      </w:pPr>
      <w:r>
        <w:t>Às vezes dizemos que perdoamos, mas repetimos a ofensa em toda discussão. O conselho de Provérbios nos incentiva a encerrar o registro quando o assunto foi resolvido. Isso liberta tanto quem errou quanto quem foi ofendido.</w:t>
      </w:r>
    </w:p>
    <w:p>
      <w:pPr>
        <w:widowControl/>
      </w:pPr>
      <w:r>
        <w:t>Provérbios 17:17 declara que o verdadeiro amigo ama em todos os momentos. Lealdade aparece quando alguém está doente, desanimado ou sem nada para oferecer. Uma mensagem, uma visita ou ajuda prática pode mostrar que o vínculo não depende de conveniência.</w:t>
      </w:r>
    </w:p>
    <w:p>
      <w:pPr>
        <w:pStyle w:val="Indicação"/>
      </w:pPr>
      <w:r>
        <w:t>[15:05–17:00] Una os três grupos e proponha uma escolha prática.</w:t>
      </w:r>
    </w:p>
    <w:p>
      <w:pPr>
        <w:widowControl/>
      </w:pPr>
      <w:r>
        <w:t>Os conselhos sobre hábitos, emoções, dinheiro e relacionamentos parecem diferentes, mas têm a mesma raiz: não deixe um desejo momentâneo decidir seu futuro. A sabedoria olha adiante. Ela pergunta qual será o resultado para a saúde, a consciência, a família e a amizade com Jeová.</w:t>
      </w:r>
    </w:p>
    <w:p>
      <w:pPr>
        <w:widowControl/>
      </w:pPr>
      <w:r>
        <w:rPr>
          <w:color w:val="C00000"/>
        </w:rPr>
        <w:t>Escolha um provérbio para aplicar nesta semana. Talvez precise moderar um hábito, controlar uma resposta, rever um gasto, ouvir alguém ou perdoar. Escreva o texto, pense numa situação específica e ore sobre ela. A sabedoria se torna parte de nós quando sai da página e entra numa decisão.</w:t>
      </w:r>
    </w:p>
    <w:p>
      <w:pPr>
        <w:widowControl/>
      </w:pPr>
      <w:r>
        <w:t>Mesmo sabendo o que é certo, talvez seja difícil agir. O que pode dar motivação mais forte do que o desejo de uma vida confortável?</w:t>
      </w:r>
    </w:p>
    <w:p>
      <w:pPr>
        <w:pStyle w:val="Heading1"/>
      </w:pPr>
      <w:r>
        <w:t>O temor de Jeová leva à vida 5 minutos</w:t>
      </w:r>
    </w:p>
    <w:p>
      <w:pPr>
        <w:pStyle w:val="Indicação"/>
      </w:pPr>
      <w:r>
        <w:t>[17:00–18:20] Leia o texto-chave e defina temor de Deus.</w:t>
      </w:r>
    </w:p>
    <w:p>
      <w:pPr>
        <w:pStyle w:val="Indicação"/>
      </w:pPr>
      <w:r>
        <w:t>[Leia Provérbios 19:23.]</w:t>
      </w:r>
    </w:p>
    <w:p>
      <w:pPr>
        <w:widowControl/>
      </w:pPr>
      <w:r>
        <w:t>O temor de Jeová não é pavor de um governante imprevisível. É profundo respeito por ele, unido ao desejo de não ferir nossa amizade com ele. Provérbios 8:13 explica: “Temer a Jeová significa odiar o mal.” Portanto, esse temor atua antes da ação errada. Ele muda o modo como vemos o mal.</w:t>
      </w:r>
    </w:p>
    <w:p>
      <w:pPr>
        <w:widowControl/>
      </w:pPr>
      <w:r>
        <w:t>Uma criança que ama um bom pai não evita algo errado apenas porque pode ser castigada. Ela não quer desapontar quem a ama. De modo superior, lembramos quem Jeová é, tudo o que nos deu e como suas normas nos protegem.</w:t>
      </w:r>
    </w:p>
    <w:p>
      <w:pPr>
        <w:pStyle w:val="Indicação"/>
      </w:pPr>
      <w:r>
        <w:t>[18:20–19:45] Mostre como o amor e o temor trabalham juntos.</w:t>
      </w:r>
    </w:p>
    <w:p>
      <w:pPr>
        <w:widowControl/>
      </w:pPr>
      <w:r>
        <w:t>Jesus disse que devemos amar a Jeová de todo o coração. Amor nos atrai a ele; temor respeitoso nos impede de tratar sua vontade com descuido. Essas qualidades não competem. Juntas, produzem obediência estável.</w:t>
      </w:r>
    </w:p>
    <w:p>
      <w:pPr>
        <w:widowControl/>
      </w:pPr>
      <w:r>
        <w:t>Sem temor de Deus, uma pessoa pode obedecer apenas quando outros observam. Com esse temor, mantém pureza no uso do celular, honestidade no trabalho e fidelidade nos pensamentos. Ela sabe que Jeová vê, mas não considera isso vigilância opressiva. Sente-se protegida pelo olhar de um Pai que quer ajudá-la.</w:t>
      </w:r>
    </w:p>
    <w:p>
      <w:pPr>
        <w:pStyle w:val="Indicação"/>
      </w:pPr>
      <w:r>
        <w:t>[19:45–21:05] Explique como fortalecer esse temor.</w:t>
      </w:r>
    </w:p>
    <w:p>
      <w:pPr>
        <w:widowControl/>
      </w:pPr>
      <w:r>
        <w:t>Salmo 86:11 contém um pedido: “Instrui-me no teu caminho, ó Jeová. Eu andarei na tua verdade. Unifica o meu coração para temer o teu nome.” Podemos pedir o mesmo. Um coração dividido deseja agradar a Deus, mas também quer a aprovação do mundo. Um coração unificado tem uma lealdade principal.</w:t>
      </w:r>
    </w:p>
    <w:p>
      <w:pPr>
        <w:widowControl/>
      </w:pPr>
      <w:r>
        <w:rPr>
          <w:color w:val="C00000"/>
        </w:rPr>
        <w:t>Meditar nas qualidades de Jeová fortalece esse temor. Pense em sua santidade, justiça, paciência e amor. Considere as consequências reais de desobedecer e os bons resultados de seguir sua direção. Depois peça ajuda antes, não apenas depois da tentação.</w:t>
      </w:r>
    </w:p>
    <w:p>
      <w:pPr>
        <w:pStyle w:val="Indicação"/>
      </w:pPr>
      <w:r>
        <w:t>[21:05–22:00] Relacione temor com liberdade e vida.</w:t>
      </w:r>
    </w:p>
    <w:p>
      <w:pPr>
        <w:widowControl/>
      </w:pPr>
      <w:r>
        <w:t>Provérbios 3:5, 6 promete que Jeová endireita as veredas de quem confia nele. O temor de Deus não nos prende; evita que sejamos escravizados por vícios, impulsos, ganância e medo da opinião alheia. Ele mantém nossos passos no caminho da vida.</w:t>
      </w:r>
    </w:p>
    <w:p>
      <w:pPr>
        <w:widowControl/>
      </w:pPr>
      <w:r>
        <w:t>Mas qual é o destino desse caminho? Não é apenas uma vida um pouco melhor agora. Jeová oferece vida eterna.</w:t>
      </w:r>
    </w:p>
    <w:p>
      <w:pPr>
        <w:pStyle w:val="Heading1"/>
      </w:pPr>
      <w:r>
        <w:t>Podemos obter vida eterna 5 minutos</w:t>
      </w:r>
    </w:p>
    <w:p>
      <w:pPr>
        <w:pStyle w:val="Indicação"/>
      </w:pPr>
      <w:r>
        <w:t>[22:00–23:20] Leia João 17:3 e explique conhecer a Deus.</w:t>
      </w:r>
    </w:p>
    <w:p>
      <w:pPr>
        <w:pStyle w:val="Indicação"/>
      </w:pPr>
      <w:r>
        <w:t>[Leia João 17:3.]</w:t>
      </w:r>
    </w:p>
    <w:p>
      <w:pPr>
        <w:widowControl/>
      </w:pPr>
      <w:r>
        <w:rPr>
          <w:color w:val="C00000"/>
        </w:rPr>
        <w:t>Conhecer Jeová e Jesus envolve mais do que saber informações. Significa aprender suas qualidades, confiar neles e desenvolver uma relação que influencia a vida. Assim como conhecemos um amigo por conversas e experiências, conhecemos Jeová por sua Palavra, oração e pela aplicação do que ele ensina.</w:t>
      </w:r>
    </w:p>
    <w:p>
      <w:pPr>
        <w:widowControl/>
      </w:pPr>
      <w:r>
        <w:t>Esse conhecimento leva à vida eterna porque nos reconcilia com a Fonte da vida. Nenhum hábito saudável pode impedir a morte indefinidamente. Precisamos da solução que Deus providenciou por meio de Jesus.</w:t>
      </w:r>
    </w:p>
    <w:p>
      <w:pPr>
        <w:pStyle w:val="Indicação"/>
      </w:pPr>
      <w:r>
        <w:t>[23:20–24:35] Explique o papel do resgate e da fé.</w:t>
      </w:r>
    </w:p>
    <w:p>
      <w:pPr>
        <w:widowControl/>
      </w:pPr>
      <w:r>
        <w:rPr>
          <w:color w:val="C00000"/>
        </w:rPr>
        <w:t>João 3:16 diz que Deus deu seu Filho para que quem exercer fé tenha vida eterna. João 14:6 chama Jesus de “o caminho”. Sua morte fornece o resgate que cobre o pecado herdado, e sua ressurreição garante que pode cumprir as promessas de Deus.</w:t>
      </w:r>
    </w:p>
    <w:p>
      <w:pPr>
        <w:widowControl/>
      </w:pPr>
      <w:r>
        <w:t>Exercer fé é diferente de apenas acreditar que Jesus existiu. João 3:36 relaciona fé com obediência. Demonstramos fé quando aceitamos o ensino de Cristo, seguimos seu exemplo e confiamos no valor de seu sacrifício.</w:t>
      </w:r>
    </w:p>
    <w:p>
      <w:pPr>
        <w:pStyle w:val="Indicação"/>
      </w:pPr>
      <w:r>
        <w:t>[24:35–25:50] Analise os dois caminhos mencionados por Jesus.</w:t>
      </w:r>
    </w:p>
    <w:p>
      <w:pPr>
        <w:widowControl/>
      </w:pPr>
      <w:r>
        <w:t>Mateus 7:13, 14 descreve um caminho espaçoso que leva à destruição e um caminho apertado que leva à vida. O caminho apertado tem limites porque as normas de Jeová distinguem o certo do errado. Mas ele não é uma estrada triste.</w:t>
      </w:r>
    </w:p>
    <w:p>
      <w:pPr>
        <w:widowControl/>
      </w:pPr>
      <w:r>
        <w:rPr>
          <w:color w:val="C00000"/>
        </w:rPr>
        <w:t>Pense numa estrada de montanha com barreiras de proteção. A barreira reduz a área em que o motorista pode circular, mas permite que ele aprecie a viagem sem cair no precipício. As normas bíblicas protegem nossa consciência e nossos relacionamentos. Dentro delas existe espaço para alegria, amizade, criatividade e objetivos úteis.</w:t>
      </w:r>
    </w:p>
    <w:p>
      <w:pPr>
        <w:pStyle w:val="Indicação"/>
      </w:pPr>
      <w:r>
        <w:t>[25:50–27:00] Mostre os benefícios presentes e futuros.</w:t>
      </w:r>
    </w:p>
    <w:p>
      <w:pPr>
        <w:widowControl/>
      </w:pPr>
      <w:r>
        <w:t>Provérbios 4:10-13 diz para segurar firmemente a disciplina porque ela significa vida. Quem segue a orientação de Jeová não evita todo sofrimento, mas evita muitos arrependimentos. Tem propósito, esperança e uma família espiritual.</w:t>
      </w:r>
    </w:p>
    <w:p>
      <w:pPr>
        <w:widowControl/>
      </w:pPr>
      <w:r>
        <w:t>No futuro, por meio do Reino, Jeová eliminará pecado, doença e morte. O caminho bíblico nos prepara para viver sob esse governo. Por isso, cada decisão sábia agora é um passo em direção à vida eterna.</w:t>
      </w:r>
    </w:p>
    <w:p>
      <w:pPr>
        <w:pStyle w:val="Heading1"/>
      </w:pPr>
      <w:r>
        <w:t>Sigamos o caminho que Jeová marca 3 minutos</w:t>
      </w:r>
    </w:p>
    <w:p>
      <w:pPr>
        <w:pStyle w:val="Indicação"/>
      </w:pPr>
      <w:r>
        <w:t>[27:00–28:05] Mostre as ajudas disponíveis.</w:t>
      </w:r>
    </w:p>
    <w:p>
      <w:pPr>
        <w:widowControl/>
      </w:pPr>
      <w:r>
        <w:rPr>
          <w:color w:val="C00000"/>
        </w:rPr>
        <w:t>Provérbios 13:14 compara a instrução do sábio a uma fonte de vida. Jeová não nos entrega um mapa e nos deixa sozinhos. Podemos orar, ler a Bíblia e usar as publicações oficiais para entender princípios. Nas reuniões, recebemos instrução e convivemos com pessoas que procuram seguir o mesmo caminho.</w:t>
      </w:r>
    </w:p>
    <w:p>
      <w:pPr>
        <w:widowControl/>
      </w:pPr>
      <w:r>
        <w:t>Provérbios 11:14 diz que há bons resultados com muitos conselheiros. Irmãos maduros, incluindo os anciãos, podem ajudar a localizar princípios e pensar nas consequências. Eles não tomam decisões pessoais por nós, mas sua experiência pode revelar um perigo que não percebemos.</w:t>
      </w:r>
    </w:p>
    <w:p>
      <w:pPr>
        <w:pStyle w:val="Indicação"/>
      </w:pPr>
      <w:r>
        <w:t>[28:05–29:05] Dê passos para quem saiu da rota ou está começando.</w:t>
      </w:r>
    </w:p>
    <w:p>
      <w:pPr>
        <w:widowControl/>
      </w:pPr>
      <w:r>
        <w:t>Se você se desviou, não conclua que o caminho está fechado. Reconheça o erro, ore, procure ajuda e volte. Jeová é misericordioso com quem se arrepende. Se está começando a aprender, avance passo a passo: continue o estudo, assista às reuniões e aplique uma orientação de cada vez.</w:t>
      </w:r>
    </w:p>
    <w:p>
      <w:pPr>
        <w:widowControl/>
      </w:pPr>
      <w:r>
        <w:t>Quem já serve a Jeová há anos também precisa conferir a direção. Familiaridade não torna ninguém imune a distrações. Pergunte: “Qual conselho de Provérbios preciso levar mais a sério agora?”</w:t>
      </w:r>
    </w:p>
    <w:p>
      <w:pPr>
        <w:pStyle w:val="Indicação"/>
      </w:pPr>
      <w:r>
        <w:t>[29:05–30:00] Conclua com o presente e o destino.</w:t>
      </w:r>
    </w:p>
    <w:p>
      <w:pPr>
        <w:widowControl/>
      </w:pPr>
      <w:r>
        <w:rPr>
          <w:color w:val="C00000"/>
        </w:rPr>
        <w:t>A vida é um presente de Jeová. Provérbios nos ensina a cuidar desse presente, organizar prioridades e tratar pessoas com amor. O temor de Jeová nos dá força para permanecer dentro da orientação segura. O resgate de Jesus torna possível receber vida eterna.</w:t>
      </w:r>
    </w:p>
    <w:p>
      <w:pPr>
        <w:widowControl/>
      </w:pPr>
      <w:r>
        <w:t>Não observe o caminho de longe. Escolha um conselho, aplique-o e continue avançando com a ajuda de Jeová. O caminho pode ser apertado, mas é seguro, feliz e leva à vida.</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0:00–3:00</w:t>
            </w:r>
          </w:p>
        </w:tc>
        <w:tc>
          <w:tcPr>
            <w:tcW w:type="dxa" w:w="2088"/>
            <w:vAlign w:val="center"/>
            <w:tcMar>
              <w:top w:w="100" w:type="dxa"/>
              <w:start w:w="120" w:type="dxa"/>
              <w:bottom w:w="100" w:type="dxa"/>
              <w:end w:w="120" w:type="dxa"/>
            </w:tcMar>
          </w:tcPr>
          <w:p>
            <w:pPr>
              <w:spacing w:after="0"/>
              <w:jc w:val="left"/>
            </w:pPr>
            <w:r>
              <w:rPr>
                <w:rFonts w:ascii="Aptos" w:hAnsi="Aptos"/>
                <w:sz w:val="18"/>
              </w:rPr>
              <w:t>A vida é um presente</w:t>
            </w:r>
          </w:p>
        </w:tc>
        <w:tc>
          <w:tcPr>
            <w:tcW w:type="dxa" w:w="4536"/>
            <w:vAlign w:val="center"/>
            <w:tcMar>
              <w:top w:w="100" w:type="dxa"/>
              <w:start w:w="120" w:type="dxa"/>
              <w:bottom w:w="100" w:type="dxa"/>
              <w:end w:w="120" w:type="dxa"/>
            </w:tcMar>
          </w:tcPr>
          <w:p>
            <w:pPr>
              <w:spacing w:after="0"/>
              <w:jc w:val="left"/>
            </w:pPr>
            <w:r>
              <w:rPr>
                <w:rFonts w:ascii="Aptos" w:hAnsi="Aptos"/>
                <w:sz w:val="18"/>
              </w:rPr>
              <w:t>Valorizamos a vida quando aceitamos a orientação de quem a deu.</w:t>
            </w:r>
          </w:p>
        </w:tc>
        <w:tc>
          <w:tcPr>
            <w:tcW w:type="dxa" w:w="1944"/>
            <w:vAlign w:val="center"/>
            <w:tcMar>
              <w:top w:w="100" w:type="dxa"/>
              <w:start w:w="120" w:type="dxa"/>
              <w:bottom w:w="100" w:type="dxa"/>
              <w:end w:w="120" w:type="dxa"/>
            </w:tcMar>
          </w:tcPr>
          <w:p>
            <w:pPr>
              <w:spacing w:after="0"/>
              <w:jc w:val="center"/>
            </w:pPr>
            <w:r>
              <w:rPr>
                <w:rFonts w:ascii="Aptos" w:hAnsi="Aptos"/>
                <w:sz w:val="18"/>
              </w:rPr>
              <w:t>Salmo 36:9; Eclesiastes 3:12, 13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3:00–17:00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Provérbios orienta nossa vida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 sabedoria divina protege a saúde, as prioridades e os relacionamentos.</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Provérbios 3:5, 6; 15:1; 17:22</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17:00–22:00</w:t>
            </w:r>
          </w:p>
        </w:tc>
        <w:tc>
          <w:tcPr>
            <w:tcW w:type="dxa" w:w="2088"/>
            <w:vAlign w:val="center"/>
            <w:tcMar>
              <w:top w:w="100" w:type="dxa"/>
              <w:start w:w="120" w:type="dxa"/>
              <w:bottom w:w="100" w:type="dxa"/>
              <w:end w:w="120" w:type="dxa"/>
            </w:tcMar>
          </w:tcPr>
          <w:p>
            <w:pPr>
              <w:spacing w:after="0"/>
              <w:jc w:val="left"/>
            </w:pPr>
            <w:r>
              <w:rPr>
                <w:rFonts w:ascii="Aptos" w:hAnsi="Aptos"/>
                <w:sz w:val="18"/>
              </w:rPr>
              <w:t>O temor de Jeová leva à vida</w:t>
            </w:r>
          </w:p>
        </w:tc>
        <w:tc>
          <w:tcPr>
            <w:tcW w:type="dxa" w:w="4536"/>
            <w:vAlign w:val="center"/>
            <w:tcMar>
              <w:top w:w="100" w:type="dxa"/>
              <w:start w:w="120" w:type="dxa"/>
              <w:bottom w:w="100" w:type="dxa"/>
              <w:end w:w="120" w:type="dxa"/>
            </w:tcMar>
          </w:tcPr>
          <w:p>
            <w:pPr>
              <w:spacing w:after="0"/>
              <w:jc w:val="left"/>
            </w:pPr>
            <w:r>
              <w:rPr>
                <w:rFonts w:ascii="Aptos" w:hAnsi="Aptos"/>
                <w:sz w:val="18"/>
              </w:rPr>
              <w:t>Profundo respeito por Jeová nos dá força para rejeitar o mal.</w:t>
            </w:r>
          </w:p>
        </w:tc>
        <w:tc>
          <w:tcPr>
            <w:tcW w:type="dxa" w:w="1944"/>
            <w:vAlign w:val="center"/>
            <w:tcMar>
              <w:top w:w="100" w:type="dxa"/>
              <w:start w:w="120" w:type="dxa"/>
              <w:bottom w:w="100" w:type="dxa"/>
              <w:end w:w="120" w:type="dxa"/>
            </w:tcMar>
          </w:tcPr>
          <w:p>
            <w:pPr>
              <w:spacing w:after="0"/>
              <w:jc w:val="center"/>
            </w:pPr>
            <w:r>
              <w:rPr>
                <w:rFonts w:ascii="Aptos" w:hAnsi="Aptos"/>
                <w:sz w:val="18"/>
              </w:rPr>
              <w:t>Provérbios 8:13; 19:23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22:00–27:00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A vida eterna é possível</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Conhecer Jeová e exercer fé em Jesus abre o caminho para viver para sempre.</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João 3:16, 36; 17:3</w:t>
            </w:r>
          </w:p>
        </w:tc>
      </w:tr>
      <w:tr>
        <w:tc>
          <w:tcPr>
            <w:tcW w:type="dxa" w:w="1440"/>
            <w:vAlign w:val="center"/>
            <w:tcMar>
              <w:top w:w="100" w:type="dxa"/>
              <w:start w:w="120" w:type="dxa"/>
              <w:bottom w:w="100" w:type="dxa"/>
              <w:end w:w="120" w:type="dxa"/>
            </w:tcMar>
          </w:tcPr>
          <w:p>
            <w:pPr>
              <w:spacing w:after="0"/>
              <w:jc w:val="center"/>
            </w:pPr>
            <w:r>
              <w:rPr>
                <w:rFonts w:ascii="Aptos" w:hAnsi="Aptos"/>
                <w:sz w:val="18"/>
              </w:rPr>
              <w:t>27:00–30:00</w:t>
            </w:r>
          </w:p>
        </w:tc>
        <w:tc>
          <w:tcPr>
            <w:tcW w:type="dxa" w:w="2088"/>
            <w:vAlign w:val="center"/>
            <w:tcMar>
              <w:top w:w="100" w:type="dxa"/>
              <w:start w:w="120" w:type="dxa"/>
              <w:bottom w:w="100" w:type="dxa"/>
              <w:end w:w="120" w:type="dxa"/>
            </w:tcMar>
          </w:tcPr>
          <w:p>
            <w:pPr>
              <w:spacing w:after="0"/>
              <w:jc w:val="left"/>
            </w:pPr>
            <w:r>
              <w:rPr>
                <w:rFonts w:ascii="Aptos" w:hAnsi="Aptos"/>
                <w:sz w:val="18"/>
              </w:rPr>
              <w:t>Permaneça no caminho</w:t>
            </w:r>
          </w:p>
        </w:tc>
        <w:tc>
          <w:tcPr>
            <w:tcW w:type="dxa" w:w="4536"/>
            <w:vAlign w:val="center"/>
            <w:tcMar>
              <w:top w:w="100" w:type="dxa"/>
              <w:start w:w="120" w:type="dxa"/>
              <w:bottom w:w="100" w:type="dxa"/>
              <w:end w:w="120" w:type="dxa"/>
            </w:tcMar>
          </w:tcPr>
          <w:p>
            <w:pPr>
              <w:spacing w:after="0"/>
              <w:jc w:val="left"/>
            </w:pPr>
            <w:r>
              <w:rPr>
                <w:rFonts w:ascii="Aptos" w:hAnsi="Aptos"/>
                <w:sz w:val="18"/>
              </w:rPr>
              <w:t>Oração, reuniões e orientação madura nos ajudam a vencer obstáculos.</w:t>
            </w:r>
          </w:p>
        </w:tc>
        <w:tc>
          <w:tcPr>
            <w:tcW w:type="dxa" w:w="1944"/>
            <w:vAlign w:val="center"/>
            <w:tcMar>
              <w:top w:w="100" w:type="dxa"/>
              <w:start w:w="120" w:type="dxa"/>
              <w:bottom w:w="100" w:type="dxa"/>
              <w:end w:w="120" w:type="dxa"/>
            </w:tcMar>
          </w:tcPr>
          <w:p>
            <w:pPr>
              <w:spacing w:after="0"/>
              <w:jc w:val="center"/>
            </w:pPr>
            <w:r>
              <w:rPr>
                <w:rFonts w:ascii="Aptos" w:hAnsi="Aptos"/>
                <w:sz w:val="18"/>
              </w:rPr>
              <w:t>Provérbios 11:14; 13:14</w:t>
            </w:r>
          </w:p>
        </w:tc>
      </w:tr>
    </w:tbl>
    <w:p>
      <w:pPr>
        <w:pStyle w:val="Heading1"/>
      </w:pPr>
      <w:r>
        <w:t>Referências do esboço</w:t>
      </w:r>
    </w:p>
    <w:p>
      <w:pPr>
        <w:widowControl/>
      </w:pPr>
      <w:r>
        <w:t>Bíblia: Salmo 36:9; 86:11; Eclesiastes 3:12, 13; Provérbios 1:5; 3:5, 6; 4:10-13; 6:23-32; 8:13; 10:12; 11:14, 28; 12:18; 13:4, 14; 14:23, 30; 15:1, 2, 16, 17, 28, 29; 17:9, 17, 22; 18:13, 15; 19:23; 20:1; 23:4, 20, 21; 24:10; 29:11; Mateus 7:13, 14; 22:37; João 3:16, 36; 14:6; 17:3.</w:t>
      </w:r>
    </w:p>
    <w:p>
      <w:pPr>
        <w:widowControl/>
      </w:pPr>
      <w:r>
        <w:t>Publicações indicadas no esboço: A Sentinela de 15 de junho de 2006; A Sentinela de agosto de 2019; A Sentinela de junho de 2020; matérias do jw.org sobre saúde emocional, contentamento, dinheiro e aplicação dos princípios de Provérbios.</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045  •  Sigamos o caminho que leva à vida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Sigamos o caminho que leva à vida</dc:title>
  <dc:subject>Discurso bíblico n.º 045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