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t>Reserve tempo para meditar em assuntos espirituais</w:t>
      </w:r>
    </w:p>
    <w:p>
      <w:pPr>
        <w:spacing w:after="140"/>
        <w:jc w:val="center"/>
      </w:pPr>
      <w:r>
        <w:rPr>
          <w:rFonts w:ascii="Aptos" w:hAnsi="Aptos"/>
          <w:b/>
          <w:color w:val="404040"/>
          <w:sz w:val="21"/>
        </w:rPr>
        <w:t>Discurso n.º 067  •  30 minutos</w:t>
      </w:r>
    </w:p>
    <w:p>
      <w:pPr>
        <w:pStyle w:val="Heading2"/>
      </w:pPr>
      <w:r>
        <w:t>Objetivo</w:t>
      </w:r>
    </w:p>
    <w:p>
      <w:r>
        <w:t>Ensinar o que é meditação bíblica, mostrar como ela transforma conhecimento em sabedoria e ajudar cada ouvinte a criar uma rotina realista de reflexão espiritual.</w:t>
      </w:r>
    </w:p>
    <w:p>
      <w:pPr>
        <w:pStyle w:val="Heading2"/>
      </w:pPr>
      <w:r>
        <w:t>Orientação ao orador</w:t>
      </w:r>
    </w:p>
    <w:p>
      <w:r>
        <w:t>Diferencie com respeito a meditação bíblica de práticas religiosas que buscam esvaziar a mente. Ofereça um método concreto, sem impor horário ou duração idênticos para todos.</w:t>
      </w:r>
      <w:r>
        <w:t xml:space="preserve"> Mantenha contato visual e use estas notas como apoio, não como texto para leitura. Ao ler os textos-chave, dê tempo para a assistência acompanhar na Bíblia.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1970"/>
        <w:gridCol w:w="1970"/>
        <w:gridCol w:w="1970"/>
        <w:gridCol w:w="1970"/>
        <w:gridCol w:w="1970"/>
      </w:tblGrid>
      <w:tr>
        <w:trPr>
          <w:cantSplit/>
          <w:tblHeader/>
        </w:trPr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Por que meditar</w:t>
              <w:br/>
              <w:t>5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O que é meditação bíblica</w:t>
              <w:br/>
              <w:t>5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Como meditar</w:t>
              <w:br/>
              <w:t>8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O que meditar</w:t>
              <w:br/>
              <w:t>9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Compre tempo</w:t>
              <w:br/>
              <w:t>3 min</w:t>
            </w:r>
          </w:p>
        </w:tc>
      </w:tr>
    </w:tbl>
    <w:p>
      <w:pPr>
        <w:pStyle w:val="Heading1"/>
      </w:pPr>
      <w:r>
        <w:t>Por que a Bíblia nos incentiva a meditar 5 minutos</w:t>
      </w:r>
    </w:p>
    <w:p>
      <w:pPr>
        <w:widowControl/>
      </w:pPr>
      <w:r>
        <w:t>É possível ler uma página e, segundos depois, não lembrar quase nada. Os olhos passaram pelas palavras, mas a mente não parou para relacioná-las. Na vida espiritual, informação sem reflexão pode permanecer na superfície.</w:t>
      </w:r>
    </w:p>
    <w:p>
      <w:pPr>
        <w:widowControl/>
      </w:pPr>
      <w:r>
        <w:t>Quando Josué assumiu a liderança de Israel, tinha uma tarefa enorme. Jeová não lhe deu apenas estratégia militar. [Leia Josué 1:8.] Mandou que lesse a Lei em voz baixa dia e noite, com o objetivo de obedecer. A meditação transformaria palavras em decisões sábias.</w:t>
      </w:r>
    </w:p>
    <w:p>
      <w:pPr>
        <w:widowControl/>
      </w:pPr>
      <w:r>
        <w:rPr>
          <w:color w:val="C00000"/>
        </w:rPr>
        <w:t>Salmo 1 chama de feliz a pessoa que lê a lei de Jeová em voz baixa dia e noite. Ela é como árvore junto a correntes de água: estável e produtiva. Não é a quantidade de páginas que cria raízes, mas permitir que a água penetre.</w:t>
      </w:r>
    </w:p>
    <w:p>
      <w:pPr>
        <w:widowControl/>
      </w:pPr>
      <w:r>
        <w:t>Conhecer a Jeová exige estudo da Bíblia e observação da criação. Mas também exige perguntar: “O que isto me ensina sobre ele? Como se relaciona com minha vida?”</w:t>
      </w:r>
    </w:p>
    <w:p>
      <w:pPr>
        <w:pStyle w:val="Heading1"/>
      </w:pPr>
      <w:r>
        <w:t>O que é a meditação bíblica 5 minutos</w:t>
      </w:r>
    </w:p>
    <w:p>
      <w:pPr>
        <w:pStyle w:val="Indicação"/>
      </w:pPr>
      <w:r>
        <w:t>[Leia Salmo 143:5.] Davi recordava os dias antigos e refletia nas obras de Deus. Meditar é concentrar o pensamento numa verdade, experiência ou possibilidade para entender significado, relação e aplicação.</w:t>
      </w:r>
    </w:p>
    <w:p>
      <w:pPr>
        <w:widowControl/>
      </w:pPr>
      <w:r>
        <w:t>Não é sonhar acordado nem deixar a mente vagar por fantasias. Também não é repetir sons para esvaziar a mente. A meditação bíblica enche a mente com conteúdo verdadeiro. Filipenses 4:8 oferece matéria: coisas verdadeiras, justas, castas, amáveis e dignas de louvor.</w:t>
      </w:r>
    </w:p>
    <w:p>
      <w:pPr>
        <w:widowControl/>
      </w:pPr>
      <w:r>
        <w:t>Existe diferença entre ruminar preocupação e meditar. A preocupação repete: “E se tudo der errado?” A meditação pergunta: “Que princípio se aplica? O que Jeová já fez? Que ação correta posso tomar?” Uma gira em círculos; a outra procura direção.</w:t>
      </w:r>
    </w:p>
    <w:p>
      <w:pPr>
        <w:widowControl/>
      </w:pPr>
      <w:r>
        <w:t>Evite especulação. Se a Bíblia não fornece detalhes, não construa teorias e depois trate-as como verdade. Meditação saudável trabalha com fatos e princípios revelados.</w:t>
      </w:r>
    </w:p>
    <w:p>
      <w:pPr>
        <w:pStyle w:val="Heading1"/>
      </w:pPr>
      <w:r>
        <w:t>Como meditar de modo proveitoso 8 minutos</w:t>
      </w:r>
    </w:p>
    <w:p>
      <w:pPr>
        <w:pStyle w:val="Indicação"/>
      </w:pPr>
      <w:r>
        <w:t>[10:00–12:00] Prepare o ambiente.</w:t>
      </w:r>
    </w:p>
    <w:p>
      <w:pPr>
        <w:widowControl/>
      </w:pPr>
      <w:r>
        <w:t>Escolha momento e lugar com menos distrações. Isaque saiu para o campo ao entardecer. Davi meditava durante as vigílias da noite. O melhor horário varia. Pode ser depois da leitura, numa caminhada tranquila ou antes de dormir.</w:t>
      </w:r>
    </w:p>
    <w:p>
      <w:pPr>
        <w:widowControl/>
      </w:pPr>
      <w:r>
        <w:t>Afaste notificações. Não tente refletir enquanto consome música, mensagens e notícias. Alguns minutos de atenção completa valem mais que longo período interrompido.</w:t>
      </w:r>
    </w:p>
    <w:p>
      <w:pPr>
        <w:pStyle w:val="Indicação"/>
      </w:pPr>
      <w:r>
        <w:t>[12:00–14:20] Escolha um assunto limitado.</w:t>
      </w:r>
    </w:p>
    <w:p>
      <w:pPr>
        <w:widowControl/>
      </w:pPr>
      <w:r>
        <w:t>Use um versículo, uma qualidade de Jeová, um relato ou uma decisão. Ler muitos capítulos pode ser útil em outro momento; para meditar, uma porção pequena permite profundidade.</w:t>
      </w:r>
    </w:p>
    <w:p>
      <w:pPr>
        <w:widowControl/>
      </w:pPr>
      <w:r>
        <w:rPr>
          <w:color w:val="C00000"/>
        </w:rPr>
        <w:t>Por exemplo, leia Salmo 103:13: Jeová tem misericórdia como pai. Pergunte: “Que situações provam isso? Como essa qualidade muda minha oração? Como posso imitá-la com alguém?”</w:t>
      </w:r>
    </w:p>
    <w:p>
      <w:pPr>
        <w:pStyle w:val="Indicação"/>
      </w:pPr>
      <w:r>
        <w:t>[14:20–16:20] Faça perguntas que criem conexões.</w:t>
      </w:r>
    </w:p>
    <w:p>
      <w:pPr>
        <w:widowControl/>
      </w:pPr>
      <w:r>
        <w:t>Use quatro perguntas: O que aprendo sobre Jeová? O que aprendo sobre pessoas? Que atitude devo evitar ou cultivar? Que ação farei?</w:t>
      </w:r>
    </w:p>
    <w:p>
      <w:pPr>
        <w:widowControl/>
      </w:pPr>
      <w:r>
        <w:rPr>
          <w:color w:val="C00000"/>
        </w:rPr>
        <w:t>Imagine montar um quebra-cabeça. Estudo fornece peças; meditação mostra como se encaixam. Um texto sobre paciência se liga à forma de responder ao cônjuge, ao ritmo de progresso de um estudante e à paciência de Jeová conosco.</w:t>
      </w:r>
    </w:p>
    <w:p>
      <w:pPr>
        <w:pStyle w:val="Indicação"/>
      </w:pPr>
      <w:r>
        <w:t>[16:20–18:00] Termine com oração e aplicação.</w:t>
      </w:r>
    </w:p>
    <w:p>
      <w:pPr>
        <w:widowControl/>
      </w:pPr>
      <w:r>
        <w:t>Fale com Jeová sobre o que percebeu. Peça ajuda específica. Anote uma frase ou ação. Sem aplicação, a meditação pode tornar-se exercício intelectual. Josué meditava “para cuidar de fazer” o que estava escrito.</w:t>
      </w:r>
    </w:p>
    <w:p>
      <w:pPr>
        <w:pStyle w:val="Heading1"/>
      </w:pPr>
      <w:r>
        <w:t>Assuntos espirituais que merecem meditação 9 minutos</w:t>
      </w:r>
    </w:p>
    <w:p>
      <w:pPr>
        <w:pStyle w:val="Indicação"/>
      </w:pPr>
      <w:r>
        <w:t>[18:00–20:20] Medite na personalidade de Jeová.</w:t>
      </w:r>
    </w:p>
    <w:p>
      <w:pPr>
        <w:widowControl/>
      </w:pPr>
      <w:r>
        <w:t>Escolha uma qualidade e observe como aparece na Bíblia. A justiça de Jeová nunca é fria; trabalha junto com amor. Seu poder nunca é usado para exibir-se; protege e realiza propósito. Quando essas qualidades ficam reais, oração e confiança se aprofundam.</w:t>
      </w:r>
    </w:p>
    <w:p>
      <w:pPr>
        <w:widowControl/>
      </w:pPr>
      <w:r>
        <w:t>Observe a criação. Uma planta, o céu ou o funcionamento do corpo pode levar a pensar em sabedoria e generosidade. Não adore a criação; use-a como janela para conhecer o Criador.</w:t>
      </w:r>
    </w:p>
    <w:p>
      <w:pPr>
        <w:pStyle w:val="Indicação"/>
      </w:pPr>
      <w:r>
        <w:t>[20:20–22:40] Medite em conselhos e decisões.</w:t>
      </w:r>
    </w:p>
    <w:p>
      <w:pPr>
        <w:pStyle w:val="Indicação"/>
      </w:pPr>
      <w:r>
        <w:t>[Leia 1 Timóteo 4:15.] Paulo disse a Timóteo para ponderar essas coisas e estar absorvido nelas, de modo que seu progresso fosse visto. Quando recebe conselho, não pense primeiro em quem falou ou no desconforto. Pergunte: “Existe verdade aqui? Que consequência virá se eu aplicar ou ignorar?”</w:t>
      </w:r>
    </w:p>
    <w:p>
      <w:pPr>
        <w:widowControl/>
      </w:pPr>
      <w:r>
        <w:t>Antes de decisão importante, considere opções, princípios e efeitos sobre amizade com Jeová, família e congregação. Meditação reduz decisões impulsivas.</w:t>
      </w:r>
    </w:p>
    <w:p>
      <w:pPr>
        <w:pStyle w:val="Indicação"/>
      </w:pPr>
      <w:r>
        <w:t>[22:40–24:50] Reflita no passado sem ficar preso nele.</w:t>
      </w:r>
    </w:p>
    <w:p>
      <w:pPr>
        <w:widowControl/>
      </w:pPr>
      <w:r>
        <w:t>Lembre erros para não repeti-los, mas também atos de lealdade. Hebreus 10 recordou aos cristãos como haviam suportado provas anteriores. A memória de ajuda recebida fortalece para o presente.</w:t>
      </w:r>
    </w:p>
    <w:p>
      <w:pPr>
        <w:widowControl/>
      </w:pPr>
      <w:r>
        <w:rPr>
          <w:color w:val="C00000"/>
        </w:rPr>
        <w:t>Não transforme meditação em autocondenação. Se Jeová perdoou um pecado arrependido, reflita na misericórdia e no que aprendeu, não numa dívida que o resgate já cobriu.</w:t>
      </w:r>
    </w:p>
    <w:p>
      <w:pPr>
        <w:pStyle w:val="Indicação"/>
      </w:pPr>
      <w:r>
        <w:t>[24:50–27:00] Reflita no futuro prometido.</w:t>
      </w:r>
    </w:p>
    <w:p>
      <w:pPr>
        <w:widowControl/>
      </w:pPr>
      <w:r>
        <w:rPr>
          <w:color w:val="C00000"/>
        </w:rPr>
        <w:t>Imagine o novo mundo com base em textos, não em especulação. Pense na ausência de medo, na ressurreição e no trabalho significativo. Pergunte como essa esperança deve mudar prioridades atuais.</w:t>
      </w:r>
    </w:p>
    <w:p>
      <w:pPr>
        <w:widowControl/>
      </w:pPr>
      <w:r>
        <w:t>Meditar na alegria à frente ajudou Jesus a suportar. Também pode ajudar-nos a resistir à tentação e ao desânimo.</w:t>
      </w:r>
    </w:p>
    <w:p>
      <w:pPr>
        <w:pStyle w:val="Heading1"/>
      </w:pPr>
      <w:r>
        <w:t>Continue comprando tempo para meditar 3 minutos</w:t>
      </w:r>
    </w:p>
    <w:p>
      <w:pPr>
        <w:pStyle w:val="Indicação"/>
      </w:pPr>
      <w:r>
        <w:t>[Leia Efésios 5:15, 16.] O tempo não aparece sozinho; precisa ser comprado de atividades menos importantes. Comece de modo realista: dez minutos depois de uma leitura, uma vez por dia ou algumas vezes por semana. Proteja esse horário.</w:t>
      </w:r>
    </w:p>
    <w:p>
      <w:pPr>
        <w:widowControl/>
      </w:pPr>
      <w:r>
        <w:t>Use um método simples: leia, pergunte, relacione, aplique e ore. Se a mente se distrair, volte sem culpa. A capacidade de concentração cresce com prática.</w:t>
      </w:r>
    </w:p>
    <w:p>
      <w:pPr>
        <w:widowControl/>
      </w:pPr>
      <w:r>
        <w:t>Informação espiritual pode passar pelos olhos e desaparecer, ou criar raízes. A meditação é o processo que permite à verdade penetrar. Reserve tempo de qualidade. Você tomará decisões melhores, falará de modo mais bondoso e sentirá Jeová mais real na vida.</w:t>
      </w:r>
    </w:p>
    <w:p>
      <w:pPr>
        <w:pStyle w:val="Heading1"/>
      </w:pPr>
      <w:r>
        <w:t>Mapa de apresentação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2462"/>
        <w:gridCol w:w="2462"/>
        <w:gridCol w:w="2462"/>
        <w:gridCol w:w="2462"/>
      </w:tblGrid>
      <w:tr>
        <w:trPr>
          <w:cantSplit/>
          <w:tblHeader/>
        </w:trPr>
        <w:tc>
          <w:tcPr>
            <w:tcW w:type="dxa" w:w="1440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Tempo</w:t>
            </w:r>
          </w:p>
        </w:tc>
        <w:tc>
          <w:tcPr>
            <w:tcW w:type="dxa" w:w="208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Seção</w:t>
            </w:r>
          </w:p>
        </w:tc>
        <w:tc>
          <w:tcPr>
            <w:tcW w:type="dxa" w:w="4536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Ideia central</w:t>
            </w:r>
          </w:p>
        </w:tc>
        <w:tc>
          <w:tcPr>
            <w:tcW w:type="dxa" w:w="1944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Leituras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0:00–5:00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Por que meditar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Conhecimento só molda a vida quando refletimos nele.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Josué 1:8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5:00–10:00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O que é meditação bíblica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É encher a mente com verdade, não esvaziá-la.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Salmo 143:5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10:00–18:00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Como meditar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Escolha assunto, ambiente, perguntas e aplicação.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Filipenses 4:8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18:00–27:00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O que meditar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Reflita em Jeová, nas decisões, no passado e na esperança.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1 Timóteo 4:15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27:00–30:00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Compre tempo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Uma rotina simples aprofunda a amizade com Jeová.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Efésios 5:15, 16</w:t>
            </w:r>
          </w:p>
        </w:tc>
      </w:tr>
    </w:tbl>
    <w:p>
      <w:pPr>
        <w:pStyle w:val="Heading1"/>
      </w:pPr>
      <w:r>
        <w:t>Referências do esboço</w:t>
      </w:r>
    </w:p>
    <w:p>
      <w:pPr>
        <w:widowControl/>
      </w:pPr>
      <w:r>
        <w:t>Bíblia: Gênesis 24:63; Josué 1:8; Salmos 1:1-3; 63:6; 77:12; 143:5; Provérbios 15:28; Efésios 5:15, 16; Filipenses 4:8, 9; 1 Timóteo 4:15. Fontes oficiais consultadas: jw.org e wol.jw.org. Textos conforme a Tradução do Novo Mundo.</w:t>
      </w:r>
    </w:p>
    <w:sectPr w:rsidR="00FC693F" w:rsidRPr="0006063C" w:rsidSect="00034616">
      <w:footerReference w:type="default" r:id="rId9"/>
      <w:pgSz w:w="12240" w:h="15840"/>
      <w:pgMar w:top="1022" w:right="1138" w:bottom="965" w:left="125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center"/>
    </w:pPr>
    <w:r>
      <w:rPr>
        <w:rFonts w:ascii="Aptos" w:hAnsi="Aptos"/>
        <w:color w:val="666666"/>
        <w:sz w:val="16"/>
      </w:rPr>
      <w:t xml:space="preserve">Discurso 067  •  Reserve tempo para meditar em assuntos espirituais  •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 w:eastAsia="Apto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  <w:jc w:val="center"/>
    </w:pPr>
    <w:rPr>
      <w:rFonts w:asciiTheme="majorHAnsi" w:eastAsiaTheme="majorEastAsia" w:hAnsiTheme="majorHAnsi" w:cstheme="majorBidi" w:ascii="Aptos Display" w:hAnsi="Aptos Display" w:eastAsia="Aptos Display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ndicação">
    <w:name w:val="Indicação"/>
    <w:pPr>
      <w:keepNext/>
      <w:spacing w:before="60" w:after="80"/>
    </w:pPr>
    <w:rPr>
      <w:rFonts w:ascii="Aptos" w:hAnsi="Aptos" w:eastAsia="Aptos"/>
      <w:i/>
      <w:color w:val="595959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Reserve tempo para meditar em assuntos espirituais</dc:title>
  <dc:subject>Discurso bíblico n.º 067 de 30 minutos</dc:subject>
  <dc:creator/>
  <cp:keywords>discurso bíblico, Tradução do Novo Mundo, jw.org, wol.jw.org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