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Você guarda ressentimento ou perdoa?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068  •  30 minutos</w:t>
      </w:r>
    </w:p>
    <w:p>
      <w:pPr>
        <w:pStyle w:val="Heading2"/>
      </w:pPr>
      <w:r>
        <w:t>Objetivo</w:t>
      </w:r>
    </w:p>
    <w:p>
      <w:r>
        <w:t>Mostrar o custo do ressentimento, destacar o perdão de Jeová e ensinar passos práticos para perdoar sem confundir perdão com tolerância ao abuso.</w:t>
      </w:r>
    </w:p>
    <w:p>
      <w:pPr>
        <w:pStyle w:val="Heading2"/>
      </w:pPr>
      <w:r>
        <w:t>Orientação ao orador</w:t>
      </w:r>
    </w:p>
    <w:p>
      <w:r>
        <w:t>Reconheça que algumas ofensas são graves. Perdoar não exige negar fatos, dispensar justiça, restabelecer confiança sem provas ou permanecer em situação insegura. Diferencie falhas pessoais, pecados graves e crimes.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Todos falhamos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é perdoador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custo do ressentimento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Aprenda a perdoar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Continue no caminho do perdão</w:t>
              <w:br/>
              <w:t>3 min</w:t>
            </w:r>
          </w:p>
        </w:tc>
      </w:tr>
    </w:tbl>
    <w:p>
      <w:pPr>
        <w:pStyle w:val="Heading1"/>
      </w:pPr>
      <w:r>
        <w:t>Todos temos defeitos e pecamos 5 minutos</w:t>
      </w:r>
    </w:p>
    <w:p>
      <w:pPr>
        <w:widowControl/>
      </w:pPr>
      <w:r>
        <w:t>Uma pequena pedra no sapato pode dominar a atenção durante uma longa caminhada. Ressentimento funciona de modo parecido: a ofensa talvez tenha durado minutos, mas carregá-la faz a dor acompanhar cada passo.</w:t>
      </w:r>
    </w:p>
    <w:p>
      <w:pPr>
        <w:widowControl/>
      </w:pPr>
      <w:r>
        <w:t>Antes de pensar na falha de outro, a Bíblia lembra que todos somos imperfeitos. [Leia Eclesiastes 7:21, 22.] Não devemos levar ao coração toda palavra, pois sabemos que nós também já falamos mal de outros. Essa consciência não torna uma ofensa correta; impede a conclusão orgulhosa de que apenas nós falhamos sem intenção.</w:t>
      </w:r>
    </w:p>
    <w:p>
      <w:pPr>
        <w:widowControl/>
      </w:pPr>
      <w:r>
        <w:t>Tiago 3:2 diz que todos tropeçamos muitas vezes. Algumas palavras são mal escolhidas, informações ficam incompletas e temperamentos entram em conflito. Muitas feridas podem ser resolvidas por dar o benefício da dúvida e conversar.</w:t>
      </w:r>
    </w:p>
    <w:p>
      <w:pPr>
        <w:widowControl/>
      </w:pPr>
      <w:r>
        <w:t>Mas existem ofensas graves. A Bíblia não manda uma vítima tratar abuso, violência ou crime como simples mal-entendido. Nesses casos, proteção, ajuda dos anciãos quando apropriado, apoio profissional e comunicação às autoridades podem ser necessários. O perdão cristão não elimina essas medidas.</w:t>
      </w:r>
    </w:p>
    <w:p>
      <w:pPr>
        <w:pStyle w:val="Heading1"/>
      </w:pPr>
      <w:r>
        <w:t>Jeová não guarda ressentimento 6 minutos</w:t>
      </w:r>
    </w:p>
    <w:p>
      <w:pPr>
        <w:pStyle w:val="Indicação"/>
      </w:pPr>
      <w:r>
        <w:t>[Leia Salmo 103:8-12.] Jeová é misericordioso, paciente e remove pecados “tão longe como o nascente está do poente”. Ele sente indignação justa, mas não conserva raiva para alimentar prazer na dor do pecador.</w:t>
      </w:r>
    </w:p>
    <w:p>
      <w:pPr>
        <w:widowControl/>
      </w:pPr>
      <w:r>
        <w:rPr>
          <w:color w:val="C00000"/>
        </w:rPr>
        <w:t>O perdão de Jeová se baseia no resgate e exige arrependimento para restabelecer amizade. Manassés praticou males graves, mas se humilhou e mudou. Jeová o perdoou. Paulo perseguiu cristãos, mas tornou-se ministro fiel. Esses exemplos mostram que o passado não precisa definir para sempre quem se arrepende.</w:t>
      </w:r>
    </w:p>
    <w:p>
      <w:pPr>
        <w:widowControl/>
      </w:pPr>
      <w:r>
        <w:rPr>
          <w:color w:val="C00000"/>
        </w:rPr>
        <w:t>Na ilustração do filho perdido, o pai recebeu com alegria o filho que voltou. Não negou que o filho tinha errado; respondeu ao arrependimento com misericórdia.</w:t>
      </w:r>
    </w:p>
    <w:p>
      <w:pPr>
        <w:widowControl/>
      </w:pPr>
      <w:r>
        <w:rPr>
          <w:color w:val="C00000"/>
        </w:rPr>
        <w:t>Nossa sobrevivência depende desse perdão. Quando oramos “perdoa os nossos pecados”, reconhecemos uma dívida que nunca poderíamos pagar sozinhos. Gratidão pela misericórdia recebida prepara o coração para perdoar.</w:t>
      </w:r>
    </w:p>
    <w:p>
      <w:pPr>
        <w:pStyle w:val="Heading1"/>
      </w:pPr>
      <w:r>
        <w:t>O ressentimento cobra um preço alto 7 minutos</w:t>
      </w:r>
    </w:p>
    <w:p>
      <w:pPr>
        <w:pStyle w:val="Indicação"/>
      </w:pPr>
      <w:r>
        <w:t>[11:00–13:20] Examine como ele começa.</w:t>
      </w:r>
    </w:p>
    <w:p>
      <w:pPr>
        <w:widowControl/>
      </w:pPr>
      <w:r>
        <w:rPr>
          <w:color w:val="C00000"/>
        </w:rPr>
        <w:t>Imagine confiar um assunto particular a um amigo e depois descobrir que outros sabem. Antes de concluir que houve traição deliberada, pergunte: “Tenho certeza de quem contou? A pessoa buscava conselho? Houve mal-entendido? Eu já falei sem pensar?” Provérbios 19:11 diz que a perspicácia torna a pessoa paciente e é bonito deixar passar uma ofensa.</w:t>
      </w:r>
    </w:p>
    <w:p>
      <w:pPr>
        <w:widowControl/>
      </w:pPr>
      <w:r>
        <w:t>Nem todo problema precisa de confronto. Algumas falhas podem ser cobertas pelo amor. Outras precisam de conversa. O perigo é construir um caso inteiro na mente sem verificar fatos.</w:t>
      </w:r>
    </w:p>
    <w:p>
      <w:pPr>
        <w:pStyle w:val="Indicação"/>
      </w:pPr>
      <w:r>
        <w:t>[13:20–15:40] Veja como cresce.</w:t>
      </w:r>
    </w:p>
    <w:p>
      <w:pPr>
        <w:pStyle w:val="Indicação"/>
      </w:pPr>
      <w:r>
        <w:t>[Leia Levítico 19:18.] Jeová proibiu vingança e ressentimento. A pessoa ressentida repassa a cena, atribui motivos e procura aliados. A antipatia cresce e pode se tornar ódio.</w:t>
      </w:r>
    </w:p>
    <w:p>
      <w:pPr>
        <w:widowControl/>
      </w:pPr>
      <w:r>
        <w:rPr>
          <w:color w:val="C00000"/>
        </w:rPr>
        <w:t>Ressentimento é como beber algo tóxico esperando que o outro sofra. Ele afeta sono, conversa e capacidade de aproveitar coisas boas. Pode dividir casamento, família e congregação.</w:t>
      </w:r>
    </w:p>
    <w:p>
      <w:pPr>
        <w:pStyle w:val="Indicação"/>
      </w:pPr>
      <w:r>
        <w:t>[15:40–18:00] Não se ofenda com facilidade.</w:t>
      </w:r>
    </w:p>
    <w:p>
      <w:pPr>
        <w:widowControl/>
      </w:pPr>
      <w:r>
        <w:t>Eclesiastes 7:9 diz para não se irritar facilmente. Orgulho faz cada comentário parecer ataque à dignidade. Jesus foi acusado falsamente, mas deixou suas obras responderem. Nem toda crítica merece uma defesa longa.</w:t>
      </w:r>
    </w:p>
    <w:p>
      <w:pPr>
        <w:widowControl/>
      </w:pPr>
      <w:r>
        <w:t>Pergunte: “Isto é realmente grave? A pessoa sabia o efeito? Posso deixar passar? Existe algo verdadeiro que eu deva aprender?” Humildade reduz o tamanho de muitas ofensas.</w:t>
      </w:r>
    </w:p>
    <w:p>
      <w:pPr>
        <w:pStyle w:val="Heading1"/>
      </w:pPr>
      <w:r>
        <w:t>Em vez de guardar ressentimento aprenda a perdoar 9 minutos</w:t>
      </w:r>
    </w:p>
    <w:p>
      <w:pPr>
        <w:pStyle w:val="Indicação"/>
      </w:pPr>
      <w:r>
        <w:t>[18:00–20:10] Resolva cedo.</w:t>
      </w:r>
    </w:p>
    <w:p>
      <w:pPr>
        <w:pStyle w:val="Indicação"/>
      </w:pPr>
      <w:r>
        <w:t>[Leia Efésios 4:26.] Não deixe o sol se pôr enquanto ainda está irado. O princípio é não alimentar a raiva. Quando uma conversa for necessária, espere estar calmo, fale em particular e descreva o efeito sem acusar motivos: “Quando isso aconteceu, eu me senti...” Depois escute.</w:t>
      </w:r>
    </w:p>
    <w:p>
      <w:pPr>
        <w:widowControl/>
      </w:pPr>
      <w:r>
        <w:t>O objetivo não é vencer, mas entender e recuperar paz. Se percebeu participação no problema, reconheça primeiro. Um pedido de desculpas específico frequentemente reduz defesas.</w:t>
      </w:r>
    </w:p>
    <w:p>
      <w:pPr>
        <w:pStyle w:val="Indicação"/>
      </w:pPr>
      <w:r>
        <w:t>[20:10–22:20] Entenda o que perdoar significa.</w:t>
      </w:r>
    </w:p>
    <w:p>
      <w:pPr>
        <w:widowControl/>
      </w:pPr>
      <w:r>
        <w:t>Perdoar é abrir mão da cobrança pessoal e do desejo de fazer o outro sofrer. Não significa esquecer literalmente, chamar o mal de bem ou impedir consequências justas. Também não obriga a restaurar imediatamente confiança. Perdão pode ser oferecido no coração; confiança é reconstruída por conduta.</w:t>
      </w:r>
    </w:p>
    <w:p>
      <w:pPr>
        <w:widowControl/>
      </w:pPr>
      <w:r>
        <w:t>Em casos de perigo, mantenha distância segura. A decisão de não odiar pode coexistir com limites firmes.</w:t>
      </w:r>
    </w:p>
    <w:p>
      <w:pPr>
        <w:pStyle w:val="Indicação"/>
      </w:pPr>
      <w:r>
        <w:t>[22:20–24:30] Imite a misericórdia de Jeová.</w:t>
      </w:r>
    </w:p>
    <w:p>
      <w:pPr>
        <w:pStyle w:val="Indicação"/>
      </w:pPr>
      <w:r>
        <w:t>[Leia Efésios 4:31, 32.] Paulo liga perdão ao modo como Deus nos perdoou por meio de Cristo. Antes de dizer “ele não merece”, lembre que o perdão é dádiva, não prêmio por perfeição.</w:t>
      </w:r>
    </w:p>
    <w:p>
      <w:pPr>
        <w:widowControl/>
      </w:pPr>
      <w:r>
        <w:t>Se a pessoa se arrepende, não continue usando o erro como arma. Segunda Coríntios 2 mostra que a congregação deveria perdoar e consolar um pecador arrependido para que não fosse vencido pela tristeza excessiva.</w:t>
      </w:r>
    </w:p>
    <w:p>
      <w:pPr>
        <w:pStyle w:val="Indicação"/>
      </w:pPr>
      <w:r>
        <w:t>[24:30–27:00] Trabalhe o coração repetidamente.</w:t>
      </w:r>
    </w:p>
    <w:p>
      <w:pPr>
        <w:widowControl/>
      </w:pPr>
      <w:r>
        <w:t>Uma decisão de perdoar talvez precise ser reafirmada quando a lembrança volta. Ore pelo espírito santo, evite repetir o caso a pessoas que nada podem resolver e concentre-se nas qualidades do irmão quando for seguro.</w:t>
      </w:r>
    </w:p>
    <w:p>
      <w:pPr>
        <w:widowControl/>
      </w:pPr>
      <w:r>
        <w:t>Se ainda sente dor, isso não significa que o perdão falhou. Emoções podem demorar. Continue recusando vingança e entregando justiça a Jeová.</w:t>
      </w:r>
    </w:p>
    <w:p>
      <w:pPr>
        <w:pStyle w:val="Heading1"/>
      </w:pPr>
      <w:r>
        <w:t>Continue no caminho do perdão 3 minutos</w:t>
      </w:r>
    </w:p>
    <w:p>
      <w:pPr>
        <w:pStyle w:val="Indicação"/>
      </w:pPr>
      <w:r>
        <w:t>[Leia Mateus 6:14, 15.] Jesus relacionou nosso perdão ao modo como tratamos os outros. Não exige equivalência entre todas as ofensas; ensina que uma pessoa que depende da misericórdia de Deus não pode cultivar espírito implacável.</w:t>
      </w:r>
    </w:p>
    <w:p>
      <w:pPr>
        <w:widowControl/>
      </w:pPr>
      <w:r>
        <w:rPr>
          <w:color w:val="C00000"/>
        </w:rPr>
        <w:t>Retome a pedra no sapato. Talvez não consigamos apagar o caminho percorrido, mas podemos retirar o que continua ferindo. Examine o fato, converse quando necessário, estabeleça limites e libere a dívida pessoal.</w:t>
      </w:r>
    </w:p>
    <w:p>
      <w:pPr>
        <w:widowControl/>
      </w:pPr>
      <w:r>
        <w:t>Jeová não minimiza o que aconteceu. Ele promete justiça e oferece cura. Ao perdoar, você não entrega vitória ao ofensor. Impede que a ofensa continue governando seu coração e segue o caminho do Deus que perdoa generosamente.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Todos falhamos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Reconhecer a própria imperfeição reduz a tendência de se ofender.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7:21, 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é perdoador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Seu perdão é generoso com quem se arrepende.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103:8-12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custo do ressentimento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Guardar ira prolonga a ofensa e prejudica relações e saúde.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Levítico 19:18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Aprenda a perdoar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Esclareça, resolva, libere a dívida pessoal e estabeleça limites sábios.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4:26, 31, 32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Continue no caminho do perdão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Quem perdoa imita Jeová e preserva a paz.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6:14, 15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Levítico 19:18; Salmos 51:17; 103:8-12; Provérbios 19:11; Eclesiastes 7:9, 21, 22; Mateus 6:14, 15; 18:21, 22; 2 Coríntios 2:5-11; Efésios 4:26, 31, 32; Colossenses 3:13; Tiago 3:2.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068  •  Você guarda ressentimento ou perdoa?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Você guarda ressentimento ou perdoa?</dc:title>
  <dc:subject>Discurso bíblico n.º 068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