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spacing w:line="240" w:lineRule="auto" w:after="160"/>
      </w:pPr>
      <w:r>
        <w:rPr>
          <w:sz w:val="38"/>
        </w:rPr>
        <w:t>Você pode desfrutar a vida em paz agora e para sempre</w:t>
      </w:r>
    </w:p>
    <w:p>
      <w:pPr>
        <w:spacing w:after="140"/>
        <w:jc w:val="center"/>
      </w:pPr>
      <w:r>
        <w:rPr>
          <w:rFonts w:ascii="Aptos" w:hAnsi="Aptos"/>
          <w:b/>
          <w:color w:val="404040"/>
          <w:sz w:val="21"/>
        </w:rPr>
        <w:t>Discurso n.º 171  •  30 minutos</w:t>
      </w:r>
    </w:p>
    <w:p>
      <w:pPr>
        <w:pStyle w:val="Heading2"/>
      </w:pPr>
      <w:r>
        <w:t>Objetivo</w:t>
      </w:r>
    </w:p>
    <w:p>
      <w:r>
        <w:t>Mostrar como obter paz com Jeová, consigo mesmo e com outros agora, e paz permanente sob o Reino.</w:t>
      </w:r>
    </w:p>
    <w:p>
      <w:pPr>
        <w:pStyle w:val="Heading2"/>
      </w:pPr>
      <w:r>
        <w:t>Orientação ao orador</w:t>
      </w:r>
    </w:p>
    <w:p>
      <w:r>
        <w:t>Preserve os tempos do esboço de 30 minutos. Não minimize depressão ou trauma; concentre-se nas medidas espirituais e na esperança.</w:t>
      </w:r>
      <w:r>
        <w:t xml:space="preserve"> Mantenha contato visual e use estas notas como apoio, não como texto para leitura. Ao ler os textos-chave, dê tempo para a assistência acompanhar na Bíblia.</w:t>
      </w:r>
    </w:p>
    <w:p>
      <w:pPr/>
      <w:r>
        <w:rPr>
          <w:color w:val="C00000"/>
        </w:rPr>
        <w:t>Ilustração — Ver alguém ferido e sentir pena é apenas o começo. A compaixão se transforma em amor quando nos aproximamos, descobrimos a necessidade real e fazemos o que está ao nosso alcance.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color="D9D9D9"/>
          <w:left w:val="single" w:sz="8" w:color="D9D9D9"/>
          <w:bottom w:val="single" w:sz="8" w:color="D9D9D9"/>
          <w:right w:val="single" w:sz="8" w:color="D9D9D9"/>
          <w:insideH w:val="single" w:sz="8" w:color="D9D9D9"/>
          <w:insideV w:val="single" w:sz="8" w:color="D9D9D9"/>
        </w:tblBorders>
      </w:tblPr>
      <w:tblGrid>
        <w:gridCol w:w="1970"/>
        <w:gridCol w:w="1970"/>
        <w:gridCol w:w="1970"/>
        <w:gridCol w:w="1970"/>
        <w:gridCol w:w="1970"/>
      </w:tblGrid>
      <w:tr>
        <w:trPr>
          <w:cantSplit/>
          <w:tblHeader/>
        </w:trPr>
        <w:tc>
          <w:tcPr>
            <w:tcW w:type="dxa" w:w="197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Vida deprimente</w:t>
              <w:br/>
              <w:t>4 min</w:t>
            </w:r>
          </w:p>
        </w:tc>
        <w:tc>
          <w:tcPr>
            <w:tcW w:type="dxa" w:w="197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Paz retirada</w:t>
              <w:br/>
              <w:t>4 min</w:t>
            </w:r>
          </w:p>
        </w:tc>
        <w:tc>
          <w:tcPr>
            <w:tcW w:type="dxa" w:w="197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Paz agora</w:t>
              <w:br/>
              <w:t>5 min</w:t>
            </w:r>
          </w:p>
        </w:tc>
        <w:tc>
          <w:tcPr>
            <w:tcW w:type="dxa" w:w="197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Requisitos</w:t>
              <w:br/>
              <w:t>14 min</w:t>
            </w:r>
          </w:p>
        </w:tc>
        <w:tc>
          <w:tcPr>
            <w:tcW w:type="dxa" w:w="197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Paz para sempre</w:t>
              <w:br/>
              <w:t>3 min</w:t>
            </w:r>
          </w:p>
        </w:tc>
      </w:tr>
    </w:tbl>
    <w:p>
      <w:pPr>
        <w:pStyle w:val="Heading1"/>
      </w:pPr>
      <w:r>
        <w:t>Para milhões, a vida é deprimente 4 minutos</w:t>
      </w:r>
    </w:p>
    <w:p>
      <w:pPr>
        <w:pStyle w:val="Indicação"/>
        <w:keepNext w:val="0"/>
      </w:pPr>
      <w:r>
        <w:t>[0:00–2:00] Uma pessoa pode viver cercada de gente e ainda sentir-se sitiada por ansiedade, perda ou solidão. Guerra, pobreza, doença e violência tornam a vida pesada para milhões.</w:t>
      </w:r>
    </w:p>
    <w:p>
      <w:pPr>
        <w:pStyle w:val="Indicação"/>
        <w:keepNext w:val="0"/>
      </w:pPr>
      <w:r>
        <w:t>[2:00–4:00] [Leia Jó 14:1.] A Bíblia reconhece que a vida atual está cheia de dificuldades. Ela não culpa quem sofre nem manda fingir alegria; oferece causa, apoio e esperança.</w:t>
      </w:r>
    </w:p>
    <w:p>
      <w:pPr>
        <w:pStyle w:val="Heading1"/>
      </w:pPr>
      <w:r>
        <w:t>A paz e a segurança foram retiradas 4 minutos</w:t>
      </w:r>
    </w:p>
    <w:p>
      <w:pPr>
        <w:pStyle w:val="Indicação"/>
        <w:keepNext w:val="0"/>
      </w:pPr>
      <w:r>
        <w:t>[4:00–6:00] [Leia Apocalipse 6:4.] O cavaleiro tira a paz da Terra. Desde 1914, guerras e seus efeitos confirmam a profecia sobre os últimos dias.</w:t>
      </w:r>
    </w:p>
    <w:p>
      <w:pPr>
        <w:pStyle w:val="Indicação"/>
        <w:keepNext w:val="0"/>
      </w:pPr>
      <w:r>
        <w:t>[6:00–8:00] Apocalipse 12:12 explica a intensificação dos ais: Satanás sabe que tem pouco tempo. Essa explicação não elimina dor, mas mostra que a violência não é permanente.</w:t>
      </w:r>
    </w:p>
    <w:p>
      <w:pPr>
        <w:pStyle w:val="Heading1"/>
      </w:pPr>
      <w:r>
        <w:t>Podemos desfrutar paz agora 5 minutos</w:t>
      </w:r>
    </w:p>
    <w:p>
      <w:pPr>
        <w:pStyle w:val="Indicação"/>
        <w:keepNext w:val="0"/>
      </w:pPr>
      <w:r>
        <w:t>[8:00–10:30] Jeová é Deus de paz e dá força a seu povo. [Leia Salmo 29:11.] Pessoas de origens antes hostis aprendem a adorar juntas.</w:t>
      </w:r>
    </w:p>
    <w:p>
      <w:pPr>
        <w:pStyle w:val="Indicação"/>
        <w:keepNext w:val="0"/>
      </w:pPr>
      <w:r>
        <w:t>[10:30–13:00] Isaías 2:4 diz que transformam espadas em instrumentos pacíficos e não aprendem mais a guerra. A paz da congregação prova que ensino divino já muda vidas.</w:t>
      </w:r>
    </w:p>
    <w:p>
      <w:pPr>
        <w:pStyle w:val="Heading1"/>
      </w:pPr>
      <w:r>
        <w:t>Requisitos para desfrutar paz agora 14 minutos</w:t>
      </w:r>
    </w:p>
    <w:p>
      <w:pPr>
        <w:pStyle w:val="Indicação"/>
        <w:keepNext w:val="0"/>
      </w:pPr>
      <w:r>
        <w:t>[13:00–16:00] [Leia João 17:3.] Conheça Jeová por sua Palavra. Aprender sua personalidade e propósito cria paz com Deus e sentido para a vida.</w:t>
      </w:r>
    </w:p>
    <w:p>
      <w:pPr>
        <w:pStyle w:val="Indicação"/>
        <w:keepNext w:val="0"/>
      </w:pPr>
      <w:r>
        <w:t>[16:00–19:00] Associe-se com quem obedece às leis divinas. Reuniões oferecem amizade, ensino e apoio. Se ansiedade ou depressão forem intensas, buscar assistência profissional adequada não contradiz fé.</w:t>
      </w:r>
    </w:p>
    <w:p>
      <w:pPr>
        <w:pStyle w:val="Indicação"/>
        <w:keepNext w:val="0"/>
      </w:pPr>
      <w:r>
        <w:t>[19:00–22:00] [Leia Romanos 12:18.] Faça o possível para viver em paz. Controle palavras, peça desculpas, perdoe e evite alimentar disputas. Paz exige iniciativa.</w:t>
      </w:r>
    </w:p>
    <w:p>
      <w:pPr>
        <w:pStyle w:val="Indicação"/>
        <w:keepNext w:val="0"/>
      </w:pPr>
      <w:r>
        <w:t>[22:00–25:00] [Leia Filipenses 4:6, 7.] Ore com pedidos específicos e gratidão. A paz de Deus guarda coração e mente, mesmo antes de a situação mudar.</w:t>
      </w:r>
    </w:p>
    <w:p>
      <w:pPr>
        <w:pStyle w:val="Indicação"/>
        <w:keepNext w:val="0"/>
      </w:pPr>
      <w:r>
        <w:t>[25:00–27:00] Continue obedecendo e buscando paz. É como cuidar de um jardim: remover ervas uma vez não basta; hábitos pacíficos precisam de atenção constante.</w:t>
      </w:r>
    </w:p>
    <w:p>
      <w:pPr>
        <w:pStyle w:val="Heading1"/>
      </w:pPr>
      <w:r>
        <w:t>Perspectivas de paz para sempre 3 minutos</w:t>
      </w:r>
    </w:p>
    <w:p>
      <w:pPr>
        <w:pStyle w:val="Indicação"/>
        <w:keepNext w:val="0"/>
      </w:pPr>
      <w:r>
        <w:t>[27:00–30:00] Isaías 9:6, 7 chama Jesus de Príncipe da Paz. Seu Reino acabará com guerra, medo e causa de lágrimas. [Leia Salmo 37:37.] Observe os pacíficos e verá futuro. Comece agora com Jeová, preserve a paz e desfrute-a para sempre.</w:t>
      </w:r>
    </w:p>
    <w:p>
      <w:pPr>
        <w:pStyle w:val="Heading1"/>
      </w:pPr>
      <w:r>
        <w:t>Mapa de apresentação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9D9D9"/>
          <w:left w:val="single" w:sz="8" w:color="D9D9D9"/>
          <w:bottom w:val="single" w:sz="8" w:color="D9D9D9"/>
          <w:right w:val="single" w:sz="8" w:color="D9D9D9"/>
          <w:insideH w:val="single" w:sz="8" w:color="D9D9D9"/>
          <w:insideV w:val="single" w:sz="8" w:color="D9D9D9"/>
        </w:tblBorders>
      </w:tblPr>
      <w:tblGrid>
        <w:gridCol w:w="2462"/>
        <w:gridCol w:w="2462"/>
        <w:gridCol w:w="2462"/>
        <w:gridCol w:w="2462"/>
      </w:tblGrid>
      <w:tr>
        <w:trPr>
          <w:cantSplit/>
          <w:tblHeader/>
        </w:trPr>
        <w:tc>
          <w:tcPr>
            <w:tcW w:type="dxa" w:w="1440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Tempo</w:t>
            </w:r>
          </w:p>
        </w:tc>
        <w:tc>
          <w:tcPr>
            <w:tcW w:type="dxa" w:w="2088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Seção</w:t>
            </w:r>
          </w:p>
        </w:tc>
        <w:tc>
          <w:tcPr>
            <w:tcW w:type="dxa" w:w="4536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Ideia central</w:t>
            </w:r>
          </w:p>
        </w:tc>
        <w:tc>
          <w:tcPr>
            <w:tcW w:type="dxa" w:w="1944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Leituras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0:00–4:00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Vida deprimente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Problemas reais roubam alegria e segurança de milhões.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Jó 14:1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4:00–8:00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Paz retirada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Profecia explica conflitos e influência de Satanás.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Apocalipse 6:4; 12:12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8:00–13:00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Paz agora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Jeová dá paz espiritual a seu povo unido.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Salmo 29:11; Isaías 2:4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13:00–27:00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Requisitos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Conheça Jeová, associe-se, busque paz e ore.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João 17:3; Romanos 12:18; Filipenses 4:6, 7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27:00–30:00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Paz para sempre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O Príncipe da Paz eliminará guerra e medo.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Isaías 9:6, 7; Salmo 37:37</w:t>
            </w:r>
          </w:p>
        </w:tc>
      </w:tr>
    </w:tbl>
    <w:p>
      <w:pPr>
        <w:pStyle w:val="Heading1"/>
      </w:pPr>
      <w:r>
        <w:t>Referências do esboço</w:t>
      </w:r>
    </w:p>
    <w:p>
      <w:pPr>
        <w:widowControl/>
      </w:pPr>
      <w:r>
        <w:t>Bíblia: Jó 14:1; Salmo 29:11; 37:37; Isaías 2:4; 9:6, 7; João 17:3; Romanos 12:18; Filipenses 4:6, 7; Apocalipse 6:4; 12:12. Fontes oficiais consultadas: jw.org e wol.jw.org. Textos conforme a Tradução do Novo Mundo.</w:t>
      </w:r>
    </w:p>
    <w:sectPr w:rsidR="00FC693F" w:rsidRPr="0006063C" w:rsidSect="00034616">
      <w:footerReference w:type="default" r:id="rId9"/>
      <w:pgSz w:w="12240" w:h="15840"/>
      <w:pgMar w:top="1022" w:right="1138" w:bottom="965" w:left="125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/>
      <w:jc w:val="center"/>
    </w:pPr>
    <w:r>
      <w:rPr>
        <w:rFonts w:ascii="Aptos" w:hAnsi="Aptos"/>
        <w:color w:val="666666"/>
        <w:sz w:val="16"/>
      </w:rPr>
      <w:t xml:space="preserve">Discurso 171  •  Você pode desfrutar a vida em paz agora e para sempre  •  </w:t>
    </w:r>
    <w:r>
      <w:fldChar w:fldCharType="begin"/>
      <w:instrText xml:space="preserve"> PAGE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 w:eastAsia="Aptos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/>
      <w:contextualSpacing/>
      <w:jc w:val="center"/>
    </w:pPr>
    <w:rPr>
      <w:rFonts w:asciiTheme="majorHAnsi" w:eastAsiaTheme="majorEastAsia" w:hAnsiTheme="majorHAnsi" w:cstheme="majorBidi" w:ascii="Aptos Display" w:hAnsi="Aptos Display" w:eastAsia="Aptos Display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Indicação">
    <w:name w:val="Indicação"/>
    <w:pPr>
      <w:keepNext/>
      <w:spacing w:before="60" w:after="80"/>
    </w:pPr>
    <w:rPr>
      <w:rFonts w:ascii="Aptos" w:hAnsi="Aptos" w:eastAsia="Aptos"/>
      <w:i/>
      <w:color w:val="595959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Você pode desfrutar a vida em paz agora e para sempre</dc:title>
  <dc:subject>Discurso bíblico n.º 171 de 30 minutos</dc:subject>
  <dc:creator/>
  <cp:keywords>discurso bíblico, Tradução do Novo Mundo, jw.org, wol.jw.org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