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3E65D" w14:textId="7DB674CE" w:rsidR="00CB2A89" w:rsidRPr="00CE452B" w:rsidRDefault="00CB2A89" w:rsidP="006D4869">
      <w:pPr>
        <w:spacing w:after="0" w:line="240" w:lineRule="auto"/>
        <w:jc w:val="center"/>
        <w:rPr>
          <w:b/>
        </w:rPr>
      </w:pPr>
      <w:r w:rsidRPr="00CE452B">
        <w:rPr>
          <w:b/>
        </w:rPr>
        <w:t>Effect</w:t>
      </w:r>
      <w:r w:rsidR="00C144EA">
        <w:rPr>
          <w:b/>
        </w:rPr>
        <w:t>s</w:t>
      </w:r>
      <w:r w:rsidRPr="00CE452B">
        <w:rPr>
          <w:b/>
        </w:rPr>
        <w:t xml:space="preserve"> of Sleep Deprivation on </w:t>
      </w:r>
      <w:r w:rsidR="00C144EA" w:rsidRPr="00CE452B">
        <w:rPr>
          <w:b/>
        </w:rPr>
        <w:t>Blood Glucose</w:t>
      </w:r>
      <w:r w:rsidR="00B947F5">
        <w:rPr>
          <w:b/>
        </w:rPr>
        <w:t>,</w:t>
      </w:r>
      <w:r w:rsidRPr="00CE452B">
        <w:rPr>
          <w:b/>
        </w:rPr>
        <w:t xml:space="preserve"> </w:t>
      </w:r>
      <w:r w:rsidR="00C144EA" w:rsidRPr="00CE452B">
        <w:rPr>
          <w:b/>
        </w:rPr>
        <w:t>Carbohydrate Cravings</w:t>
      </w:r>
      <w:r w:rsidR="00B947F5">
        <w:rPr>
          <w:b/>
        </w:rPr>
        <w:t>, and Mood</w:t>
      </w:r>
      <w:r w:rsidR="00C144EA" w:rsidRPr="00CE452B">
        <w:rPr>
          <w:b/>
        </w:rPr>
        <w:t xml:space="preserve"> </w:t>
      </w:r>
      <w:r w:rsidR="00FA01C0" w:rsidRPr="00CE452B">
        <w:rPr>
          <w:b/>
        </w:rPr>
        <w:t>in Non-Diabetics</w:t>
      </w:r>
      <w:r w:rsidR="00B947F5">
        <w:rPr>
          <w:b/>
        </w:rPr>
        <w:t xml:space="preserve">: An </w:t>
      </w:r>
      <w:r w:rsidR="00C144EA" w:rsidRPr="00CE452B">
        <w:rPr>
          <w:b/>
        </w:rPr>
        <w:t>N-of-1 Randomized Trial</w:t>
      </w:r>
      <w:r w:rsidR="00B947F5">
        <w:rPr>
          <w:b/>
        </w:rPr>
        <w:t xml:space="preserve"> Pilot Study</w:t>
      </w:r>
    </w:p>
    <w:p w14:paraId="1BB95887" w14:textId="77777777" w:rsidR="00E2678A" w:rsidRDefault="00E2678A" w:rsidP="006D4869">
      <w:pPr>
        <w:spacing w:after="0" w:line="240" w:lineRule="auto"/>
        <w:jc w:val="center"/>
      </w:pPr>
    </w:p>
    <w:p w14:paraId="2DCF715F" w14:textId="77777777" w:rsidR="00B947F5" w:rsidRDefault="00B947F5" w:rsidP="00B947F5">
      <w:pPr>
        <w:spacing w:after="0" w:line="240" w:lineRule="auto"/>
        <w:jc w:val="center"/>
      </w:pPr>
      <w:r>
        <w:t>Eric J. Daza, DrPH</w:t>
      </w:r>
    </w:p>
    <w:p w14:paraId="1BB87030" w14:textId="77777777" w:rsidR="00E2678A" w:rsidRDefault="00E2678A" w:rsidP="006D4869">
      <w:pPr>
        <w:spacing w:after="0" w:line="240" w:lineRule="auto"/>
        <w:jc w:val="center"/>
      </w:pPr>
      <w:r>
        <w:t>Katarzyna Wac, PhD</w:t>
      </w:r>
    </w:p>
    <w:p w14:paraId="78ED2CE1" w14:textId="77777777" w:rsidR="004F2AF6" w:rsidRDefault="004F2AF6" w:rsidP="004F2AF6">
      <w:pPr>
        <w:spacing w:after="0" w:line="240" w:lineRule="auto"/>
        <w:jc w:val="center"/>
      </w:pPr>
      <w:r>
        <w:t>Marily Oppezzo, PhD</w:t>
      </w:r>
    </w:p>
    <w:p w14:paraId="6DA6EAF5" w14:textId="77777777" w:rsidR="00867978" w:rsidRDefault="00867978" w:rsidP="006D4869">
      <w:pPr>
        <w:spacing w:before="240" w:after="0" w:line="240" w:lineRule="auto"/>
      </w:pPr>
    </w:p>
    <w:p w14:paraId="687050C0" w14:textId="37C28D6A" w:rsidR="006D4869" w:rsidRDefault="00867978" w:rsidP="006D4869">
      <w:pPr>
        <w:spacing w:before="240" w:after="0" w:line="240" w:lineRule="auto"/>
      </w:pPr>
      <w:r>
        <w:t>Our primary goals were twofold: To generate individual-specific hypotheses of the effect of sleep deprivation on blood glucose levels</w:t>
      </w:r>
      <w:r w:rsidR="00807571">
        <w:t>,</w:t>
      </w:r>
      <w:r>
        <w:t xml:space="preserve"> carbohydrate cravings</w:t>
      </w:r>
      <w:r w:rsidR="00807571">
        <w:t>, and mood</w:t>
      </w:r>
      <w:r>
        <w:t xml:space="preserve"> in non-diabetic individuals. To assess the utility and feasibility of our n-of-1 studies for achieving the aforementioned goal.</w:t>
      </w:r>
    </w:p>
    <w:p w14:paraId="13C452BD" w14:textId="77777777" w:rsidR="00867978" w:rsidRDefault="00867978" w:rsidP="006D4869">
      <w:pPr>
        <w:spacing w:before="240" w:after="0" w:line="240" w:lineRule="auto"/>
      </w:pPr>
    </w:p>
    <w:p w14:paraId="37D6B702" w14:textId="77777777" w:rsidR="006D4869" w:rsidRPr="000C6527" w:rsidRDefault="005F0E3D" w:rsidP="006D4869">
      <w:pPr>
        <w:spacing w:before="240" w:after="0" w:line="240" w:lineRule="auto"/>
        <w:rPr>
          <w:b/>
        </w:rPr>
      </w:pPr>
      <w:r w:rsidRPr="000C6527">
        <w:rPr>
          <w:b/>
        </w:rPr>
        <w:t>INTRODUCTION</w:t>
      </w:r>
    </w:p>
    <w:p w14:paraId="433798B9" w14:textId="77777777" w:rsidR="006D4869" w:rsidRDefault="006D4869" w:rsidP="006D4869">
      <w:pPr>
        <w:spacing w:before="240" w:after="0" w:line="240" w:lineRule="auto"/>
      </w:pPr>
    </w:p>
    <w:p w14:paraId="46EAD89C" w14:textId="77777777" w:rsidR="006D4869" w:rsidRPr="000C6527" w:rsidRDefault="005F0E3D" w:rsidP="006D4869">
      <w:pPr>
        <w:spacing w:before="240" w:after="0" w:line="240" w:lineRule="auto"/>
        <w:rPr>
          <w:b/>
        </w:rPr>
      </w:pPr>
      <w:r w:rsidRPr="000C6527">
        <w:rPr>
          <w:b/>
        </w:rPr>
        <w:t>METHODS</w:t>
      </w:r>
    </w:p>
    <w:p w14:paraId="3A84A5A0" w14:textId="77777777" w:rsidR="0089648A" w:rsidRDefault="0089648A" w:rsidP="006D4869">
      <w:pPr>
        <w:spacing w:before="240" w:after="0" w:line="240" w:lineRule="auto"/>
        <w:rPr>
          <w:rFonts w:ascii="Calibri" w:eastAsia="Times New Roman" w:hAnsi="Calibri" w:cs="Calibri"/>
          <w:b/>
        </w:rPr>
      </w:pPr>
    </w:p>
    <w:p w14:paraId="0DD2B382" w14:textId="77777777" w:rsidR="000C6527" w:rsidRPr="00CE67D2" w:rsidRDefault="00CE67D2" w:rsidP="006D4869">
      <w:pPr>
        <w:spacing w:before="240" w:after="0" w:line="240" w:lineRule="auto"/>
        <w:rPr>
          <w:rFonts w:ascii="Calibri" w:eastAsia="Times New Roman" w:hAnsi="Calibri" w:cs="Calibri"/>
          <w:b/>
        </w:rPr>
      </w:pPr>
      <w:r w:rsidRPr="00CE67D2">
        <w:rPr>
          <w:rFonts w:ascii="Calibri" w:eastAsia="Times New Roman" w:hAnsi="Calibri" w:cs="Calibri"/>
          <w:b/>
        </w:rPr>
        <w:t>Study Design</w:t>
      </w:r>
    </w:p>
    <w:p w14:paraId="063740EC" w14:textId="297CAD6C" w:rsidR="004676EB" w:rsidRDefault="004676EB" w:rsidP="0089648A">
      <w:pPr>
        <w:spacing w:before="240" w:after="0" w:line="240" w:lineRule="auto"/>
      </w:pPr>
      <w:r>
        <w:t>This study con</w:t>
      </w:r>
      <w:r w:rsidR="00584A9E">
        <w:t>sists</w:t>
      </w:r>
      <w:r>
        <w:t xml:space="preserve"> of two n-of-1 randomized trials (N1RTs). An N1RT is defined as a randomized controlled crossover trial with one participant.</w:t>
      </w:r>
      <w:r w:rsidR="00B11B28">
        <w:t xml:space="preserve"> </w:t>
      </w:r>
      <w:r w:rsidR="00584A9E">
        <w:t>Two of the authors</w:t>
      </w:r>
      <w:r w:rsidR="00BC3ED9">
        <w:t xml:space="preserve"> (</w:t>
      </w:r>
      <w:r w:rsidR="00BD7FD2">
        <w:t xml:space="preserve">i.e., </w:t>
      </w:r>
      <w:r w:rsidR="00BC3ED9">
        <w:t>EJD and KW)</w:t>
      </w:r>
      <w:r w:rsidR="00B11B28">
        <w:t xml:space="preserve"> were the study participants</w:t>
      </w:r>
      <w:r w:rsidR="004C7C94">
        <w:t xml:space="preserve"> during a </w:t>
      </w:r>
      <w:r w:rsidR="00A32DB0">
        <w:t>24-day</w:t>
      </w:r>
      <w:r w:rsidR="004C7C94">
        <w:t xml:space="preserve"> study period</w:t>
      </w:r>
      <w:r w:rsidR="00B11B28">
        <w:t>.</w:t>
      </w:r>
      <w:r>
        <w:t xml:space="preserve"> We had the following two primary goals.</w:t>
      </w:r>
    </w:p>
    <w:p w14:paraId="705DE825" w14:textId="4CF74057" w:rsidR="00BA0CC8" w:rsidRDefault="009C2A54" w:rsidP="004676EB">
      <w:pPr>
        <w:pStyle w:val="ListParagraph"/>
        <w:numPr>
          <w:ilvl w:val="0"/>
          <w:numId w:val="1"/>
        </w:numPr>
        <w:spacing w:before="240" w:after="0" w:line="240" w:lineRule="auto"/>
      </w:pPr>
      <w:r w:rsidRPr="00287330">
        <w:rPr>
          <w:i/>
        </w:rPr>
        <w:t xml:space="preserve">Generate </w:t>
      </w:r>
      <w:r w:rsidR="00FF2BAB" w:rsidRPr="00287330">
        <w:rPr>
          <w:i/>
        </w:rPr>
        <w:t>i</w:t>
      </w:r>
      <w:r w:rsidR="004676EB" w:rsidRPr="00287330">
        <w:rPr>
          <w:i/>
        </w:rPr>
        <w:t>ndividual-</w:t>
      </w:r>
      <w:r w:rsidR="00FF2BAB" w:rsidRPr="00287330">
        <w:rPr>
          <w:i/>
        </w:rPr>
        <w:t xml:space="preserve">specific </w:t>
      </w:r>
      <w:r w:rsidR="004676EB" w:rsidRPr="00287330">
        <w:rPr>
          <w:i/>
        </w:rPr>
        <w:t>h</w:t>
      </w:r>
      <w:r w:rsidR="00FF2BAB" w:rsidRPr="00287330">
        <w:rPr>
          <w:i/>
        </w:rPr>
        <w:t>ypotheses</w:t>
      </w:r>
      <w:r w:rsidR="004676EB">
        <w:t xml:space="preserve">. </w:t>
      </w:r>
      <w:r w:rsidR="00287330">
        <w:t>A priori hypotheses are required to design a N1RT (i.e., define outcomes, treatments, treatment periods, randomization schemes, etc.). However, t</w:t>
      </w:r>
      <w:r w:rsidR="009922FC">
        <w:t xml:space="preserve">here </w:t>
      </w:r>
      <w:r w:rsidR="00FE149E">
        <w:t>are few</w:t>
      </w:r>
      <w:r w:rsidR="004676EB">
        <w:t xml:space="preserve"> studies </w:t>
      </w:r>
      <w:r w:rsidR="00FF2BAB">
        <w:t>of</w:t>
      </w:r>
      <w:r w:rsidR="004676EB">
        <w:t xml:space="preserve"> individual-level effects of sleep deprivation on blood sugar control</w:t>
      </w:r>
      <w:r w:rsidR="00383600">
        <w:t>,</w:t>
      </w:r>
      <w:r w:rsidR="004676EB">
        <w:t xml:space="preserve"> carbohydrate craving</w:t>
      </w:r>
      <w:r w:rsidR="00383600">
        <w:t>, or mood in non-diabetics</w:t>
      </w:r>
      <w:r w:rsidR="00FF2BAB">
        <w:t xml:space="preserve">. </w:t>
      </w:r>
      <w:r w:rsidR="00287330">
        <w:t>W</w:t>
      </w:r>
      <w:r w:rsidR="004676EB">
        <w:t xml:space="preserve">e </w:t>
      </w:r>
      <w:r w:rsidR="00287330">
        <w:t xml:space="preserve">therefore </w:t>
      </w:r>
      <w:r w:rsidR="00FF2BAB">
        <w:t>posited basic a priori hypotheses</w:t>
      </w:r>
      <w:r w:rsidR="00287330">
        <w:t xml:space="preserve"> (which are</w:t>
      </w:r>
      <w:r w:rsidR="00FF2BAB">
        <w:t xml:space="preserve"> </w:t>
      </w:r>
      <w:r w:rsidR="00287330">
        <w:t xml:space="preserve">detailed </w:t>
      </w:r>
      <w:r w:rsidR="00FF2BAB">
        <w:t>below</w:t>
      </w:r>
      <w:r w:rsidR="00287330">
        <w:t>) to begin structuring the N1RT.</w:t>
      </w:r>
    </w:p>
    <w:p w14:paraId="17E76079" w14:textId="2B5BC2FF" w:rsidR="008377E4" w:rsidRDefault="00831592" w:rsidP="00BA0CC8">
      <w:pPr>
        <w:pStyle w:val="ListParagraph"/>
        <w:spacing w:before="240" w:after="0" w:line="240" w:lineRule="auto"/>
        <w:ind w:firstLine="360"/>
      </w:pPr>
      <w:r>
        <w:t>E</w:t>
      </w:r>
      <w:r w:rsidR="00011A23">
        <w:t>ach</w:t>
      </w:r>
      <w:r w:rsidR="00FF2BAB">
        <w:t xml:space="preserve"> N1RT </w:t>
      </w:r>
      <w:r>
        <w:t>would be a small-sample study comprised of</w:t>
      </w:r>
      <w:r w:rsidR="00FF2BAB">
        <w:t xml:space="preserve"> only </w:t>
      </w:r>
      <w:r w:rsidR="00011A23">
        <w:t>accommodate eight treatment periods (with four on each level of a binary treatment)</w:t>
      </w:r>
      <w:r>
        <w:t>.</w:t>
      </w:r>
      <w:r w:rsidR="00011A23">
        <w:t xml:space="preserve"> </w:t>
      </w:r>
      <w:r>
        <w:t>W</w:t>
      </w:r>
      <w:r w:rsidR="00011A23">
        <w:t xml:space="preserve">e would </w:t>
      </w:r>
      <w:r>
        <w:t xml:space="preserve">therefore </w:t>
      </w:r>
      <w:r w:rsidR="00011A23">
        <w:t xml:space="preserve">not have enough statistical power to be able to strongly infer treatment effects. Hence, </w:t>
      </w:r>
      <w:r>
        <w:t xml:space="preserve">we made exploratory hypothesis generation (i.e., not confirmatory hypothesis testing) </w:t>
      </w:r>
      <w:r w:rsidR="00011A23">
        <w:t xml:space="preserve">our primary goal: We would </w:t>
      </w:r>
      <w:r w:rsidR="00787A49">
        <w:t xml:space="preserve">analyze </w:t>
      </w:r>
      <w:r w:rsidR="00FF2BAB">
        <w:t>the collected study data</w:t>
      </w:r>
      <w:r w:rsidR="00787A49">
        <w:t xml:space="preserve"> with the goal of refining the original a priori hypotheses by assessing post hoc </w:t>
      </w:r>
      <w:r w:rsidR="009D4852">
        <w:t>analysis results</w:t>
      </w:r>
      <w:r w:rsidR="008377E4">
        <w:t>.</w:t>
      </w:r>
    </w:p>
    <w:p w14:paraId="3F0302CD" w14:textId="71EB3AD0" w:rsidR="00BA0CC8" w:rsidRDefault="007153FE" w:rsidP="00BA0CC8">
      <w:pPr>
        <w:pStyle w:val="ListParagraph"/>
        <w:spacing w:before="240" w:after="0" w:line="240" w:lineRule="auto"/>
        <w:ind w:firstLine="360"/>
      </w:pPr>
      <w:r>
        <w:t>R</w:t>
      </w:r>
      <w:r w:rsidR="00837ADF">
        <w:t xml:space="preserve">andomization would serve to eliminate confounding of the treatment effect for a given </w:t>
      </w:r>
      <w:r w:rsidR="00D76716">
        <w:t>treatment</w:t>
      </w:r>
      <w:r w:rsidR="00837ADF">
        <w:t xml:space="preserve"> period</w:t>
      </w:r>
      <w:r w:rsidR="00D76716">
        <w:t xml:space="preserve"> (hereafter, </w:t>
      </w:r>
      <w:r w:rsidR="0081390D">
        <w:t>“</w:t>
      </w:r>
      <w:r w:rsidR="00D76716">
        <w:t>period</w:t>
      </w:r>
      <w:r w:rsidR="0081390D">
        <w:t>”</w:t>
      </w:r>
      <w:r w:rsidR="00D76716">
        <w:t>)</w:t>
      </w:r>
      <w:r w:rsidR="00837ADF">
        <w:t>.</w:t>
      </w:r>
      <w:r w:rsidR="00D76716">
        <w:rPr>
          <w:rFonts w:ascii="Calibri" w:eastAsia="Times New Roman" w:hAnsi="Calibri" w:cs="Calibri"/>
        </w:rPr>
        <w:t xml:space="preserve"> </w:t>
      </w:r>
      <w:r>
        <w:rPr>
          <w:rFonts w:ascii="Calibri" w:eastAsia="Times New Roman" w:hAnsi="Calibri" w:cs="Calibri"/>
        </w:rPr>
        <w:t>This would allow us</w:t>
      </w:r>
      <w:r>
        <w:t xml:space="preserve"> to </w:t>
      </w:r>
      <w:r w:rsidR="00837ADF">
        <w:t xml:space="preserve">better assess four other factors that could </w:t>
      </w:r>
      <w:r w:rsidR="00C0652D">
        <w:t>affect an</w:t>
      </w:r>
      <w:r>
        <w:t xml:space="preserve"> N1RT</w:t>
      </w:r>
      <w:r w:rsidR="00C0652D">
        <w:t xml:space="preserve"> </w:t>
      </w:r>
      <w:r w:rsidR="00837ADF">
        <w:t xml:space="preserve">outcome: autocorrelation with past outcomes, a time trend in the outcomes </w:t>
      </w:r>
      <w:r w:rsidR="00C0652D">
        <w:t xml:space="preserve">(e.g., </w:t>
      </w:r>
      <w:r w:rsidR="00837ADF">
        <w:t>due to unobserved causes</w:t>
      </w:r>
      <w:r w:rsidR="00C0652D">
        <w:t>)</w:t>
      </w:r>
      <w:r w:rsidR="00837ADF">
        <w:t xml:space="preserve">, carryover of </w:t>
      </w:r>
      <w:r w:rsidR="00C0652D">
        <w:t xml:space="preserve">treatment effects from past periods, and the </w:t>
      </w:r>
      <w:r w:rsidR="0026412B">
        <w:t>trajectory</w:t>
      </w:r>
      <w:r w:rsidR="00C0652D">
        <w:t xml:space="preserve"> </w:t>
      </w:r>
      <w:r w:rsidR="0026412B">
        <w:t>of</w:t>
      </w:r>
      <w:r w:rsidR="00C0652D">
        <w:t xml:space="preserve"> treatment effects during a period.</w:t>
      </w:r>
    </w:p>
    <w:p w14:paraId="65B8E8F3" w14:textId="77777777" w:rsidR="00BA0CC8" w:rsidRPr="00BA0CC8" w:rsidRDefault="00BA0CC8" w:rsidP="00BA0CC8">
      <w:pPr>
        <w:pStyle w:val="ListParagraph"/>
        <w:spacing w:before="240" w:after="0" w:line="240" w:lineRule="auto"/>
      </w:pPr>
    </w:p>
    <w:p w14:paraId="69F9F37E" w14:textId="42EA1CE0" w:rsidR="004676EB" w:rsidRDefault="009C2A54" w:rsidP="004676EB">
      <w:pPr>
        <w:pStyle w:val="ListParagraph"/>
        <w:numPr>
          <w:ilvl w:val="0"/>
          <w:numId w:val="1"/>
        </w:numPr>
        <w:spacing w:before="240" w:after="0" w:line="240" w:lineRule="auto"/>
      </w:pPr>
      <w:r w:rsidRPr="00287330">
        <w:rPr>
          <w:i/>
        </w:rPr>
        <w:t xml:space="preserve">Assess study </w:t>
      </w:r>
      <w:r w:rsidR="00867978">
        <w:rPr>
          <w:i/>
        </w:rPr>
        <w:t xml:space="preserve">utility and </w:t>
      </w:r>
      <w:r w:rsidRPr="00287330">
        <w:rPr>
          <w:i/>
        </w:rPr>
        <w:t>feasibility</w:t>
      </w:r>
      <w:r w:rsidR="004676EB">
        <w:t>.</w:t>
      </w:r>
      <w:r w:rsidR="000B6CDC">
        <w:t xml:space="preserve"> We would report our experiences in designing and implementing this study, to help guide future study designs.</w:t>
      </w:r>
      <w:r w:rsidR="00831592">
        <w:t xml:space="preserve"> This might include recommendations on how to recruit participants</w:t>
      </w:r>
      <w:r w:rsidR="00DD5C15">
        <w:t xml:space="preserve">, better tailor each N1RT study design to each </w:t>
      </w:r>
      <w:r w:rsidR="00DD5C15">
        <w:lastRenderedPageBreak/>
        <w:t>participant</w:t>
      </w:r>
      <w:r w:rsidR="00831592">
        <w:t xml:space="preserve">, </w:t>
      </w:r>
      <w:r w:rsidR="00DD5C15">
        <w:t xml:space="preserve">and </w:t>
      </w:r>
      <w:r w:rsidR="00831592">
        <w:t>ensure compliance</w:t>
      </w:r>
      <w:r w:rsidR="00631BC2">
        <w:t xml:space="preserve"> to the study protocol (i.e., adherence to assigned treatments, consistent data collection)</w:t>
      </w:r>
      <w:r w:rsidR="00831592">
        <w:t xml:space="preserve">. We might also suggest </w:t>
      </w:r>
      <w:r w:rsidR="008B779E">
        <w:t xml:space="preserve">which </w:t>
      </w:r>
      <w:r w:rsidR="00831592">
        <w:t>statistical methods to use to address the particular hypotheses or interests of each participant, or of the study investigators.</w:t>
      </w:r>
    </w:p>
    <w:p w14:paraId="34EE2D49" w14:textId="396FE11E" w:rsidR="007C6F0F" w:rsidRDefault="00B2721A" w:rsidP="006D4869">
      <w:pPr>
        <w:spacing w:before="240" w:after="0" w:line="240" w:lineRule="auto"/>
        <w:rPr>
          <w:rFonts w:ascii="Calibri" w:eastAsia="Times New Roman" w:hAnsi="Calibri" w:cs="Calibri"/>
        </w:rPr>
      </w:pPr>
      <w:r>
        <w:rPr>
          <w:rFonts w:ascii="Calibri" w:eastAsia="Times New Roman" w:hAnsi="Calibri" w:cs="Calibri"/>
        </w:rPr>
        <w:t>We were interested in the following three a priori study hypotheses</w:t>
      </w:r>
      <w:r>
        <w:rPr>
          <w:rFonts w:eastAsia="Times New Roman"/>
        </w:rPr>
        <w:t xml:space="preserve"> regarding non-diabetics (i.e., non-diabetic individuals)</w:t>
      </w:r>
      <w:r w:rsidR="005A71B6">
        <w:rPr>
          <w:rFonts w:ascii="Calibri" w:eastAsia="Times New Roman" w:hAnsi="Calibri" w:cs="Calibri"/>
        </w:rPr>
        <w:t xml:space="preserve">. </w:t>
      </w:r>
      <w:r w:rsidR="00B76C9A">
        <w:rPr>
          <w:rFonts w:ascii="Calibri" w:eastAsia="Times New Roman" w:hAnsi="Calibri" w:cs="Calibri"/>
        </w:rPr>
        <w:t>H</w:t>
      </w:r>
      <w:r w:rsidR="00190B60">
        <w:rPr>
          <w:rFonts w:ascii="Calibri" w:eastAsia="Times New Roman" w:hAnsi="Calibri" w:cs="Calibri"/>
        </w:rPr>
        <w:t xml:space="preserve">ypothesis </w:t>
      </w:r>
      <w:r w:rsidR="00B76C9A">
        <w:rPr>
          <w:rFonts w:ascii="Calibri" w:eastAsia="Times New Roman" w:hAnsi="Calibri" w:cs="Calibri"/>
        </w:rPr>
        <w:t xml:space="preserve">1 </w:t>
      </w:r>
      <w:r w:rsidR="00190B60">
        <w:rPr>
          <w:rFonts w:ascii="Calibri" w:eastAsia="Times New Roman" w:hAnsi="Calibri" w:cs="Calibri"/>
        </w:rPr>
        <w:t xml:space="preserve">was that </w:t>
      </w:r>
      <w:r w:rsidR="00051BC7">
        <w:rPr>
          <w:rFonts w:ascii="Calibri" w:eastAsia="Times New Roman" w:hAnsi="Calibri" w:cs="Calibri"/>
        </w:rPr>
        <w:t xml:space="preserve">sleep </w:t>
      </w:r>
      <w:r w:rsidR="0056507E">
        <w:rPr>
          <w:rFonts w:eastAsia="Times New Roman"/>
        </w:rPr>
        <w:t>deprivation</w:t>
      </w:r>
      <w:r w:rsidR="00190B60">
        <w:rPr>
          <w:rFonts w:eastAsia="Times New Roman"/>
        </w:rPr>
        <w:t xml:space="preserve"> (sleep-dep)</w:t>
      </w:r>
      <w:r w:rsidR="0056507E">
        <w:rPr>
          <w:rFonts w:eastAsia="Times New Roman"/>
        </w:rPr>
        <w:t xml:space="preserve"> render</w:t>
      </w:r>
      <w:r w:rsidR="00B508E8">
        <w:rPr>
          <w:rFonts w:eastAsia="Times New Roman"/>
        </w:rPr>
        <w:t>s</w:t>
      </w:r>
      <w:r w:rsidR="0056507E">
        <w:rPr>
          <w:rFonts w:eastAsia="Times New Roman"/>
        </w:rPr>
        <w:t xml:space="preserve"> blood sugar control less effective</w:t>
      </w:r>
      <w:r w:rsidR="00190B60">
        <w:rPr>
          <w:rFonts w:eastAsia="Times New Roman"/>
        </w:rPr>
        <w:t xml:space="preserve">. </w:t>
      </w:r>
      <w:r w:rsidR="00B76C9A">
        <w:rPr>
          <w:rFonts w:eastAsia="Times New Roman"/>
        </w:rPr>
        <w:t xml:space="preserve">Hypothesis 2 was that </w:t>
      </w:r>
      <w:r w:rsidR="00190B60">
        <w:rPr>
          <w:rFonts w:eastAsia="Times New Roman"/>
        </w:rPr>
        <w:t xml:space="preserve">sleep-dep </w:t>
      </w:r>
      <w:r w:rsidR="00C56552">
        <w:rPr>
          <w:rFonts w:eastAsia="Times New Roman"/>
        </w:rPr>
        <w:t>physiologically induce</w:t>
      </w:r>
      <w:r w:rsidR="00B508E8">
        <w:rPr>
          <w:rFonts w:eastAsia="Times New Roman"/>
        </w:rPr>
        <w:t>s</w:t>
      </w:r>
      <w:r w:rsidR="0056507E">
        <w:rPr>
          <w:rFonts w:eastAsia="Times New Roman"/>
        </w:rPr>
        <w:t xml:space="preserve"> higher craving for quick carbohydrates because of the stress response</w:t>
      </w:r>
      <w:r w:rsidR="00B76C9A">
        <w:rPr>
          <w:rFonts w:eastAsia="Times New Roman"/>
        </w:rPr>
        <w:t xml:space="preserve">. Hypothesis 3 was that sleep-dep </w:t>
      </w:r>
      <w:r w:rsidR="008323D8">
        <w:rPr>
          <w:rFonts w:eastAsia="Times New Roman"/>
        </w:rPr>
        <w:t>worsens mood</w:t>
      </w:r>
      <w:r w:rsidR="0056507E">
        <w:rPr>
          <w:rFonts w:eastAsia="Times New Roman"/>
        </w:rPr>
        <w:t xml:space="preserve">. </w:t>
      </w:r>
      <w:r w:rsidR="00736856">
        <w:rPr>
          <w:rFonts w:eastAsia="Times New Roman"/>
        </w:rPr>
        <w:t xml:space="preserve">Specifically, </w:t>
      </w:r>
      <w:r w:rsidR="00C56552">
        <w:rPr>
          <w:rFonts w:eastAsia="Times New Roman"/>
        </w:rPr>
        <w:t>we expect</w:t>
      </w:r>
      <w:r w:rsidR="00B508E8">
        <w:rPr>
          <w:rFonts w:eastAsia="Times New Roman"/>
        </w:rPr>
        <w:t>ed</w:t>
      </w:r>
      <w:r w:rsidR="003F3838">
        <w:rPr>
          <w:rFonts w:eastAsia="Times New Roman"/>
        </w:rPr>
        <w:t xml:space="preserve"> the following average outcomes to occur during the days following </w:t>
      </w:r>
      <w:r w:rsidR="003F3838">
        <w:rPr>
          <w:rFonts w:ascii="Calibri" w:eastAsia="Times New Roman" w:hAnsi="Calibri" w:cs="Calibri"/>
        </w:rPr>
        <w:t xml:space="preserve">sleep-dep </w:t>
      </w:r>
      <w:r w:rsidR="003F3838">
        <w:rPr>
          <w:rFonts w:eastAsia="Times New Roman"/>
        </w:rPr>
        <w:t xml:space="preserve">compared with days </w:t>
      </w:r>
      <w:r w:rsidR="000C7215">
        <w:rPr>
          <w:rFonts w:eastAsia="Times New Roman"/>
        </w:rPr>
        <w:t xml:space="preserve">not </w:t>
      </w:r>
      <w:r w:rsidR="00190B60">
        <w:rPr>
          <w:rFonts w:eastAsia="Times New Roman"/>
        </w:rPr>
        <w:t>following</w:t>
      </w:r>
      <w:r w:rsidR="003F3838">
        <w:rPr>
          <w:rFonts w:eastAsia="Times New Roman"/>
        </w:rPr>
        <w:t xml:space="preserve"> sleep-dep:</w:t>
      </w:r>
      <w:r w:rsidR="00C56552">
        <w:rPr>
          <w:rFonts w:eastAsia="Times New Roman"/>
        </w:rPr>
        <w:t xml:space="preserve"> </w:t>
      </w:r>
      <w:r w:rsidR="003F3838">
        <w:rPr>
          <w:rFonts w:eastAsia="Times New Roman"/>
        </w:rPr>
        <w:t xml:space="preserve">elevated glucose levels for longer intervals of time, </w:t>
      </w:r>
      <w:r w:rsidR="00DB1240">
        <w:rPr>
          <w:rFonts w:eastAsia="Times New Roman"/>
        </w:rPr>
        <w:t>more</w:t>
      </w:r>
      <w:r w:rsidR="003F3838">
        <w:rPr>
          <w:rFonts w:eastAsia="Times New Roman"/>
        </w:rPr>
        <w:t xml:space="preserve"> cravings for </w:t>
      </w:r>
      <w:r w:rsidR="00C56552">
        <w:rPr>
          <w:rFonts w:eastAsia="Times New Roman"/>
        </w:rPr>
        <w:t>quick-energy foods</w:t>
      </w:r>
      <w:r w:rsidR="003F3838">
        <w:rPr>
          <w:rFonts w:eastAsia="Times New Roman"/>
        </w:rPr>
        <w:t>, and</w:t>
      </w:r>
      <w:r w:rsidR="00C56552">
        <w:rPr>
          <w:rFonts w:eastAsia="Times New Roman"/>
        </w:rPr>
        <w:t xml:space="preserve"> </w:t>
      </w:r>
      <w:r w:rsidR="00DB1240">
        <w:rPr>
          <w:rFonts w:eastAsia="Times New Roman"/>
        </w:rPr>
        <w:t>more</w:t>
      </w:r>
      <w:r w:rsidR="003F3838">
        <w:rPr>
          <w:rFonts w:eastAsia="Times New Roman"/>
        </w:rPr>
        <w:t xml:space="preserve"> reports of </w:t>
      </w:r>
      <w:r w:rsidR="00C56552">
        <w:rPr>
          <w:rFonts w:eastAsia="Times New Roman"/>
        </w:rPr>
        <w:t>negative mood</w:t>
      </w:r>
      <w:r w:rsidR="0056507E">
        <w:rPr>
          <w:rFonts w:eastAsia="Times New Roman"/>
        </w:rPr>
        <w:t>.</w:t>
      </w:r>
    </w:p>
    <w:p w14:paraId="3EBFE05F" w14:textId="54A20C26" w:rsidR="001822FE" w:rsidRDefault="00B508E8" w:rsidP="006D4869">
      <w:pPr>
        <w:spacing w:before="240" w:after="0" w:line="240" w:lineRule="auto"/>
        <w:rPr>
          <w:rFonts w:ascii="Calibri" w:eastAsia="Times New Roman" w:hAnsi="Calibri" w:cs="Calibri"/>
        </w:rPr>
      </w:pPr>
      <w:r>
        <w:rPr>
          <w:rFonts w:ascii="Calibri" w:eastAsia="Times New Roman" w:hAnsi="Calibri" w:cs="Calibri"/>
        </w:rPr>
        <w:t xml:space="preserve">The </w:t>
      </w:r>
      <w:r w:rsidR="001822FE">
        <w:rPr>
          <w:rFonts w:ascii="Calibri" w:eastAsia="Times New Roman" w:hAnsi="Calibri" w:cs="Calibri"/>
        </w:rPr>
        <w:t xml:space="preserve">three primary </w:t>
      </w:r>
      <w:r>
        <w:rPr>
          <w:rFonts w:ascii="Calibri" w:eastAsia="Times New Roman" w:hAnsi="Calibri" w:cs="Calibri"/>
        </w:rPr>
        <w:t>outcomes</w:t>
      </w:r>
      <w:r w:rsidR="00392E9A">
        <w:rPr>
          <w:rFonts w:ascii="Calibri" w:eastAsia="Times New Roman" w:hAnsi="Calibri" w:cs="Calibri"/>
        </w:rPr>
        <w:t xml:space="preserve"> </w:t>
      </w:r>
      <w:r>
        <w:rPr>
          <w:rFonts w:ascii="Calibri" w:eastAsia="Times New Roman" w:hAnsi="Calibri" w:cs="Calibri"/>
        </w:rPr>
        <w:t xml:space="preserve">were </w:t>
      </w:r>
      <w:r w:rsidR="00FA4F27">
        <w:rPr>
          <w:rFonts w:ascii="Calibri" w:eastAsia="Times New Roman" w:hAnsi="Calibri" w:cs="Calibri"/>
        </w:rPr>
        <w:t>defined</w:t>
      </w:r>
      <w:r>
        <w:rPr>
          <w:rFonts w:ascii="Calibri" w:eastAsia="Times New Roman" w:hAnsi="Calibri" w:cs="Calibri"/>
        </w:rPr>
        <w:t xml:space="preserve"> as follows. </w:t>
      </w:r>
      <w:r w:rsidR="00BD19C3">
        <w:rPr>
          <w:rFonts w:ascii="Calibri" w:eastAsia="Times New Roman" w:hAnsi="Calibri" w:cs="Calibri"/>
        </w:rPr>
        <w:t>B</w:t>
      </w:r>
      <w:r w:rsidR="009D3F06">
        <w:rPr>
          <w:rFonts w:ascii="Calibri" w:eastAsia="Times New Roman" w:hAnsi="Calibri" w:cs="Calibri"/>
        </w:rPr>
        <w:t>lood glucose (BG) level</w:t>
      </w:r>
      <w:r w:rsidR="008D3BD2">
        <w:rPr>
          <w:rFonts w:ascii="Calibri" w:eastAsia="Times New Roman" w:hAnsi="Calibri" w:cs="Calibri"/>
        </w:rPr>
        <w:t xml:space="preserve">, </w:t>
      </w:r>
      <w:r w:rsidR="00C1430B">
        <w:rPr>
          <w:rFonts w:ascii="Calibri" w:eastAsia="Times New Roman" w:hAnsi="Calibri" w:cs="Calibri"/>
        </w:rPr>
        <w:t>a continuous variable</w:t>
      </w:r>
      <w:r w:rsidR="008D3BD2">
        <w:rPr>
          <w:rFonts w:ascii="Calibri" w:eastAsia="Times New Roman" w:hAnsi="Calibri" w:cs="Calibri"/>
        </w:rPr>
        <w:t>,</w:t>
      </w:r>
      <w:r w:rsidR="00C1430B">
        <w:rPr>
          <w:rFonts w:ascii="Calibri" w:eastAsia="Times New Roman" w:hAnsi="Calibri" w:cs="Calibri"/>
        </w:rPr>
        <w:t xml:space="preserve"> </w:t>
      </w:r>
      <w:r w:rsidR="008D3BD2">
        <w:rPr>
          <w:rFonts w:ascii="Calibri" w:eastAsia="Times New Roman" w:hAnsi="Calibri" w:cs="Calibri"/>
        </w:rPr>
        <w:t xml:space="preserve">was </w:t>
      </w:r>
      <w:r w:rsidR="00BD19C3">
        <w:rPr>
          <w:rFonts w:ascii="Calibri" w:eastAsia="Times New Roman" w:hAnsi="Calibri" w:cs="Calibri"/>
        </w:rPr>
        <w:t>measured</w:t>
      </w:r>
      <w:r w:rsidR="004B3A46">
        <w:rPr>
          <w:rFonts w:ascii="Calibri" w:eastAsia="Times New Roman" w:hAnsi="Calibri" w:cs="Calibri"/>
        </w:rPr>
        <w:t xml:space="preserve"> at least every 15 minutes</w:t>
      </w:r>
      <w:r w:rsidR="000C4C14">
        <w:rPr>
          <w:rFonts w:ascii="Calibri" w:eastAsia="Times New Roman" w:hAnsi="Calibri" w:cs="Calibri"/>
        </w:rPr>
        <w:t xml:space="preserve"> </w:t>
      </w:r>
      <w:r w:rsidR="009D3F06">
        <w:rPr>
          <w:rFonts w:ascii="Calibri" w:eastAsia="Times New Roman" w:hAnsi="Calibri" w:cs="Calibri"/>
        </w:rPr>
        <w:t xml:space="preserve">using a continuous glucose monitoring </w:t>
      </w:r>
      <w:r w:rsidR="00283B64">
        <w:rPr>
          <w:rFonts w:ascii="Calibri" w:eastAsia="Times New Roman" w:hAnsi="Calibri" w:cs="Calibri"/>
        </w:rPr>
        <w:t xml:space="preserve">(CGM) </w:t>
      </w:r>
      <w:r w:rsidR="009D3F06">
        <w:rPr>
          <w:rFonts w:ascii="Calibri" w:eastAsia="Times New Roman" w:hAnsi="Calibri" w:cs="Calibri"/>
        </w:rPr>
        <w:t xml:space="preserve">device. </w:t>
      </w:r>
      <w:r w:rsidR="00D44C4F">
        <w:rPr>
          <w:rFonts w:ascii="Calibri" w:eastAsia="Times New Roman" w:hAnsi="Calibri" w:cs="Calibri"/>
        </w:rPr>
        <w:t>Presence or absence of c</w:t>
      </w:r>
      <w:r w:rsidR="000C6527">
        <w:rPr>
          <w:rFonts w:ascii="Calibri" w:eastAsia="Times New Roman" w:hAnsi="Calibri" w:cs="Calibri"/>
        </w:rPr>
        <w:t>arbohydrate</w:t>
      </w:r>
      <w:r w:rsidR="006558A3">
        <w:rPr>
          <w:rFonts w:ascii="Calibri" w:eastAsia="Times New Roman" w:hAnsi="Calibri" w:cs="Calibri"/>
        </w:rPr>
        <w:t xml:space="preserve"> </w:t>
      </w:r>
      <w:r w:rsidR="000C6527">
        <w:rPr>
          <w:rFonts w:ascii="Calibri" w:eastAsia="Times New Roman" w:hAnsi="Calibri" w:cs="Calibri"/>
        </w:rPr>
        <w:t>craving</w:t>
      </w:r>
      <w:r w:rsidR="006558A3">
        <w:rPr>
          <w:rFonts w:ascii="Calibri" w:eastAsia="Times New Roman" w:hAnsi="Calibri" w:cs="Calibri"/>
        </w:rPr>
        <w:t xml:space="preserve"> (carb-craving</w:t>
      </w:r>
      <w:r w:rsidR="00D02A7D">
        <w:rPr>
          <w:rFonts w:ascii="Calibri" w:eastAsia="Times New Roman" w:hAnsi="Calibri" w:cs="Calibri"/>
        </w:rPr>
        <w:t>; i.e., a binary variable</w:t>
      </w:r>
      <w:r w:rsidR="006558A3">
        <w:rPr>
          <w:rFonts w:ascii="Calibri" w:eastAsia="Times New Roman" w:hAnsi="Calibri" w:cs="Calibri"/>
        </w:rPr>
        <w:t>)</w:t>
      </w:r>
      <w:r w:rsidR="00D44C4F">
        <w:rPr>
          <w:rFonts w:ascii="Calibri" w:eastAsia="Times New Roman" w:hAnsi="Calibri" w:cs="Calibri"/>
        </w:rPr>
        <w:t xml:space="preserve"> </w:t>
      </w:r>
      <w:r w:rsidR="00BD19C3">
        <w:rPr>
          <w:rFonts w:ascii="Calibri" w:eastAsia="Times New Roman" w:hAnsi="Calibri" w:cs="Calibri"/>
        </w:rPr>
        <w:t xml:space="preserve">was </w:t>
      </w:r>
      <w:r w:rsidR="00AA4797">
        <w:rPr>
          <w:rFonts w:ascii="Calibri" w:eastAsia="Times New Roman" w:hAnsi="Calibri" w:cs="Calibri"/>
        </w:rPr>
        <w:t>self-reported</w:t>
      </w:r>
      <w:r w:rsidR="00402023">
        <w:rPr>
          <w:rFonts w:ascii="Calibri" w:eastAsia="Times New Roman" w:hAnsi="Calibri" w:cs="Calibri"/>
        </w:rPr>
        <w:t>.</w:t>
      </w:r>
      <w:r w:rsidR="000B34C5">
        <w:rPr>
          <w:rFonts w:ascii="Calibri" w:eastAsia="Times New Roman" w:hAnsi="Calibri" w:cs="Calibri"/>
        </w:rPr>
        <w:t xml:space="preserve"> </w:t>
      </w:r>
      <w:r w:rsidR="00BD19C3">
        <w:rPr>
          <w:rFonts w:ascii="Calibri" w:eastAsia="Times New Roman" w:hAnsi="Calibri" w:cs="Calibri"/>
        </w:rPr>
        <w:t>Participant mood</w:t>
      </w:r>
      <w:r w:rsidR="00F06EA8">
        <w:rPr>
          <w:rFonts w:ascii="Calibri" w:eastAsia="Times New Roman" w:hAnsi="Calibri" w:cs="Calibri"/>
        </w:rPr>
        <w:t xml:space="preserve"> </w:t>
      </w:r>
      <w:r w:rsidR="00BD19C3">
        <w:rPr>
          <w:rFonts w:ascii="Calibri" w:eastAsia="Times New Roman" w:hAnsi="Calibri" w:cs="Calibri"/>
        </w:rPr>
        <w:t xml:space="preserve">was </w:t>
      </w:r>
      <w:r w:rsidR="00DA2C6C">
        <w:rPr>
          <w:rFonts w:ascii="Calibri" w:eastAsia="Times New Roman" w:hAnsi="Calibri" w:cs="Calibri"/>
        </w:rPr>
        <w:t xml:space="preserve">assessed </w:t>
      </w:r>
      <w:r w:rsidR="00BD19C3">
        <w:rPr>
          <w:rFonts w:ascii="Calibri" w:eastAsia="Times New Roman" w:hAnsi="Calibri" w:cs="Calibri"/>
        </w:rPr>
        <w:t xml:space="preserve">using </w:t>
      </w:r>
      <w:r w:rsidR="00F06EA8">
        <w:rPr>
          <w:rFonts w:ascii="Calibri" w:eastAsia="Times New Roman" w:hAnsi="Calibri" w:cs="Calibri"/>
        </w:rPr>
        <w:t>20</w:t>
      </w:r>
      <w:r w:rsidR="00BD19C3">
        <w:rPr>
          <w:rFonts w:ascii="Calibri" w:eastAsia="Times New Roman" w:hAnsi="Calibri" w:cs="Calibri"/>
        </w:rPr>
        <w:t xml:space="preserve"> </w:t>
      </w:r>
      <w:r w:rsidR="007C68B1">
        <w:rPr>
          <w:rFonts w:ascii="Calibri" w:eastAsia="Times New Roman" w:hAnsi="Calibri" w:cs="Calibri"/>
        </w:rPr>
        <w:t xml:space="preserve">survey </w:t>
      </w:r>
      <w:r w:rsidR="00BD19C3">
        <w:rPr>
          <w:rFonts w:ascii="Calibri" w:eastAsia="Times New Roman" w:hAnsi="Calibri" w:cs="Calibri"/>
        </w:rPr>
        <w:t>questions</w:t>
      </w:r>
      <w:r w:rsidR="007C68B1">
        <w:rPr>
          <w:rFonts w:ascii="Calibri" w:eastAsia="Times New Roman" w:hAnsi="Calibri" w:cs="Calibri"/>
        </w:rPr>
        <w:t>,</w:t>
      </w:r>
      <w:r w:rsidR="00BD19C3">
        <w:rPr>
          <w:rFonts w:ascii="Calibri" w:eastAsia="Times New Roman" w:hAnsi="Calibri" w:cs="Calibri"/>
        </w:rPr>
        <w:t xml:space="preserve"> with </w:t>
      </w:r>
      <w:r w:rsidR="008D3BD2">
        <w:rPr>
          <w:rFonts w:ascii="Calibri" w:eastAsia="Times New Roman" w:hAnsi="Calibri" w:cs="Calibri"/>
        </w:rPr>
        <w:t xml:space="preserve">each </w:t>
      </w:r>
      <w:r w:rsidR="00DA2C6C">
        <w:rPr>
          <w:rFonts w:ascii="Calibri" w:eastAsia="Times New Roman" w:hAnsi="Calibri" w:cs="Calibri"/>
        </w:rPr>
        <w:t xml:space="preserve">self-reported </w:t>
      </w:r>
      <w:r w:rsidR="008D3BD2">
        <w:rPr>
          <w:rFonts w:ascii="Calibri" w:eastAsia="Times New Roman" w:hAnsi="Calibri" w:cs="Calibri"/>
        </w:rPr>
        <w:t>response</w:t>
      </w:r>
      <w:r w:rsidR="00BD19C3">
        <w:rPr>
          <w:rFonts w:ascii="Calibri" w:eastAsia="Times New Roman" w:hAnsi="Calibri" w:cs="Calibri"/>
        </w:rPr>
        <w:t xml:space="preserve"> </w:t>
      </w:r>
      <w:r w:rsidR="008D3BD2">
        <w:rPr>
          <w:rFonts w:ascii="Calibri" w:eastAsia="Times New Roman" w:hAnsi="Calibri" w:cs="Calibri"/>
        </w:rPr>
        <w:t>chosen from</w:t>
      </w:r>
      <w:r w:rsidR="00DA2C6C">
        <w:rPr>
          <w:rFonts w:ascii="Calibri" w:eastAsia="Times New Roman" w:hAnsi="Calibri" w:cs="Calibri"/>
        </w:rPr>
        <w:t xml:space="preserve"> </w:t>
      </w:r>
      <w:r w:rsidR="00BD19C3">
        <w:rPr>
          <w:rFonts w:ascii="Calibri" w:eastAsia="Times New Roman" w:hAnsi="Calibri" w:cs="Calibri"/>
        </w:rPr>
        <w:t xml:space="preserve">a </w:t>
      </w:r>
      <w:commentRangeStart w:id="0"/>
      <w:r w:rsidR="00BD19C3">
        <w:rPr>
          <w:rFonts w:ascii="Calibri" w:eastAsia="Times New Roman" w:hAnsi="Calibri" w:cs="Calibri"/>
        </w:rPr>
        <w:t>five-point Likert scale (i.e., a five-level ordinal variable)</w:t>
      </w:r>
      <w:commentRangeEnd w:id="0"/>
      <w:r w:rsidR="00692888">
        <w:rPr>
          <w:rStyle w:val="CommentReference"/>
        </w:rPr>
        <w:commentReference w:id="0"/>
      </w:r>
      <w:r w:rsidR="00BD19C3">
        <w:rPr>
          <w:rFonts w:ascii="Calibri" w:eastAsia="Times New Roman" w:hAnsi="Calibri" w:cs="Calibri"/>
        </w:rPr>
        <w:t>.</w:t>
      </w:r>
      <w:r w:rsidR="00D02A7D">
        <w:rPr>
          <w:rFonts w:ascii="Calibri" w:eastAsia="Times New Roman" w:hAnsi="Calibri" w:cs="Calibri"/>
        </w:rPr>
        <w:t xml:space="preserve"> </w:t>
      </w:r>
      <w:r w:rsidR="00402023">
        <w:rPr>
          <w:rFonts w:ascii="Calibri" w:eastAsia="Times New Roman" w:hAnsi="Calibri" w:cs="Calibri"/>
        </w:rPr>
        <w:t xml:space="preserve">Both carb-craving and mood were </w:t>
      </w:r>
      <w:r w:rsidR="002E0152">
        <w:rPr>
          <w:rFonts w:ascii="Calibri" w:eastAsia="Times New Roman" w:hAnsi="Calibri" w:cs="Calibri"/>
        </w:rPr>
        <w:t>measured</w:t>
      </w:r>
      <w:r w:rsidR="00685FCA">
        <w:rPr>
          <w:rFonts w:ascii="Calibri" w:eastAsia="Times New Roman" w:hAnsi="Calibri" w:cs="Calibri"/>
        </w:rPr>
        <w:t xml:space="preserve"> </w:t>
      </w:r>
      <w:r w:rsidR="003E0288">
        <w:rPr>
          <w:rFonts w:ascii="Calibri" w:eastAsia="Times New Roman" w:hAnsi="Calibri" w:cs="Calibri"/>
        </w:rPr>
        <w:t>at the start</w:t>
      </w:r>
      <w:r w:rsidR="00104EC7">
        <w:rPr>
          <w:rFonts w:ascii="Calibri" w:eastAsia="Times New Roman" w:hAnsi="Calibri" w:cs="Calibri"/>
        </w:rPr>
        <w:t>, middle,</w:t>
      </w:r>
      <w:r w:rsidR="005B35B0">
        <w:rPr>
          <w:rFonts w:ascii="Calibri" w:eastAsia="Times New Roman" w:hAnsi="Calibri" w:cs="Calibri"/>
        </w:rPr>
        <w:t xml:space="preserve"> </w:t>
      </w:r>
      <w:r w:rsidR="003E0288">
        <w:rPr>
          <w:rFonts w:ascii="Calibri" w:eastAsia="Times New Roman" w:hAnsi="Calibri" w:cs="Calibri"/>
        </w:rPr>
        <w:t xml:space="preserve">and end of </w:t>
      </w:r>
      <w:r w:rsidR="005B35B0">
        <w:rPr>
          <w:rFonts w:ascii="Calibri" w:eastAsia="Times New Roman" w:hAnsi="Calibri" w:cs="Calibri"/>
        </w:rPr>
        <w:t>each</w:t>
      </w:r>
      <w:r w:rsidR="003E0288">
        <w:rPr>
          <w:rFonts w:ascii="Calibri" w:eastAsia="Times New Roman" w:hAnsi="Calibri" w:cs="Calibri"/>
        </w:rPr>
        <w:t xml:space="preserve"> </w:t>
      </w:r>
      <w:r w:rsidR="003D6B5D">
        <w:rPr>
          <w:rFonts w:ascii="Calibri" w:eastAsia="Times New Roman" w:hAnsi="Calibri" w:cs="Calibri"/>
        </w:rPr>
        <w:t xml:space="preserve">24-hour </w:t>
      </w:r>
      <w:r w:rsidR="005B35B0">
        <w:rPr>
          <w:rFonts w:ascii="Calibri" w:eastAsia="Times New Roman" w:hAnsi="Calibri" w:cs="Calibri"/>
        </w:rPr>
        <w:t xml:space="preserve">study </w:t>
      </w:r>
      <w:r w:rsidR="003E0288">
        <w:rPr>
          <w:rFonts w:ascii="Calibri" w:eastAsia="Times New Roman" w:hAnsi="Calibri" w:cs="Calibri"/>
        </w:rPr>
        <w:t>day.</w:t>
      </w:r>
    </w:p>
    <w:p w14:paraId="543701C9" w14:textId="01BE6E2C" w:rsidR="000F1987" w:rsidRDefault="001822FE" w:rsidP="008C5318">
      <w:pPr>
        <w:spacing w:before="240" w:after="0" w:line="240" w:lineRule="auto"/>
        <w:rPr>
          <w:rFonts w:ascii="Calibri" w:eastAsia="Times New Roman" w:hAnsi="Calibri" w:cs="Calibri"/>
        </w:rPr>
      </w:pPr>
      <w:r>
        <w:rPr>
          <w:rFonts w:ascii="Calibri" w:eastAsia="Times New Roman" w:hAnsi="Calibri" w:cs="Calibri"/>
        </w:rPr>
        <w:t xml:space="preserve">The </w:t>
      </w:r>
      <w:r w:rsidR="002340C0">
        <w:rPr>
          <w:rFonts w:ascii="Calibri" w:eastAsia="Times New Roman" w:hAnsi="Calibri" w:cs="Calibri"/>
        </w:rPr>
        <w:t>five</w:t>
      </w:r>
      <w:r>
        <w:rPr>
          <w:rFonts w:ascii="Calibri" w:eastAsia="Times New Roman" w:hAnsi="Calibri" w:cs="Calibri"/>
        </w:rPr>
        <w:t xml:space="preserve"> secondary outcomes were defined as follows. Craving fulfillment (i.e., eating or not eating the craved food</w:t>
      </w:r>
      <w:r w:rsidR="00D02A7D">
        <w:rPr>
          <w:rFonts w:ascii="Calibri" w:eastAsia="Times New Roman" w:hAnsi="Calibri" w:cs="Calibri"/>
        </w:rPr>
        <w:t>, a binary variable</w:t>
      </w:r>
      <w:r>
        <w:rPr>
          <w:rFonts w:ascii="Calibri" w:eastAsia="Times New Roman" w:hAnsi="Calibri" w:cs="Calibri"/>
        </w:rPr>
        <w:t>) and craved foods</w:t>
      </w:r>
      <w:r w:rsidR="00D02A7D">
        <w:rPr>
          <w:rFonts w:ascii="Calibri" w:eastAsia="Times New Roman" w:hAnsi="Calibri" w:cs="Calibri"/>
        </w:rPr>
        <w:t xml:space="preserve"> (i.e., a free-text variable)</w:t>
      </w:r>
      <w:r>
        <w:rPr>
          <w:rFonts w:ascii="Calibri" w:eastAsia="Times New Roman" w:hAnsi="Calibri" w:cs="Calibri"/>
        </w:rPr>
        <w:t xml:space="preserve"> were </w:t>
      </w:r>
      <w:r w:rsidR="006B603E">
        <w:rPr>
          <w:rFonts w:ascii="Calibri" w:eastAsia="Times New Roman" w:hAnsi="Calibri" w:cs="Calibri"/>
        </w:rPr>
        <w:t xml:space="preserve">self-reported (i.e., </w:t>
      </w:r>
      <w:r w:rsidR="002E0152">
        <w:rPr>
          <w:rFonts w:ascii="Calibri" w:eastAsia="Times New Roman" w:hAnsi="Calibri" w:cs="Calibri"/>
        </w:rPr>
        <w:t>measured via self-report</w:t>
      </w:r>
      <w:r w:rsidR="006B603E">
        <w:rPr>
          <w:rFonts w:ascii="Calibri" w:eastAsia="Times New Roman" w:hAnsi="Calibri" w:cs="Calibri"/>
        </w:rPr>
        <w:t>)</w:t>
      </w:r>
      <w:r w:rsidR="002E0152">
        <w:rPr>
          <w:rFonts w:ascii="Calibri" w:eastAsia="Times New Roman" w:hAnsi="Calibri" w:cs="Calibri"/>
        </w:rPr>
        <w:t xml:space="preserve"> at the start, middle, and end of each 24-hour study day</w:t>
      </w:r>
      <w:r>
        <w:rPr>
          <w:rFonts w:ascii="Calibri" w:eastAsia="Times New Roman" w:hAnsi="Calibri" w:cs="Calibri"/>
        </w:rPr>
        <w:t>.</w:t>
      </w:r>
      <w:r w:rsidR="00F578C3">
        <w:rPr>
          <w:rFonts w:ascii="Calibri" w:eastAsia="Times New Roman" w:hAnsi="Calibri" w:cs="Calibri"/>
        </w:rPr>
        <w:t xml:space="preserve"> Sleep quality </w:t>
      </w:r>
      <w:r w:rsidR="00D02A7D">
        <w:rPr>
          <w:rFonts w:ascii="Calibri" w:eastAsia="Times New Roman" w:hAnsi="Calibri" w:cs="Calibri"/>
        </w:rPr>
        <w:t xml:space="preserve">the previous night </w:t>
      </w:r>
      <w:r w:rsidR="00BD7FD2">
        <w:rPr>
          <w:rFonts w:ascii="Calibri" w:eastAsia="Times New Roman" w:hAnsi="Calibri" w:cs="Calibri"/>
        </w:rPr>
        <w:t xml:space="preserve">was </w:t>
      </w:r>
      <w:r w:rsidR="006B603E">
        <w:rPr>
          <w:rFonts w:ascii="Calibri" w:eastAsia="Times New Roman" w:hAnsi="Calibri" w:cs="Calibri"/>
        </w:rPr>
        <w:t>self-reported</w:t>
      </w:r>
      <w:r w:rsidR="006B603E">
        <w:rPr>
          <w:rFonts w:ascii="Calibri" w:eastAsia="Times New Roman" w:hAnsi="Calibri" w:cs="Calibri"/>
        </w:rPr>
        <w:t xml:space="preserve"> at the start of each 24-hour study day</w:t>
      </w:r>
      <w:r w:rsidR="00071C7A">
        <w:rPr>
          <w:rFonts w:ascii="Calibri" w:eastAsia="Times New Roman" w:hAnsi="Calibri" w:cs="Calibri"/>
        </w:rPr>
        <w:t xml:space="preserve"> (i.e., upon waking)</w:t>
      </w:r>
      <w:r w:rsidR="00D02A7D">
        <w:rPr>
          <w:rFonts w:ascii="Calibri" w:eastAsia="Times New Roman" w:hAnsi="Calibri" w:cs="Calibri"/>
        </w:rPr>
        <w:t xml:space="preserve"> using </w:t>
      </w:r>
      <w:commentRangeStart w:id="1"/>
      <w:r w:rsidR="00BD7FD2">
        <w:rPr>
          <w:rFonts w:ascii="Calibri" w:eastAsia="Times New Roman" w:hAnsi="Calibri" w:cs="Calibri"/>
        </w:rPr>
        <w:t>a f</w:t>
      </w:r>
      <w:r w:rsidR="00D02A7D">
        <w:rPr>
          <w:rFonts w:ascii="Calibri" w:eastAsia="Times New Roman" w:hAnsi="Calibri" w:cs="Calibri"/>
        </w:rPr>
        <w:t>ive-point Likert scale</w:t>
      </w:r>
      <w:commentRangeEnd w:id="1"/>
      <w:r w:rsidR="006B603E">
        <w:rPr>
          <w:rStyle w:val="CommentReference"/>
        </w:rPr>
        <w:commentReference w:id="1"/>
      </w:r>
      <w:r w:rsidR="00D02A7D">
        <w:rPr>
          <w:rFonts w:ascii="Calibri" w:eastAsia="Times New Roman" w:hAnsi="Calibri" w:cs="Calibri"/>
        </w:rPr>
        <w:t>.</w:t>
      </w:r>
      <w:r w:rsidR="00BD7FD2" w:rsidRPr="00BD7FD2">
        <w:rPr>
          <w:rFonts w:ascii="Calibri" w:eastAsia="Times New Roman" w:hAnsi="Calibri" w:cs="Calibri"/>
        </w:rPr>
        <w:t xml:space="preserve"> </w:t>
      </w:r>
      <w:r w:rsidR="00BD7FD2">
        <w:rPr>
          <w:rFonts w:ascii="Calibri" w:eastAsia="Times New Roman" w:hAnsi="Calibri" w:cs="Calibri"/>
        </w:rPr>
        <w:t>D</w:t>
      </w:r>
      <w:r w:rsidR="00BD7FD2">
        <w:rPr>
          <w:rFonts w:ascii="Calibri" w:eastAsia="Times New Roman" w:hAnsi="Calibri" w:cs="Calibri"/>
        </w:rPr>
        <w:t xml:space="preserve">iet healthfulness rating </w:t>
      </w:r>
      <w:r w:rsidR="00BD7FD2">
        <w:rPr>
          <w:rFonts w:ascii="Calibri" w:eastAsia="Times New Roman" w:hAnsi="Calibri" w:cs="Calibri"/>
        </w:rPr>
        <w:t xml:space="preserve">was measured throughout </w:t>
      </w:r>
      <w:r w:rsidR="00BD7FD2">
        <w:rPr>
          <w:rFonts w:ascii="Calibri" w:eastAsia="Times New Roman" w:hAnsi="Calibri" w:cs="Calibri"/>
        </w:rPr>
        <w:t>each 24-hour study day</w:t>
      </w:r>
      <w:r w:rsidR="00BD7FD2">
        <w:rPr>
          <w:rFonts w:ascii="Calibri" w:eastAsia="Times New Roman" w:hAnsi="Calibri" w:cs="Calibri"/>
        </w:rPr>
        <w:t xml:space="preserve">, and was later assessed </w:t>
      </w:r>
      <w:r w:rsidR="00A63C9F">
        <w:rPr>
          <w:rFonts w:ascii="Calibri" w:eastAsia="Times New Roman" w:hAnsi="Calibri" w:cs="Calibri"/>
        </w:rPr>
        <w:t xml:space="preserve">and summarized </w:t>
      </w:r>
      <w:r w:rsidR="00BD7FD2">
        <w:rPr>
          <w:rFonts w:ascii="Calibri" w:eastAsia="Times New Roman" w:hAnsi="Calibri" w:cs="Calibri"/>
        </w:rPr>
        <w:t>by the non-participant author (i.e., MO)</w:t>
      </w:r>
      <w:r w:rsidR="00BD7FD2">
        <w:rPr>
          <w:rFonts w:ascii="Calibri" w:eastAsia="Times New Roman" w:hAnsi="Calibri" w:cs="Calibri"/>
        </w:rPr>
        <w:t xml:space="preserve"> using </w:t>
      </w:r>
      <w:commentRangeStart w:id="2"/>
      <w:r w:rsidR="00BD7FD2">
        <w:rPr>
          <w:rFonts w:ascii="Calibri" w:eastAsia="Times New Roman" w:hAnsi="Calibri" w:cs="Calibri"/>
        </w:rPr>
        <w:t>a five-point Likert scale</w:t>
      </w:r>
      <w:commentRangeEnd w:id="2"/>
      <w:r w:rsidR="00BD7FD2">
        <w:rPr>
          <w:rStyle w:val="CommentReference"/>
        </w:rPr>
        <w:commentReference w:id="2"/>
      </w:r>
      <w:r w:rsidR="00BD7FD2">
        <w:rPr>
          <w:rFonts w:ascii="Calibri" w:eastAsia="Times New Roman" w:hAnsi="Calibri" w:cs="Calibri"/>
        </w:rPr>
        <w:t>.</w:t>
      </w:r>
      <w:r w:rsidR="006B603E" w:rsidRPr="00AC5A92">
        <w:rPr>
          <w:rFonts w:ascii="Calibri" w:eastAsia="Times New Roman" w:hAnsi="Calibri" w:cs="Calibri"/>
        </w:rPr>
        <w:t xml:space="preserve"> </w:t>
      </w:r>
      <w:r w:rsidR="00F578C3">
        <w:rPr>
          <w:rFonts w:ascii="Calibri" w:eastAsia="Times New Roman" w:hAnsi="Calibri" w:cs="Calibri"/>
        </w:rPr>
        <w:t>P</w:t>
      </w:r>
      <w:r w:rsidR="00155E05">
        <w:rPr>
          <w:rFonts w:ascii="Calibri" w:eastAsia="Times New Roman" w:hAnsi="Calibri" w:cs="Calibri"/>
        </w:rPr>
        <w:t xml:space="preserve">hysical activity </w:t>
      </w:r>
      <w:r w:rsidR="00CE3909">
        <w:rPr>
          <w:rFonts w:ascii="Calibri" w:eastAsia="Times New Roman" w:hAnsi="Calibri" w:cs="Calibri"/>
        </w:rPr>
        <w:t xml:space="preserve">(PA) </w:t>
      </w:r>
      <w:r w:rsidR="002340C0">
        <w:rPr>
          <w:rFonts w:ascii="Calibri" w:eastAsia="Times New Roman" w:hAnsi="Calibri" w:cs="Calibri"/>
        </w:rPr>
        <w:t xml:space="preserve">was assessed using an actigraphy metric (i.e., a continuous variable) measured </w:t>
      </w:r>
      <w:r w:rsidR="00155E05">
        <w:rPr>
          <w:rFonts w:ascii="Calibri" w:eastAsia="Times New Roman" w:hAnsi="Calibri" w:cs="Calibri"/>
        </w:rPr>
        <w:t xml:space="preserve">using </w:t>
      </w:r>
      <w:r w:rsidR="002340C0">
        <w:rPr>
          <w:rFonts w:ascii="Calibri" w:eastAsia="Times New Roman" w:hAnsi="Calibri" w:cs="Calibri"/>
        </w:rPr>
        <w:t xml:space="preserve">a </w:t>
      </w:r>
      <w:r w:rsidR="00BD7FD2">
        <w:rPr>
          <w:rFonts w:ascii="Calibri" w:eastAsia="Times New Roman" w:hAnsi="Calibri" w:cs="Calibri"/>
        </w:rPr>
        <w:t xml:space="preserve">commercially available </w:t>
      </w:r>
      <w:r w:rsidR="002340C0">
        <w:rPr>
          <w:rFonts w:ascii="Calibri" w:eastAsia="Times New Roman" w:hAnsi="Calibri" w:cs="Calibri"/>
        </w:rPr>
        <w:t>smartwatch</w:t>
      </w:r>
      <w:r w:rsidR="00071C7A">
        <w:rPr>
          <w:rFonts w:ascii="Calibri" w:eastAsia="Times New Roman" w:hAnsi="Calibri" w:cs="Calibri"/>
        </w:rPr>
        <w:t xml:space="preserve">, and </w:t>
      </w:r>
      <w:r w:rsidR="002340C0">
        <w:rPr>
          <w:rFonts w:ascii="Calibri" w:eastAsia="Times New Roman" w:hAnsi="Calibri" w:cs="Calibri"/>
        </w:rPr>
        <w:t xml:space="preserve">was </w:t>
      </w:r>
      <w:r w:rsidR="003D340A">
        <w:rPr>
          <w:rFonts w:ascii="Calibri" w:eastAsia="Times New Roman" w:hAnsi="Calibri" w:cs="Calibri"/>
        </w:rPr>
        <w:t>recorded</w:t>
      </w:r>
      <w:r w:rsidR="003A74A2">
        <w:rPr>
          <w:rFonts w:ascii="Calibri" w:eastAsia="Times New Roman" w:hAnsi="Calibri" w:cs="Calibri"/>
        </w:rPr>
        <w:t xml:space="preserve"> </w:t>
      </w:r>
      <w:r w:rsidR="00071C7A">
        <w:rPr>
          <w:rFonts w:ascii="Calibri" w:eastAsia="Times New Roman" w:hAnsi="Calibri" w:cs="Calibri"/>
        </w:rPr>
        <w:t xml:space="preserve">passively and </w:t>
      </w:r>
      <w:r w:rsidR="003A74A2">
        <w:rPr>
          <w:rFonts w:ascii="Calibri" w:eastAsia="Times New Roman" w:hAnsi="Calibri" w:cs="Calibri"/>
        </w:rPr>
        <w:t>automatically</w:t>
      </w:r>
      <w:r w:rsidR="003D340A">
        <w:rPr>
          <w:rFonts w:ascii="Calibri" w:eastAsia="Times New Roman" w:hAnsi="Calibri" w:cs="Calibri"/>
        </w:rPr>
        <w:t xml:space="preserve"> </w:t>
      </w:r>
      <w:r w:rsidR="002340C0">
        <w:rPr>
          <w:rFonts w:ascii="Calibri" w:eastAsia="Times New Roman" w:hAnsi="Calibri" w:cs="Calibri"/>
        </w:rPr>
        <w:t>throughout the study period</w:t>
      </w:r>
      <w:r w:rsidR="00D76716">
        <w:rPr>
          <w:rFonts w:ascii="Calibri" w:eastAsia="Times New Roman" w:hAnsi="Calibri" w:cs="Calibri"/>
        </w:rPr>
        <w:t xml:space="preserve"> (i.e., a participant’s</w:t>
      </w:r>
      <w:r w:rsidR="00B30E5E">
        <w:rPr>
          <w:rFonts w:ascii="Calibri" w:eastAsia="Times New Roman" w:hAnsi="Calibri" w:cs="Calibri"/>
        </w:rPr>
        <w:t xml:space="preserve"> </w:t>
      </w:r>
      <w:r w:rsidR="00D76716">
        <w:rPr>
          <w:rFonts w:ascii="Calibri" w:eastAsia="Times New Roman" w:hAnsi="Calibri" w:cs="Calibri"/>
        </w:rPr>
        <w:t>set of contiguous periods</w:t>
      </w:r>
      <w:r w:rsidR="00B30E5E">
        <w:rPr>
          <w:rFonts w:ascii="Calibri" w:eastAsia="Times New Roman" w:hAnsi="Calibri" w:cs="Calibri"/>
        </w:rPr>
        <w:t xml:space="preserve"> spanning 24 days</w:t>
      </w:r>
      <w:r w:rsidR="00D76716">
        <w:rPr>
          <w:rFonts w:ascii="Calibri" w:eastAsia="Times New Roman" w:hAnsi="Calibri" w:cs="Calibri"/>
        </w:rPr>
        <w:t>)</w:t>
      </w:r>
      <w:r w:rsidR="002340C0">
        <w:rPr>
          <w:rFonts w:ascii="Calibri" w:eastAsia="Times New Roman" w:hAnsi="Calibri" w:cs="Calibri"/>
        </w:rPr>
        <w:t>.</w:t>
      </w:r>
    </w:p>
    <w:p w14:paraId="46D7842F" w14:textId="13617C45" w:rsidR="00B300E7" w:rsidRDefault="009D11F0" w:rsidP="008C5318">
      <w:pPr>
        <w:spacing w:before="240" w:after="0" w:line="240" w:lineRule="auto"/>
        <w:rPr>
          <w:rFonts w:ascii="Calibri" w:eastAsia="Times New Roman" w:hAnsi="Calibri" w:cs="Calibri"/>
        </w:rPr>
      </w:pPr>
      <w:r>
        <w:rPr>
          <w:rFonts w:ascii="Calibri" w:eastAsia="Times New Roman" w:hAnsi="Calibri" w:cs="Calibri"/>
        </w:rPr>
        <w:t>Treatments</w:t>
      </w:r>
      <w:r w:rsidR="00976CC2">
        <w:rPr>
          <w:rFonts w:ascii="Calibri" w:eastAsia="Times New Roman" w:hAnsi="Calibri" w:cs="Calibri"/>
        </w:rPr>
        <w:t xml:space="preserve"> and periods</w:t>
      </w:r>
      <w:r w:rsidR="000C4C14">
        <w:rPr>
          <w:rFonts w:ascii="Calibri" w:eastAsia="Times New Roman" w:hAnsi="Calibri" w:cs="Calibri"/>
        </w:rPr>
        <w:t xml:space="preserve"> were defined as follows. </w:t>
      </w:r>
      <w:r w:rsidR="008B0245">
        <w:rPr>
          <w:rFonts w:ascii="Calibri" w:eastAsia="Times New Roman" w:hAnsi="Calibri" w:cs="Calibri"/>
        </w:rPr>
        <w:t xml:space="preserve">Each </w:t>
      </w:r>
      <w:r w:rsidR="009A5FD0">
        <w:rPr>
          <w:rFonts w:ascii="Calibri" w:eastAsia="Times New Roman" w:hAnsi="Calibri" w:cs="Calibri"/>
        </w:rPr>
        <w:t xml:space="preserve">period </w:t>
      </w:r>
      <w:r w:rsidR="008B0245">
        <w:rPr>
          <w:rFonts w:ascii="Calibri" w:eastAsia="Times New Roman" w:hAnsi="Calibri" w:cs="Calibri"/>
        </w:rPr>
        <w:t xml:space="preserve">consisted </w:t>
      </w:r>
      <w:r w:rsidR="009A5FD0">
        <w:rPr>
          <w:rFonts w:ascii="Calibri" w:eastAsia="Times New Roman" w:hAnsi="Calibri" w:cs="Calibri"/>
        </w:rPr>
        <w:t xml:space="preserve">of three </w:t>
      </w:r>
      <w:r w:rsidR="001F4B51">
        <w:rPr>
          <w:rFonts w:ascii="Calibri" w:eastAsia="Times New Roman" w:hAnsi="Calibri" w:cs="Calibri"/>
        </w:rPr>
        <w:t xml:space="preserve">consecutive </w:t>
      </w:r>
      <w:r w:rsidR="009A5FD0">
        <w:rPr>
          <w:rFonts w:ascii="Calibri" w:eastAsia="Times New Roman" w:hAnsi="Calibri" w:cs="Calibri"/>
        </w:rPr>
        <w:t>days.</w:t>
      </w:r>
      <w:r w:rsidR="00AE7C37">
        <w:rPr>
          <w:rFonts w:ascii="Calibri" w:eastAsia="Times New Roman" w:hAnsi="Calibri" w:cs="Calibri"/>
        </w:rPr>
        <w:t xml:space="preserve"> </w:t>
      </w:r>
      <w:r w:rsidR="003F3838">
        <w:rPr>
          <w:rFonts w:ascii="Calibri" w:eastAsia="Times New Roman" w:hAnsi="Calibri" w:cs="Calibri"/>
        </w:rPr>
        <w:t>Sleep-dep</w:t>
      </w:r>
      <w:r w:rsidR="0017199C">
        <w:rPr>
          <w:rFonts w:ascii="Calibri" w:eastAsia="Times New Roman" w:hAnsi="Calibri" w:cs="Calibri"/>
        </w:rPr>
        <w:t xml:space="preserve"> was defined as getting at most four hours of sleep</w:t>
      </w:r>
      <w:r w:rsidR="00BA210A">
        <w:rPr>
          <w:rFonts w:ascii="Calibri" w:eastAsia="Times New Roman" w:hAnsi="Calibri" w:cs="Calibri"/>
        </w:rPr>
        <w:t xml:space="preserve"> in a night</w:t>
      </w:r>
      <w:r w:rsidR="0017199C">
        <w:rPr>
          <w:rFonts w:ascii="Calibri" w:eastAsia="Times New Roman" w:hAnsi="Calibri" w:cs="Calibri"/>
        </w:rPr>
        <w:t xml:space="preserve">. </w:t>
      </w:r>
      <w:r w:rsidR="008F1D83">
        <w:rPr>
          <w:rFonts w:ascii="Calibri" w:eastAsia="Times New Roman" w:hAnsi="Calibri" w:cs="Calibri"/>
        </w:rPr>
        <w:t>A</w:t>
      </w:r>
      <w:r w:rsidR="00A80A0F">
        <w:rPr>
          <w:rFonts w:ascii="Calibri" w:eastAsia="Times New Roman" w:hAnsi="Calibri" w:cs="Calibri"/>
        </w:rPr>
        <w:t>ctive treatment</w:t>
      </w:r>
      <w:r w:rsidR="008F1D83">
        <w:rPr>
          <w:rFonts w:ascii="Calibri" w:eastAsia="Times New Roman" w:hAnsi="Calibri" w:cs="Calibri"/>
        </w:rPr>
        <w:t xml:space="preserve"> was</w:t>
      </w:r>
      <w:r w:rsidR="00A80A0F">
        <w:rPr>
          <w:rFonts w:ascii="Calibri" w:eastAsia="Times New Roman" w:hAnsi="Calibri" w:cs="Calibri"/>
        </w:rPr>
        <w:t xml:space="preserve"> defined as </w:t>
      </w:r>
      <w:r w:rsidR="0017199C">
        <w:rPr>
          <w:rFonts w:ascii="Calibri" w:eastAsia="Times New Roman" w:hAnsi="Calibri" w:cs="Calibri"/>
        </w:rPr>
        <w:t>sleep-dep</w:t>
      </w:r>
      <w:r w:rsidR="001F4B51">
        <w:rPr>
          <w:rFonts w:ascii="Calibri" w:eastAsia="Times New Roman" w:hAnsi="Calibri" w:cs="Calibri"/>
        </w:rPr>
        <w:t xml:space="preserve"> on night </w:t>
      </w:r>
      <w:r w:rsidR="000E18A6">
        <w:rPr>
          <w:rFonts w:ascii="Calibri" w:eastAsia="Times New Roman" w:hAnsi="Calibri" w:cs="Calibri"/>
        </w:rPr>
        <w:t>1</w:t>
      </w:r>
      <w:r w:rsidR="001F4B51">
        <w:rPr>
          <w:rFonts w:ascii="Calibri" w:eastAsia="Times New Roman" w:hAnsi="Calibri" w:cs="Calibri"/>
        </w:rPr>
        <w:t xml:space="preserve"> (i.e., the night of day </w:t>
      </w:r>
      <w:r w:rsidR="000E18A6">
        <w:rPr>
          <w:rFonts w:ascii="Calibri" w:eastAsia="Times New Roman" w:hAnsi="Calibri" w:cs="Calibri"/>
        </w:rPr>
        <w:t>1</w:t>
      </w:r>
      <w:r w:rsidR="001F4B51">
        <w:rPr>
          <w:rFonts w:ascii="Calibri" w:eastAsia="Times New Roman" w:hAnsi="Calibri" w:cs="Calibri"/>
        </w:rPr>
        <w:t>)</w:t>
      </w:r>
      <w:r w:rsidR="000E18A6">
        <w:rPr>
          <w:rFonts w:ascii="Calibri" w:eastAsia="Times New Roman" w:hAnsi="Calibri" w:cs="Calibri"/>
        </w:rPr>
        <w:t xml:space="preserve"> of </w:t>
      </w:r>
      <w:r w:rsidR="00E500FB">
        <w:rPr>
          <w:rFonts w:ascii="Calibri" w:eastAsia="Times New Roman" w:hAnsi="Calibri" w:cs="Calibri"/>
        </w:rPr>
        <w:t>a</w:t>
      </w:r>
      <w:r w:rsidR="000E18A6">
        <w:rPr>
          <w:rFonts w:ascii="Calibri" w:eastAsia="Times New Roman" w:hAnsi="Calibri" w:cs="Calibri"/>
        </w:rPr>
        <w:t xml:space="preserve"> period, followed by</w:t>
      </w:r>
      <w:r w:rsidR="001F4B51">
        <w:rPr>
          <w:rFonts w:ascii="Calibri" w:eastAsia="Times New Roman" w:hAnsi="Calibri" w:cs="Calibri"/>
        </w:rPr>
        <w:t xml:space="preserve"> </w:t>
      </w:r>
      <w:r w:rsidR="00BA210A">
        <w:rPr>
          <w:rFonts w:ascii="Calibri" w:eastAsia="Times New Roman" w:hAnsi="Calibri" w:cs="Calibri"/>
        </w:rPr>
        <w:t xml:space="preserve">recovery over the next two nights. Recovery was defined as getting </w:t>
      </w:r>
      <w:r w:rsidR="001F4B51">
        <w:rPr>
          <w:rFonts w:ascii="Calibri" w:eastAsia="Times New Roman" w:hAnsi="Calibri" w:cs="Calibri"/>
        </w:rPr>
        <w:t>at least 14</w:t>
      </w:r>
      <w:r w:rsidR="000E18A6">
        <w:rPr>
          <w:rFonts w:ascii="Calibri" w:eastAsia="Times New Roman" w:hAnsi="Calibri" w:cs="Calibri"/>
        </w:rPr>
        <w:t xml:space="preserve"> hours </w:t>
      </w:r>
      <w:r w:rsidR="00BA210A">
        <w:rPr>
          <w:rFonts w:ascii="Calibri" w:eastAsia="Times New Roman" w:hAnsi="Calibri" w:cs="Calibri"/>
        </w:rPr>
        <w:t xml:space="preserve">of sleep </w:t>
      </w:r>
      <w:r w:rsidR="000E18A6">
        <w:rPr>
          <w:rFonts w:ascii="Calibri" w:eastAsia="Times New Roman" w:hAnsi="Calibri" w:cs="Calibri"/>
        </w:rPr>
        <w:t xml:space="preserve">per night </w:t>
      </w:r>
      <w:r w:rsidR="008C5318">
        <w:rPr>
          <w:rFonts w:ascii="Calibri" w:eastAsia="Times New Roman" w:hAnsi="Calibri" w:cs="Calibri"/>
        </w:rPr>
        <w:t xml:space="preserve">on </w:t>
      </w:r>
      <w:r w:rsidR="00BA210A">
        <w:rPr>
          <w:rFonts w:ascii="Calibri" w:eastAsia="Times New Roman" w:hAnsi="Calibri" w:cs="Calibri"/>
        </w:rPr>
        <w:t xml:space="preserve">two consecutive nights, </w:t>
      </w:r>
      <w:r w:rsidR="001F4B51">
        <w:rPr>
          <w:rFonts w:ascii="Calibri" w:eastAsia="Times New Roman" w:hAnsi="Calibri" w:cs="Calibri"/>
        </w:rPr>
        <w:t xml:space="preserve">with at least </w:t>
      </w:r>
      <w:r w:rsidR="000E18A6">
        <w:rPr>
          <w:rFonts w:ascii="Calibri" w:eastAsia="Times New Roman" w:hAnsi="Calibri" w:cs="Calibri"/>
        </w:rPr>
        <w:t>six hours per night on one of the nights</w:t>
      </w:r>
      <w:r w:rsidR="00BA210A">
        <w:rPr>
          <w:rFonts w:ascii="Calibri" w:eastAsia="Times New Roman" w:hAnsi="Calibri" w:cs="Calibri"/>
        </w:rPr>
        <w:t>,</w:t>
      </w:r>
      <w:r w:rsidR="008C5318">
        <w:rPr>
          <w:rFonts w:ascii="Calibri" w:eastAsia="Times New Roman" w:hAnsi="Calibri" w:cs="Calibri"/>
        </w:rPr>
        <w:t xml:space="preserve"> in order to fully recover (i.e., for outcomes to return to baseline levels on average)</w:t>
      </w:r>
      <w:r w:rsidR="001F4B51">
        <w:rPr>
          <w:rFonts w:ascii="Calibri" w:eastAsia="Times New Roman" w:hAnsi="Calibri" w:cs="Calibri"/>
        </w:rPr>
        <w:t>.</w:t>
      </w:r>
      <w:r w:rsidR="00F2559D">
        <w:rPr>
          <w:rFonts w:ascii="Calibri" w:eastAsia="Times New Roman" w:hAnsi="Calibri" w:cs="Calibri"/>
        </w:rPr>
        <w:t xml:space="preserve"> Baseline treatment was defined as </w:t>
      </w:r>
      <w:r w:rsidR="008115D0">
        <w:rPr>
          <w:rFonts w:ascii="Calibri" w:eastAsia="Times New Roman" w:hAnsi="Calibri" w:cs="Calibri"/>
        </w:rPr>
        <w:t xml:space="preserve">getting </w:t>
      </w:r>
      <w:r w:rsidR="00F2559D">
        <w:rPr>
          <w:rFonts w:ascii="Calibri" w:eastAsia="Times New Roman" w:hAnsi="Calibri" w:cs="Calibri"/>
        </w:rPr>
        <w:t>at least six hours of sleep per night on all three nights</w:t>
      </w:r>
      <w:r w:rsidR="000322A0">
        <w:rPr>
          <w:rFonts w:ascii="Calibri" w:eastAsia="Times New Roman" w:hAnsi="Calibri" w:cs="Calibri"/>
        </w:rPr>
        <w:t xml:space="preserve"> </w:t>
      </w:r>
      <w:r w:rsidR="004B37C1">
        <w:rPr>
          <w:rFonts w:ascii="Calibri" w:eastAsia="Times New Roman" w:hAnsi="Calibri" w:cs="Calibri"/>
        </w:rPr>
        <w:t xml:space="preserve">of </w:t>
      </w:r>
      <w:r w:rsidR="000322A0">
        <w:rPr>
          <w:rFonts w:ascii="Calibri" w:eastAsia="Times New Roman" w:hAnsi="Calibri" w:cs="Calibri"/>
        </w:rPr>
        <w:t>a period</w:t>
      </w:r>
      <w:r w:rsidR="00F2559D">
        <w:rPr>
          <w:rFonts w:ascii="Calibri" w:eastAsia="Times New Roman" w:hAnsi="Calibri" w:cs="Calibri"/>
        </w:rPr>
        <w:t>.</w:t>
      </w:r>
      <w:r w:rsidR="00E500FB">
        <w:rPr>
          <w:rFonts w:ascii="Calibri" w:eastAsia="Times New Roman" w:hAnsi="Calibri" w:cs="Calibri"/>
        </w:rPr>
        <w:t xml:space="preserve"> </w:t>
      </w:r>
      <w:r w:rsidR="006F0861">
        <w:rPr>
          <w:rFonts w:ascii="Calibri" w:eastAsia="Times New Roman" w:hAnsi="Calibri" w:cs="Calibri"/>
        </w:rPr>
        <w:t>Active</w:t>
      </w:r>
      <w:r w:rsidR="008115D0">
        <w:rPr>
          <w:rFonts w:ascii="Calibri" w:eastAsia="Times New Roman" w:hAnsi="Calibri" w:cs="Calibri"/>
        </w:rPr>
        <w:t>-</w:t>
      </w:r>
      <w:r w:rsidR="006F0861">
        <w:rPr>
          <w:rFonts w:ascii="Calibri" w:eastAsia="Times New Roman" w:hAnsi="Calibri" w:cs="Calibri"/>
        </w:rPr>
        <w:t xml:space="preserve">treatment periods were designated as treatment </w:t>
      </w:r>
      <w:r w:rsidR="00220F02">
        <w:rPr>
          <w:rFonts w:ascii="Calibri" w:eastAsia="Times New Roman" w:hAnsi="Calibri" w:cs="Calibri"/>
        </w:rPr>
        <w:t xml:space="preserve">level </w:t>
      </w:r>
      <w:r w:rsidR="00BA6504">
        <w:rPr>
          <w:rFonts w:ascii="Calibri" w:eastAsia="Times New Roman" w:hAnsi="Calibri" w:cs="Calibri"/>
        </w:rPr>
        <w:t>“</w:t>
      </w:r>
      <w:r w:rsidR="006F0861">
        <w:rPr>
          <w:rFonts w:ascii="Calibri" w:eastAsia="Times New Roman" w:hAnsi="Calibri" w:cs="Calibri"/>
        </w:rPr>
        <w:t>A</w:t>
      </w:r>
      <w:r w:rsidR="00BA6504">
        <w:rPr>
          <w:rFonts w:ascii="Calibri" w:eastAsia="Times New Roman" w:hAnsi="Calibri" w:cs="Calibri"/>
        </w:rPr>
        <w:t>”</w:t>
      </w:r>
      <w:r w:rsidR="006F0861">
        <w:rPr>
          <w:rFonts w:ascii="Calibri" w:eastAsia="Times New Roman" w:hAnsi="Calibri" w:cs="Calibri"/>
        </w:rPr>
        <w:t>, while baseline</w:t>
      </w:r>
      <w:r w:rsidR="00BA6504">
        <w:rPr>
          <w:rFonts w:ascii="Calibri" w:eastAsia="Times New Roman" w:hAnsi="Calibri" w:cs="Calibri"/>
        </w:rPr>
        <w:t>-treatment</w:t>
      </w:r>
      <w:r w:rsidR="006F0861">
        <w:rPr>
          <w:rFonts w:ascii="Calibri" w:eastAsia="Times New Roman" w:hAnsi="Calibri" w:cs="Calibri"/>
        </w:rPr>
        <w:t xml:space="preserve"> periods were designated as </w:t>
      </w:r>
      <w:r w:rsidR="00BA6504">
        <w:rPr>
          <w:rFonts w:ascii="Calibri" w:eastAsia="Times New Roman" w:hAnsi="Calibri" w:cs="Calibri"/>
        </w:rPr>
        <w:t>“</w:t>
      </w:r>
      <w:r w:rsidR="006F0861">
        <w:rPr>
          <w:rFonts w:ascii="Calibri" w:eastAsia="Times New Roman" w:hAnsi="Calibri" w:cs="Calibri"/>
        </w:rPr>
        <w:t>B</w:t>
      </w:r>
      <w:r w:rsidR="00BA6504">
        <w:rPr>
          <w:rFonts w:ascii="Calibri" w:eastAsia="Times New Roman" w:hAnsi="Calibri" w:cs="Calibri"/>
        </w:rPr>
        <w:t>”</w:t>
      </w:r>
      <w:r w:rsidR="00B300E7">
        <w:rPr>
          <w:rFonts w:ascii="Calibri" w:eastAsia="Times New Roman" w:hAnsi="Calibri" w:cs="Calibri"/>
        </w:rPr>
        <w:t>.</w:t>
      </w:r>
    </w:p>
    <w:p w14:paraId="2FBED116" w14:textId="5948D575" w:rsidR="00976CC2" w:rsidRDefault="00976CC2" w:rsidP="008C5318">
      <w:pPr>
        <w:spacing w:before="240" w:after="0" w:line="240" w:lineRule="auto"/>
        <w:rPr>
          <w:rFonts w:ascii="Calibri" w:eastAsia="Times New Roman" w:hAnsi="Calibri" w:cs="Calibri"/>
        </w:rPr>
      </w:pPr>
      <w:r>
        <w:rPr>
          <w:rFonts w:ascii="Calibri" w:eastAsia="Times New Roman" w:hAnsi="Calibri" w:cs="Calibri"/>
        </w:rPr>
        <w:t xml:space="preserve">An exposure was defined as a measured </w:t>
      </w:r>
      <w:r w:rsidR="00CC0F67">
        <w:rPr>
          <w:rFonts w:ascii="Calibri" w:eastAsia="Times New Roman" w:hAnsi="Calibri" w:cs="Calibri"/>
        </w:rPr>
        <w:t>phenomenon</w:t>
      </w:r>
      <w:r>
        <w:rPr>
          <w:rFonts w:ascii="Calibri" w:eastAsia="Times New Roman" w:hAnsi="Calibri" w:cs="Calibri"/>
        </w:rPr>
        <w:t xml:space="preserve"> </w:t>
      </w:r>
      <w:r w:rsidR="00913221">
        <w:rPr>
          <w:rFonts w:ascii="Calibri" w:eastAsia="Times New Roman" w:hAnsi="Calibri" w:cs="Calibri"/>
        </w:rPr>
        <w:t>occurring before</w:t>
      </w:r>
      <w:r>
        <w:rPr>
          <w:rFonts w:ascii="Calibri" w:eastAsia="Times New Roman" w:hAnsi="Calibri" w:cs="Calibri"/>
        </w:rPr>
        <w:t xml:space="preserve"> an outcome</w:t>
      </w:r>
      <w:r w:rsidR="00913221">
        <w:rPr>
          <w:rFonts w:ascii="Calibri" w:eastAsia="Times New Roman" w:hAnsi="Calibri" w:cs="Calibri"/>
        </w:rPr>
        <w:t>, that might thereby be associated with that outcome</w:t>
      </w:r>
      <w:r>
        <w:rPr>
          <w:rFonts w:ascii="Calibri" w:eastAsia="Times New Roman" w:hAnsi="Calibri" w:cs="Calibri"/>
        </w:rPr>
        <w:t xml:space="preserve">. Specifically, during a given period, an exposure was defined as </w:t>
      </w:r>
      <w:r w:rsidR="00CC0F67">
        <w:rPr>
          <w:rFonts w:ascii="Calibri" w:eastAsia="Times New Roman" w:hAnsi="Calibri" w:cs="Calibri"/>
        </w:rPr>
        <w:t>a</w:t>
      </w:r>
      <w:r>
        <w:rPr>
          <w:rFonts w:ascii="Calibri" w:eastAsia="Times New Roman" w:hAnsi="Calibri" w:cs="Calibri"/>
        </w:rPr>
        <w:t xml:space="preserve"> variable measured before an outcome that was not the treatment itself.</w:t>
      </w:r>
      <w:r w:rsidR="00BD060E">
        <w:rPr>
          <w:rFonts w:ascii="Calibri" w:eastAsia="Times New Roman" w:hAnsi="Calibri" w:cs="Calibri"/>
        </w:rPr>
        <w:t xml:space="preserve"> </w:t>
      </w:r>
      <w:r w:rsidR="00913221">
        <w:rPr>
          <w:rFonts w:ascii="Calibri" w:eastAsia="Times New Roman" w:hAnsi="Calibri" w:cs="Calibri"/>
        </w:rPr>
        <w:t>For example</w:t>
      </w:r>
      <w:r w:rsidR="00BD060E">
        <w:rPr>
          <w:rFonts w:ascii="Calibri" w:eastAsia="Times New Roman" w:hAnsi="Calibri" w:cs="Calibri"/>
        </w:rPr>
        <w:t xml:space="preserve">, </w:t>
      </w:r>
      <w:r w:rsidR="00913221">
        <w:rPr>
          <w:rFonts w:ascii="Calibri" w:eastAsia="Times New Roman" w:hAnsi="Calibri" w:cs="Calibri"/>
        </w:rPr>
        <w:t xml:space="preserve">both </w:t>
      </w:r>
      <w:r w:rsidR="00BD060E">
        <w:rPr>
          <w:rFonts w:ascii="Calibri" w:eastAsia="Times New Roman" w:hAnsi="Calibri" w:cs="Calibri"/>
        </w:rPr>
        <w:t>a lagged outcome</w:t>
      </w:r>
      <w:r w:rsidR="00913221">
        <w:rPr>
          <w:rFonts w:ascii="Calibri" w:eastAsia="Times New Roman" w:hAnsi="Calibri" w:cs="Calibri"/>
        </w:rPr>
        <w:t xml:space="preserve"> and a lagged treatment </w:t>
      </w:r>
      <w:r w:rsidR="00DA6234">
        <w:rPr>
          <w:rFonts w:ascii="Calibri" w:eastAsia="Times New Roman" w:hAnsi="Calibri" w:cs="Calibri"/>
        </w:rPr>
        <w:t>we</w:t>
      </w:r>
      <w:r w:rsidR="00913221">
        <w:rPr>
          <w:rFonts w:ascii="Calibri" w:eastAsia="Times New Roman" w:hAnsi="Calibri" w:cs="Calibri"/>
        </w:rPr>
        <w:t xml:space="preserve">re </w:t>
      </w:r>
      <w:r w:rsidR="00AF5A62">
        <w:rPr>
          <w:rFonts w:ascii="Calibri" w:eastAsia="Times New Roman" w:hAnsi="Calibri" w:cs="Calibri"/>
        </w:rPr>
        <w:t xml:space="preserve">considered </w:t>
      </w:r>
      <w:r w:rsidR="00913221">
        <w:rPr>
          <w:rFonts w:ascii="Calibri" w:eastAsia="Times New Roman" w:hAnsi="Calibri" w:cs="Calibri"/>
        </w:rPr>
        <w:t>exposures.</w:t>
      </w:r>
    </w:p>
    <w:p w14:paraId="585C1E47" w14:textId="31721C8F" w:rsidR="00A77468" w:rsidRDefault="00A77468" w:rsidP="00A77468">
      <w:pPr>
        <w:spacing w:before="240" w:after="0" w:line="240" w:lineRule="auto"/>
        <w:rPr>
          <w:rFonts w:ascii="Calibri" w:eastAsia="Times New Roman" w:hAnsi="Calibri" w:cs="Calibri"/>
        </w:rPr>
      </w:pPr>
      <w:r>
        <w:t xml:space="preserve">The self-reported outcomes were </w:t>
      </w:r>
      <w:r w:rsidR="008A150B">
        <w:t>recorded</w:t>
      </w:r>
      <w:r>
        <w:t xml:space="preserve"> using Qualtrics (version ??),</w:t>
      </w:r>
      <w:r w:rsidRPr="005B35B0">
        <w:rPr>
          <w:rFonts w:ascii="Calibri" w:eastAsia="Times New Roman" w:hAnsi="Calibri" w:cs="Calibri"/>
        </w:rPr>
        <w:t xml:space="preserve"> </w:t>
      </w:r>
      <w:r>
        <w:rPr>
          <w:rFonts w:ascii="Calibri" w:eastAsia="Times New Roman" w:hAnsi="Calibri" w:cs="Calibri"/>
        </w:rPr>
        <w:t>a web-based survey instrument</w:t>
      </w:r>
      <w:r>
        <w:t xml:space="preserve">. CGM data were recorded using a Freestyle Libre device. PA actigraphy data were recorded using a combination of </w:t>
      </w:r>
      <w:r>
        <w:rPr>
          <w:rFonts w:ascii="Calibri" w:eastAsia="Times New Roman" w:hAnsi="Calibri" w:cs="Calibri"/>
        </w:rPr>
        <w:t>Samsung Gear Fit2 and Fitbit smartwatches.</w:t>
      </w:r>
      <w:r w:rsidR="00B54DCF">
        <w:rPr>
          <w:rFonts w:ascii="Calibri" w:eastAsia="Times New Roman" w:hAnsi="Calibri" w:cs="Calibri"/>
        </w:rPr>
        <w:t xml:space="preserve"> Diet data were recorded using the MyFitnessPal app.</w:t>
      </w:r>
    </w:p>
    <w:p w14:paraId="0C8D7BCD" w14:textId="77777777" w:rsidR="00AB4E14" w:rsidRDefault="00AB4E14" w:rsidP="00AB4E14">
      <w:pPr>
        <w:spacing w:before="240" w:after="0" w:line="240" w:lineRule="auto"/>
        <w:rPr>
          <w:rFonts w:ascii="Calibri" w:eastAsia="Times New Roman" w:hAnsi="Calibri" w:cs="Calibri"/>
          <w:b/>
        </w:rPr>
      </w:pPr>
    </w:p>
    <w:p w14:paraId="2AD31CC0" w14:textId="02CB1F38" w:rsidR="00AB4E14" w:rsidRPr="00CE67D2" w:rsidRDefault="00AB4E14" w:rsidP="00AB4E14">
      <w:pPr>
        <w:spacing w:before="240" w:after="0" w:line="240" w:lineRule="auto"/>
        <w:rPr>
          <w:rFonts w:ascii="Calibri" w:eastAsia="Times New Roman" w:hAnsi="Calibri" w:cs="Calibri"/>
          <w:b/>
        </w:rPr>
      </w:pPr>
      <w:r>
        <w:rPr>
          <w:rFonts w:ascii="Calibri" w:eastAsia="Times New Roman" w:hAnsi="Calibri" w:cs="Calibri"/>
          <w:b/>
        </w:rPr>
        <w:t>Randomization Plan</w:t>
      </w:r>
    </w:p>
    <w:p w14:paraId="759AB901" w14:textId="5020A731" w:rsidR="008C5318" w:rsidRDefault="00B300E7" w:rsidP="008C5318">
      <w:pPr>
        <w:spacing w:before="240" w:after="0" w:line="240" w:lineRule="auto"/>
        <w:rPr>
          <w:rFonts w:ascii="Calibri" w:eastAsia="Times New Roman" w:hAnsi="Calibri" w:cs="Calibri"/>
        </w:rPr>
      </w:pPr>
      <w:r>
        <w:rPr>
          <w:rFonts w:ascii="Calibri" w:eastAsia="Times New Roman" w:hAnsi="Calibri" w:cs="Calibri"/>
        </w:rPr>
        <w:t xml:space="preserve">We implemented </w:t>
      </w:r>
      <w:r w:rsidR="00B70179">
        <w:rPr>
          <w:rFonts w:ascii="Calibri" w:eastAsia="Times New Roman" w:hAnsi="Calibri" w:cs="Calibri"/>
        </w:rPr>
        <w:t>the following</w:t>
      </w:r>
      <w:r>
        <w:rPr>
          <w:rFonts w:ascii="Calibri" w:eastAsia="Times New Roman" w:hAnsi="Calibri" w:cs="Calibri"/>
        </w:rPr>
        <w:t xml:space="preserve"> non-blinded</w:t>
      </w:r>
      <w:r w:rsidR="009D11F0">
        <w:rPr>
          <w:rFonts w:ascii="Calibri" w:eastAsia="Times New Roman" w:hAnsi="Calibri" w:cs="Calibri"/>
        </w:rPr>
        <w:t>,</w:t>
      </w:r>
      <w:r>
        <w:rPr>
          <w:rFonts w:ascii="Calibri" w:eastAsia="Times New Roman" w:hAnsi="Calibri" w:cs="Calibri"/>
        </w:rPr>
        <w:t xml:space="preserve"> randomized</w:t>
      </w:r>
      <w:r w:rsidR="009D11F0">
        <w:rPr>
          <w:rFonts w:ascii="Calibri" w:eastAsia="Times New Roman" w:hAnsi="Calibri" w:cs="Calibri"/>
        </w:rPr>
        <w:t>-</w:t>
      </w:r>
      <w:r>
        <w:rPr>
          <w:rFonts w:ascii="Calibri" w:eastAsia="Times New Roman" w:hAnsi="Calibri" w:cs="Calibri"/>
        </w:rPr>
        <w:t xml:space="preserve">block design. </w:t>
      </w:r>
      <w:r w:rsidR="008B0245">
        <w:rPr>
          <w:rFonts w:ascii="Calibri" w:eastAsia="Times New Roman" w:hAnsi="Calibri" w:cs="Calibri"/>
        </w:rPr>
        <w:t>Each treatment block</w:t>
      </w:r>
      <w:r w:rsidR="002954C8">
        <w:rPr>
          <w:rFonts w:ascii="Calibri" w:eastAsia="Times New Roman" w:hAnsi="Calibri" w:cs="Calibri"/>
        </w:rPr>
        <w:t xml:space="preserve"> (hereafter, “block”)</w:t>
      </w:r>
      <w:r w:rsidR="008B0245">
        <w:rPr>
          <w:rFonts w:ascii="Calibri" w:eastAsia="Times New Roman" w:hAnsi="Calibri" w:cs="Calibri"/>
        </w:rPr>
        <w:t xml:space="preserve"> consisted of two consecutive </w:t>
      </w:r>
      <w:r w:rsidR="00AE25ED">
        <w:rPr>
          <w:rFonts w:ascii="Calibri" w:eastAsia="Times New Roman" w:hAnsi="Calibri" w:cs="Calibri"/>
        </w:rPr>
        <w:t xml:space="preserve">three-day </w:t>
      </w:r>
      <w:r w:rsidR="008B0245">
        <w:rPr>
          <w:rFonts w:ascii="Calibri" w:eastAsia="Times New Roman" w:hAnsi="Calibri" w:cs="Calibri"/>
        </w:rPr>
        <w:t>periods.</w:t>
      </w:r>
      <w:r w:rsidR="00E32BCF">
        <w:rPr>
          <w:rFonts w:ascii="Calibri" w:eastAsia="Times New Roman" w:hAnsi="Calibri" w:cs="Calibri"/>
        </w:rPr>
        <w:t xml:space="preserve"> </w:t>
      </w:r>
      <w:r w:rsidR="0062190D">
        <w:rPr>
          <w:rFonts w:ascii="Calibri" w:eastAsia="Times New Roman" w:hAnsi="Calibri" w:cs="Calibri"/>
        </w:rPr>
        <w:t xml:space="preserve">On the first </w:t>
      </w:r>
      <w:r w:rsidR="007E6BCD">
        <w:rPr>
          <w:rFonts w:ascii="Calibri" w:eastAsia="Times New Roman" w:hAnsi="Calibri" w:cs="Calibri"/>
        </w:rPr>
        <w:t>study</w:t>
      </w:r>
      <w:r w:rsidR="0062190D">
        <w:rPr>
          <w:rFonts w:ascii="Calibri" w:eastAsia="Times New Roman" w:hAnsi="Calibri" w:cs="Calibri"/>
        </w:rPr>
        <w:t xml:space="preserve"> day</w:t>
      </w:r>
      <w:r w:rsidR="007E6BCD">
        <w:rPr>
          <w:rFonts w:ascii="Calibri" w:eastAsia="Times New Roman" w:hAnsi="Calibri" w:cs="Calibri"/>
        </w:rPr>
        <w:t>, the</w:t>
      </w:r>
      <w:r w:rsidR="003A7B96">
        <w:rPr>
          <w:rFonts w:ascii="Calibri" w:eastAsia="Times New Roman" w:hAnsi="Calibri" w:cs="Calibri"/>
        </w:rPr>
        <w:t xml:space="preserve"> participant was randomized</w:t>
      </w:r>
      <w:r w:rsidR="006F0861">
        <w:rPr>
          <w:rFonts w:ascii="Calibri" w:eastAsia="Times New Roman" w:hAnsi="Calibri" w:cs="Calibri"/>
        </w:rPr>
        <w:t xml:space="preserve"> (i.e., randomly assigned)</w:t>
      </w:r>
      <w:r w:rsidR="003A7B96">
        <w:rPr>
          <w:rFonts w:ascii="Calibri" w:eastAsia="Times New Roman" w:hAnsi="Calibri" w:cs="Calibri"/>
        </w:rPr>
        <w:t xml:space="preserve"> </w:t>
      </w:r>
      <w:r w:rsidR="007E6BCD">
        <w:rPr>
          <w:rFonts w:ascii="Calibri" w:eastAsia="Times New Roman" w:hAnsi="Calibri" w:cs="Calibri"/>
        </w:rPr>
        <w:t xml:space="preserve">either </w:t>
      </w:r>
      <w:r w:rsidR="003A7B96">
        <w:rPr>
          <w:rFonts w:ascii="Calibri" w:eastAsia="Times New Roman" w:hAnsi="Calibri" w:cs="Calibri"/>
        </w:rPr>
        <w:t xml:space="preserve">to </w:t>
      </w:r>
      <w:r w:rsidR="007E6BCD">
        <w:rPr>
          <w:rFonts w:ascii="Calibri" w:eastAsia="Times New Roman" w:hAnsi="Calibri" w:cs="Calibri"/>
        </w:rPr>
        <w:t>block AB (i.e., treatment A followed by B) or block BA.</w:t>
      </w:r>
      <w:r w:rsidR="00CE01AB">
        <w:rPr>
          <w:rFonts w:ascii="Calibri" w:eastAsia="Times New Roman" w:hAnsi="Calibri" w:cs="Calibri"/>
        </w:rPr>
        <w:t xml:space="preserve"> </w:t>
      </w:r>
      <w:r w:rsidR="00BE26AD">
        <w:rPr>
          <w:rFonts w:ascii="Calibri" w:eastAsia="Times New Roman" w:hAnsi="Calibri" w:cs="Calibri"/>
        </w:rPr>
        <w:t>The next block was randomized o</w:t>
      </w:r>
      <w:r w:rsidR="008E794E">
        <w:rPr>
          <w:rFonts w:ascii="Calibri" w:eastAsia="Times New Roman" w:hAnsi="Calibri" w:cs="Calibri"/>
        </w:rPr>
        <w:t xml:space="preserve">n the last </w:t>
      </w:r>
      <w:r w:rsidR="00AE25ED">
        <w:rPr>
          <w:rFonts w:ascii="Calibri" w:eastAsia="Times New Roman" w:hAnsi="Calibri" w:cs="Calibri"/>
        </w:rPr>
        <w:t xml:space="preserve">evening or </w:t>
      </w:r>
      <w:r w:rsidR="008E794E">
        <w:rPr>
          <w:rFonts w:ascii="Calibri" w:eastAsia="Times New Roman" w:hAnsi="Calibri" w:cs="Calibri"/>
        </w:rPr>
        <w:t>night</w:t>
      </w:r>
      <w:r w:rsidR="0062190D">
        <w:rPr>
          <w:rFonts w:ascii="Calibri" w:eastAsia="Times New Roman" w:hAnsi="Calibri" w:cs="Calibri"/>
        </w:rPr>
        <w:t xml:space="preserve"> of </w:t>
      </w:r>
      <w:r w:rsidR="00EA3090">
        <w:rPr>
          <w:rFonts w:ascii="Calibri" w:eastAsia="Times New Roman" w:hAnsi="Calibri" w:cs="Calibri"/>
        </w:rPr>
        <w:t xml:space="preserve">the current </w:t>
      </w:r>
      <w:r w:rsidR="0062190D">
        <w:rPr>
          <w:rFonts w:ascii="Calibri" w:eastAsia="Times New Roman" w:hAnsi="Calibri" w:cs="Calibri"/>
        </w:rPr>
        <w:t>block</w:t>
      </w:r>
      <w:r w:rsidR="008E794E">
        <w:rPr>
          <w:rFonts w:ascii="Calibri" w:eastAsia="Times New Roman" w:hAnsi="Calibri" w:cs="Calibri"/>
        </w:rPr>
        <w:t xml:space="preserve">, or during the </w:t>
      </w:r>
      <w:r w:rsidR="0062190D">
        <w:rPr>
          <w:rFonts w:ascii="Calibri" w:eastAsia="Times New Roman" w:hAnsi="Calibri" w:cs="Calibri"/>
        </w:rPr>
        <w:t xml:space="preserve">first </w:t>
      </w:r>
      <w:r w:rsidR="008E794E">
        <w:rPr>
          <w:rFonts w:ascii="Calibri" w:eastAsia="Times New Roman" w:hAnsi="Calibri" w:cs="Calibri"/>
        </w:rPr>
        <w:t>day</w:t>
      </w:r>
      <w:r w:rsidR="0062190D">
        <w:rPr>
          <w:rFonts w:ascii="Calibri" w:eastAsia="Times New Roman" w:hAnsi="Calibri" w:cs="Calibri"/>
        </w:rPr>
        <w:t xml:space="preserve"> of the next block</w:t>
      </w:r>
      <w:r w:rsidR="008E794E">
        <w:rPr>
          <w:rFonts w:ascii="Calibri" w:eastAsia="Times New Roman" w:hAnsi="Calibri" w:cs="Calibri"/>
        </w:rPr>
        <w:t xml:space="preserve">. </w:t>
      </w:r>
      <w:r w:rsidR="00CE01AB">
        <w:rPr>
          <w:rFonts w:ascii="Calibri" w:eastAsia="Times New Roman" w:hAnsi="Calibri" w:cs="Calibri"/>
        </w:rPr>
        <w:t xml:space="preserve">This procedure was repeated </w:t>
      </w:r>
      <w:r w:rsidR="008E794E">
        <w:rPr>
          <w:rFonts w:ascii="Calibri" w:eastAsia="Times New Roman" w:hAnsi="Calibri" w:cs="Calibri"/>
        </w:rPr>
        <w:t>to produce</w:t>
      </w:r>
      <w:r w:rsidR="0044706E">
        <w:rPr>
          <w:rFonts w:ascii="Calibri" w:eastAsia="Times New Roman" w:hAnsi="Calibri" w:cs="Calibri"/>
        </w:rPr>
        <w:t xml:space="preserve"> </w:t>
      </w:r>
      <w:r w:rsidR="00CE01AB">
        <w:rPr>
          <w:rFonts w:ascii="Calibri" w:eastAsia="Times New Roman" w:hAnsi="Calibri" w:cs="Calibri"/>
        </w:rPr>
        <w:t xml:space="preserve">four </w:t>
      </w:r>
      <w:r w:rsidR="003517B9">
        <w:rPr>
          <w:rFonts w:ascii="Calibri" w:eastAsia="Times New Roman" w:hAnsi="Calibri" w:cs="Calibri"/>
        </w:rPr>
        <w:t xml:space="preserve">total </w:t>
      </w:r>
      <w:r w:rsidR="002D3464">
        <w:rPr>
          <w:rFonts w:ascii="Calibri" w:eastAsia="Times New Roman" w:hAnsi="Calibri" w:cs="Calibri"/>
        </w:rPr>
        <w:t>consecutive</w:t>
      </w:r>
      <w:r w:rsidR="00CE01AB">
        <w:rPr>
          <w:rFonts w:ascii="Calibri" w:eastAsia="Times New Roman" w:hAnsi="Calibri" w:cs="Calibri"/>
        </w:rPr>
        <w:t xml:space="preserve"> blocks </w:t>
      </w:r>
      <w:r w:rsidR="008A74CE">
        <w:rPr>
          <w:rFonts w:ascii="Calibri" w:eastAsia="Times New Roman" w:hAnsi="Calibri" w:cs="Calibri"/>
        </w:rPr>
        <w:t>comprising</w:t>
      </w:r>
      <w:r w:rsidR="00EA3090">
        <w:rPr>
          <w:rFonts w:ascii="Calibri" w:eastAsia="Times New Roman" w:hAnsi="Calibri" w:cs="Calibri"/>
        </w:rPr>
        <w:t xml:space="preserve"> eight periods over</w:t>
      </w:r>
      <w:r w:rsidR="008A74CE">
        <w:rPr>
          <w:rFonts w:ascii="Calibri" w:eastAsia="Times New Roman" w:hAnsi="Calibri" w:cs="Calibri"/>
        </w:rPr>
        <w:t xml:space="preserve"> </w:t>
      </w:r>
      <w:r w:rsidR="00CE01AB">
        <w:rPr>
          <w:rFonts w:ascii="Calibri" w:eastAsia="Times New Roman" w:hAnsi="Calibri" w:cs="Calibri"/>
        </w:rPr>
        <w:t xml:space="preserve">a </w:t>
      </w:r>
      <w:r w:rsidR="008545DC">
        <w:rPr>
          <w:rFonts w:ascii="Calibri" w:eastAsia="Times New Roman" w:hAnsi="Calibri" w:cs="Calibri"/>
        </w:rPr>
        <w:t xml:space="preserve">24-day </w:t>
      </w:r>
      <w:r w:rsidR="00CE01AB">
        <w:rPr>
          <w:rFonts w:ascii="Calibri" w:eastAsia="Times New Roman" w:hAnsi="Calibri" w:cs="Calibri"/>
        </w:rPr>
        <w:t>study period.</w:t>
      </w:r>
      <w:r w:rsidR="00AE25ED">
        <w:rPr>
          <w:rFonts w:ascii="Calibri" w:eastAsia="Times New Roman" w:hAnsi="Calibri" w:cs="Calibri"/>
        </w:rPr>
        <w:t xml:space="preserve"> Study participants often received a treatment-block assignment the same evening or night of the first night of that assignment.</w:t>
      </w:r>
    </w:p>
    <w:p w14:paraId="459BFFAF" w14:textId="72A1F12B" w:rsidR="004F1B68" w:rsidRDefault="004F1B68" w:rsidP="00F619CB">
      <w:pPr>
        <w:spacing w:before="240" w:after="0" w:line="240" w:lineRule="auto"/>
        <w:rPr>
          <w:rFonts w:ascii="Calibri" w:eastAsia="Times New Roman" w:hAnsi="Calibri" w:cs="Calibri"/>
        </w:rPr>
      </w:pPr>
      <w:r>
        <w:rPr>
          <w:rFonts w:ascii="Calibri" w:eastAsia="Times New Roman" w:hAnsi="Calibri" w:cs="Calibri"/>
        </w:rPr>
        <w:t xml:space="preserve">This treatment allocation scheme was chosen </w:t>
      </w:r>
      <w:r w:rsidR="00976609">
        <w:rPr>
          <w:rFonts w:ascii="Calibri" w:eastAsia="Times New Roman" w:hAnsi="Calibri" w:cs="Calibri"/>
        </w:rPr>
        <w:t xml:space="preserve">because we </w:t>
      </w:r>
      <w:r>
        <w:rPr>
          <w:rFonts w:ascii="Calibri" w:eastAsia="Times New Roman" w:hAnsi="Calibri" w:cs="Calibri"/>
        </w:rPr>
        <w:t xml:space="preserve">did not suspect a time trend in the outcomes (i.e., </w:t>
      </w:r>
      <w:r w:rsidR="00D618FF">
        <w:rPr>
          <w:rFonts w:ascii="Calibri" w:eastAsia="Times New Roman" w:hAnsi="Calibri" w:cs="Calibri"/>
        </w:rPr>
        <w:t xml:space="preserve">we assumed that </w:t>
      </w:r>
      <w:r>
        <w:rPr>
          <w:rFonts w:ascii="Calibri" w:eastAsia="Times New Roman" w:hAnsi="Calibri" w:cs="Calibri"/>
        </w:rPr>
        <w:t>neither BG nor carb-craving systematically increase</w:t>
      </w:r>
      <w:r w:rsidR="00892F96">
        <w:rPr>
          <w:rFonts w:ascii="Calibri" w:eastAsia="Times New Roman" w:hAnsi="Calibri" w:cs="Calibri"/>
        </w:rPr>
        <w:t>s</w:t>
      </w:r>
      <w:r>
        <w:rPr>
          <w:rFonts w:ascii="Calibri" w:eastAsia="Times New Roman" w:hAnsi="Calibri" w:cs="Calibri"/>
        </w:rPr>
        <w:t xml:space="preserve"> or decrease</w:t>
      </w:r>
      <w:r w:rsidR="00892F96">
        <w:rPr>
          <w:rFonts w:ascii="Calibri" w:eastAsia="Times New Roman" w:hAnsi="Calibri" w:cs="Calibri"/>
        </w:rPr>
        <w:t>s</w:t>
      </w:r>
      <w:r>
        <w:rPr>
          <w:rFonts w:ascii="Calibri" w:eastAsia="Times New Roman" w:hAnsi="Calibri" w:cs="Calibri"/>
        </w:rPr>
        <w:t xml:space="preserve"> over time)</w:t>
      </w:r>
      <w:r w:rsidR="00976609">
        <w:rPr>
          <w:rFonts w:ascii="Calibri" w:eastAsia="Times New Roman" w:hAnsi="Calibri" w:cs="Calibri"/>
        </w:rPr>
        <w:t>.</w:t>
      </w:r>
      <w:r w:rsidR="00976609" w:rsidRPr="00976609">
        <w:t xml:space="preserve"> </w:t>
      </w:r>
      <w:r w:rsidR="00F619CB">
        <w:t xml:space="preserve">If there </w:t>
      </w:r>
      <w:r w:rsidR="009C250A">
        <w:t>wa</w:t>
      </w:r>
      <w:r w:rsidR="00892F96">
        <w:t xml:space="preserve">s </w:t>
      </w:r>
      <w:r w:rsidR="00F619CB">
        <w:t xml:space="preserve">no </w:t>
      </w:r>
      <w:r w:rsidR="00892F96">
        <w:t xml:space="preserve">such </w:t>
      </w:r>
      <w:r w:rsidR="00F619CB">
        <w:t>time trend, then t</w:t>
      </w:r>
      <w:r w:rsidR="00976609" w:rsidRPr="00976609">
        <w:rPr>
          <w:rFonts w:ascii="Calibri" w:eastAsia="Times New Roman" w:hAnsi="Calibri" w:cs="Calibri"/>
        </w:rPr>
        <w:t xml:space="preserve">his scheme </w:t>
      </w:r>
      <w:r w:rsidR="009C250A">
        <w:rPr>
          <w:rFonts w:ascii="Calibri" w:eastAsia="Times New Roman" w:hAnsi="Calibri" w:cs="Calibri"/>
        </w:rPr>
        <w:t xml:space="preserve">would </w:t>
      </w:r>
      <w:r w:rsidR="00976609" w:rsidRPr="00976609">
        <w:rPr>
          <w:rFonts w:ascii="Calibri" w:eastAsia="Times New Roman" w:hAnsi="Calibri" w:cs="Calibri"/>
        </w:rPr>
        <w:t>enhance the generalizability (i.e., ecological validity) of our findings</w:t>
      </w:r>
      <w:r w:rsidR="00976609">
        <w:rPr>
          <w:rFonts w:ascii="Calibri" w:eastAsia="Times New Roman" w:hAnsi="Calibri" w:cs="Calibri"/>
        </w:rPr>
        <w:t xml:space="preserve">. For example, </w:t>
      </w:r>
      <w:r w:rsidR="005D37E2">
        <w:rPr>
          <w:rFonts w:ascii="Calibri" w:eastAsia="Times New Roman" w:hAnsi="Calibri" w:cs="Calibri"/>
        </w:rPr>
        <w:t xml:space="preserve">the </w:t>
      </w:r>
      <w:r w:rsidR="00976609" w:rsidRPr="00976609">
        <w:rPr>
          <w:rFonts w:ascii="Calibri" w:eastAsia="Times New Roman" w:hAnsi="Calibri" w:cs="Calibri"/>
        </w:rPr>
        <w:t>participant</w:t>
      </w:r>
      <w:r w:rsidR="00976609">
        <w:rPr>
          <w:rFonts w:ascii="Calibri" w:eastAsia="Times New Roman" w:hAnsi="Calibri" w:cs="Calibri"/>
        </w:rPr>
        <w:t xml:space="preserve"> </w:t>
      </w:r>
      <w:r w:rsidR="009E2293">
        <w:rPr>
          <w:rFonts w:ascii="Calibri" w:eastAsia="Times New Roman" w:hAnsi="Calibri" w:cs="Calibri"/>
        </w:rPr>
        <w:t xml:space="preserve">would </w:t>
      </w:r>
      <w:r w:rsidR="005D37E2">
        <w:rPr>
          <w:rFonts w:ascii="Calibri" w:eastAsia="Times New Roman" w:hAnsi="Calibri" w:cs="Calibri"/>
        </w:rPr>
        <w:t>only able to anticipate within-block treatments</w:t>
      </w:r>
      <w:r w:rsidR="00F619CB">
        <w:rPr>
          <w:rFonts w:ascii="Calibri" w:eastAsia="Times New Roman" w:hAnsi="Calibri" w:cs="Calibri"/>
        </w:rPr>
        <w:t xml:space="preserve">, thereby discouraging her from </w:t>
      </w:r>
      <w:r w:rsidR="00976609">
        <w:rPr>
          <w:rFonts w:ascii="Calibri" w:eastAsia="Times New Roman" w:hAnsi="Calibri" w:cs="Calibri"/>
        </w:rPr>
        <w:t xml:space="preserve">changing her </w:t>
      </w:r>
      <w:r w:rsidR="00F619CB">
        <w:rPr>
          <w:rFonts w:ascii="Calibri" w:eastAsia="Times New Roman" w:hAnsi="Calibri" w:cs="Calibri"/>
        </w:rPr>
        <w:t xml:space="preserve">sleep </w:t>
      </w:r>
      <w:r w:rsidR="00976609">
        <w:rPr>
          <w:rFonts w:ascii="Calibri" w:eastAsia="Times New Roman" w:hAnsi="Calibri" w:cs="Calibri"/>
        </w:rPr>
        <w:t xml:space="preserve">behavior </w:t>
      </w:r>
      <w:r w:rsidR="0014247A">
        <w:rPr>
          <w:rFonts w:ascii="Calibri" w:eastAsia="Times New Roman" w:hAnsi="Calibri" w:cs="Calibri"/>
        </w:rPr>
        <w:t>in anticipation of</w:t>
      </w:r>
      <w:r w:rsidR="005F655A">
        <w:rPr>
          <w:rFonts w:ascii="Calibri" w:eastAsia="Times New Roman" w:hAnsi="Calibri" w:cs="Calibri"/>
        </w:rPr>
        <w:t xml:space="preserve"> </w:t>
      </w:r>
      <w:r w:rsidR="00976609">
        <w:rPr>
          <w:rFonts w:ascii="Calibri" w:eastAsia="Times New Roman" w:hAnsi="Calibri" w:cs="Calibri"/>
        </w:rPr>
        <w:t xml:space="preserve">an upcoming treatment assignment </w:t>
      </w:r>
      <w:r w:rsidR="00976609" w:rsidRPr="00976609">
        <w:rPr>
          <w:rFonts w:ascii="Calibri" w:eastAsia="Times New Roman" w:hAnsi="Calibri" w:cs="Calibri"/>
        </w:rPr>
        <w:t xml:space="preserve">(e.g., trying to “stock up” </w:t>
      </w:r>
      <w:r w:rsidR="00976609">
        <w:rPr>
          <w:rFonts w:ascii="Calibri" w:eastAsia="Times New Roman" w:hAnsi="Calibri" w:cs="Calibri"/>
        </w:rPr>
        <w:t>on sleep during a B period in anticipation of a</w:t>
      </w:r>
      <w:r w:rsidR="005F655A">
        <w:rPr>
          <w:rFonts w:ascii="Calibri" w:eastAsia="Times New Roman" w:hAnsi="Calibri" w:cs="Calibri"/>
        </w:rPr>
        <w:t>n</w:t>
      </w:r>
      <w:r w:rsidR="00976609">
        <w:rPr>
          <w:rFonts w:ascii="Calibri" w:eastAsia="Times New Roman" w:hAnsi="Calibri" w:cs="Calibri"/>
        </w:rPr>
        <w:t xml:space="preserve"> A period</w:t>
      </w:r>
      <w:r w:rsidR="005F655A">
        <w:rPr>
          <w:rFonts w:ascii="Calibri" w:eastAsia="Times New Roman" w:hAnsi="Calibri" w:cs="Calibri"/>
        </w:rPr>
        <w:t xml:space="preserve"> in the next block</w:t>
      </w:r>
      <w:r w:rsidR="00976609" w:rsidRPr="00976609">
        <w:rPr>
          <w:rFonts w:ascii="Calibri" w:eastAsia="Times New Roman" w:hAnsi="Calibri" w:cs="Calibri"/>
        </w:rPr>
        <w:t>)</w:t>
      </w:r>
      <w:r w:rsidR="004A7960">
        <w:rPr>
          <w:rFonts w:ascii="Calibri" w:eastAsia="Times New Roman" w:hAnsi="Calibri" w:cs="Calibri"/>
        </w:rPr>
        <w:t>.</w:t>
      </w:r>
      <w:r w:rsidR="00976609" w:rsidRPr="00976609">
        <w:rPr>
          <w:rFonts w:ascii="Calibri" w:eastAsia="Times New Roman" w:hAnsi="Calibri" w:cs="Calibri"/>
        </w:rPr>
        <w:t xml:space="preserve"> </w:t>
      </w:r>
      <w:r w:rsidR="00976609">
        <w:rPr>
          <w:rFonts w:ascii="Calibri" w:eastAsia="Times New Roman" w:hAnsi="Calibri" w:cs="Calibri"/>
        </w:rPr>
        <w:t xml:space="preserve">Hence, her observed sleep behavior </w:t>
      </w:r>
      <w:r w:rsidR="00976609" w:rsidRPr="00976609">
        <w:rPr>
          <w:rFonts w:ascii="Calibri" w:eastAsia="Times New Roman" w:hAnsi="Calibri" w:cs="Calibri"/>
        </w:rPr>
        <w:t>may</w:t>
      </w:r>
      <w:r w:rsidR="00976609">
        <w:rPr>
          <w:rFonts w:ascii="Calibri" w:eastAsia="Times New Roman" w:hAnsi="Calibri" w:cs="Calibri"/>
        </w:rPr>
        <w:t xml:space="preserve"> </w:t>
      </w:r>
      <w:r w:rsidR="00CB6EF7">
        <w:rPr>
          <w:rFonts w:ascii="Calibri" w:eastAsia="Times New Roman" w:hAnsi="Calibri" w:cs="Calibri"/>
        </w:rPr>
        <w:t xml:space="preserve">be </w:t>
      </w:r>
      <w:r w:rsidR="00976609">
        <w:rPr>
          <w:rFonts w:ascii="Calibri" w:eastAsia="Times New Roman" w:hAnsi="Calibri" w:cs="Calibri"/>
        </w:rPr>
        <w:t>more representative of</w:t>
      </w:r>
      <w:r w:rsidR="00976609" w:rsidRPr="00976609">
        <w:rPr>
          <w:rFonts w:ascii="Calibri" w:eastAsia="Times New Roman" w:hAnsi="Calibri" w:cs="Calibri"/>
        </w:rPr>
        <w:t xml:space="preserve"> </w:t>
      </w:r>
      <w:r w:rsidR="00976609">
        <w:rPr>
          <w:rFonts w:ascii="Calibri" w:eastAsia="Times New Roman" w:hAnsi="Calibri" w:cs="Calibri"/>
        </w:rPr>
        <w:t xml:space="preserve">her </w:t>
      </w:r>
      <w:r w:rsidR="00976609" w:rsidRPr="00976609">
        <w:rPr>
          <w:rFonts w:ascii="Calibri" w:eastAsia="Times New Roman" w:hAnsi="Calibri" w:cs="Calibri"/>
        </w:rPr>
        <w:t>natural</w:t>
      </w:r>
      <w:r w:rsidR="00976609">
        <w:rPr>
          <w:rFonts w:ascii="Calibri" w:eastAsia="Times New Roman" w:hAnsi="Calibri" w:cs="Calibri"/>
        </w:rPr>
        <w:t xml:space="preserve"> habits</w:t>
      </w:r>
      <w:r w:rsidR="00976609" w:rsidRPr="00976609">
        <w:rPr>
          <w:rFonts w:ascii="Calibri" w:eastAsia="Times New Roman" w:hAnsi="Calibri" w:cs="Calibri"/>
        </w:rPr>
        <w:t xml:space="preserve"> </w:t>
      </w:r>
      <w:r w:rsidR="00976609">
        <w:rPr>
          <w:rFonts w:ascii="Calibri" w:eastAsia="Times New Roman" w:hAnsi="Calibri" w:cs="Calibri"/>
        </w:rPr>
        <w:t>outside of the study</w:t>
      </w:r>
      <w:r w:rsidR="00551D71">
        <w:rPr>
          <w:rFonts w:ascii="Calibri" w:eastAsia="Times New Roman" w:hAnsi="Calibri" w:cs="Calibri"/>
        </w:rPr>
        <w:t xml:space="preserve"> in cases wherein a sleep-dep episode cannot be anticipated over a week in advance</w:t>
      </w:r>
      <w:r w:rsidR="00976609" w:rsidRPr="00976609">
        <w:rPr>
          <w:rFonts w:ascii="Calibri" w:eastAsia="Times New Roman" w:hAnsi="Calibri" w:cs="Calibri"/>
        </w:rPr>
        <w:t>.</w:t>
      </w:r>
      <w:r w:rsidR="00F619CB">
        <w:rPr>
          <w:rFonts w:ascii="Calibri" w:eastAsia="Times New Roman" w:hAnsi="Calibri" w:cs="Calibri"/>
        </w:rPr>
        <w:t xml:space="preserve"> </w:t>
      </w:r>
      <w:r w:rsidR="009C250A">
        <w:rPr>
          <w:rFonts w:ascii="Calibri" w:eastAsia="Times New Roman" w:hAnsi="Calibri" w:cs="Calibri"/>
        </w:rPr>
        <w:t>However, i</w:t>
      </w:r>
      <w:r w:rsidR="00F619CB">
        <w:rPr>
          <w:rFonts w:ascii="Calibri" w:eastAsia="Times New Roman" w:hAnsi="Calibri" w:cs="Calibri"/>
        </w:rPr>
        <w:t>f</w:t>
      </w:r>
      <w:r w:rsidR="009C250A">
        <w:rPr>
          <w:rFonts w:ascii="Calibri" w:eastAsia="Times New Roman" w:hAnsi="Calibri" w:cs="Calibri"/>
        </w:rPr>
        <w:t xml:space="preserve"> </w:t>
      </w:r>
      <w:r w:rsidR="00976609" w:rsidRPr="00976609">
        <w:rPr>
          <w:rFonts w:ascii="Calibri" w:eastAsia="Times New Roman" w:hAnsi="Calibri" w:cs="Calibri"/>
        </w:rPr>
        <w:t xml:space="preserve">there </w:t>
      </w:r>
      <w:r w:rsidR="009C250A">
        <w:rPr>
          <w:rFonts w:ascii="Calibri" w:eastAsia="Times New Roman" w:hAnsi="Calibri" w:cs="Calibri"/>
        </w:rPr>
        <w:t xml:space="preserve">was </w:t>
      </w:r>
      <w:r w:rsidR="00976609" w:rsidRPr="00976609">
        <w:rPr>
          <w:rFonts w:ascii="Calibri" w:eastAsia="Times New Roman" w:hAnsi="Calibri" w:cs="Calibri"/>
        </w:rPr>
        <w:t xml:space="preserve">an outcome time trend, unobserved time-varying causes may </w:t>
      </w:r>
      <w:r w:rsidR="009C250A">
        <w:rPr>
          <w:rFonts w:ascii="Calibri" w:eastAsia="Times New Roman" w:hAnsi="Calibri" w:cs="Calibri"/>
        </w:rPr>
        <w:t xml:space="preserve">have </w:t>
      </w:r>
      <w:r w:rsidR="00976609" w:rsidRPr="00976609">
        <w:rPr>
          <w:rFonts w:ascii="Calibri" w:eastAsia="Times New Roman" w:hAnsi="Calibri" w:cs="Calibri"/>
        </w:rPr>
        <w:t>confound</w:t>
      </w:r>
      <w:r w:rsidR="009C250A">
        <w:rPr>
          <w:rFonts w:ascii="Calibri" w:eastAsia="Times New Roman" w:hAnsi="Calibri" w:cs="Calibri"/>
        </w:rPr>
        <w:t>ed</w:t>
      </w:r>
      <w:r w:rsidR="00976609" w:rsidRPr="00976609">
        <w:rPr>
          <w:rFonts w:ascii="Calibri" w:eastAsia="Times New Roman" w:hAnsi="Calibri" w:cs="Calibri"/>
        </w:rPr>
        <w:t xml:space="preserve"> the treatment effect for some randomized sequences</w:t>
      </w:r>
      <w:r w:rsidR="00857A44">
        <w:rPr>
          <w:rFonts w:ascii="Calibri" w:eastAsia="Times New Roman" w:hAnsi="Calibri" w:cs="Calibri"/>
        </w:rPr>
        <w:t xml:space="preserve"> (e.g., AB-AB-AB-AB or BA-BA-BA-BA)</w:t>
      </w:r>
      <w:r w:rsidR="004C1A21">
        <w:rPr>
          <w:rFonts w:ascii="Calibri" w:eastAsia="Times New Roman" w:hAnsi="Calibri" w:cs="Calibri"/>
        </w:rPr>
        <w:t>.</w:t>
      </w:r>
      <w:r w:rsidR="00EE44A4">
        <w:rPr>
          <w:rFonts w:ascii="Calibri" w:eastAsia="Times New Roman" w:hAnsi="Calibri" w:cs="Calibri"/>
        </w:rPr>
        <w:t xml:space="preserve"> We would assess the veracity of this assumption in post hoc analyses that account for a time trend</w:t>
      </w:r>
      <w:r w:rsidR="00281CA1">
        <w:rPr>
          <w:rFonts w:ascii="Calibri" w:eastAsia="Times New Roman" w:hAnsi="Calibri" w:cs="Calibri"/>
        </w:rPr>
        <w:t xml:space="preserve"> (e.</w:t>
      </w:r>
      <w:r w:rsidR="009C250A">
        <w:rPr>
          <w:rFonts w:ascii="Calibri" w:eastAsia="Times New Roman" w:hAnsi="Calibri" w:cs="Calibri"/>
        </w:rPr>
        <w:t>g.</w:t>
      </w:r>
      <w:r w:rsidR="00281CA1">
        <w:rPr>
          <w:rFonts w:ascii="Calibri" w:eastAsia="Times New Roman" w:hAnsi="Calibri" w:cs="Calibri"/>
        </w:rPr>
        <w:t>, include time-dependent covariates)</w:t>
      </w:r>
      <w:r w:rsidR="00EE44A4">
        <w:rPr>
          <w:rFonts w:ascii="Calibri" w:eastAsia="Times New Roman" w:hAnsi="Calibri" w:cs="Calibri"/>
        </w:rPr>
        <w:t>.</w:t>
      </w:r>
    </w:p>
    <w:p w14:paraId="18771735" w14:textId="4EB1BFD0" w:rsidR="0089648A" w:rsidRDefault="0069449B" w:rsidP="00C378D1">
      <w:pPr>
        <w:spacing w:before="240" w:after="0" w:line="240" w:lineRule="auto"/>
        <w:rPr>
          <w:rFonts w:ascii="Calibri" w:eastAsia="Times New Roman" w:hAnsi="Calibri" w:cs="Calibri"/>
        </w:rPr>
      </w:pPr>
      <w:r>
        <w:rPr>
          <w:rFonts w:ascii="Calibri" w:eastAsia="Times New Roman" w:hAnsi="Calibri" w:cs="Calibri"/>
        </w:rPr>
        <w:t xml:space="preserve">To try to minimize (and hopefully eliminate) </w:t>
      </w:r>
      <w:r w:rsidR="00F27883">
        <w:rPr>
          <w:rFonts w:ascii="Calibri" w:eastAsia="Times New Roman" w:hAnsi="Calibri" w:cs="Calibri"/>
        </w:rPr>
        <w:t xml:space="preserve">the </w:t>
      </w:r>
      <w:r w:rsidR="00F05A1F">
        <w:rPr>
          <w:rFonts w:ascii="Calibri" w:eastAsia="Times New Roman" w:hAnsi="Calibri" w:cs="Calibri"/>
        </w:rPr>
        <w:t xml:space="preserve">effect of unassigned sleep-dep </w:t>
      </w:r>
      <w:r w:rsidR="00F27883">
        <w:rPr>
          <w:rFonts w:ascii="Calibri" w:eastAsia="Times New Roman" w:hAnsi="Calibri" w:cs="Calibri"/>
        </w:rPr>
        <w:t>carrying over into a subsequent period</w:t>
      </w:r>
      <w:r w:rsidR="00F05A1F">
        <w:rPr>
          <w:rFonts w:ascii="Calibri" w:eastAsia="Times New Roman" w:hAnsi="Calibri" w:cs="Calibri"/>
        </w:rPr>
        <w:t xml:space="preserve"> (i.e., </w:t>
      </w:r>
      <w:r>
        <w:rPr>
          <w:rFonts w:ascii="Calibri" w:eastAsia="Times New Roman" w:hAnsi="Calibri" w:cs="Calibri"/>
        </w:rPr>
        <w:t>different from a</w:t>
      </w:r>
      <w:r w:rsidR="00F05A1F">
        <w:rPr>
          <w:rFonts w:ascii="Calibri" w:eastAsia="Times New Roman" w:hAnsi="Calibri" w:cs="Calibri"/>
        </w:rPr>
        <w:t xml:space="preserve"> carryover effect</w:t>
      </w:r>
      <w:r>
        <w:rPr>
          <w:rFonts w:ascii="Calibri" w:eastAsia="Times New Roman" w:hAnsi="Calibri" w:cs="Calibri"/>
        </w:rPr>
        <w:t>, which we only define for randomized treatments</w:t>
      </w:r>
      <w:r w:rsidR="00F05A1F">
        <w:rPr>
          <w:rFonts w:ascii="Calibri" w:eastAsia="Times New Roman" w:hAnsi="Calibri" w:cs="Calibri"/>
        </w:rPr>
        <w:t>)</w:t>
      </w:r>
      <w:r w:rsidR="00F27883">
        <w:rPr>
          <w:rFonts w:ascii="Calibri" w:eastAsia="Times New Roman" w:hAnsi="Calibri" w:cs="Calibri"/>
        </w:rPr>
        <w:t>, i</w:t>
      </w:r>
      <w:r w:rsidR="008C5318">
        <w:rPr>
          <w:rFonts w:ascii="Calibri" w:eastAsia="Times New Roman" w:hAnsi="Calibri" w:cs="Calibri"/>
        </w:rPr>
        <w:t xml:space="preserve">t was important to enforce at least six hours </w:t>
      </w:r>
      <w:r w:rsidR="00D95F27">
        <w:rPr>
          <w:rFonts w:ascii="Calibri" w:eastAsia="Times New Roman" w:hAnsi="Calibri" w:cs="Calibri"/>
        </w:rPr>
        <w:t xml:space="preserve">of sleep </w:t>
      </w:r>
      <w:r w:rsidR="008C5318">
        <w:rPr>
          <w:rFonts w:ascii="Calibri" w:eastAsia="Times New Roman" w:hAnsi="Calibri" w:cs="Calibri"/>
        </w:rPr>
        <w:t xml:space="preserve">per night. For example, suppose the participant </w:t>
      </w:r>
      <w:r w:rsidR="0017199C">
        <w:rPr>
          <w:rFonts w:ascii="Calibri" w:eastAsia="Times New Roman" w:hAnsi="Calibri" w:cs="Calibri"/>
        </w:rPr>
        <w:t>becomes sleep deprived on night 3 of a B period</w:t>
      </w:r>
      <w:r w:rsidR="00331489">
        <w:rPr>
          <w:rFonts w:ascii="Calibri" w:eastAsia="Times New Roman" w:hAnsi="Calibri" w:cs="Calibri"/>
        </w:rPr>
        <w:t xml:space="preserve"> for reasons not</w:t>
      </w:r>
      <w:r w:rsidR="0017199C">
        <w:rPr>
          <w:rFonts w:ascii="Calibri" w:eastAsia="Times New Roman" w:hAnsi="Calibri" w:cs="Calibri"/>
        </w:rPr>
        <w:t xml:space="preserve"> under the control of the study</w:t>
      </w:r>
      <w:r w:rsidR="008C5318">
        <w:rPr>
          <w:rFonts w:ascii="Calibri" w:eastAsia="Times New Roman" w:hAnsi="Calibri" w:cs="Calibri"/>
        </w:rPr>
        <w:t>. Because we assumed each participant require</w:t>
      </w:r>
      <w:r w:rsidR="000C6C15">
        <w:rPr>
          <w:rFonts w:ascii="Calibri" w:eastAsia="Times New Roman" w:hAnsi="Calibri" w:cs="Calibri"/>
        </w:rPr>
        <w:t>s</w:t>
      </w:r>
      <w:r w:rsidR="008C5318">
        <w:rPr>
          <w:rFonts w:ascii="Calibri" w:eastAsia="Times New Roman" w:hAnsi="Calibri" w:cs="Calibri"/>
        </w:rPr>
        <w:t xml:space="preserve"> at least 14 hours of sleep over the next two nights to recover</w:t>
      </w:r>
      <w:r w:rsidR="000C6C15">
        <w:rPr>
          <w:rFonts w:ascii="Calibri" w:eastAsia="Times New Roman" w:hAnsi="Calibri" w:cs="Calibri"/>
        </w:rPr>
        <w:t xml:space="preserve"> from sleep-dep</w:t>
      </w:r>
      <w:r w:rsidR="008C5318">
        <w:rPr>
          <w:rFonts w:ascii="Calibri" w:eastAsia="Times New Roman" w:hAnsi="Calibri" w:cs="Calibri"/>
        </w:rPr>
        <w:t xml:space="preserve">, this </w:t>
      </w:r>
      <w:r w:rsidR="00FF6A06">
        <w:rPr>
          <w:rFonts w:ascii="Calibri" w:eastAsia="Times New Roman" w:hAnsi="Calibri" w:cs="Calibri"/>
        </w:rPr>
        <w:t xml:space="preserve">unassigned </w:t>
      </w:r>
      <w:r w:rsidR="008C5318">
        <w:rPr>
          <w:rFonts w:ascii="Calibri" w:eastAsia="Times New Roman" w:hAnsi="Calibri" w:cs="Calibri"/>
        </w:rPr>
        <w:t xml:space="preserve">sleep-dep </w:t>
      </w:r>
      <w:r w:rsidR="00F337D0">
        <w:rPr>
          <w:rFonts w:ascii="Calibri" w:eastAsia="Times New Roman" w:hAnsi="Calibri" w:cs="Calibri"/>
        </w:rPr>
        <w:t xml:space="preserve">episode </w:t>
      </w:r>
      <w:r w:rsidR="008C5318">
        <w:rPr>
          <w:rFonts w:ascii="Calibri" w:eastAsia="Times New Roman" w:hAnsi="Calibri" w:cs="Calibri"/>
        </w:rPr>
        <w:t>may affect outcomes over the following two days, which are part of the next period</w:t>
      </w:r>
      <w:r w:rsidR="000C6C15">
        <w:rPr>
          <w:rFonts w:ascii="Calibri" w:eastAsia="Times New Roman" w:hAnsi="Calibri" w:cs="Calibri"/>
        </w:rPr>
        <w:t xml:space="preserve">. Hence, the effect of the </w:t>
      </w:r>
      <w:r w:rsidR="008C5318">
        <w:rPr>
          <w:rFonts w:ascii="Calibri" w:eastAsia="Times New Roman" w:hAnsi="Calibri" w:cs="Calibri"/>
        </w:rPr>
        <w:t xml:space="preserve">next </w:t>
      </w:r>
      <w:r w:rsidR="001F5E40">
        <w:rPr>
          <w:rFonts w:ascii="Calibri" w:eastAsia="Times New Roman" w:hAnsi="Calibri" w:cs="Calibri"/>
        </w:rPr>
        <w:t xml:space="preserve">assigned </w:t>
      </w:r>
      <w:r w:rsidR="008C5318">
        <w:rPr>
          <w:rFonts w:ascii="Calibri" w:eastAsia="Times New Roman" w:hAnsi="Calibri" w:cs="Calibri"/>
        </w:rPr>
        <w:t>treatment</w:t>
      </w:r>
      <w:r w:rsidR="000C6C15">
        <w:rPr>
          <w:rFonts w:ascii="Calibri" w:eastAsia="Times New Roman" w:hAnsi="Calibri" w:cs="Calibri"/>
        </w:rPr>
        <w:t xml:space="preserve"> may be </w:t>
      </w:r>
      <w:r w:rsidR="0017199C">
        <w:rPr>
          <w:rFonts w:ascii="Calibri" w:eastAsia="Times New Roman" w:hAnsi="Calibri" w:cs="Calibri"/>
        </w:rPr>
        <w:t>interfered with by the</w:t>
      </w:r>
      <w:r w:rsidR="00FD6802">
        <w:rPr>
          <w:rFonts w:ascii="Calibri" w:eastAsia="Times New Roman" w:hAnsi="Calibri" w:cs="Calibri"/>
        </w:rPr>
        <w:t xml:space="preserve"> carryover effect of unassigned sleep-dep from the </w:t>
      </w:r>
      <w:r w:rsidR="00865C0B">
        <w:rPr>
          <w:rFonts w:ascii="Calibri" w:eastAsia="Times New Roman" w:hAnsi="Calibri" w:cs="Calibri"/>
        </w:rPr>
        <w:t xml:space="preserve">previous </w:t>
      </w:r>
      <w:r w:rsidR="00FD6802">
        <w:rPr>
          <w:rFonts w:ascii="Calibri" w:eastAsia="Times New Roman" w:hAnsi="Calibri" w:cs="Calibri"/>
        </w:rPr>
        <w:t>period</w:t>
      </w:r>
      <w:r w:rsidR="008C5318">
        <w:rPr>
          <w:rFonts w:ascii="Calibri" w:eastAsia="Times New Roman" w:hAnsi="Calibri" w:cs="Calibri"/>
        </w:rPr>
        <w:t>.</w:t>
      </w:r>
    </w:p>
    <w:p w14:paraId="0435ADD2" w14:textId="77777777" w:rsidR="0089648A" w:rsidRPr="00CE67D2" w:rsidRDefault="0089648A" w:rsidP="006D4869">
      <w:pPr>
        <w:spacing w:before="240" w:after="0" w:line="240" w:lineRule="auto"/>
        <w:rPr>
          <w:rFonts w:ascii="Calibri" w:eastAsia="Times New Roman" w:hAnsi="Calibri" w:cs="Calibri"/>
        </w:rPr>
      </w:pPr>
    </w:p>
    <w:p w14:paraId="1A5A16FA" w14:textId="4B5B0AFA" w:rsidR="00CE67D2" w:rsidRPr="00CE67D2" w:rsidRDefault="00C87D38" w:rsidP="006D4869">
      <w:pPr>
        <w:spacing w:before="240" w:after="0" w:line="240" w:lineRule="auto"/>
        <w:rPr>
          <w:rFonts w:ascii="Calibri" w:eastAsia="Times New Roman" w:hAnsi="Calibri" w:cs="Calibri"/>
          <w:b/>
        </w:rPr>
      </w:pPr>
      <w:r>
        <w:rPr>
          <w:rFonts w:ascii="Calibri" w:eastAsia="Times New Roman" w:hAnsi="Calibri" w:cs="Calibri"/>
          <w:b/>
        </w:rPr>
        <w:t>Statistical Analysi</w:t>
      </w:r>
      <w:r w:rsidR="00CE67D2" w:rsidRPr="00CE67D2">
        <w:rPr>
          <w:rFonts w:ascii="Calibri" w:eastAsia="Times New Roman" w:hAnsi="Calibri" w:cs="Calibri"/>
          <w:b/>
        </w:rPr>
        <w:t>s</w:t>
      </w:r>
      <w:r>
        <w:rPr>
          <w:rFonts w:ascii="Calibri" w:eastAsia="Times New Roman" w:hAnsi="Calibri" w:cs="Calibri"/>
          <w:b/>
        </w:rPr>
        <w:t xml:space="preserve"> Plan</w:t>
      </w:r>
    </w:p>
    <w:p w14:paraId="030B7D6E" w14:textId="4799B1F1" w:rsidR="00584A9E" w:rsidRDefault="00076B4D" w:rsidP="006D4869">
      <w:pPr>
        <w:spacing w:before="240" w:after="0" w:line="240" w:lineRule="auto"/>
      </w:pPr>
      <w:r>
        <w:t xml:space="preserve">In a small-sample, exploratory study such as ours, we anticipated </w:t>
      </w:r>
      <w:r w:rsidR="002F560F">
        <w:t xml:space="preserve">relying on </w:t>
      </w:r>
      <w:r>
        <w:t>descriptive statistics, data visualizations, and exploratory predictive modeling to generate more refined hypotheses</w:t>
      </w:r>
      <w:r w:rsidR="002F560F">
        <w:t xml:space="preserve"> of treatment effects</w:t>
      </w:r>
      <w:r>
        <w:t>.</w:t>
      </w:r>
      <w:r w:rsidR="0026412B">
        <w:t xml:space="preserve"> For a given outcome, refining a treatment-effect hypotheses would involve discovering exposures that were highly associated with an outcome</w:t>
      </w:r>
      <w:r w:rsidR="00250AA9">
        <w:t xml:space="preserve"> (“associated exposures”)</w:t>
      </w:r>
      <w:r w:rsidR="0026412B">
        <w:t xml:space="preserve">, and hence might be possible confounders. We planned to discover exposures </w:t>
      </w:r>
      <w:r w:rsidR="00220E4F">
        <w:t>as follows</w:t>
      </w:r>
      <w:r w:rsidR="0026412B">
        <w:t>.</w:t>
      </w:r>
    </w:p>
    <w:p w14:paraId="215E9F51" w14:textId="77777777" w:rsidR="00220E4F" w:rsidRDefault="00250AA9" w:rsidP="006D4869">
      <w:pPr>
        <w:pStyle w:val="ListParagraph"/>
        <w:numPr>
          <w:ilvl w:val="0"/>
          <w:numId w:val="3"/>
        </w:numPr>
        <w:spacing w:before="240" w:after="0" w:line="240" w:lineRule="auto"/>
      </w:pPr>
      <w:r>
        <w:t xml:space="preserve">Descriptive statistics and data visualizations. </w:t>
      </w:r>
      <w:r w:rsidR="0026412B">
        <w:t xml:space="preserve">For a given period, each exposure can be considered a baseline covariate. Hence, we would first identify </w:t>
      </w:r>
      <w:r w:rsidR="00220E4F">
        <w:t xml:space="preserve">possible associated </w:t>
      </w:r>
      <w:r w:rsidR="0026412B">
        <w:t xml:space="preserve">exposures </w:t>
      </w:r>
      <w:r>
        <w:t>by examining various plots comparing two or more variables at a time. We would then</w:t>
      </w:r>
      <w:r w:rsidR="0026412B">
        <w:t xml:space="preserve"> report descriptive statistical summaries for each </w:t>
      </w:r>
      <w:r w:rsidR="00220E4F">
        <w:t>identified associated exposure</w:t>
      </w:r>
      <w:r w:rsidR="0026412B">
        <w:t>.</w:t>
      </w:r>
    </w:p>
    <w:p w14:paraId="0F120029" w14:textId="27505AF6" w:rsidR="005C1008" w:rsidRDefault="00584A9E" w:rsidP="006D4869">
      <w:pPr>
        <w:pStyle w:val="ListParagraph"/>
        <w:numPr>
          <w:ilvl w:val="0"/>
          <w:numId w:val="3"/>
        </w:numPr>
        <w:spacing w:before="240" w:after="0" w:line="240" w:lineRule="auto"/>
      </w:pPr>
      <w:r>
        <w:lastRenderedPageBreak/>
        <w:t xml:space="preserve">We would </w:t>
      </w:r>
      <w:r w:rsidR="00BD63FC">
        <w:t xml:space="preserve">flexibly </w:t>
      </w:r>
      <w:r w:rsidR="0047172D">
        <w:t>model the dependence of each outcome on set</w:t>
      </w:r>
      <w:r w:rsidR="00D712A7">
        <w:t>s</w:t>
      </w:r>
      <w:r w:rsidR="0047172D">
        <w:t xml:space="preserve"> of predictors</w:t>
      </w:r>
      <w:r w:rsidR="00BD63FC">
        <w:t xml:space="preserve"> using</w:t>
      </w:r>
      <w:bookmarkStart w:id="3" w:name="_GoBack"/>
      <w:bookmarkEnd w:id="3"/>
      <w:r w:rsidR="00BD63FC">
        <w:t xml:space="preserve"> a random forest approach</w:t>
      </w:r>
      <w:r w:rsidR="005F2026">
        <w:t xml:space="preserve"> applied within an N1RT framework (Daza 2018)</w:t>
      </w:r>
      <w:r w:rsidR="00D712A7">
        <w:t>. We would then select models with the best predictive power, defined as the lowest test mean squared error (MSE) or highest area under the curve (AUC) for continuous and binary outcomes, respectively.</w:t>
      </w:r>
      <w:r w:rsidR="0026412B">
        <w:t xml:space="preserve"> </w:t>
      </w:r>
      <w:r w:rsidR="00E81FB4">
        <w:t>Average period t</w:t>
      </w:r>
      <w:r w:rsidR="0026412B">
        <w:t xml:space="preserve">reatment effect </w:t>
      </w:r>
      <w:r w:rsidR="00E81FB4">
        <w:t xml:space="preserve">(APTE) </w:t>
      </w:r>
      <w:r w:rsidR="0026412B">
        <w:t xml:space="preserve">trajectories would be predicted </w:t>
      </w:r>
      <w:r w:rsidR="00220E4F">
        <w:t xml:space="preserve">and assessed </w:t>
      </w:r>
      <w:r w:rsidR="0026412B">
        <w:t>using the CAPTEur package (Daza 20??).</w:t>
      </w:r>
      <w:r w:rsidR="005F2026">
        <w:t xml:space="preserve"> The CAPTEur package also </w:t>
      </w:r>
      <w:r w:rsidR="00E81FB4">
        <w:t>aids visual assessment of CAPTEs by producing</w:t>
      </w:r>
      <w:r w:rsidR="005F2026">
        <w:t xml:space="preserve"> pancit plots, which are spaghetti plots created by overlaying outcome trajectories created by partitioning an N1RT time series by period.</w:t>
      </w:r>
    </w:p>
    <w:p w14:paraId="248366ED" w14:textId="587500D3" w:rsidR="00250AA9" w:rsidRDefault="00250AA9" w:rsidP="006D4869">
      <w:pPr>
        <w:spacing w:before="240" w:after="0" w:line="240" w:lineRule="auto"/>
        <w:rPr>
          <w:rFonts w:ascii="Calibri" w:eastAsia="Times New Roman" w:hAnsi="Calibri" w:cs="Calibri"/>
        </w:rPr>
      </w:pPr>
      <w:r>
        <w:t xml:space="preserve">We </w:t>
      </w:r>
      <w:r w:rsidR="00220E4F">
        <w:t xml:space="preserve">anticipated </w:t>
      </w:r>
      <w:r>
        <w:t>conduct</w:t>
      </w:r>
      <w:r w:rsidR="00220E4F">
        <w:t>ing</w:t>
      </w:r>
      <w:r>
        <w:t xml:space="preserve"> further data exploration</w:t>
      </w:r>
      <w:r w:rsidR="00220E4F">
        <w:t xml:space="preserve"> as ideas were generated in executing the processes above</w:t>
      </w:r>
      <w:r>
        <w:t xml:space="preserve">. This could involve checking if and how exposures are associated with each other, or </w:t>
      </w:r>
      <w:r w:rsidR="00220E4F">
        <w:t xml:space="preserve">investigating </w:t>
      </w:r>
      <w:r>
        <w:t xml:space="preserve">other relationships between any of the </w:t>
      </w:r>
      <w:r w:rsidR="00220E4F">
        <w:t xml:space="preserve">measured </w:t>
      </w:r>
      <w:r>
        <w:t>variables.</w:t>
      </w:r>
    </w:p>
    <w:p w14:paraId="0D302574" w14:textId="793F2B90" w:rsidR="00CE67D2" w:rsidRDefault="005C1008" w:rsidP="006D4869">
      <w:pPr>
        <w:spacing w:before="240" w:after="0" w:line="240" w:lineRule="auto"/>
        <w:rPr>
          <w:rFonts w:ascii="Calibri" w:eastAsia="Times New Roman" w:hAnsi="Calibri" w:cs="Calibri"/>
        </w:rPr>
      </w:pPr>
      <w:r>
        <w:rPr>
          <w:rFonts w:ascii="Calibri" w:eastAsia="Times New Roman" w:hAnsi="Calibri" w:cs="Calibri"/>
        </w:rPr>
        <w:t xml:space="preserve">All analyses </w:t>
      </w:r>
      <w:r w:rsidR="00250AA9">
        <w:rPr>
          <w:rFonts w:ascii="Calibri" w:eastAsia="Times New Roman" w:hAnsi="Calibri" w:cs="Calibri"/>
        </w:rPr>
        <w:t xml:space="preserve">would be </w:t>
      </w:r>
      <w:r>
        <w:rPr>
          <w:rFonts w:ascii="Calibri" w:eastAsia="Times New Roman" w:hAnsi="Calibri" w:cs="Calibri"/>
        </w:rPr>
        <w:t>conducted in R (</w:t>
      </w:r>
      <w:r w:rsidRPr="005C1008">
        <w:rPr>
          <w:rFonts w:ascii="Calibri" w:eastAsia="Times New Roman" w:hAnsi="Calibri" w:cs="Calibri"/>
        </w:rPr>
        <w:t>version 3.5.0</w:t>
      </w:r>
      <w:r>
        <w:rPr>
          <w:rFonts w:ascii="Calibri" w:eastAsia="Times New Roman" w:hAnsi="Calibri" w:cs="Calibri"/>
        </w:rPr>
        <w:t>).</w:t>
      </w:r>
    </w:p>
    <w:p w14:paraId="0B198233" w14:textId="77777777" w:rsidR="000C6527" w:rsidRDefault="000C6527" w:rsidP="006D4869">
      <w:pPr>
        <w:spacing w:before="240" w:after="0" w:line="240" w:lineRule="auto"/>
      </w:pPr>
    </w:p>
    <w:p w14:paraId="6CA494B3" w14:textId="77777777" w:rsidR="005F0E3D" w:rsidRPr="000C6527" w:rsidRDefault="005F0E3D" w:rsidP="006D4869">
      <w:pPr>
        <w:spacing w:before="240" w:after="0" w:line="240" w:lineRule="auto"/>
        <w:rPr>
          <w:b/>
        </w:rPr>
      </w:pPr>
      <w:r w:rsidRPr="000C6527">
        <w:rPr>
          <w:b/>
        </w:rPr>
        <w:t>RESULTS</w:t>
      </w:r>
    </w:p>
    <w:p w14:paraId="00E97D62" w14:textId="77777777" w:rsidR="005F0E3D" w:rsidRDefault="005F0E3D" w:rsidP="006D4869">
      <w:pPr>
        <w:spacing w:before="240" w:after="0" w:line="240" w:lineRule="auto"/>
      </w:pPr>
    </w:p>
    <w:p w14:paraId="7BEC2B18" w14:textId="2AD156F4" w:rsidR="00CF37D4" w:rsidRDefault="00CF37D4" w:rsidP="006D4869">
      <w:pPr>
        <w:spacing w:before="240" w:after="0" w:line="240" w:lineRule="auto"/>
      </w:pPr>
      <w:r w:rsidRPr="00CF37D4">
        <w:t xml:space="preserve">ED only collected </w:t>
      </w:r>
      <w:r>
        <w:t>7?</w:t>
      </w:r>
      <w:r w:rsidRPr="00CF37D4">
        <w:t xml:space="preserve"> days of CGM data due to </w:t>
      </w:r>
      <w:r>
        <w:t>device malfunction (i.e., the patch lost adhesion and fell off).</w:t>
      </w:r>
    </w:p>
    <w:p w14:paraId="2EAD1386" w14:textId="09593A95" w:rsidR="00242CA9" w:rsidRDefault="00242CA9" w:rsidP="006D4869">
      <w:pPr>
        <w:spacing w:before="240" w:after="0" w:line="240" w:lineRule="auto"/>
      </w:pPr>
      <w:r>
        <w:t>We were unable to reliably recover the Gear Fit2 data, and so relied on the Fitbit data.</w:t>
      </w:r>
    </w:p>
    <w:p w14:paraId="0EE5E417" w14:textId="0B125DDA" w:rsidR="006970BD" w:rsidRDefault="006970BD" w:rsidP="006D4869">
      <w:pPr>
        <w:spacing w:before="240" w:after="0" w:line="240" w:lineRule="auto"/>
      </w:pPr>
      <w:r>
        <w:t>Post Hoc Hypotheses</w:t>
      </w:r>
    </w:p>
    <w:p w14:paraId="5D14BAFD" w14:textId="77777777" w:rsidR="006970BD" w:rsidRDefault="006970BD" w:rsidP="006970BD">
      <w:pPr>
        <w:rPr>
          <w:rFonts w:eastAsia="Times New Roman"/>
        </w:rPr>
      </w:pPr>
    </w:p>
    <w:p w14:paraId="4D249824" w14:textId="77777777" w:rsidR="006970BD" w:rsidRDefault="006970BD" w:rsidP="006970BD">
      <w:pPr>
        <w:rPr>
          <w:rFonts w:eastAsia="Times New Roman"/>
        </w:rPr>
      </w:pPr>
      <w:r>
        <w:rPr>
          <w:rFonts w:eastAsia="Times New Roman"/>
        </w:rPr>
        <w:t xml:space="preserve">Dear Eric, </w:t>
      </w:r>
    </w:p>
    <w:p w14:paraId="0FED8D06" w14:textId="77777777" w:rsidR="006970BD" w:rsidRDefault="006970BD" w:rsidP="006970BD">
      <w:pPr>
        <w:rPr>
          <w:rFonts w:eastAsia="Times New Roman"/>
        </w:rPr>
      </w:pPr>
    </w:p>
    <w:p w14:paraId="2747E0E5" w14:textId="77777777" w:rsidR="006970BD" w:rsidRDefault="006970BD" w:rsidP="006970BD">
      <w:pPr>
        <w:rPr>
          <w:rFonts w:eastAsia="Times New Roman"/>
        </w:rPr>
      </w:pPr>
      <w:r>
        <w:rPr>
          <w:rFonts w:eastAsia="Times New Roman"/>
        </w:rPr>
        <w:t>I am catching some deadlines for tomorrow 5pm hence so far i will send you only ONE hypothesis i derived based on my observation (and not looking into the data)</w:t>
      </w:r>
    </w:p>
    <w:p w14:paraId="0B8B7022" w14:textId="77777777" w:rsidR="006970BD" w:rsidRDefault="006970BD" w:rsidP="006970BD">
      <w:pPr>
        <w:rPr>
          <w:rFonts w:eastAsia="Times New Roman"/>
        </w:rPr>
      </w:pPr>
      <w:r>
        <w:rPr>
          <w:rFonts w:eastAsia="Times New Roman"/>
        </w:rPr>
        <w:t>namely:</w:t>
      </w:r>
    </w:p>
    <w:p w14:paraId="7F599201" w14:textId="77777777" w:rsidR="006970BD" w:rsidRDefault="006970BD" w:rsidP="006970BD">
      <w:pPr>
        <w:rPr>
          <w:rFonts w:eastAsia="Times New Roman"/>
        </w:rPr>
      </w:pPr>
      <w:r>
        <w:rPr>
          <w:rFonts w:eastAsia="Times New Roman"/>
        </w:rPr>
        <w:t>- the first and the second short nights were relatively easy on me and the next next days were also quite active and energetic and easy too. Not much craving the days after</w:t>
      </w:r>
    </w:p>
    <w:p w14:paraId="2A431F69" w14:textId="77777777" w:rsidR="006970BD" w:rsidRDefault="006970BD" w:rsidP="006970BD">
      <w:pPr>
        <w:rPr>
          <w:rFonts w:eastAsia="Times New Roman"/>
        </w:rPr>
      </w:pPr>
      <w:r>
        <w:rPr>
          <w:rFonts w:eastAsia="Times New Roman"/>
        </w:rPr>
        <w:t>- the 3rd and 4th nights were difficult to stay up and day after i was more tired</w:t>
      </w:r>
    </w:p>
    <w:p w14:paraId="6C18BA1C" w14:textId="77777777" w:rsidR="006970BD" w:rsidRDefault="006970BD" w:rsidP="006970BD">
      <w:pPr>
        <w:rPr>
          <w:rFonts w:eastAsia="Times New Roman"/>
        </w:rPr>
      </w:pPr>
      <w:r>
        <w:rPr>
          <w:rFonts w:eastAsia="Times New Roman"/>
        </w:rPr>
        <w:t>- The third night i already have had a craving in the evening when i needed to stay up (i was tired)</w:t>
      </w:r>
    </w:p>
    <w:p w14:paraId="0BA8C281" w14:textId="77777777" w:rsidR="006970BD" w:rsidRDefault="006970BD" w:rsidP="006970BD">
      <w:pPr>
        <w:rPr>
          <w:rFonts w:eastAsia="Times New Roman"/>
        </w:rPr>
      </w:pPr>
      <w:r>
        <w:rPr>
          <w:rFonts w:eastAsia="Times New Roman"/>
        </w:rPr>
        <w:t>- the third and fourth short nights resulted in craving day afterwards but i do not think i gave in (i don’t remember)</w:t>
      </w:r>
    </w:p>
    <w:p w14:paraId="643A8BEE" w14:textId="77777777" w:rsidR="006970BD" w:rsidRDefault="006970BD" w:rsidP="006970BD">
      <w:pPr>
        <w:rPr>
          <w:rFonts w:eastAsia="Times New Roman"/>
        </w:rPr>
      </w:pPr>
      <w:r>
        <w:rPr>
          <w:rFonts w:eastAsia="Times New Roman"/>
        </w:rPr>
        <w:t> </w:t>
      </w:r>
    </w:p>
    <w:p w14:paraId="351704B9" w14:textId="77777777" w:rsidR="006970BD" w:rsidRDefault="006970BD" w:rsidP="006970BD">
      <w:pPr>
        <w:rPr>
          <w:rFonts w:eastAsia="Times New Roman"/>
        </w:rPr>
      </w:pPr>
      <w:r>
        <w:rPr>
          <w:rFonts w:eastAsia="Times New Roman"/>
        </w:rPr>
        <w:t>I stop here and let you to ask me details for the above ideas such that we agree what we should be looking for in a dataset.</w:t>
      </w:r>
    </w:p>
    <w:p w14:paraId="4F1D1030" w14:textId="77777777" w:rsidR="006970BD" w:rsidRDefault="006970BD" w:rsidP="006970BD">
      <w:pPr>
        <w:rPr>
          <w:rFonts w:eastAsia="Times New Roman"/>
        </w:rPr>
      </w:pPr>
    </w:p>
    <w:p w14:paraId="2902D941" w14:textId="77777777" w:rsidR="006970BD" w:rsidRDefault="006970BD" w:rsidP="006970BD">
      <w:pPr>
        <w:rPr>
          <w:rFonts w:eastAsia="Times New Roman"/>
        </w:rPr>
      </w:pPr>
      <w:r>
        <w:rPr>
          <w:rFonts w:eastAsia="Times New Roman"/>
        </w:rPr>
        <w:t>Feedback is welcome!</w:t>
      </w:r>
    </w:p>
    <w:p w14:paraId="6D5567F4" w14:textId="77777777" w:rsidR="006970BD" w:rsidRDefault="006970BD" w:rsidP="006970BD">
      <w:pPr>
        <w:rPr>
          <w:rFonts w:eastAsia="Times New Roman"/>
        </w:rPr>
      </w:pPr>
      <w:r>
        <w:rPr>
          <w:rFonts w:eastAsia="Times New Roman"/>
        </w:rPr>
        <w:t>take care</w:t>
      </w:r>
    </w:p>
    <w:p w14:paraId="0081F794" w14:textId="77777777" w:rsidR="006970BD" w:rsidRDefault="006970BD" w:rsidP="006970BD">
      <w:pPr>
        <w:rPr>
          <w:rFonts w:eastAsia="Times New Roman"/>
        </w:rPr>
      </w:pPr>
      <w:r>
        <w:rPr>
          <w:rFonts w:eastAsia="Times New Roman"/>
        </w:rPr>
        <w:t>best wishes for your lovely trip and family visit!</w:t>
      </w:r>
    </w:p>
    <w:p w14:paraId="150386AA" w14:textId="77777777" w:rsidR="006970BD" w:rsidRDefault="006970BD" w:rsidP="006970BD">
      <w:pPr>
        <w:rPr>
          <w:rFonts w:eastAsia="Times New Roman"/>
        </w:rPr>
      </w:pPr>
      <w:r>
        <w:rPr>
          <w:rFonts w:eastAsia="Times New Roman"/>
        </w:rPr>
        <w:t>Kate</w:t>
      </w:r>
    </w:p>
    <w:p w14:paraId="246BF88F" w14:textId="77777777" w:rsidR="006970BD" w:rsidRDefault="006970BD" w:rsidP="006D4869">
      <w:pPr>
        <w:spacing w:before="240" w:after="0" w:line="240" w:lineRule="auto"/>
      </w:pPr>
    </w:p>
    <w:p w14:paraId="187BD0E0" w14:textId="77777777" w:rsidR="005F0E3D" w:rsidRPr="000C6527" w:rsidRDefault="005F0E3D" w:rsidP="006D4869">
      <w:pPr>
        <w:spacing w:before="240" w:after="0" w:line="240" w:lineRule="auto"/>
        <w:rPr>
          <w:b/>
        </w:rPr>
      </w:pPr>
      <w:r w:rsidRPr="000C6527">
        <w:rPr>
          <w:b/>
        </w:rPr>
        <w:t>DISCUSSION</w:t>
      </w:r>
    </w:p>
    <w:p w14:paraId="25269019" w14:textId="77777777" w:rsidR="008C3893" w:rsidRDefault="008C3893" w:rsidP="008C3893">
      <w:pPr>
        <w:spacing w:before="240" w:after="0" w:line="240" w:lineRule="auto"/>
      </w:pPr>
    </w:p>
    <w:p w14:paraId="5372D789" w14:textId="2E9B1DA2" w:rsidR="008C3893" w:rsidRPr="000C6527" w:rsidRDefault="008C3893" w:rsidP="008C3893">
      <w:pPr>
        <w:spacing w:before="240" w:after="0" w:line="240" w:lineRule="auto"/>
        <w:rPr>
          <w:b/>
        </w:rPr>
      </w:pPr>
      <w:r>
        <w:rPr>
          <w:b/>
        </w:rPr>
        <w:t>REFERENCES</w:t>
      </w:r>
    </w:p>
    <w:p w14:paraId="00581823" w14:textId="2E784DB3" w:rsidR="00961B1D" w:rsidRDefault="008C3893" w:rsidP="008C3893">
      <w:pPr>
        <w:pStyle w:val="ListParagraph"/>
        <w:numPr>
          <w:ilvl w:val="0"/>
          <w:numId w:val="2"/>
        </w:numPr>
        <w:spacing w:before="240" w:after="0" w:line="240" w:lineRule="auto"/>
      </w:pPr>
      <w:r>
        <w:t xml:space="preserve">Daza, EJ. Introducing the CAPTEur </w:t>
      </w:r>
      <w:r w:rsidR="003B5357">
        <w:t>p</w:t>
      </w:r>
      <w:r>
        <w:t xml:space="preserve">ackage for </w:t>
      </w:r>
      <w:r w:rsidR="003B5357">
        <w:t>a</w:t>
      </w:r>
      <w:r w:rsidR="00B85E6A">
        <w:t xml:space="preserve">ssessing </w:t>
      </w:r>
      <w:r w:rsidR="003B5357">
        <w:t>p</w:t>
      </w:r>
      <w:r w:rsidR="00B85E6A">
        <w:t xml:space="preserve">utative </w:t>
      </w:r>
      <w:r w:rsidR="003B5357">
        <w:t>s</w:t>
      </w:r>
      <w:r>
        <w:t>ingle-</w:t>
      </w:r>
      <w:r w:rsidR="003B5357">
        <w:t>s</w:t>
      </w:r>
      <w:r>
        <w:t xml:space="preserve">ubject </w:t>
      </w:r>
      <w:r w:rsidR="003B5357">
        <w:t>t</w:t>
      </w:r>
      <w:r w:rsidR="00B85E6A">
        <w:t>reatment</w:t>
      </w:r>
      <w:r>
        <w:t xml:space="preserve"> </w:t>
      </w:r>
      <w:r w:rsidR="003B5357">
        <w:t>e</w:t>
      </w:r>
      <w:r>
        <w:t>ffect</w:t>
      </w:r>
      <w:r w:rsidR="00B85E6A">
        <w:t>s</w:t>
      </w:r>
      <w:r>
        <w:t xml:space="preserve">. </w:t>
      </w:r>
      <w:r w:rsidRPr="008C3893">
        <w:rPr>
          <w:i/>
        </w:rPr>
        <w:t xml:space="preserve">Journal </w:t>
      </w:r>
      <w:r w:rsidR="00495C32">
        <w:rPr>
          <w:i/>
        </w:rPr>
        <w:t>of Statistical Software</w:t>
      </w:r>
      <w:r>
        <w:t>.</w:t>
      </w:r>
      <w:r w:rsidR="001F7CF1">
        <w:t xml:space="preserve"> </w:t>
      </w:r>
      <w:r>
        <w:t>(</w:t>
      </w:r>
      <w:r w:rsidR="00A80012">
        <w:t>manuscript in progress</w:t>
      </w:r>
      <w:r>
        <w:t>).</w:t>
      </w:r>
    </w:p>
    <w:p w14:paraId="1F6EF475" w14:textId="7C664D3D" w:rsidR="00C56E4C" w:rsidRPr="008C3893" w:rsidRDefault="00C56E4C" w:rsidP="00C56E4C">
      <w:pPr>
        <w:pStyle w:val="ListParagraph"/>
        <w:numPr>
          <w:ilvl w:val="0"/>
          <w:numId w:val="2"/>
        </w:numPr>
        <w:spacing w:before="240" w:after="0" w:line="240" w:lineRule="auto"/>
      </w:pPr>
      <w:r w:rsidRPr="00C56E4C">
        <w:t>Daza</w:t>
      </w:r>
      <w:r>
        <w:t>,</w:t>
      </w:r>
      <w:r w:rsidRPr="00C56E4C">
        <w:t xml:space="preserve"> EJ. Causal </w:t>
      </w:r>
      <w:r>
        <w:t>a</w:t>
      </w:r>
      <w:r w:rsidRPr="00C56E4C">
        <w:t xml:space="preserve">nalysis of </w:t>
      </w:r>
      <w:r>
        <w:t>s</w:t>
      </w:r>
      <w:r w:rsidRPr="00C56E4C">
        <w:t xml:space="preserve">elf-tracked </w:t>
      </w:r>
      <w:r>
        <w:t>t</w:t>
      </w:r>
      <w:r w:rsidRPr="00C56E4C">
        <w:t xml:space="preserve">ime </w:t>
      </w:r>
      <w:r>
        <w:t>s</w:t>
      </w:r>
      <w:r w:rsidRPr="00C56E4C">
        <w:t xml:space="preserve">eries </w:t>
      </w:r>
      <w:r>
        <w:t>d</w:t>
      </w:r>
      <w:r w:rsidRPr="00C56E4C">
        <w:t xml:space="preserve">ata </w:t>
      </w:r>
      <w:r>
        <w:t>u</w:t>
      </w:r>
      <w:r w:rsidRPr="00C56E4C">
        <w:t xml:space="preserve">sing a </w:t>
      </w:r>
      <w:r>
        <w:t>c</w:t>
      </w:r>
      <w:r w:rsidRPr="00C56E4C">
        <w:t xml:space="preserve">ounterfactual </w:t>
      </w:r>
      <w:r>
        <w:t>f</w:t>
      </w:r>
      <w:r w:rsidRPr="00C56E4C">
        <w:t xml:space="preserve">ramework for </w:t>
      </w:r>
      <w:r>
        <w:t>n</w:t>
      </w:r>
      <w:r w:rsidRPr="00C56E4C">
        <w:t xml:space="preserve">-of-1 </w:t>
      </w:r>
      <w:r>
        <w:t>t</w:t>
      </w:r>
      <w:r w:rsidRPr="00C56E4C">
        <w:t xml:space="preserve">rials. </w:t>
      </w:r>
      <w:r w:rsidRPr="00C56E4C">
        <w:rPr>
          <w:i/>
        </w:rPr>
        <w:t>Methods of Information in Medicine</w:t>
      </w:r>
      <w:r w:rsidRPr="00C56E4C">
        <w:t>. 2018 Feb</w:t>
      </w:r>
      <w:r>
        <w:t xml:space="preserve">, vol. </w:t>
      </w:r>
      <w:r w:rsidRPr="00C56E4C">
        <w:t>57(01):</w:t>
      </w:r>
      <w:r>
        <w:t xml:space="preserve"> </w:t>
      </w:r>
      <w:r w:rsidRPr="00C56E4C">
        <w:t>e10-21.</w:t>
      </w:r>
    </w:p>
    <w:p w14:paraId="0DCDA459" w14:textId="77777777" w:rsidR="008C3893" w:rsidRDefault="008C3893">
      <w:r>
        <w:br w:type="page"/>
      </w:r>
    </w:p>
    <w:p w14:paraId="6B2A357D" w14:textId="65948560" w:rsidR="00934424" w:rsidRPr="00934424" w:rsidRDefault="0089648A" w:rsidP="006D4869">
      <w:pPr>
        <w:spacing w:before="240" w:after="0" w:line="240" w:lineRule="auto"/>
        <w:rPr>
          <w:b/>
        </w:rPr>
      </w:pPr>
      <w:r>
        <w:rPr>
          <w:b/>
        </w:rPr>
        <w:lastRenderedPageBreak/>
        <w:t xml:space="preserve">APPENDIX: </w:t>
      </w:r>
      <w:r w:rsidR="00934424" w:rsidRPr="00934424">
        <w:rPr>
          <w:b/>
        </w:rPr>
        <w:t>Randomizations</w:t>
      </w:r>
    </w:p>
    <w:p w14:paraId="4D52E16A" w14:textId="77777777" w:rsidR="00934424" w:rsidRDefault="00934424" w:rsidP="006D4869">
      <w:pPr>
        <w:spacing w:before="240" w:after="0" w:line="240" w:lineRule="auto"/>
      </w:pPr>
    </w:p>
    <w:p w14:paraId="7F9E73A6" w14:textId="77777777" w:rsidR="00321AC0" w:rsidRDefault="00321AC0" w:rsidP="006D4869">
      <w:pPr>
        <w:spacing w:before="240" w:after="0" w:line="240" w:lineRule="auto"/>
      </w:pPr>
    </w:p>
    <w:p w14:paraId="7CC7A6D4" w14:textId="77777777" w:rsidR="00321AC0" w:rsidRDefault="00321AC0" w:rsidP="006D4869">
      <w:pPr>
        <w:spacing w:before="240" w:after="0" w:line="240" w:lineRule="auto"/>
        <w:rPr>
          <w:rFonts w:eastAsia="Times New Roman"/>
        </w:rPr>
      </w:pPr>
      <w:r>
        <w:rPr>
          <w:rFonts w:eastAsia="Times New Roman"/>
        </w:rPr>
        <w:t>Your first treatment block is BA. Hence, please do the following:</w:t>
      </w:r>
    </w:p>
    <w:p w14:paraId="12581937" w14:textId="77777777" w:rsidR="00321AC0" w:rsidRDefault="00321AC0" w:rsidP="006D4869">
      <w:pPr>
        <w:spacing w:before="240" w:after="0" w:line="240" w:lineRule="auto"/>
        <w:rPr>
          <w:rFonts w:eastAsia="Times New Roman"/>
        </w:rPr>
      </w:pPr>
    </w:p>
    <w:p w14:paraId="58CC12BE" w14:textId="77777777" w:rsidR="00321AC0" w:rsidRDefault="00321AC0" w:rsidP="006D4869">
      <w:pPr>
        <w:spacing w:before="240" w:after="0" w:line="240" w:lineRule="auto"/>
        <w:rPr>
          <w:rFonts w:eastAsia="Times New Roman"/>
        </w:rPr>
      </w:pPr>
      <w:r>
        <w:rPr>
          <w:rFonts w:eastAsia="Times New Roman"/>
        </w:rPr>
        <w:t>“B" (inactive/baseline treatment)</w:t>
      </w:r>
    </w:p>
    <w:p w14:paraId="27F7F2F8" w14:textId="77777777" w:rsidR="00321AC0" w:rsidRDefault="00321AC0" w:rsidP="006D4869">
      <w:pPr>
        <w:spacing w:before="240" w:after="0" w:line="240" w:lineRule="auto"/>
        <w:rPr>
          <w:rFonts w:eastAsia="Times New Roman"/>
        </w:rPr>
      </w:pPr>
      <w:r>
        <w:rPr>
          <w:rFonts w:eastAsia="Times New Roman"/>
        </w:rPr>
        <w:t>— The nights of 1, 2, and 3 August: Get at least 6hrs of sleep every night.</w:t>
      </w:r>
    </w:p>
    <w:p w14:paraId="6E30D5CE" w14:textId="77777777" w:rsidR="00321AC0" w:rsidRDefault="00321AC0" w:rsidP="006D4869">
      <w:pPr>
        <w:spacing w:before="240" w:after="0" w:line="240" w:lineRule="auto"/>
        <w:rPr>
          <w:rFonts w:eastAsia="Times New Roman"/>
        </w:rPr>
      </w:pPr>
    </w:p>
    <w:p w14:paraId="62872523" w14:textId="77777777" w:rsidR="00321AC0" w:rsidRDefault="00321AC0" w:rsidP="006D4869">
      <w:pPr>
        <w:spacing w:before="240" w:after="0" w:line="240" w:lineRule="auto"/>
        <w:rPr>
          <w:rFonts w:eastAsia="Times New Roman"/>
        </w:rPr>
      </w:pPr>
      <w:r>
        <w:rPr>
          <w:rFonts w:eastAsia="Times New Roman"/>
        </w:rPr>
        <w:t>“A" (active treatment)</w:t>
      </w:r>
    </w:p>
    <w:p w14:paraId="75A89FBB" w14:textId="77777777" w:rsidR="00321AC0" w:rsidRDefault="00321AC0" w:rsidP="006D4869">
      <w:pPr>
        <w:spacing w:before="240" w:after="0" w:line="240" w:lineRule="auto"/>
        <w:rPr>
          <w:rFonts w:eastAsia="Times New Roman"/>
        </w:rPr>
      </w:pPr>
      <w:r>
        <w:rPr>
          <w:rFonts w:eastAsia="Times New Roman"/>
        </w:rPr>
        <w:t>— The night of 4 August: Get at most 4hrs of sleep.</w:t>
      </w:r>
    </w:p>
    <w:p w14:paraId="6104B7FA" w14:textId="77777777" w:rsidR="00321AC0" w:rsidRDefault="00321AC0" w:rsidP="006D4869">
      <w:pPr>
        <w:spacing w:before="240" w:after="0" w:line="240" w:lineRule="auto"/>
        <w:rPr>
          <w:rFonts w:eastAsia="Times New Roman"/>
        </w:rPr>
      </w:pPr>
      <w:r>
        <w:rPr>
          <w:rFonts w:eastAsia="Times New Roman"/>
        </w:rPr>
        <w:t>— The nights of 5 and 6 August: Get at least 14hrs of sleep total, with at least 6hrs of sleep every night on one of these days (e.g. 6hrs night of 5 Aug + at least 8hrs night of 6 Aug, or 7hrs on 5 Aug + at least 7hrs on 6 Aug, etc.).</w:t>
      </w:r>
    </w:p>
    <w:p w14:paraId="0D12D328" w14:textId="77777777" w:rsidR="00321AC0" w:rsidRDefault="00321AC0" w:rsidP="006D4869">
      <w:pPr>
        <w:spacing w:before="240" w:after="0" w:line="240" w:lineRule="auto"/>
      </w:pPr>
    </w:p>
    <w:p w14:paraId="263B5723" w14:textId="77777777" w:rsidR="00321AC0" w:rsidRDefault="00321AC0" w:rsidP="006D4869">
      <w:pPr>
        <w:spacing w:before="240" w:after="0" w:line="240" w:lineRule="auto"/>
      </w:pPr>
    </w:p>
    <w:p w14:paraId="4D8A96A2" w14:textId="77777777" w:rsidR="00321AC0" w:rsidRDefault="00321AC0" w:rsidP="006D4869">
      <w:pPr>
        <w:spacing w:before="240" w:after="0" w:line="240" w:lineRule="auto"/>
      </w:pPr>
    </w:p>
    <w:p w14:paraId="58C1922D" w14:textId="77777777" w:rsidR="00321AC0" w:rsidRDefault="00321AC0" w:rsidP="006D4869">
      <w:pPr>
        <w:spacing w:before="240" w:after="0" w:line="240" w:lineRule="auto"/>
        <w:rPr>
          <w:rFonts w:eastAsia="Times New Roman"/>
        </w:rPr>
      </w:pPr>
      <w:r>
        <w:rPr>
          <w:rFonts w:eastAsia="Times New Roman"/>
        </w:rPr>
        <w:t xml:space="preserve">Your </w:t>
      </w:r>
      <w:r>
        <w:rPr>
          <w:rFonts w:eastAsia="Times New Roman"/>
          <w:b/>
          <w:bCs/>
        </w:rPr>
        <w:t>second</w:t>
      </w:r>
      <w:r>
        <w:rPr>
          <w:rFonts w:eastAsia="Times New Roman"/>
        </w:rPr>
        <w:t xml:space="preserve"> treatment block is AB. Hence, please do the following:</w:t>
      </w:r>
      <w:r>
        <w:rPr>
          <w:rFonts w:eastAsia="Times New Roman"/>
        </w:rPr>
        <w:br/>
      </w:r>
      <w:r>
        <w:rPr>
          <w:rFonts w:eastAsia="Times New Roman"/>
        </w:rPr>
        <w:br/>
        <w:t>“A" (active treatment)</w:t>
      </w:r>
      <w:r>
        <w:rPr>
          <w:rFonts w:eastAsia="Times New Roman"/>
        </w:rPr>
        <w:br/>
        <w:t xml:space="preserve">— The night of </w:t>
      </w:r>
      <w:r>
        <w:rPr>
          <w:rFonts w:eastAsia="Times New Roman"/>
          <w:u w:val="single"/>
        </w:rPr>
        <w:t>7 August</w:t>
      </w:r>
      <w:r>
        <w:rPr>
          <w:rFonts w:eastAsia="Times New Roman"/>
        </w:rPr>
        <w:t>: Get at most 4hrs of sleep.</w:t>
      </w:r>
      <w:r>
        <w:rPr>
          <w:rFonts w:eastAsia="Times New Roman"/>
        </w:rPr>
        <w:br/>
        <w:t xml:space="preserve">— The nights of </w:t>
      </w:r>
      <w:r>
        <w:rPr>
          <w:rFonts w:eastAsia="Times New Roman"/>
          <w:u w:val="single"/>
        </w:rPr>
        <w:t>8</w:t>
      </w:r>
      <w:r>
        <w:rPr>
          <w:rFonts w:eastAsia="Times New Roman"/>
        </w:rPr>
        <w:t xml:space="preserve"> and </w:t>
      </w:r>
      <w:r>
        <w:rPr>
          <w:rFonts w:eastAsia="Times New Roman"/>
          <w:u w:val="single"/>
        </w:rPr>
        <w:t>9 August</w:t>
      </w:r>
      <w:r>
        <w:rPr>
          <w:rFonts w:eastAsia="Times New Roman"/>
        </w:rPr>
        <w:t xml:space="preserve">: Get at least 14hrs of sleep total, with at least 6hrs of sleep every night on one of these days (e.g. 6hrs night of </w:t>
      </w:r>
      <w:r>
        <w:rPr>
          <w:rFonts w:eastAsia="Times New Roman"/>
          <w:u w:val="single"/>
        </w:rPr>
        <w:t>8 Aug</w:t>
      </w:r>
      <w:r>
        <w:rPr>
          <w:rFonts w:eastAsia="Times New Roman"/>
        </w:rPr>
        <w:t xml:space="preserve"> + at least 8hrs night of </w:t>
      </w:r>
      <w:r>
        <w:rPr>
          <w:rFonts w:eastAsia="Times New Roman"/>
          <w:u w:val="single"/>
        </w:rPr>
        <w:t>9 Aug</w:t>
      </w:r>
      <w:r>
        <w:rPr>
          <w:rFonts w:eastAsia="Times New Roman"/>
        </w:rPr>
        <w:t xml:space="preserve">, or 7hrs on </w:t>
      </w:r>
      <w:r>
        <w:rPr>
          <w:rFonts w:eastAsia="Times New Roman"/>
          <w:u w:val="single"/>
        </w:rPr>
        <w:t>8 Aug</w:t>
      </w:r>
      <w:r>
        <w:rPr>
          <w:rFonts w:eastAsia="Times New Roman"/>
        </w:rPr>
        <w:t xml:space="preserve"> + at least 7hrs on </w:t>
      </w:r>
      <w:r>
        <w:rPr>
          <w:rFonts w:eastAsia="Times New Roman"/>
          <w:u w:val="single"/>
        </w:rPr>
        <w:t>9 Aug</w:t>
      </w:r>
      <w:r>
        <w:rPr>
          <w:rFonts w:eastAsia="Times New Roman"/>
        </w:rPr>
        <w:t>, etc.).</w:t>
      </w:r>
      <w:r>
        <w:rPr>
          <w:rFonts w:eastAsia="Times New Roman"/>
        </w:rPr>
        <w:br/>
      </w:r>
      <w:r>
        <w:rPr>
          <w:rFonts w:eastAsia="Times New Roman"/>
        </w:rPr>
        <w:br/>
        <w:t>“B" (inactive/baseline treatment)</w:t>
      </w:r>
      <w:r>
        <w:rPr>
          <w:rFonts w:eastAsia="Times New Roman"/>
        </w:rPr>
        <w:br/>
        <w:t xml:space="preserve">— The nights of </w:t>
      </w:r>
      <w:r>
        <w:rPr>
          <w:rFonts w:eastAsia="Times New Roman"/>
          <w:u w:val="single"/>
        </w:rPr>
        <w:t>10</w:t>
      </w:r>
      <w:r>
        <w:rPr>
          <w:rFonts w:eastAsia="Times New Roman"/>
        </w:rPr>
        <w:t xml:space="preserve">, </w:t>
      </w:r>
      <w:r>
        <w:rPr>
          <w:rFonts w:eastAsia="Times New Roman"/>
          <w:u w:val="single"/>
        </w:rPr>
        <w:t>11</w:t>
      </w:r>
      <w:r>
        <w:rPr>
          <w:rFonts w:eastAsia="Times New Roman"/>
        </w:rPr>
        <w:t xml:space="preserve">, and </w:t>
      </w:r>
      <w:r>
        <w:rPr>
          <w:rFonts w:eastAsia="Times New Roman"/>
          <w:u w:val="single"/>
        </w:rPr>
        <w:t>12 August</w:t>
      </w:r>
      <w:r>
        <w:rPr>
          <w:rFonts w:eastAsia="Times New Roman"/>
        </w:rPr>
        <w:t>: Get at least 6hrs of sleep every night.</w:t>
      </w:r>
    </w:p>
    <w:p w14:paraId="1511B393" w14:textId="77777777" w:rsidR="00321AC0" w:rsidRDefault="00321AC0" w:rsidP="006D4869">
      <w:pPr>
        <w:spacing w:before="240" w:after="0" w:line="240" w:lineRule="auto"/>
        <w:rPr>
          <w:rFonts w:eastAsia="Times New Roman"/>
        </w:rPr>
      </w:pPr>
      <w:r>
        <w:rPr>
          <w:rFonts w:eastAsia="Times New Roman"/>
        </w:rPr>
        <w:t xml:space="preserve">I will assign your next treatment on the morning of </w:t>
      </w:r>
      <w:r>
        <w:rPr>
          <w:rFonts w:eastAsia="Times New Roman"/>
          <w:u w:val="single"/>
        </w:rPr>
        <w:t>13 August</w:t>
      </w:r>
      <w:r>
        <w:rPr>
          <w:rFonts w:eastAsia="Times New Roman"/>
        </w:rPr>
        <w:t xml:space="preserve"> (Sunday).</w:t>
      </w:r>
    </w:p>
    <w:p w14:paraId="6322BF1B" w14:textId="77777777" w:rsidR="00321AC0" w:rsidRDefault="00321AC0" w:rsidP="006D4869">
      <w:pPr>
        <w:spacing w:before="240" w:after="0" w:line="240" w:lineRule="auto"/>
      </w:pPr>
    </w:p>
    <w:p w14:paraId="470A4B32" w14:textId="77777777" w:rsidR="00321AC0" w:rsidRDefault="00321AC0" w:rsidP="006D4869">
      <w:pPr>
        <w:spacing w:before="240" w:after="0" w:line="240" w:lineRule="auto"/>
      </w:pPr>
    </w:p>
    <w:p w14:paraId="70F39594" w14:textId="77777777" w:rsidR="00321AC0" w:rsidRDefault="00220AA6" w:rsidP="006D4869">
      <w:pPr>
        <w:spacing w:before="240" w:after="0" w:line="240" w:lineRule="auto"/>
        <w:rPr>
          <w:rFonts w:eastAsia="Times New Roman"/>
        </w:rPr>
      </w:pPr>
      <w:r>
        <w:rPr>
          <w:rFonts w:eastAsia="Times New Roman"/>
        </w:rPr>
        <w:t>Your third treatment block is AB. Hence, please do the following:</w:t>
      </w:r>
      <w:r>
        <w:rPr>
          <w:rFonts w:eastAsia="Times New Roman"/>
        </w:rPr>
        <w:br/>
      </w:r>
      <w:r>
        <w:rPr>
          <w:rFonts w:eastAsia="Times New Roman"/>
        </w:rPr>
        <w:br/>
        <w:t>“A" (active treatment)</w:t>
      </w:r>
      <w:r>
        <w:rPr>
          <w:rFonts w:eastAsia="Times New Roman"/>
        </w:rPr>
        <w:br/>
      </w:r>
      <w:r>
        <w:rPr>
          <w:rFonts w:eastAsia="Times New Roman"/>
        </w:rPr>
        <w:lastRenderedPageBreak/>
        <w:t>— The night of 13 August: Get at most 4hrs of sleep.</w:t>
      </w:r>
      <w:r>
        <w:rPr>
          <w:rFonts w:eastAsia="Times New Roman"/>
        </w:rPr>
        <w:br/>
        <w:t>— The nights of 14 and 15 August: Get at least 14hrs of sleep total, with at least 6hrs of sleep every night.</w:t>
      </w:r>
      <w:r>
        <w:rPr>
          <w:rFonts w:eastAsia="Times New Roman"/>
        </w:rPr>
        <w:br/>
      </w:r>
      <w:r>
        <w:rPr>
          <w:rFonts w:eastAsia="Times New Roman"/>
        </w:rPr>
        <w:br/>
        <w:t>“B" (inactive/baseline treatment)</w:t>
      </w:r>
      <w:r>
        <w:rPr>
          <w:rFonts w:eastAsia="Times New Roman"/>
        </w:rPr>
        <w:br/>
        <w:t>— The nights of 16, 17, and 18 August: Get at least 6hrs of sleep every night.</w:t>
      </w:r>
      <w:r>
        <w:rPr>
          <w:rFonts w:eastAsia="Times New Roman"/>
        </w:rPr>
        <w:br/>
      </w:r>
      <w:r>
        <w:rPr>
          <w:rFonts w:eastAsia="Times New Roman"/>
        </w:rPr>
        <w:br/>
        <w:t>I will assign your last treatment on the morning of 19 August (Saturday).</w:t>
      </w:r>
    </w:p>
    <w:p w14:paraId="4BBE357E" w14:textId="77777777" w:rsidR="00220AA6" w:rsidRDefault="00220AA6" w:rsidP="006D4869">
      <w:pPr>
        <w:spacing w:before="240" w:after="0" w:line="240" w:lineRule="auto"/>
        <w:rPr>
          <w:rFonts w:eastAsia="Times New Roman"/>
        </w:rPr>
      </w:pPr>
    </w:p>
    <w:p w14:paraId="5B16FDCF" w14:textId="77777777" w:rsidR="00220AA6" w:rsidRDefault="00220AA6" w:rsidP="006D4869">
      <w:pPr>
        <w:spacing w:before="240" w:after="0" w:line="240" w:lineRule="auto"/>
        <w:rPr>
          <w:rFonts w:eastAsia="Times New Roman"/>
        </w:rPr>
      </w:pPr>
    </w:p>
    <w:p w14:paraId="1C13E2A4" w14:textId="77777777" w:rsidR="00220AA6" w:rsidRDefault="00220AA6" w:rsidP="006D4869">
      <w:pPr>
        <w:spacing w:before="240" w:after="0" w:line="240" w:lineRule="auto"/>
      </w:pPr>
      <w:r>
        <w:rPr>
          <w:rFonts w:eastAsia="Times New Roman"/>
        </w:rPr>
        <w:t>Your last treatment block is AB. Hence, please do the following:</w:t>
      </w:r>
      <w:r>
        <w:rPr>
          <w:rFonts w:eastAsia="Times New Roman"/>
        </w:rPr>
        <w:br/>
      </w:r>
      <w:r>
        <w:rPr>
          <w:rFonts w:eastAsia="Times New Roman"/>
        </w:rPr>
        <w:br/>
        <w:t>“A" (active treatment)</w:t>
      </w:r>
      <w:r>
        <w:rPr>
          <w:rFonts w:eastAsia="Times New Roman"/>
        </w:rPr>
        <w:br/>
        <w:t>— The night of 19 August: Get at most 4hrs of sleep.</w:t>
      </w:r>
      <w:r>
        <w:rPr>
          <w:rFonts w:eastAsia="Times New Roman"/>
        </w:rPr>
        <w:br/>
        <w:t>— The nights of 20 and 21 August: Get at least 14hrs of sleep total, with at least 6hrs of sleep every night.</w:t>
      </w:r>
      <w:r>
        <w:rPr>
          <w:rFonts w:eastAsia="Times New Roman"/>
        </w:rPr>
        <w:br/>
      </w:r>
      <w:r>
        <w:rPr>
          <w:rFonts w:eastAsia="Times New Roman"/>
        </w:rPr>
        <w:br/>
        <w:t>“B" (inactive/baseline treatment)</w:t>
      </w:r>
      <w:r>
        <w:rPr>
          <w:rFonts w:eastAsia="Times New Roman"/>
        </w:rPr>
        <w:br/>
        <w:t>— The nights of 22, 23, and 24 August: Get at least 6hrs of sleep every night.</w:t>
      </w:r>
    </w:p>
    <w:sectPr w:rsidR="00220A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c J. Daza" w:date="2018-07-05T17:36:00Z" w:initials="EJD">
    <w:p w14:paraId="680D910D" w14:textId="522CF9E9" w:rsidR="00692888" w:rsidRDefault="00692888">
      <w:pPr>
        <w:pStyle w:val="CommentText"/>
      </w:pPr>
      <w:r>
        <w:rPr>
          <w:rStyle w:val="CommentReference"/>
        </w:rPr>
        <w:annotationRef/>
      </w:r>
      <w:r>
        <w:t>Marily: Please define the scale used, and provide supporting literature or reasoning.</w:t>
      </w:r>
    </w:p>
  </w:comment>
  <w:comment w:id="1" w:author="Eric J. Daza" w:date="2018-07-05T17:42:00Z" w:initials="EJD">
    <w:p w14:paraId="7066A96F" w14:textId="7B81CCAF" w:rsidR="006B603E" w:rsidRDefault="006B603E">
      <w:pPr>
        <w:pStyle w:val="CommentText"/>
      </w:pPr>
      <w:r>
        <w:rPr>
          <w:rStyle w:val="CommentReference"/>
        </w:rPr>
        <w:annotationRef/>
      </w:r>
      <w:r>
        <w:t>Marily: See earlier comment.</w:t>
      </w:r>
    </w:p>
  </w:comment>
  <w:comment w:id="2" w:author="Eric J. Daza" w:date="2018-07-05T17:42:00Z" w:initials="EJD">
    <w:p w14:paraId="0AF7DC7B" w14:textId="77777777" w:rsidR="00BD7FD2" w:rsidRDefault="00BD7FD2" w:rsidP="00BD7FD2">
      <w:pPr>
        <w:pStyle w:val="CommentText"/>
      </w:pPr>
      <w:r>
        <w:rPr>
          <w:rStyle w:val="CommentReference"/>
        </w:rPr>
        <w:annotationRef/>
      </w:r>
      <w:r>
        <w:t>Marily: See earlier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0D910D" w15:done="0"/>
  <w15:commentEx w15:paraId="7066A96F" w15:done="0"/>
  <w15:commentEx w15:paraId="0AF7DC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14C6E"/>
    <w:multiLevelType w:val="hybridMultilevel"/>
    <w:tmpl w:val="4906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8628C"/>
    <w:multiLevelType w:val="hybridMultilevel"/>
    <w:tmpl w:val="3800A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316C6"/>
    <w:multiLevelType w:val="hybridMultilevel"/>
    <w:tmpl w:val="BB181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J. Daza">
    <w15:presenceInfo w15:providerId="Windows Live" w15:userId="ff2026a1ea992f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6B"/>
    <w:rsid w:val="00011A23"/>
    <w:rsid w:val="000322A0"/>
    <w:rsid w:val="00051BC7"/>
    <w:rsid w:val="00071C7A"/>
    <w:rsid w:val="00076B4D"/>
    <w:rsid w:val="00095062"/>
    <w:rsid w:val="000B34C5"/>
    <w:rsid w:val="000B6CDC"/>
    <w:rsid w:val="000C4C14"/>
    <w:rsid w:val="000C6527"/>
    <w:rsid w:val="000C6C15"/>
    <w:rsid w:val="000C7215"/>
    <w:rsid w:val="000C7C33"/>
    <w:rsid w:val="000E18A6"/>
    <w:rsid w:val="000F1987"/>
    <w:rsid w:val="00104EC7"/>
    <w:rsid w:val="001117B3"/>
    <w:rsid w:val="0014247A"/>
    <w:rsid w:val="00155E05"/>
    <w:rsid w:val="0017199C"/>
    <w:rsid w:val="001822FE"/>
    <w:rsid w:val="00190B60"/>
    <w:rsid w:val="001B708E"/>
    <w:rsid w:val="001C5055"/>
    <w:rsid w:val="001F4B51"/>
    <w:rsid w:val="001F5E40"/>
    <w:rsid w:val="001F7CF1"/>
    <w:rsid w:val="00203046"/>
    <w:rsid w:val="00220AA6"/>
    <w:rsid w:val="00220E4F"/>
    <w:rsid w:val="00220F02"/>
    <w:rsid w:val="002340C0"/>
    <w:rsid w:val="00235C59"/>
    <w:rsid w:val="00242CA9"/>
    <w:rsid w:val="00250AA9"/>
    <w:rsid w:val="0026412B"/>
    <w:rsid w:val="00281CA1"/>
    <w:rsid w:val="00283B64"/>
    <w:rsid w:val="00287330"/>
    <w:rsid w:val="002954C8"/>
    <w:rsid w:val="002B3224"/>
    <w:rsid w:val="002B3AC4"/>
    <w:rsid w:val="002C37F8"/>
    <w:rsid w:val="002D3464"/>
    <w:rsid w:val="002E0152"/>
    <w:rsid w:val="002F560F"/>
    <w:rsid w:val="00321AC0"/>
    <w:rsid w:val="00331489"/>
    <w:rsid w:val="003517B9"/>
    <w:rsid w:val="003608F6"/>
    <w:rsid w:val="003671DB"/>
    <w:rsid w:val="00383600"/>
    <w:rsid w:val="00391E26"/>
    <w:rsid w:val="00392E9A"/>
    <w:rsid w:val="003A74A2"/>
    <w:rsid w:val="003A7B96"/>
    <w:rsid w:val="003B5357"/>
    <w:rsid w:val="003D340A"/>
    <w:rsid w:val="003D6B5D"/>
    <w:rsid w:val="003D79CD"/>
    <w:rsid w:val="003E0288"/>
    <w:rsid w:val="003F0414"/>
    <w:rsid w:val="003F3838"/>
    <w:rsid w:val="00402023"/>
    <w:rsid w:val="00441364"/>
    <w:rsid w:val="0044706E"/>
    <w:rsid w:val="004676EB"/>
    <w:rsid w:val="0047172D"/>
    <w:rsid w:val="00485870"/>
    <w:rsid w:val="00495C32"/>
    <w:rsid w:val="004A3022"/>
    <w:rsid w:val="004A7960"/>
    <w:rsid w:val="004B2971"/>
    <w:rsid w:val="004B37C1"/>
    <w:rsid w:val="004B3A46"/>
    <w:rsid w:val="004C1A21"/>
    <w:rsid w:val="004C7C94"/>
    <w:rsid w:val="004F1B68"/>
    <w:rsid w:val="004F2AF6"/>
    <w:rsid w:val="00535366"/>
    <w:rsid w:val="00551D71"/>
    <w:rsid w:val="0056507E"/>
    <w:rsid w:val="00577A7A"/>
    <w:rsid w:val="00581637"/>
    <w:rsid w:val="00584A9E"/>
    <w:rsid w:val="00593350"/>
    <w:rsid w:val="005A71B6"/>
    <w:rsid w:val="005B35B0"/>
    <w:rsid w:val="005C0504"/>
    <w:rsid w:val="005C1008"/>
    <w:rsid w:val="005D37E2"/>
    <w:rsid w:val="005F0E3D"/>
    <w:rsid w:val="005F2026"/>
    <w:rsid w:val="005F655A"/>
    <w:rsid w:val="0062190D"/>
    <w:rsid w:val="00631BC2"/>
    <w:rsid w:val="006418DE"/>
    <w:rsid w:val="00646B29"/>
    <w:rsid w:val="006558A3"/>
    <w:rsid w:val="00685FCA"/>
    <w:rsid w:val="00692888"/>
    <w:rsid w:val="0069449B"/>
    <w:rsid w:val="006970BD"/>
    <w:rsid w:val="006B448E"/>
    <w:rsid w:val="006B603E"/>
    <w:rsid w:val="006D4869"/>
    <w:rsid w:val="006F0861"/>
    <w:rsid w:val="007153FE"/>
    <w:rsid w:val="00736856"/>
    <w:rsid w:val="007846B5"/>
    <w:rsid w:val="00787A49"/>
    <w:rsid w:val="007A42A8"/>
    <w:rsid w:val="007C68B1"/>
    <w:rsid w:val="007C6F0F"/>
    <w:rsid w:val="007E6BCD"/>
    <w:rsid w:val="007F5FD5"/>
    <w:rsid w:val="00807571"/>
    <w:rsid w:val="008115D0"/>
    <w:rsid w:val="0081390D"/>
    <w:rsid w:val="00831592"/>
    <w:rsid w:val="008323D8"/>
    <w:rsid w:val="008377E4"/>
    <w:rsid w:val="00837ADF"/>
    <w:rsid w:val="00840B74"/>
    <w:rsid w:val="008545DC"/>
    <w:rsid w:val="00857A44"/>
    <w:rsid w:val="00865C0B"/>
    <w:rsid w:val="00867978"/>
    <w:rsid w:val="00883781"/>
    <w:rsid w:val="00892F96"/>
    <w:rsid w:val="0089648A"/>
    <w:rsid w:val="008A150B"/>
    <w:rsid w:val="008A6736"/>
    <w:rsid w:val="008A74CE"/>
    <w:rsid w:val="008B0245"/>
    <w:rsid w:val="008B779E"/>
    <w:rsid w:val="008C3893"/>
    <w:rsid w:val="008C5318"/>
    <w:rsid w:val="008D3BD2"/>
    <w:rsid w:val="008E794E"/>
    <w:rsid w:val="008F1D83"/>
    <w:rsid w:val="008F4CD4"/>
    <w:rsid w:val="00913221"/>
    <w:rsid w:val="00934424"/>
    <w:rsid w:val="00961B1D"/>
    <w:rsid w:val="00976609"/>
    <w:rsid w:val="00976CC2"/>
    <w:rsid w:val="009922FC"/>
    <w:rsid w:val="009A5FD0"/>
    <w:rsid w:val="009C250A"/>
    <w:rsid w:val="009C2A54"/>
    <w:rsid w:val="009D11F0"/>
    <w:rsid w:val="009D3F06"/>
    <w:rsid w:val="009D4852"/>
    <w:rsid w:val="009E2293"/>
    <w:rsid w:val="009F0A25"/>
    <w:rsid w:val="00A1388B"/>
    <w:rsid w:val="00A32DB0"/>
    <w:rsid w:val="00A63C9F"/>
    <w:rsid w:val="00A77468"/>
    <w:rsid w:val="00A80012"/>
    <w:rsid w:val="00A80A0F"/>
    <w:rsid w:val="00AA4797"/>
    <w:rsid w:val="00AA4C4F"/>
    <w:rsid w:val="00AB4E14"/>
    <w:rsid w:val="00AC5A92"/>
    <w:rsid w:val="00AE25ED"/>
    <w:rsid w:val="00AE7C37"/>
    <w:rsid w:val="00AF5A62"/>
    <w:rsid w:val="00B11B28"/>
    <w:rsid w:val="00B2721A"/>
    <w:rsid w:val="00B300E7"/>
    <w:rsid w:val="00B30E5E"/>
    <w:rsid w:val="00B508E8"/>
    <w:rsid w:val="00B54DCF"/>
    <w:rsid w:val="00B70179"/>
    <w:rsid w:val="00B76C9A"/>
    <w:rsid w:val="00B77E2F"/>
    <w:rsid w:val="00B85E6A"/>
    <w:rsid w:val="00B93659"/>
    <w:rsid w:val="00B947F5"/>
    <w:rsid w:val="00BA0CC8"/>
    <w:rsid w:val="00BA210A"/>
    <w:rsid w:val="00BA6504"/>
    <w:rsid w:val="00BC3ED9"/>
    <w:rsid w:val="00BD060E"/>
    <w:rsid w:val="00BD19C3"/>
    <w:rsid w:val="00BD63FC"/>
    <w:rsid w:val="00BD7FD2"/>
    <w:rsid w:val="00BE26AD"/>
    <w:rsid w:val="00BF6E6B"/>
    <w:rsid w:val="00C0652D"/>
    <w:rsid w:val="00C1430B"/>
    <w:rsid w:val="00C144EA"/>
    <w:rsid w:val="00C33783"/>
    <w:rsid w:val="00C378D1"/>
    <w:rsid w:val="00C56552"/>
    <w:rsid w:val="00C56E4C"/>
    <w:rsid w:val="00C8163E"/>
    <w:rsid w:val="00C87D38"/>
    <w:rsid w:val="00CB2A89"/>
    <w:rsid w:val="00CB6EF7"/>
    <w:rsid w:val="00CC0F67"/>
    <w:rsid w:val="00CE01AB"/>
    <w:rsid w:val="00CE3909"/>
    <w:rsid w:val="00CE452B"/>
    <w:rsid w:val="00CE67D2"/>
    <w:rsid w:val="00CF37D4"/>
    <w:rsid w:val="00CF58BD"/>
    <w:rsid w:val="00D02A7D"/>
    <w:rsid w:val="00D04D05"/>
    <w:rsid w:val="00D10934"/>
    <w:rsid w:val="00D44C4F"/>
    <w:rsid w:val="00D618FF"/>
    <w:rsid w:val="00D712A7"/>
    <w:rsid w:val="00D76716"/>
    <w:rsid w:val="00D95F27"/>
    <w:rsid w:val="00DA2C6C"/>
    <w:rsid w:val="00DA6234"/>
    <w:rsid w:val="00DB1240"/>
    <w:rsid w:val="00DC63EC"/>
    <w:rsid w:val="00DD373F"/>
    <w:rsid w:val="00DD49E2"/>
    <w:rsid w:val="00DD5C15"/>
    <w:rsid w:val="00E122D0"/>
    <w:rsid w:val="00E2678A"/>
    <w:rsid w:val="00E31DDA"/>
    <w:rsid w:val="00E32BCF"/>
    <w:rsid w:val="00E35119"/>
    <w:rsid w:val="00E500FB"/>
    <w:rsid w:val="00E75C61"/>
    <w:rsid w:val="00E81FB4"/>
    <w:rsid w:val="00E924DE"/>
    <w:rsid w:val="00EA3090"/>
    <w:rsid w:val="00EB46DD"/>
    <w:rsid w:val="00EC5EA8"/>
    <w:rsid w:val="00EE44A4"/>
    <w:rsid w:val="00F05A1F"/>
    <w:rsid w:val="00F06EA8"/>
    <w:rsid w:val="00F23EFA"/>
    <w:rsid w:val="00F2559D"/>
    <w:rsid w:val="00F27883"/>
    <w:rsid w:val="00F337D0"/>
    <w:rsid w:val="00F50C08"/>
    <w:rsid w:val="00F578C3"/>
    <w:rsid w:val="00F619CB"/>
    <w:rsid w:val="00F745CD"/>
    <w:rsid w:val="00F7660D"/>
    <w:rsid w:val="00F80FE3"/>
    <w:rsid w:val="00F92BEA"/>
    <w:rsid w:val="00FA01C0"/>
    <w:rsid w:val="00FA4F27"/>
    <w:rsid w:val="00FD6802"/>
    <w:rsid w:val="00FE149E"/>
    <w:rsid w:val="00FF2BAB"/>
    <w:rsid w:val="00FF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0291"/>
  <w15:chartTrackingRefBased/>
  <w15:docId w15:val="{6E9D10C3-A840-4F7E-9E77-EA5495A0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AC0"/>
    <w:pPr>
      <w:ind w:left="720"/>
      <w:contextualSpacing/>
    </w:pPr>
  </w:style>
  <w:style w:type="character" w:styleId="CommentReference">
    <w:name w:val="annotation reference"/>
    <w:basedOn w:val="DefaultParagraphFont"/>
    <w:uiPriority w:val="99"/>
    <w:semiHidden/>
    <w:unhideWhenUsed/>
    <w:rsid w:val="00535366"/>
    <w:rPr>
      <w:sz w:val="16"/>
      <w:szCs w:val="16"/>
    </w:rPr>
  </w:style>
  <w:style w:type="paragraph" w:styleId="CommentText">
    <w:name w:val="annotation text"/>
    <w:basedOn w:val="Normal"/>
    <w:link w:val="CommentTextChar"/>
    <w:uiPriority w:val="99"/>
    <w:semiHidden/>
    <w:unhideWhenUsed/>
    <w:rsid w:val="00535366"/>
    <w:pPr>
      <w:spacing w:line="240" w:lineRule="auto"/>
    </w:pPr>
    <w:rPr>
      <w:sz w:val="20"/>
      <w:szCs w:val="20"/>
    </w:rPr>
  </w:style>
  <w:style w:type="character" w:customStyle="1" w:styleId="CommentTextChar">
    <w:name w:val="Comment Text Char"/>
    <w:basedOn w:val="DefaultParagraphFont"/>
    <w:link w:val="CommentText"/>
    <w:uiPriority w:val="99"/>
    <w:semiHidden/>
    <w:rsid w:val="00535366"/>
    <w:rPr>
      <w:sz w:val="20"/>
      <w:szCs w:val="20"/>
    </w:rPr>
  </w:style>
  <w:style w:type="paragraph" w:styleId="CommentSubject">
    <w:name w:val="annotation subject"/>
    <w:basedOn w:val="CommentText"/>
    <w:next w:val="CommentText"/>
    <w:link w:val="CommentSubjectChar"/>
    <w:uiPriority w:val="99"/>
    <w:semiHidden/>
    <w:unhideWhenUsed/>
    <w:rsid w:val="00535366"/>
    <w:rPr>
      <w:b/>
      <w:bCs/>
    </w:rPr>
  </w:style>
  <w:style w:type="character" w:customStyle="1" w:styleId="CommentSubjectChar">
    <w:name w:val="Comment Subject Char"/>
    <w:basedOn w:val="CommentTextChar"/>
    <w:link w:val="CommentSubject"/>
    <w:uiPriority w:val="99"/>
    <w:semiHidden/>
    <w:rsid w:val="00535366"/>
    <w:rPr>
      <w:b/>
      <w:bCs/>
      <w:sz w:val="20"/>
      <w:szCs w:val="20"/>
    </w:rPr>
  </w:style>
  <w:style w:type="paragraph" w:styleId="BalloonText">
    <w:name w:val="Balloon Text"/>
    <w:basedOn w:val="Normal"/>
    <w:link w:val="BalloonTextChar"/>
    <w:uiPriority w:val="99"/>
    <w:semiHidden/>
    <w:unhideWhenUsed/>
    <w:rsid w:val="005353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3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146804">
      <w:bodyDiv w:val="1"/>
      <w:marLeft w:val="0"/>
      <w:marRight w:val="0"/>
      <w:marTop w:val="0"/>
      <w:marBottom w:val="0"/>
      <w:divBdr>
        <w:top w:val="none" w:sz="0" w:space="0" w:color="auto"/>
        <w:left w:val="none" w:sz="0" w:space="0" w:color="auto"/>
        <w:bottom w:val="none" w:sz="0" w:space="0" w:color="auto"/>
        <w:right w:val="none" w:sz="0" w:space="0" w:color="auto"/>
      </w:divBdr>
    </w:div>
    <w:div w:id="966349871">
      <w:bodyDiv w:val="1"/>
      <w:marLeft w:val="0"/>
      <w:marRight w:val="0"/>
      <w:marTop w:val="0"/>
      <w:marBottom w:val="0"/>
      <w:divBdr>
        <w:top w:val="none" w:sz="0" w:space="0" w:color="auto"/>
        <w:left w:val="none" w:sz="0" w:space="0" w:color="auto"/>
        <w:bottom w:val="none" w:sz="0" w:space="0" w:color="auto"/>
        <w:right w:val="none" w:sz="0" w:space="0" w:color="auto"/>
      </w:divBdr>
    </w:div>
    <w:div w:id="1067805379">
      <w:bodyDiv w:val="1"/>
      <w:marLeft w:val="0"/>
      <w:marRight w:val="0"/>
      <w:marTop w:val="0"/>
      <w:marBottom w:val="0"/>
      <w:divBdr>
        <w:top w:val="none" w:sz="0" w:space="0" w:color="auto"/>
        <w:left w:val="none" w:sz="0" w:space="0" w:color="auto"/>
        <w:bottom w:val="none" w:sz="0" w:space="0" w:color="auto"/>
        <w:right w:val="none" w:sz="0" w:space="0" w:color="auto"/>
      </w:divBdr>
    </w:div>
    <w:div w:id="1263345434">
      <w:bodyDiv w:val="1"/>
      <w:marLeft w:val="0"/>
      <w:marRight w:val="0"/>
      <w:marTop w:val="0"/>
      <w:marBottom w:val="0"/>
      <w:divBdr>
        <w:top w:val="none" w:sz="0" w:space="0" w:color="auto"/>
        <w:left w:val="none" w:sz="0" w:space="0" w:color="auto"/>
        <w:bottom w:val="none" w:sz="0" w:space="0" w:color="auto"/>
        <w:right w:val="none" w:sz="0" w:space="0" w:color="auto"/>
      </w:divBdr>
    </w:div>
    <w:div w:id="1748183614">
      <w:bodyDiv w:val="1"/>
      <w:marLeft w:val="0"/>
      <w:marRight w:val="0"/>
      <w:marTop w:val="0"/>
      <w:marBottom w:val="0"/>
      <w:divBdr>
        <w:top w:val="none" w:sz="0" w:space="0" w:color="auto"/>
        <w:left w:val="none" w:sz="0" w:space="0" w:color="auto"/>
        <w:bottom w:val="none" w:sz="0" w:space="0" w:color="auto"/>
        <w:right w:val="none" w:sz="0" w:space="0" w:color="auto"/>
      </w:divBdr>
      <w:divsChild>
        <w:div w:id="159734069">
          <w:marLeft w:val="0"/>
          <w:marRight w:val="0"/>
          <w:marTop w:val="0"/>
          <w:marBottom w:val="0"/>
          <w:divBdr>
            <w:top w:val="none" w:sz="0" w:space="0" w:color="auto"/>
            <w:left w:val="none" w:sz="0" w:space="0" w:color="auto"/>
            <w:bottom w:val="none" w:sz="0" w:space="0" w:color="auto"/>
            <w:right w:val="none" w:sz="0" w:space="0" w:color="auto"/>
          </w:divBdr>
        </w:div>
      </w:divsChild>
    </w:div>
    <w:div w:id="20541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7</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 Daza</dc:creator>
  <cp:keywords/>
  <dc:description/>
  <cp:lastModifiedBy>Eric J. Daza</cp:lastModifiedBy>
  <cp:revision>241</cp:revision>
  <dcterms:created xsi:type="dcterms:W3CDTF">2017-10-25T00:36:00Z</dcterms:created>
  <dcterms:modified xsi:type="dcterms:W3CDTF">2018-07-06T00:59:00Z</dcterms:modified>
</cp:coreProperties>
</file>