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CADENCE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888888"/>
          <w:sz w:val="28"/>
          <w:szCs w:val="28"/>
        </w:rPr>
        <w:t xml:space="preserve">Session 4 Handoff</w:t>
      </w:r>
    </w:p>
    <w:p>
      <w:pPr>
        <w:spacing w:after="48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March 23, 2026  |  Paste this at the start of your next session</w:t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Identity &amp; Instructions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I am Eric Decker, the creator of Cadence. I need full file replacements (never line edits), files delivered as downloads (never pasted in chat), plain English step-by-step instructions one step at a time, and you making research-based decisions for me.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GitHub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ericjohndecker92-ux/Cadence-App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Live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https://ericjohndecker92-ux.github.io/Cadence-App/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Local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C:\Users\Eric\OneDrive\Desktop\CadenceApp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Deploy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CMD → git add . → git commit -m 'message' → git push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Pages status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https://github.com/ericjohndecker92-ux/Cadence-App/settings/pages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Stack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Vanilla HTML/CSS/JS + toneBank.json — JSON-driven, do not change this architecture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Brand voice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Playful Academic. Audience: Students and teachers equally.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Core Decisions — Do Not Revisit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  •  Sat=1 easiest, Fri=5 hardest, numeric tier system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  •  Difficulty = abstraction + polysemy + semanticOverlap (third not yet in JSON)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  •  Bloom's Taxonomy maps to Tier 1–5 (Remember → Evaluate)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  •  Solved colors: green #4caf50, teal #26a69a, amber #ffa726, red #ef5350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  •  Inter font, #F4F6F8 background, minimal aesthetic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  •  Freemium now, Teacher Premium $4.99/month at Phase 3, district licensing at Phase 4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  •  NEVER ads inside the game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  •  Full file replacements only — never line edits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  •  Files always delivered as downloads — never pasted in chat</w:t>
      </w:r>
    </w:p>
    <w:p>
      <w:pPr>
        <w:spacing w:after="8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Logo — Completed Session 4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The Cadence logo is finalized and live. Full logo package saved at:</w:t>
      </w:r>
    </w:p>
    <w:p>
      <w:pPr>
        <w:spacing w:after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C:\Users\Eric\OneDrive\Desktop\CadenceApp\Cadence_Logo_Package\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Logo mark: Four colored bars forming a C. Colors encode game mechanic top to bottom: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  •  Top bar: Green #4caf50 — Tier 1 / Saturday / easiest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  •  Left vertical top: Teal #26a69a — Tier 2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  •  Left vertical bottom: Amber #ffa726 — Tier 3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  •  Bottom bar: Red #ef5350 — Tier 4 / Friday / hardest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Tagline (locked): tone · nuance · mastery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Logo is live in the site header as horizontal lockup: C mark + Cadence wordmark + tagline.</w:t>
      </w:r>
    </w:p>
    <w:p>
      <w:pPr>
        <w:spacing w:after="8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Logo Package File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Size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cadence_icon_dark.svg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512×512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App stores, dark UI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cadence_icon_light.svg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512×512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Print, light UI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cadence_mark_transparent.svg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512×512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Overlays, any background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cadence_horizontal_dark.svg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1200×400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Site header, email, presentations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cadence_horizontal_light.svg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1200×400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Print, white-bg documents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cadence_stacked_dark.svg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800×800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Social profiles, share cards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cadence_stacked_light.svg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800×800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Print, teacher handouts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cadence_wordmark_dark.svg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800×160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Editorial, text-only contexts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cadence_wordmark_white.svg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800×160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Dark background editorial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Current State — End of Session 4</w:t>
      </w:r>
    </w:p>
    <w:p>
      <w:pPr>
        <w:spacing w:after="80"/>
      </w:pPr>
      <w:r>
        <w:rPr>
          <w:rFonts w:ascii="Arial" w:cs="Arial" w:eastAsia="Arial" w:hAnsi="Arial"/>
          <w:color w:val="2e7d32"/>
          <w:sz w:val="20"/>
          <w:szCs w:val="20"/>
        </w:rPr>
        <w:t xml:space="preserve">  ✅  Grid renders correctly</w:t>
      </w:r>
    </w:p>
    <w:p>
      <w:pPr>
        <w:spacing w:after="80"/>
      </w:pPr>
      <w:r>
        <w:rPr>
          <w:rFonts w:ascii="Arial" w:cs="Arial" w:eastAsia="Arial" w:hAnsi="Arial"/>
          <w:color w:val="2e7d32"/>
          <w:sz w:val="20"/>
          <w:szCs w:val="20"/>
        </w:rPr>
        <w:t xml:space="preserve">  ✅  Tile selection works (dark background, white text)</w:t>
      </w:r>
    </w:p>
    <w:p>
      <w:pPr>
        <w:spacing w:after="80"/>
      </w:pPr>
      <w:r>
        <w:rPr>
          <w:rFonts w:ascii="Arial" w:cs="Arial" w:eastAsia="Arial" w:hAnsi="Arial"/>
          <w:color w:val="2e7d32"/>
          <w:sz w:val="20"/>
          <w:szCs w:val="20"/>
        </w:rPr>
        <w:t xml:space="preserve">  ✅  Modal starts closed, opens/closes correctly</w:t>
      </w:r>
    </w:p>
    <w:p>
      <w:pPr>
        <w:spacing w:after="80"/>
      </w:pPr>
      <w:r>
        <w:rPr>
          <w:rFonts w:ascii="Arial" w:cs="Arial" w:eastAsia="Arial" w:hAnsi="Arial"/>
          <w:color w:val="2e7d32"/>
          <w:sz w:val="20"/>
          <w:szCs w:val="20"/>
        </w:rPr>
        <w:t xml:space="preserve">  ✅  Gap between difficulty and grid removed</w:t>
      </w:r>
    </w:p>
    <w:p>
      <w:pPr>
        <w:spacing w:after="80"/>
      </w:pPr>
      <w:r>
        <w:rPr>
          <w:rFonts w:ascii="Arial" w:cs="Arial" w:eastAsia="Arial" w:hAnsi="Arial"/>
          <w:color w:val="2e7d32"/>
          <w:sz w:val="20"/>
          <w:szCs w:val="20"/>
        </w:rPr>
        <w:t xml:space="preserve">  ✅  Solved family cards working with color</w:t>
      </w:r>
    </w:p>
    <w:p>
      <w:pPr>
        <w:spacing w:after="80"/>
      </w:pPr>
      <w:r>
        <w:rPr>
          <w:rFonts w:ascii="Arial" w:cs="Arial" w:eastAsia="Arial" w:hAnsi="Arial"/>
          <w:color w:val="2e7d32"/>
          <w:sz w:val="20"/>
          <w:szCs w:val="20"/>
        </w:rPr>
        <w:t xml:space="preserve">  ✅  Streak system working</w:t>
      </w:r>
    </w:p>
    <w:p>
      <w:pPr>
        <w:spacing w:after="80"/>
      </w:pPr>
      <w:r>
        <w:rPr>
          <w:rFonts w:ascii="Arial" w:cs="Arial" w:eastAsia="Arial" w:hAnsi="Arial"/>
          <w:color w:val="2e7d32"/>
          <w:sz w:val="20"/>
          <w:szCs w:val="20"/>
        </w:rPr>
        <w:t xml:space="preserve">  ✅  Completion screen with headline, sub, mistake count, streak</w:t>
      </w:r>
    </w:p>
    <w:p>
      <w:pPr>
        <w:spacing w:after="80"/>
      </w:pPr>
      <w:r>
        <w:rPr>
          <w:rFonts w:ascii="Arial" w:cs="Arial" w:eastAsia="Arial" w:hAnsi="Arial"/>
          <w:color w:val="2e7d32"/>
          <w:sz w:val="20"/>
          <w:szCs w:val="20"/>
        </w:rPr>
        <w:t xml:space="preserve">  ✅  Rotating praise lines on each family solve</w:t>
      </w:r>
    </w:p>
    <w:p>
      <w:pPr>
        <w:spacing w:after="80"/>
      </w:pPr>
      <w:r>
        <w:rPr>
          <w:rFonts w:ascii="Arial" w:cs="Arial" w:eastAsia="Arial" w:hAnsi="Arial"/>
          <w:color w:val="2e7d32"/>
          <w:sz w:val="20"/>
          <w:szCs w:val="20"/>
        </w:rPr>
        <w:t xml:space="preserve">  ✅  Logo live in header — horizontal lockup, C mark + wordmark + tagline</w:t>
      </w:r>
    </w:p>
    <w:p>
      <w:pPr>
        <w:spacing w:after="80"/>
      </w:pPr>
      <w:r>
        <w:rPr>
          <w:rFonts w:ascii="Arial" w:cs="Arial" w:eastAsia="Arial" w:hAnsi="Arial"/>
          <w:color w:val="2e7d32"/>
          <w:sz w:val="20"/>
          <w:szCs w:val="20"/>
        </w:rPr>
        <w:t xml:space="preserve">  ✅  About modal styles coded into style.css — ready for content</w:t>
      </w:r>
    </w:p>
    <w:p>
      <w:pPr>
        <w:spacing w:after="80"/>
      </w:pPr>
      <w:r>
        <w:rPr>
          <w:rFonts w:ascii="Arial" w:cs="Arial" w:eastAsia="Arial" w:hAnsi="Arial"/>
          <w:color w:val="2e7d32"/>
          <w:sz w:val="20"/>
          <w:szCs w:val="20"/>
        </w:rPr>
        <w:t xml:space="preserve">  ✅  Difficulty reference document saved to C drive</w:t>
      </w:r>
    </w:p>
    <w:p>
      <w:pPr>
        <w:spacing w:after="80"/>
      </w:pPr>
      <w:r>
        <w:rPr>
          <w:rFonts w:ascii="Arial" w:cs="Arial" w:eastAsia="Arial" w:hAnsi="Arial"/>
          <w:color w:val="2e7d32"/>
          <w:sz w:val="20"/>
          <w:szCs w:val="20"/>
        </w:rPr>
        <w:t xml:space="preserve">  ✅  About the Method content finalized (see separate PDF)</w:t>
      </w:r>
    </w:p>
    <w:p>
      <w:pPr>
        <w:spacing w:after="80"/>
      </w:pPr>
      <w:r>
        <w:rPr>
          <w:rFonts w:ascii="Arial" w:cs="Arial" w:eastAsia="Arial" w:hAnsi="Arial"/>
          <w:color w:val="2e7d32"/>
          <w:sz w:val="20"/>
          <w:szCs w:val="20"/>
        </w:rPr>
        <w:t xml:space="preserve">  ✅  Full logo package saved to C drive</w:t>
      </w:r>
    </w:p>
    <w:p>
      <w:pPr>
        <w:spacing w:after="8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To Do List — Work Through In This Order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Task 4 — About the Method Modal (NEXT)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Content fully written and approved. Full text + citations saved in About_this_method_.pdf on desktop. Opening line: This isn’t a word game. It’s a thinking game. Styles already in style.css. Just needs coding into app.js.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Task 3 — Design/Test Mode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Let designers and testers explore other grids and difficulties. Eventually show underlying data (tier, abstraction, polysemy scores). Reconnect old ‘dog’/‘cat’ cheat code system — not found in snapshots, will rebuild fresh. Unlock after solve or via cheat code.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Task 5 — Add semanticOverlap to toneBank.json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Third difficulty dimension. Known overlaps to score: Wistful (Nostalgic + Melancholic), Fervent (Reverent + Urgent), Solemn (Formal + Reverent), Ironic (Ironic + Humorous).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Task 6 — Expand Word Bank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Target: 20+ families, 300+ words. Sources: AP Lang tone lists, SAT/PSAT vocabulary, established academic tone banks. Each new family needs abstraction, polysemy, and semanticOverlap scores before adding.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Task 8 — Social Sharing Result Card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Viral mechanic. Share card shows board result, mistake count, streak, day/tier. Should be visually distinct and shareable on Twitter/X, Instagram.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Task 9 — Streak Milestone Celebrations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Special animations or messages at 7, 14, and 30-day streaks.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Task 10 — Show Your Work Page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Full academic citations page. All sources already compiled in About_this_method_.pdf.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Task 11 — Teacher Premium Landing Page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Phase 3 feature. $4.99/month. Plan content and layout when approaching Phase 3.</w:t>
      </w:r>
    </w:p>
    <w:p>
      <w:pPr>
        <w:spacing w:after="8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Saved Reference Documents on C Drive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File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Cadence_Difficulty_Reference.docx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Full difficulty logic analysis, all 16 families, tier math, semanticOverlap notes, word bank expansion plan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About_this_method_.pdf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Complete About the Method modal content + citations. Ready to code into app.js.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Cadence_Logo_Package\ (folder)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9 SVG master files + HTML brand preview sheet with color palette, typography, and usage rules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CADENCE SESSION 4 HANDOFF.docx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This document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Important Notes for Claude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  •  Eric pastes nothing manually — always deliver files as downloads, never paste code in chat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  •  Cache issues are common — always test in incognito with Ctrl+Shift+R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  •  Check GitHub Pages status link before assuming deploy failed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  •  One step at a time — never give Eric two things to do at once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  •  Full file replacements only — never partial edits or line edits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  •  Architecture is Vanilla HTML/CSS/JS + toneBank.json — do not change this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  •  When researching, always verify links are real before including them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  •  Logo is finalized — do not redesign without explicit instruction</w:t>
      </w:r>
    </w:p>
    <w:p>
      <w:pPr>
        <w:spacing w:after="8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Cadence — Session 4 Handoff — March 23,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2026-03-24T01:02:32.319Z</dcterms:created>
  <dcterms:modified xsi:type="dcterms:W3CDTF">2026-03-24T01:02:32.320Z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