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89" w:rsidRPr="009B742B" w:rsidRDefault="009B742B" w:rsidP="009B742B">
      <w:pPr>
        <w:jc w:val="center"/>
        <w:rPr>
          <w:b/>
          <w:sz w:val="36"/>
        </w:rPr>
      </w:pPr>
      <w:r w:rsidRPr="009B742B">
        <w:rPr>
          <w:b/>
          <w:sz w:val="36"/>
        </w:rPr>
        <w:t>Resultados da Pesquisa</w:t>
      </w:r>
    </w:p>
    <w:p w:rsidR="00EA1EC7" w:rsidRDefault="00EA1EC7"/>
    <w:p w:rsidR="009B742B" w:rsidRDefault="009B742B">
      <w:pPr>
        <w:rPr>
          <w:sz w:val="24"/>
          <w:u w:val="single"/>
        </w:rPr>
      </w:pPr>
    </w:p>
    <w:p w:rsidR="009B742B" w:rsidRDefault="009B742B">
      <w:pPr>
        <w:rPr>
          <w:sz w:val="24"/>
        </w:rPr>
      </w:pPr>
      <w:r w:rsidRPr="009B742B">
        <w:rPr>
          <w:sz w:val="24"/>
          <w:u w:val="single"/>
        </w:rPr>
        <w:t>Total de respostas</w:t>
      </w:r>
      <w:r w:rsidRPr="009B742B">
        <w:rPr>
          <w:sz w:val="24"/>
        </w:rPr>
        <w:t>: 29</w:t>
      </w:r>
    </w:p>
    <w:p w:rsidR="009B742B" w:rsidRPr="009B742B" w:rsidRDefault="009B742B">
      <w:pPr>
        <w:rPr>
          <w:sz w:val="24"/>
        </w:rPr>
      </w:pPr>
      <w:r>
        <w:rPr>
          <w:sz w:val="24"/>
        </w:rPr>
        <w:t xml:space="preserve">Percentual positivo: </w:t>
      </w:r>
      <w:bookmarkStart w:id="0" w:name="_GoBack"/>
      <w:bookmarkEnd w:id="0"/>
    </w:p>
    <w:p w:rsidR="00EA1EC7" w:rsidRDefault="00EA1EC7"/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Qual a sua idade?</w:t>
      </w: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C496EBB" wp14:editId="44002BC9">
            <wp:extent cx="4314825" cy="2085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Qual o seu nível de conhecimento de informática?</w:t>
      </w:r>
    </w:p>
    <w:p w:rsidR="00EA1EC7" w:rsidRDefault="009B742B">
      <w:r>
        <w:rPr>
          <w:noProof/>
          <w:lang w:eastAsia="pt-BR"/>
        </w:rPr>
        <w:drawing>
          <wp:inline distT="0" distB="0" distL="0" distR="0" wp14:anchorId="296F99A4" wp14:editId="0AAAA787">
            <wp:extent cx="5400040" cy="2158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/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Você faz compras online regularmente?</w:t>
      </w:r>
    </w:p>
    <w:p w:rsidR="00EA1EC7" w:rsidRDefault="009B742B">
      <w:r>
        <w:rPr>
          <w:noProof/>
          <w:lang w:eastAsia="pt-BR"/>
        </w:rPr>
        <w:lastRenderedPageBreak/>
        <w:drawing>
          <wp:inline distT="0" distB="0" distL="0" distR="0" wp14:anchorId="678A6E92" wp14:editId="6C696B15">
            <wp:extent cx="5400040" cy="2063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/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Ao acessar a página inicial do site, visualmente, é possível se localizar facilmente, encontrar os itens relevantes para navegação básica no site? (</w:t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 xml:space="preserve">: Identificar em qual área do site está no momento, Identificação de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de usuário, menus intuitivos, campo de busca, cesta de compras, etc..)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47EDB1C" wp14:editId="24E9F97F">
            <wp:extent cx="5400040" cy="2033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Os elementos gráficos (botões, banners, imagens) e texto (nomes dos botões e links, mensagens, indicadores e alertas) passam uma comunicação de fácil entendimento, tornando a navegação intuitiva?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BEC911A" wp14:editId="34A8F03F">
            <wp:extent cx="5400040" cy="2064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6. O site permite controle e liberdade para gerenciar suas pesquisas, listas, endereços, cesta de compras, favoritos, etc...?</w:t>
      </w:r>
    </w:p>
    <w:p w:rsidR="009B742B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34FD348" wp14:editId="367BF228">
            <wp:extent cx="5400040" cy="19316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 w:type="page"/>
      </w: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7. O site possui consistência e padronização em seu layout, ou seja, as diferentes páginas que acessou possuem um padrão visual, permitindo focar apenas na identificação das informações do conteúdo acessado?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AD66FFC" wp14:editId="1A59EFAD">
            <wp:extent cx="5400040" cy="1990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O site possui métodos de prevenção de erros ou enganos, ou seja, alguma funcionalidade que alerte sobre uma operação feita erroneamente?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EBC38AE" wp14:editId="21E81E9F">
            <wp:extent cx="5400040" cy="2060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r>
        <w:rPr>
          <w:rFonts w:ascii="Arial" w:hAnsi="Arial" w:cs="Arial"/>
          <w:sz w:val="20"/>
          <w:szCs w:val="20"/>
        </w:rPr>
        <w:t>9. O site permite que você consiga reconhecer facilmente os dados ou elementos das páginas que acessa?</w:t>
      </w:r>
    </w:p>
    <w:p w:rsidR="00EA1EC7" w:rsidRDefault="009B742B">
      <w:r>
        <w:rPr>
          <w:noProof/>
          <w:lang w:eastAsia="pt-BR"/>
        </w:rPr>
        <w:drawing>
          <wp:inline distT="0" distB="0" distL="0" distR="0" wp14:anchorId="618E49EB" wp14:editId="537F7719">
            <wp:extent cx="5400040" cy="2006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/>
    <w:p w:rsidR="009B742B" w:rsidRDefault="009B74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10. O site possui flexibilidade de uso, ou seja, é possível acessar as mesmas opções de formas diferentes e eficientes sem ter que seguir um único caminho para encontrar?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080D1ED" wp14:editId="5AEC6BAE">
            <wp:extent cx="5400040" cy="20339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O site possui design enxuto de informações a fim de facilitar o foco do usuário, ou seja, </w:t>
      </w:r>
      <w:r w:rsidR="009B742B">
        <w:rPr>
          <w:rFonts w:ascii="Arial" w:hAnsi="Arial" w:cs="Arial"/>
          <w:sz w:val="20"/>
          <w:szCs w:val="20"/>
        </w:rPr>
        <w:t>contém</w:t>
      </w:r>
      <w:r>
        <w:rPr>
          <w:rFonts w:ascii="Arial" w:hAnsi="Arial" w:cs="Arial"/>
          <w:sz w:val="20"/>
          <w:szCs w:val="20"/>
        </w:rPr>
        <w:t xml:space="preserve"> apenas informações úteis sem detalhes que possam tirar o foco?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732F687" wp14:editId="06730943">
            <wp:extent cx="5400040" cy="1958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O site possui facilidade informativa das ações executadas e permite correção, ou seja, algo que tenha feito por engando ou deixou de fazer, é facilmente visível e intuitivo para que você possa completar e corrigir?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AA1EA39" wp14:editId="37BC9043">
            <wp:extent cx="5400040" cy="19742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9B742B" w:rsidRDefault="009B74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13. O site possui documentação ou uma sessão de FAQ (Perguntas Frequentes) para fácil orientação e solução de dúvidas?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F801422" wp14:editId="6FE1C312">
            <wp:extent cx="5400040" cy="19538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/>
    <w:p w:rsidR="009B742B" w:rsidRDefault="009B742B"/>
    <w:p w:rsidR="009B742B" w:rsidRDefault="009B742B"/>
    <w:p w:rsidR="009B742B" w:rsidRDefault="009B742B"/>
    <w:sectPr w:rsidR="009B7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C7"/>
    <w:rsid w:val="005F3B89"/>
    <w:rsid w:val="009B742B"/>
    <w:rsid w:val="00EA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04B9"/>
  <w15:chartTrackingRefBased/>
  <w15:docId w15:val="{80EF4464-11EC-4650-9FCC-0B6AAC9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Cypreste</dc:creator>
  <cp:keywords/>
  <dc:description/>
  <cp:lastModifiedBy>Erick Cypreste</cp:lastModifiedBy>
  <cp:revision>1</cp:revision>
  <dcterms:created xsi:type="dcterms:W3CDTF">2022-06-24T11:00:00Z</dcterms:created>
  <dcterms:modified xsi:type="dcterms:W3CDTF">2022-06-24T11:22:00Z</dcterms:modified>
</cp:coreProperties>
</file>