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5795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UNIVERSIDAD DE GUAYAQUIL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FACULTAD DE CIENCIAS MATEMÁTICA Y FÍSICA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63AD5DB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INGENIERÍA EN SOFTWARE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 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2B0D9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MATERIA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0B574A8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CONSTRUCCIÓN DE SOFTWARE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2C49355D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TEMA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F90EC95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POLÍTICAS DE MANTENIMIENTO</w:t>
      </w:r>
    </w:p>
    <w:p w14:paraId="45D0C1A8" w14:textId="32649E11" w:rsidR="00F64B93" w:rsidRPr="00F64B93" w:rsidRDefault="00D76EB5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GESTIÓN Y ADMINISTRACIÓN DE AMBULANCIAS</w:t>
      </w:r>
      <w:r w:rsidR="00F64B93" w:rsidRPr="00F64B93">
        <w:rPr>
          <w:rFonts w:ascii="Calibri" w:hAnsi="Calibri" w:cs="Calibri"/>
          <w:sz w:val="36"/>
          <w:szCs w:val="28"/>
          <w:lang w:val="es-ES"/>
        </w:rPr>
        <w:br/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="00F64B93"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4A22657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CURSO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0BA5CF6B" w14:textId="5C9A7E38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SOFTWARE 6-</w:t>
      </w:r>
      <w:r w:rsidR="00AD56E4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scxw109457182"/>
          <w:rFonts w:ascii="Calibri" w:hAnsi="Calibri" w:cs="Calibri"/>
          <w:sz w:val="36"/>
          <w:szCs w:val="28"/>
          <w:lang w:val="es-ES"/>
        </w:rPr>
        <w:t> </w:t>
      </w: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sz w:val="28"/>
          <w:szCs w:val="22"/>
          <w:lang w:val="es-US"/>
        </w:rPr>
        <w:t> </w:t>
      </w:r>
      <w:r w:rsidRPr="00F64B93">
        <w:rPr>
          <w:rStyle w:val="scxw109457182"/>
          <w:sz w:val="28"/>
          <w:szCs w:val="22"/>
          <w:lang w:val="es-ES"/>
        </w:rPr>
        <w:t> </w:t>
      </w:r>
      <w:r w:rsidRPr="00F64B93">
        <w:rPr>
          <w:sz w:val="28"/>
          <w:szCs w:val="22"/>
          <w:lang w:val="es-ES"/>
        </w:rPr>
        <w:br/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INTEGRANTE</w:t>
      </w:r>
      <w:r w:rsidR="00050B8A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S</w:t>
      </w:r>
      <w:r w:rsidR="00D76EB5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 xml:space="preserve"> 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– GRUPO</w:t>
      </w:r>
      <w:r w:rsidR="00AD56E4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5A</w:t>
      </w: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: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313006D" w14:textId="452BC00C" w:rsidR="00534439" w:rsidRDefault="00367E51" w:rsidP="0053443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6"/>
          <w:szCs w:val="28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ERICK GABRIEL CAMPUZANO TORRES</w:t>
      </w:r>
    </w:p>
    <w:p w14:paraId="2A7496D9" w14:textId="007182F9" w:rsidR="00AD56E4" w:rsidRPr="00F64B93" w:rsidRDefault="00AD56E4" w:rsidP="0053443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6"/>
          <w:szCs w:val="28"/>
          <w:lang w:val="es-ES"/>
        </w:rPr>
      </w:pPr>
      <w:r w:rsidRPr="00AD56E4">
        <w:rPr>
          <w:rFonts w:ascii="Calibri" w:hAnsi="Calibri" w:cs="Calibri"/>
          <w:sz w:val="36"/>
          <w:szCs w:val="28"/>
          <w:lang w:val="es-ES"/>
        </w:rPr>
        <w:t>ESTACIO ANILEMA GREGORY ANTHONY</w:t>
      </w:r>
    </w:p>
    <w:p w14:paraId="3C1E89E4" w14:textId="4E6CD59B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Fonts w:ascii="Calibri" w:hAnsi="Calibri" w:cs="Calibri"/>
          <w:sz w:val="36"/>
          <w:szCs w:val="28"/>
          <w:lang w:val="es-ES"/>
        </w:rPr>
        <w:br/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7A9CCEFC" w14:textId="77777777" w:rsidR="00F64B93" w:rsidRP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  <w:lang w:val="es-ES"/>
        </w:rPr>
      </w:pPr>
      <w:r w:rsidRPr="00F64B93">
        <w:rPr>
          <w:rStyle w:val="normaltextrun"/>
          <w:rFonts w:ascii="Calibri" w:hAnsi="Calibri" w:cs="Calibri"/>
          <w:b/>
          <w:bCs/>
          <w:sz w:val="36"/>
          <w:szCs w:val="28"/>
          <w:lang w:val="es-ES"/>
        </w:rPr>
        <w:t>FECHA</w:t>
      </w:r>
      <w:r w:rsidRPr="00F64B93">
        <w:rPr>
          <w:rStyle w:val="normaltextrun"/>
          <w:rFonts w:ascii="Calibri" w:hAnsi="Calibri" w:cs="Calibri"/>
          <w:sz w:val="36"/>
          <w:szCs w:val="28"/>
          <w:lang w:val="es-US"/>
        </w:rPr>
        <w:t> </w:t>
      </w:r>
      <w:r w:rsidRPr="00F64B93">
        <w:rPr>
          <w:rStyle w:val="eop"/>
          <w:rFonts w:ascii="Calibri" w:hAnsi="Calibri" w:cs="Calibri"/>
          <w:sz w:val="36"/>
          <w:szCs w:val="28"/>
          <w:lang w:val="es-ES"/>
        </w:rPr>
        <w:t> </w:t>
      </w:r>
    </w:p>
    <w:p w14:paraId="6CBD8D9C" w14:textId="020AC27F" w:rsidR="00F64B93" w:rsidRPr="00F64B93" w:rsidRDefault="00F1376E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4"/>
          <w:szCs w:val="36"/>
          <w:lang w:val="es-ES"/>
        </w:rPr>
      </w:pPr>
      <w:r>
        <w:rPr>
          <w:rStyle w:val="normaltextrun"/>
          <w:rFonts w:ascii="Calibri" w:hAnsi="Calibri" w:cs="Calibri"/>
          <w:sz w:val="36"/>
          <w:szCs w:val="28"/>
          <w:lang w:val="es-ES"/>
        </w:rPr>
        <w:t>10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 DE </w:t>
      </w:r>
      <w:r>
        <w:rPr>
          <w:rStyle w:val="normaltextrun"/>
          <w:rFonts w:ascii="Calibri" w:hAnsi="Calibri" w:cs="Calibri"/>
          <w:sz w:val="36"/>
          <w:szCs w:val="28"/>
          <w:lang w:val="es-ES"/>
        </w:rPr>
        <w:t xml:space="preserve">AGOSTO </w:t>
      </w:r>
      <w:r w:rsidR="00F64B93" w:rsidRPr="00F64B93">
        <w:rPr>
          <w:rStyle w:val="normaltextrun"/>
          <w:rFonts w:ascii="Calibri" w:hAnsi="Calibri" w:cs="Calibri"/>
          <w:sz w:val="36"/>
          <w:szCs w:val="28"/>
          <w:lang w:val="es-ES"/>
        </w:rPr>
        <w:t>DEL 202</w:t>
      </w:r>
      <w:r w:rsidR="00534439">
        <w:rPr>
          <w:rStyle w:val="normaltextrun"/>
          <w:rFonts w:ascii="Calibri" w:hAnsi="Calibri" w:cs="Calibri"/>
          <w:sz w:val="36"/>
          <w:szCs w:val="28"/>
          <w:lang w:val="es-ES"/>
        </w:rPr>
        <w:t>3</w:t>
      </w:r>
      <w:r w:rsidR="00F64B93" w:rsidRPr="00F64B93">
        <w:rPr>
          <w:rStyle w:val="normaltextrun"/>
          <w:rFonts w:ascii="Calibri" w:hAnsi="Calibri" w:cs="Calibri"/>
          <w:sz w:val="44"/>
          <w:szCs w:val="36"/>
          <w:lang w:val="es-US"/>
        </w:rPr>
        <w:t> </w:t>
      </w:r>
      <w:r w:rsidR="00F64B93" w:rsidRPr="00F64B93">
        <w:rPr>
          <w:rStyle w:val="scxw109457182"/>
          <w:rFonts w:ascii="Calibri" w:hAnsi="Calibri" w:cs="Calibri"/>
          <w:sz w:val="44"/>
          <w:szCs w:val="36"/>
          <w:lang w:val="es-ES"/>
        </w:rPr>
        <w:t> </w:t>
      </w:r>
      <w:r w:rsidR="00F64B93">
        <w:rPr>
          <w:rFonts w:ascii="Calibri" w:hAnsi="Calibri" w:cs="Calibri"/>
          <w:sz w:val="36"/>
          <w:szCs w:val="36"/>
          <w:lang w:val="es-ES"/>
        </w:rPr>
        <w:br/>
      </w:r>
      <w:r w:rsidR="00F64B93">
        <w:rPr>
          <w:rStyle w:val="normaltextrun"/>
          <w:rFonts w:ascii="Calibri" w:hAnsi="Calibri" w:cs="Calibri"/>
          <w:sz w:val="36"/>
          <w:szCs w:val="36"/>
          <w:lang w:val="es-US"/>
        </w:rPr>
        <w:t>   </w:t>
      </w:r>
      <w:r w:rsidR="00F64B93"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3EEE8173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  <w:lang w:val="es-ES"/>
        </w:rPr>
        <w:t>2022 - 2023</w:t>
      </w:r>
      <w:r>
        <w:rPr>
          <w:rStyle w:val="normaltextrun"/>
          <w:rFonts w:ascii="Calibri" w:hAnsi="Calibri" w:cs="Calibri"/>
          <w:sz w:val="36"/>
          <w:szCs w:val="36"/>
          <w:lang w:val="es-US"/>
        </w:rPr>
        <w:t> </w:t>
      </w:r>
      <w:r>
        <w:rPr>
          <w:rStyle w:val="eop"/>
          <w:rFonts w:ascii="Calibri" w:hAnsi="Calibri" w:cs="Calibri"/>
          <w:sz w:val="36"/>
          <w:szCs w:val="36"/>
          <w:lang w:val="es-ES"/>
        </w:rPr>
        <w:t> </w:t>
      </w:r>
    </w:p>
    <w:p w14:paraId="5EE8E248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273DC544" w14:textId="77777777" w:rsidR="00F64B93" w:rsidRDefault="00F64B93" w:rsidP="00F64B9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6"/>
          <w:szCs w:val="36"/>
          <w:lang w:val="es-ES"/>
        </w:rPr>
      </w:pPr>
    </w:p>
    <w:p w14:paraId="07C584C5" w14:textId="128907BF" w:rsidR="00F64B93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4E405E">
        <w:rPr>
          <w:noProof/>
          <w:color w:val="000000"/>
          <w:sz w:val="16"/>
          <w:szCs w:val="16"/>
          <w:lang w:eastAsia="es-EC"/>
        </w:rPr>
        <w:drawing>
          <wp:anchor distT="0" distB="0" distL="114300" distR="114300" simplePos="0" relativeHeight="251659264" behindDoc="0" locked="0" layoutInCell="1" allowOverlap="1" wp14:anchorId="729D6072" wp14:editId="65BF734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809625" cy="787400"/>
            <wp:effectExtent l="0" t="0" r="0" b="0"/>
            <wp:wrapNone/>
            <wp:docPr id="14" name="Imagen 14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 con confianza baj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0"/>
                    <a:stretch/>
                  </pic:blipFill>
                  <pic:spPr bwMode="auto">
                    <a:xfrm>
                      <a:off x="0" y="0"/>
                      <a:ext cx="809625" cy="78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5B048" w14:textId="2E33C13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4823B1F" w14:textId="4D73E5B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4ACE8AD9" w14:textId="70B183AA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651512FB" w14:textId="74861BB2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57E166CF" w14:textId="7D3209CF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3AF38A6" w14:textId="741CE1E3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1312BA67" w14:textId="5085BB7D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5767B7C" w14:textId="77777777" w:rsidR="00F55EFD" w:rsidRDefault="00F55EFD" w:rsidP="00F64B9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3F831C7C" w14:textId="7BAD176E" w:rsidR="00F63B5C" w:rsidRPr="00071C46" w:rsidRDefault="00F55EFD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  <w:r>
        <w:rPr>
          <w:rFonts w:ascii="Cambria" w:hAnsi="Cambria"/>
          <w:b/>
          <w:sz w:val="40"/>
          <w:szCs w:val="40"/>
          <w:lang w:val="es-ES"/>
        </w:rPr>
        <w:t>NORMAS</w:t>
      </w:r>
      <w:r w:rsidR="00E506C4" w:rsidRPr="00071C46">
        <w:rPr>
          <w:rFonts w:ascii="Cambria" w:hAnsi="Cambria"/>
          <w:b/>
          <w:sz w:val="40"/>
          <w:szCs w:val="40"/>
          <w:lang w:val="es-ES"/>
        </w:rPr>
        <w:t xml:space="preserve"> </w:t>
      </w:r>
      <w:r w:rsidR="00F1376E">
        <w:rPr>
          <w:rFonts w:ascii="Cambria" w:hAnsi="Cambria"/>
          <w:b/>
          <w:sz w:val="40"/>
          <w:szCs w:val="40"/>
          <w:lang w:val="es-ES"/>
        </w:rPr>
        <w:t xml:space="preserve">DEL PLAN </w:t>
      </w:r>
      <w:r w:rsidR="00E506C4" w:rsidRPr="00071C46">
        <w:rPr>
          <w:rFonts w:ascii="Cambria" w:hAnsi="Cambria"/>
          <w:b/>
          <w:sz w:val="40"/>
          <w:szCs w:val="40"/>
          <w:lang w:val="es-ES"/>
        </w:rPr>
        <w:t>DE MANTENIMIENTO</w:t>
      </w:r>
    </w:p>
    <w:p w14:paraId="5B58C262" w14:textId="3FCC1280" w:rsidR="00367E51" w:rsidRPr="00071C46" w:rsidRDefault="00367E51" w:rsidP="00071C46">
      <w:pPr>
        <w:jc w:val="center"/>
        <w:rPr>
          <w:rFonts w:ascii="Cambria" w:hAnsi="Cambria"/>
          <w:b/>
          <w:sz w:val="40"/>
          <w:szCs w:val="40"/>
          <w:lang w:val="es-ES"/>
        </w:rPr>
      </w:pPr>
    </w:p>
    <w:p w14:paraId="5A1D7801" w14:textId="11515BCD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ACTUALIZACIÓN DEL SISTEMA OPERATIVO</w:t>
      </w:r>
    </w:p>
    <w:p w14:paraId="682294FD" w14:textId="67C2D3C9" w:rsidR="00367E51" w:rsidRDefault="00E506C4" w:rsidP="00071C46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Actualizar el sistema operativo sin esperar las actualizaciones automáticas ya que se puede saturar la red, se recomienda revisarlo o darle mantenimiento en periodo corto de tiempo</w:t>
      </w:r>
      <w:r w:rsidR="00367E51">
        <w:rPr>
          <w:rFonts w:ascii="Cambria" w:hAnsi="Cambria"/>
          <w:sz w:val="24"/>
          <w:szCs w:val="24"/>
          <w:lang w:val="es-ES"/>
        </w:rPr>
        <w:t>. Si se tiene Windows 10 por ejemplo se recomienda mantenerlo con las últimas actualizaciones ya que la seguridad del sistema estará con las ultimas funcionalidades</w:t>
      </w:r>
    </w:p>
    <w:p w14:paraId="0213B16F" w14:textId="6589ED8A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AC3D21" wp14:editId="4A406571">
            <wp:extent cx="3019425" cy="1752619"/>
            <wp:effectExtent l="0" t="0" r="0" b="0"/>
            <wp:docPr id="581051179" name="Imagen 1" descr="Qué son las actualizaciones de software y su importancia para los equipos -  ARATECNIA SISTEMAS Y SERV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son las actualizaciones de software y su importancia para los equipos -  ARATECNIA SISTEMAS Y SERVICI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153" cy="175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9522" w14:textId="7C8A7E77" w:rsidR="00E506C4" w:rsidRPr="00071C46" w:rsidRDefault="00367E51" w:rsidP="00367E51">
      <w:pPr>
        <w:rPr>
          <w:lang w:val="es-ES"/>
        </w:rPr>
      </w:pPr>
      <w:r>
        <w:rPr>
          <w:lang w:val="es-ES"/>
        </w:rPr>
        <w:t xml:space="preserve"> </w:t>
      </w:r>
    </w:p>
    <w:p w14:paraId="6712F9DD" w14:textId="69D3ACE0" w:rsidR="00E506C4" w:rsidRPr="00F55EFD" w:rsidRDefault="00E506C4" w:rsidP="00367E51">
      <w:pPr>
        <w:pStyle w:val="Prrafodelista"/>
        <w:numPr>
          <w:ilvl w:val="0"/>
          <w:numId w:val="3"/>
        </w:numPr>
        <w:rPr>
          <w:rFonts w:ascii="Cambria" w:hAnsi="Cambria"/>
          <w:b/>
          <w:sz w:val="24"/>
          <w:szCs w:val="24"/>
          <w:lang w:val="es-ES"/>
        </w:rPr>
      </w:pPr>
      <w:r w:rsidRPr="00F55EFD">
        <w:rPr>
          <w:rFonts w:ascii="Cambria" w:hAnsi="Cambria"/>
          <w:b/>
          <w:sz w:val="24"/>
          <w:szCs w:val="24"/>
          <w:lang w:val="es-ES"/>
        </w:rPr>
        <w:t>ACTUALIZACIÓN DE LOS DRIVERS</w:t>
      </w:r>
    </w:p>
    <w:p w14:paraId="2D29C6AB" w14:textId="3F97ABD0" w:rsidR="00367E51" w:rsidRDefault="00367E51" w:rsidP="00367E51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primordial que para el uso del sistema los drivers más simples deben estar actualizados, recordamos que el sistema usa como dispositivos de entrada para funcionar el teclado y el ratón. Además, se recomienda encarecidamente </w:t>
      </w:r>
      <w:r w:rsidRPr="00071C46">
        <w:rPr>
          <w:rFonts w:ascii="Cambria" w:hAnsi="Cambria"/>
          <w:sz w:val="24"/>
          <w:szCs w:val="24"/>
          <w:lang w:val="es-ES"/>
        </w:rPr>
        <w:t>que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 los drivers descargados sean de la página web oficial del fabricante</w:t>
      </w:r>
      <w:r w:rsidR="00E73D00">
        <w:rPr>
          <w:rFonts w:ascii="Cambria" w:hAnsi="Cambria"/>
          <w:sz w:val="24"/>
          <w:szCs w:val="24"/>
          <w:lang w:val="es-ES"/>
        </w:rPr>
        <w:t xml:space="preserve"> y no de otras ya que puede haber problemas de seguridad.</w:t>
      </w:r>
    </w:p>
    <w:p w14:paraId="5E435D3A" w14:textId="6516749E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D95154C" wp14:editId="3C88A6E6">
            <wp:extent cx="3781425" cy="1843716"/>
            <wp:effectExtent l="0" t="0" r="0" b="4445"/>
            <wp:docPr id="202152048" name="Imagen 2" descr="Solucionix - Aprende a actualizar los drivers de tu PC con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ucionix - Aprende a actualizar los drivers de tu PC con Windows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89" cy="184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FABA" w14:textId="77777777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78891B4C" w14:textId="77777777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3FD166B9" w14:textId="77777777" w:rsidR="00367E51" w:rsidRDefault="00367E51" w:rsidP="00367E51">
      <w:pPr>
        <w:jc w:val="both"/>
        <w:rPr>
          <w:rFonts w:ascii="Cambria" w:hAnsi="Cambria"/>
          <w:sz w:val="24"/>
          <w:szCs w:val="24"/>
          <w:lang w:val="es-ES"/>
        </w:rPr>
      </w:pPr>
    </w:p>
    <w:p w14:paraId="0690FC4E" w14:textId="6A5A2512" w:rsidR="00E506C4" w:rsidRPr="00367E51" w:rsidRDefault="00E506C4" w:rsidP="00367E51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sz w:val="24"/>
          <w:szCs w:val="24"/>
          <w:lang w:val="es-ES"/>
        </w:rPr>
      </w:pPr>
      <w:r w:rsidRPr="00367E51">
        <w:rPr>
          <w:rFonts w:ascii="Cambria" w:hAnsi="Cambria"/>
          <w:b/>
          <w:sz w:val="24"/>
          <w:szCs w:val="24"/>
          <w:lang w:val="es-ES"/>
        </w:rPr>
        <w:t>ACTUALIZACIÓN DE SOFTWARE ÚTIL</w:t>
      </w:r>
    </w:p>
    <w:p w14:paraId="032BFF07" w14:textId="1E76055F" w:rsidR="00E506C4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indispensable mantener el software actualizado siempre que se lance o esté disponible alguna nueva versión, ya que estos principalmente ofrecen mejoras en el rendimiento y sobre todo en seguridad. </w:t>
      </w:r>
      <w:r w:rsidR="00AD56E4">
        <w:rPr>
          <w:rFonts w:ascii="Cambria" w:hAnsi="Cambria"/>
          <w:sz w:val="24"/>
          <w:szCs w:val="24"/>
          <w:lang w:val="es-ES"/>
        </w:rPr>
        <w:t>Además,</w:t>
      </w:r>
      <w:r>
        <w:rPr>
          <w:rFonts w:ascii="Cambria" w:hAnsi="Cambria"/>
          <w:sz w:val="24"/>
          <w:szCs w:val="24"/>
          <w:lang w:val="es-ES"/>
        </w:rPr>
        <w:t xml:space="preserve"> </w:t>
      </w:r>
      <w:r w:rsidR="00AD56E4">
        <w:rPr>
          <w:rFonts w:ascii="Cambria" w:hAnsi="Cambria"/>
          <w:sz w:val="24"/>
          <w:szCs w:val="24"/>
          <w:lang w:val="es-ES"/>
        </w:rPr>
        <w:t xml:space="preserve">ayudara </w:t>
      </w:r>
      <w:r w:rsidR="00AD56E4" w:rsidRPr="00071C46">
        <w:rPr>
          <w:rFonts w:ascii="Cambria" w:hAnsi="Cambria"/>
          <w:sz w:val="24"/>
          <w:szCs w:val="24"/>
          <w:lang w:val="es-ES"/>
        </w:rPr>
        <w:t>a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 evitar bugs solventados en </w:t>
      </w:r>
      <w:r>
        <w:rPr>
          <w:rFonts w:ascii="Cambria" w:hAnsi="Cambria"/>
          <w:sz w:val="24"/>
          <w:szCs w:val="24"/>
          <w:lang w:val="es-ES"/>
        </w:rPr>
        <w:t>versiones previas</w:t>
      </w:r>
      <w:r w:rsidR="00E506C4" w:rsidRPr="00071C46">
        <w:rPr>
          <w:rFonts w:ascii="Cambria" w:hAnsi="Cambria"/>
          <w:sz w:val="24"/>
          <w:szCs w:val="24"/>
          <w:lang w:val="es-ES"/>
        </w:rPr>
        <w:t>, incompatibles con algún otro producto o posibles problemas de seguridad</w:t>
      </w:r>
      <w:r w:rsidR="00E73D00">
        <w:rPr>
          <w:rFonts w:ascii="Cambria" w:hAnsi="Cambria"/>
          <w:sz w:val="24"/>
          <w:szCs w:val="24"/>
          <w:lang w:val="es-ES"/>
        </w:rPr>
        <w:t xml:space="preserve"> </w:t>
      </w:r>
      <w:r w:rsidR="00E73D00" w:rsidRPr="00071C46">
        <w:rPr>
          <w:rFonts w:ascii="Cambria" w:hAnsi="Cambria"/>
          <w:sz w:val="24"/>
          <w:szCs w:val="24"/>
          <w:lang w:val="es-ES"/>
        </w:rPr>
        <w:t>ya parcheados</w:t>
      </w:r>
      <w:r w:rsidR="00E73D00">
        <w:rPr>
          <w:rFonts w:ascii="Cambria" w:hAnsi="Cambria"/>
          <w:sz w:val="24"/>
          <w:szCs w:val="24"/>
          <w:lang w:val="es-ES"/>
        </w:rPr>
        <w:t xml:space="preserve"> ya que pueda que exista incompatibilidad con dispositivos ante las nuevas versiones.</w:t>
      </w:r>
    </w:p>
    <w:p w14:paraId="57BD3467" w14:textId="5BFC0192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05D7DBF" wp14:editId="2D2C5F55">
            <wp:extent cx="3559903" cy="1668780"/>
            <wp:effectExtent l="0" t="0" r="2540" b="7620"/>
            <wp:docPr id="419279564" name="Imagen 3" descr="ACTUALIZACIONES de SOFTWARE 】▷ ¿Porque son Important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UALIZACIONES de SOFTWARE 】▷ ¿Porque son Importantes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24" cy="167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5FE0F" w14:textId="5A30558C" w:rsidR="00F55EFD" w:rsidRDefault="00F55EFD" w:rsidP="00FC7B5A">
      <w:pPr>
        <w:rPr>
          <w:rFonts w:ascii="Cambria" w:hAnsi="Cambria"/>
          <w:sz w:val="24"/>
          <w:szCs w:val="24"/>
          <w:lang w:val="es-ES"/>
        </w:rPr>
      </w:pPr>
    </w:p>
    <w:p w14:paraId="237E6D44" w14:textId="77777777" w:rsidR="00E73D00" w:rsidRPr="00071C46" w:rsidRDefault="00E73D00" w:rsidP="00E73D00">
      <w:pPr>
        <w:jc w:val="both"/>
        <w:rPr>
          <w:rFonts w:ascii="Cambria" w:hAnsi="Cambria"/>
          <w:sz w:val="24"/>
          <w:szCs w:val="24"/>
          <w:lang w:val="es-ES"/>
        </w:rPr>
      </w:pPr>
    </w:p>
    <w:p w14:paraId="44329DB3" w14:textId="38BCADAE" w:rsidR="00E73D00" w:rsidRPr="00E73D00" w:rsidRDefault="00E73D00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E73D00">
        <w:rPr>
          <w:rFonts w:ascii="Cambria" w:hAnsi="Cambria"/>
          <w:b/>
          <w:bCs/>
          <w:sz w:val="24"/>
          <w:szCs w:val="24"/>
          <w:lang w:val="es-ES"/>
        </w:rPr>
        <w:t>ELIMINAR SOFTWARE INNECESARIO</w:t>
      </w:r>
    </w:p>
    <w:p w14:paraId="64D8A741" w14:textId="3E273BA9" w:rsidR="00E73D00" w:rsidRDefault="00E73D00" w:rsidP="00E73D00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 xml:space="preserve">Disponer de programas estrictamente necesarios ya que si existes programas sin relevancias </w:t>
      </w:r>
      <w:r>
        <w:rPr>
          <w:rFonts w:ascii="Cambria" w:hAnsi="Cambria"/>
          <w:sz w:val="24"/>
          <w:szCs w:val="24"/>
          <w:lang w:val="es-ES"/>
        </w:rPr>
        <w:t xml:space="preserve">estos pueden consumir recursos los cuales podrían afectar el funcionamiento del software principal en cuestión, más aún si se tiene un equipo con recursos limitados. </w:t>
      </w:r>
    </w:p>
    <w:p w14:paraId="0B4EC7DF" w14:textId="72D175D1" w:rsidR="00F55EFD" w:rsidRPr="00F55EFD" w:rsidRDefault="00E73D00" w:rsidP="00E73D00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D2B0B28" wp14:editId="7A037CA3">
            <wp:extent cx="3867150" cy="2458290"/>
            <wp:effectExtent l="0" t="0" r="0" b="0"/>
            <wp:docPr id="43120615" name="Imagen 1" descr="Como limpiar tu PC nuevo de programas innecesarios o pre-instal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limpiar tu PC nuevo de programas innecesarios o pre-instala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54" cy="247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1AD4" w14:textId="6EA05C29" w:rsidR="00E506C4" w:rsidRPr="00F55EFD" w:rsidRDefault="00E506C4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sz w:val="24"/>
          <w:szCs w:val="24"/>
          <w:lang w:val="es-ES"/>
        </w:rPr>
      </w:pPr>
      <w:r w:rsidRPr="00F55EFD">
        <w:rPr>
          <w:rFonts w:ascii="Cambria" w:hAnsi="Cambria"/>
          <w:b/>
          <w:sz w:val="24"/>
          <w:szCs w:val="24"/>
          <w:lang w:val="es-ES"/>
        </w:rPr>
        <w:lastRenderedPageBreak/>
        <w:t>ANTIVIRUS ACTUALIZADO</w:t>
      </w:r>
    </w:p>
    <w:p w14:paraId="0BAD07B8" w14:textId="0B8928BB" w:rsidR="00E506C4" w:rsidRDefault="00FC7B5A" w:rsidP="00071C46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 xml:space="preserve">Es recomendable tener mínimo un antivirus instalado y funcionando. </w:t>
      </w:r>
      <w:r w:rsidR="00E506C4" w:rsidRPr="00071C46">
        <w:rPr>
          <w:rFonts w:ascii="Cambria" w:hAnsi="Cambria"/>
          <w:sz w:val="24"/>
          <w:szCs w:val="24"/>
          <w:lang w:val="es-ES"/>
        </w:rPr>
        <w:t xml:space="preserve">Mantener un antivirus actualizado en sus nuevas versionas para defender </w:t>
      </w:r>
      <w:r>
        <w:rPr>
          <w:rFonts w:ascii="Cambria" w:hAnsi="Cambria"/>
          <w:sz w:val="24"/>
          <w:szCs w:val="24"/>
          <w:lang w:val="es-ES"/>
        </w:rPr>
        <w:t>y alertar de posibles riesgos en el equipo. Si se tiene Windows el sistema Windows Defender se recomienda tenerlo. Adicional no descargar ni entrar a sitios web no oficiales ni sospechosos.</w:t>
      </w:r>
    </w:p>
    <w:p w14:paraId="576CFF26" w14:textId="37B05E3F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1B6F45" wp14:editId="7539C9F3">
            <wp:extent cx="3619500" cy="2653808"/>
            <wp:effectExtent l="0" t="0" r="0" b="0"/>
            <wp:docPr id="1303280114" name="Imagen 4" descr="Software de Seguridad para PC y Móvil (2022)- Kaspersky | Kasper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 de Seguridad para PC y Móvil (2022)- Kaspersky | Kaspers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33" cy="26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A504" w14:textId="77777777" w:rsidR="00AD56E4" w:rsidRDefault="00AD56E4" w:rsidP="00E73D00">
      <w:pPr>
        <w:rPr>
          <w:rFonts w:ascii="Cambria" w:hAnsi="Cambria"/>
          <w:sz w:val="24"/>
          <w:szCs w:val="24"/>
          <w:lang w:val="es-ES"/>
        </w:rPr>
      </w:pPr>
    </w:p>
    <w:p w14:paraId="4F961F3B" w14:textId="0D78F53F" w:rsidR="00E73D00" w:rsidRPr="00E73D00" w:rsidRDefault="00E73D00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E73D00">
        <w:rPr>
          <w:rFonts w:ascii="Cambria" w:hAnsi="Cambria"/>
          <w:b/>
          <w:bCs/>
          <w:sz w:val="24"/>
          <w:szCs w:val="24"/>
          <w:lang w:val="es-ES"/>
        </w:rPr>
        <w:t>COMPROBACIÓN DE EVENTOS</w:t>
      </w:r>
    </w:p>
    <w:p w14:paraId="6B9886CC" w14:textId="5591ABEB" w:rsidR="00E73D00" w:rsidRPr="00E73D00" w:rsidRDefault="00E73D00" w:rsidP="00E73D00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>Mantener un seguimiento de los eventos próximos a tomar en cuenta para el mantenimiento y bienestar del software</w:t>
      </w:r>
      <w:r>
        <w:rPr>
          <w:rFonts w:ascii="Cambria" w:hAnsi="Cambria"/>
          <w:sz w:val="24"/>
          <w:szCs w:val="24"/>
          <w:lang w:val="es-ES"/>
        </w:rPr>
        <w:t xml:space="preserve"> y corregir errores eminentes.</w:t>
      </w:r>
    </w:p>
    <w:p w14:paraId="53F7416F" w14:textId="179C8B4B" w:rsidR="00E73D00" w:rsidRDefault="00E73D00" w:rsidP="00E73D00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226BF80" wp14:editId="46F8E5B8">
            <wp:extent cx="4319255" cy="2114550"/>
            <wp:effectExtent l="0" t="0" r="5715" b="0"/>
            <wp:docPr id="969836059" name="Imagen 2" descr="Qué es un software de gestión de eventos? ➡ EventsCase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un software de gestión de eventos? ➡ EventsCase.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" b="6927"/>
                    <a:stretch/>
                  </pic:blipFill>
                  <pic:spPr bwMode="auto">
                    <a:xfrm>
                      <a:off x="0" y="0"/>
                      <a:ext cx="4332316" cy="212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37A8A" w14:textId="77777777" w:rsidR="00F55EFD" w:rsidRDefault="00F55EFD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6F672580" w14:textId="77777777" w:rsidR="00E73D00" w:rsidRDefault="00E73D00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73674BD3" w14:textId="77777777" w:rsidR="00E73D00" w:rsidRPr="00071C46" w:rsidRDefault="00E73D00" w:rsidP="00071C46">
      <w:pPr>
        <w:jc w:val="both"/>
        <w:rPr>
          <w:rFonts w:ascii="Cambria" w:hAnsi="Cambria"/>
          <w:sz w:val="24"/>
          <w:szCs w:val="24"/>
          <w:lang w:val="es-ES"/>
        </w:rPr>
      </w:pPr>
    </w:p>
    <w:p w14:paraId="7E95910F" w14:textId="59319B53" w:rsidR="002038E8" w:rsidRPr="00F55EFD" w:rsidRDefault="002038E8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lastRenderedPageBreak/>
        <w:t>BACKUPS</w:t>
      </w:r>
    </w:p>
    <w:p w14:paraId="4AEADE7D" w14:textId="7118133B" w:rsidR="002038E8" w:rsidRDefault="00FC7B5A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 recomendable tener hecho mínimo una copia de la información y hacerla una vez al mes. G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uardar y mantener respaldos de la información manejada en la máquina y el software </w:t>
      </w:r>
      <w:r>
        <w:rPr>
          <w:rFonts w:ascii="Cambria" w:hAnsi="Cambria"/>
          <w:sz w:val="24"/>
          <w:szCs w:val="24"/>
          <w:lang w:val="es-ES"/>
        </w:rPr>
        <w:t>ante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 posibles accidentes futuros</w:t>
      </w:r>
      <w:r w:rsidR="002038E8">
        <w:rPr>
          <w:rFonts w:ascii="Cambria" w:hAnsi="Cambria"/>
          <w:sz w:val="24"/>
          <w:szCs w:val="24"/>
          <w:lang w:val="es-ES"/>
        </w:rPr>
        <w:t>.</w:t>
      </w:r>
    </w:p>
    <w:p w14:paraId="427D4F78" w14:textId="2252919F" w:rsidR="00AD56E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533275" wp14:editId="50D41861">
            <wp:extent cx="4926677" cy="2628900"/>
            <wp:effectExtent l="0" t="0" r="7620" b="0"/>
            <wp:docPr id="834805035" name="Imagen 5" descr="How to backup and restore MySQL databases using the mysqldump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backup and restore MySQL databases using the mysqldump comm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90" cy="263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B319" w14:textId="77777777" w:rsidR="00F55EFD" w:rsidRPr="00F55EFD" w:rsidRDefault="00F55EFD" w:rsidP="002038E8">
      <w:pPr>
        <w:jc w:val="both"/>
        <w:rPr>
          <w:rFonts w:ascii="Cambria" w:hAnsi="Cambria"/>
          <w:b/>
          <w:bCs/>
          <w:sz w:val="24"/>
          <w:szCs w:val="24"/>
          <w:lang w:val="es-ES"/>
        </w:rPr>
      </w:pPr>
    </w:p>
    <w:p w14:paraId="2F664CEF" w14:textId="4785CF78" w:rsidR="002038E8" w:rsidRPr="00F55EFD" w:rsidRDefault="002038E8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>PERMISOS NECESARIOS</w:t>
      </w:r>
    </w:p>
    <w:p w14:paraId="02A23968" w14:textId="7FF6EA66" w:rsidR="002038E8" w:rsidRDefault="00D07F9D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Estrictamente s</w:t>
      </w:r>
      <w:r w:rsidR="002038E8" w:rsidRPr="00071C46">
        <w:rPr>
          <w:rFonts w:ascii="Cambria" w:hAnsi="Cambria"/>
          <w:sz w:val="24"/>
          <w:szCs w:val="24"/>
          <w:lang w:val="es-ES"/>
        </w:rPr>
        <w:t>olo permitir acceso a</w:t>
      </w:r>
      <w:r>
        <w:rPr>
          <w:rFonts w:ascii="Cambria" w:hAnsi="Cambria"/>
          <w:sz w:val="24"/>
          <w:szCs w:val="24"/>
          <w:lang w:val="es-ES"/>
        </w:rPr>
        <w:t xml:space="preserve">l personal autorizado </w:t>
      </w:r>
      <w:r w:rsidR="002038E8" w:rsidRPr="00071C46">
        <w:rPr>
          <w:rFonts w:ascii="Cambria" w:hAnsi="Cambria"/>
          <w:sz w:val="24"/>
          <w:szCs w:val="24"/>
          <w:lang w:val="es-ES"/>
        </w:rPr>
        <w:t>sin caer en la divulgación de información privada.</w:t>
      </w:r>
    </w:p>
    <w:p w14:paraId="090B4FF7" w14:textId="07F30C32" w:rsidR="00367E51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35FB88" wp14:editId="1701A386">
            <wp:extent cx="2791854" cy="2295525"/>
            <wp:effectExtent l="0" t="0" r="8890" b="0"/>
            <wp:docPr id="518184602" name="Imagen 6" descr="Licencias de software: ¿Qué son, qué tipos hay y cómo son los cost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cencias de software: ¿Qué son, qué tipos hay y cómo son los costes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58" cy="230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1048" w14:textId="77777777" w:rsidR="00F55EFD" w:rsidRDefault="00F55EFD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30AE4348" w14:textId="77777777" w:rsidR="00E73D00" w:rsidRDefault="00E73D00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53085183" w14:textId="77777777" w:rsidR="00E73D00" w:rsidRDefault="00E73D00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7DCD9AEE" w14:textId="5EF514A3" w:rsidR="00E73D00" w:rsidRPr="00E73D00" w:rsidRDefault="00E73D00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E73D00">
        <w:rPr>
          <w:rFonts w:ascii="Cambria" w:hAnsi="Cambria"/>
          <w:b/>
          <w:bCs/>
          <w:sz w:val="24"/>
          <w:szCs w:val="24"/>
          <w:shd w:val="clear" w:color="auto" w:fill="D9E2F3" w:themeFill="accent5" w:themeFillTint="33"/>
          <w:lang w:val="es-ES"/>
        </w:rPr>
        <w:lastRenderedPageBreak/>
        <w:t>SAIs</w:t>
      </w:r>
    </w:p>
    <w:p w14:paraId="53BD9E63" w14:textId="77777777" w:rsidR="00E73D00" w:rsidRDefault="00E73D00" w:rsidP="00E73D00">
      <w:pPr>
        <w:jc w:val="both"/>
        <w:rPr>
          <w:rFonts w:ascii="Cambria" w:hAnsi="Cambria"/>
          <w:sz w:val="24"/>
          <w:szCs w:val="24"/>
          <w:lang w:val="es-ES"/>
        </w:rPr>
      </w:pPr>
      <w:r w:rsidRPr="00071C46">
        <w:rPr>
          <w:rFonts w:ascii="Cambria" w:hAnsi="Cambria"/>
          <w:sz w:val="24"/>
          <w:szCs w:val="24"/>
          <w:lang w:val="es-ES"/>
        </w:rPr>
        <w:t xml:space="preserve">Permite mantener buen estado </w:t>
      </w:r>
      <w:r>
        <w:rPr>
          <w:rFonts w:ascii="Cambria" w:hAnsi="Cambria"/>
          <w:sz w:val="24"/>
          <w:szCs w:val="24"/>
          <w:lang w:val="es-ES"/>
        </w:rPr>
        <w:t>al equipo</w:t>
      </w:r>
      <w:r w:rsidRPr="00071C46">
        <w:rPr>
          <w:rFonts w:ascii="Cambria" w:hAnsi="Cambria"/>
          <w:sz w:val="24"/>
          <w:szCs w:val="24"/>
          <w:lang w:val="es-ES"/>
        </w:rPr>
        <w:t xml:space="preserve"> por si existe pequeños micro-cortes de electricidad y así brindarnos tiempo para apagar el servidor y evitar mayores daños.</w:t>
      </w:r>
    </w:p>
    <w:p w14:paraId="36DE0C9C" w14:textId="05530D75" w:rsidR="00AD56E4" w:rsidRDefault="00E73D00" w:rsidP="00E73D00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1781DE" wp14:editId="662CB0EA">
            <wp:extent cx="3437855" cy="1800225"/>
            <wp:effectExtent l="0" t="0" r="0" b="0"/>
            <wp:docPr id="1351639318" name="Imagen 3" descr="Cómo funciona un sistema de alimentación ininterrumpida (SAI) par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funciona un sistema de alimentación ininterrumpida (SAI) para P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09" cy="18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71B9" w14:textId="77777777" w:rsidR="00AD56E4" w:rsidRPr="00071C46" w:rsidRDefault="00AD56E4" w:rsidP="002038E8">
      <w:pPr>
        <w:jc w:val="both"/>
        <w:rPr>
          <w:rFonts w:ascii="Cambria" w:hAnsi="Cambria"/>
          <w:sz w:val="24"/>
          <w:szCs w:val="24"/>
          <w:lang w:val="es-ES"/>
        </w:rPr>
      </w:pPr>
    </w:p>
    <w:p w14:paraId="18E81009" w14:textId="3DFF8BAF" w:rsidR="002038E8" w:rsidRPr="00F55EFD" w:rsidRDefault="002038E8" w:rsidP="00E73D00">
      <w:pPr>
        <w:pStyle w:val="Prrafodelista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  <w:lang w:val="es-ES"/>
        </w:rPr>
      </w:pPr>
      <w:r w:rsidRPr="00F55EFD">
        <w:rPr>
          <w:rFonts w:ascii="Cambria" w:hAnsi="Cambria"/>
          <w:b/>
          <w:bCs/>
          <w:sz w:val="24"/>
          <w:szCs w:val="24"/>
          <w:lang w:val="es-ES"/>
        </w:rPr>
        <w:t xml:space="preserve">LIMPIEZA FÍSICA </w:t>
      </w:r>
      <w:r w:rsidR="00F55EFD" w:rsidRPr="00F55EFD">
        <w:rPr>
          <w:rFonts w:ascii="Cambria" w:hAnsi="Cambria"/>
          <w:b/>
          <w:bCs/>
          <w:sz w:val="24"/>
          <w:szCs w:val="24"/>
          <w:lang w:val="es-ES"/>
        </w:rPr>
        <w:t>DEL EQUIPO</w:t>
      </w:r>
    </w:p>
    <w:p w14:paraId="19BBF57A" w14:textId="2234D0EF" w:rsidR="002038E8" w:rsidRPr="00071C46" w:rsidRDefault="00F55EFD" w:rsidP="002038E8">
      <w:pPr>
        <w:jc w:val="both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t>Es muy importante 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l ambiente donde está </w:t>
      </w:r>
      <w:r>
        <w:rPr>
          <w:rFonts w:ascii="Cambria" w:hAnsi="Cambria"/>
          <w:sz w:val="24"/>
          <w:szCs w:val="24"/>
          <w:lang w:val="es-ES"/>
        </w:rPr>
        <w:t>ubicado el equipo, y este</w:t>
      </w:r>
      <w:r w:rsidR="002038E8" w:rsidRPr="00071C46">
        <w:rPr>
          <w:rFonts w:ascii="Cambria" w:hAnsi="Cambria"/>
          <w:sz w:val="24"/>
          <w:szCs w:val="24"/>
          <w:lang w:val="es-ES"/>
        </w:rPr>
        <w:t xml:space="preserve"> debe mantenerse pulcro sin ningún factor externos del entorno que altere su espacio y pueda ocasionar algo grave.</w:t>
      </w:r>
    </w:p>
    <w:p w14:paraId="4E318AC8" w14:textId="78F7B0FE" w:rsidR="00E506C4" w:rsidRDefault="00AD56E4" w:rsidP="00AD56E4">
      <w:pPr>
        <w:jc w:val="center"/>
        <w:rPr>
          <w:rFonts w:ascii="Cambria" w:hAnsi="Cambria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2E0296B" wp14:editId="29D0FEBF">
            <wp:extent cx="3749323" cy="2108835"/>
            <wp:effectExtent l="0" t="0" r="3810" b="5715"/>
            <wp:docPr id="602586763" name="Imagen 7" descr="Consejos para que el PC también pueda “cerrar el año” – IT ah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sejos para que el PC también pueda “cerrar el año” – IT ahor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87" cy="211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FA28" w14:textId="77777777" w:rsidR="004D17F7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0CEABA76" w14:textId="39845B78" w:rsidR="004D17F7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4148552E" w14:textId="50431B8A" w:rsidR="004D17F7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p w14:paraId="3C839403" w14:textId="7B539334" w:rsidR="004D17F7" w:rsidRPr="00071C46" w:rsidRDefault="004D17F7" w:rsidP="00AD56E4">
      <w:pPr>
        <w:jc w:val="center"/>
        <w:rPr>
          <w:rFonts w:ascii="Cambria" w:hAnsi="Cambria"/>
          <w:sz w:val="24"/>
          <w:szCs w:val="24"/>
          <w:lang w:val="es-ES"/>
        </w:rPr>
      </w:pPr>
    </w:p>
    <w:sectPr w:rsidR="004D17F7" w:rsidRPr="00071C46" w:rsidSect="00F16C04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AB"/>
    <w:multiLevelType w:val="hybridMultilevel"/>
    <w:tmpl w:val="4864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E20BA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E642A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538C"/>
    <w:multiLevelType w:val="hybridMultilevel"/>
    <w:tmpl w:val="4864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52628"/>
    <w:multiLevelType w:val="hybridMultilevel"/>
    <w:tmpl w:val="0826FC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4518E"/>
    <w:multiLevelType w:val="hybridMultilevel"/>
    <w:tmpl w:val="0826F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390900">
    <w:abstractNumId w:val="3"/>
  </w:num>
  <w:num w:numId="2" w16cid:durableId="1545098158">
    <w:abstractNumId w:val="0"/>
  </w:num>
  <w:num w:numId="3" w16cid:durableId="1550802776">
    <w:abstractNumId w:val="4"/>
  </w:num>
  <w:num w:numId="4" w16cid:durableId="1224636609">
    <w:abstractNumId w:val="1"/>
  </w:num>
  <w:num w:numId="5" w16cid:durableId="1545142338">
    <w:abstractNumId w:val="2"/>
  </w:num>
  <w:num w:numId="6" w16cid:durableId="99223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C4"/>
    <w:rsid w:val="000163D0"/>
    <w:rsid w:val="00050B8A"/>
    <w:rsid w:val="00071C46"/>
    <w:rsid w:val="002038E8"/>
    <w:rsid w:val="00367E51"/>
    <w:rsid w:val="004D17F7"/>
    <w:rsid w:val="00534439"/>
    <w:rsid w:val="00887431"/>
    <w:rsid w:val="008F6BE7"/>
    <w:rsid w:val="00AD56E4"/>
    <w:rsid w:val="00D07F9D"/>
    <w:rsid w:val="00D76EB5"/>
    <w:rsid w:val="00E00C4C"/>
    <w:rsid w:val="00E506C4"/>
    <w:rsid w:val="00E73D00"/>
    <w:rsid w:val="00F1376E"/>
    <w:rsid w:val="00F16C04"/>
    <w:rsid w:val="00F55EFD"/>
    <w:rsid w:val="00F579CA"/>
    <w:rsid w:val="00F63B5C"/>
    <w:rsid w:val="00F64B93"/>
    <w:rsid w:val="00F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EECF"/>
  <w15:chartTrackingRefBased/>
  <w15:docId w15:val="{A4357D53-C988-461A-984E-EEC39963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6C4"/>
    <w:pPr>
      <w:ind w:left="720"/>
      <w:contextualSpacing/>
    </w:pPr>
  </w:style>
  <w:style w:type="paragraph" w:customStyle="1" w:styleId="paragraph">
    <w:name w:val="paragraph"/>
    <w:basedOn w:val="Normal"/>
    <w:rsid w:val="00F6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F64B93"/>
  </w:style>
  <w:style w:type="character" w:customStyle="1" w:styleId="scxw109457182">
    <w:name w:val="scxw109457182"/>
    <w:basedOn w:val="Fuentedeprrafopredeter"/>
    <w:rsid w:val="00F64B93"/>
  </w:style>
  <w:style w:type="character" w:customStyle="1" w:styleId="eop">
    <w:name w:val="eop"/>
    <w:basedOn w:val="Fuentedeprrafopredeter"/>
    <w:rsid w:val="00F6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ERICK GABRIEL CAMPUZANO TORRES</cp:lastModifiedBy>
  <cp:revision>6</cp:revision>
  <dcterms:created xsi:type="dcterms:W3CDTF">2023-07-20T04:12:00Z</dcterms:created>
  <dcterms:modified xsi:type="dcterms:W3CDTF">2023-08-10T22:23:00Z</dcterms:modified>
</cp:coreProperties>
</file>