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1A" w:rsidRPr="00242763" w:rsidRDefault="00242763" w:rsidP="00242763">
      <w:pPr>
        <w:jc w:val="center"/>
        <w:rPr>
          <w:rFonts w:ascii="Arial" w:hAnsi="Arial" w:cs="Arial"/>
          <w:sz w:val="32"/>
          <w:szCs w:val="32"/>
        </w:rPr>
      </w:pPr>
      <w:r w:rsidRPr="00242763">
        <w:rPr>
          <w:rFonts w:ascii="Arial" w:hAnsi="Arial" w:cs="Arial"/>
          <w:sz w:val="32"/>
          <w:szCs w:val="32"/>
        </w:rPr>
        <w:t xml:space="preserve">Plataforma dos Trabalhadores </w:t>
      </w:r>
      <w:proofErr w:type="spellStart"/>
      <w:r w:rsidRPr="00242763">
        <w:rPr>
          <w:rFonts w:ascii="Arial" w:hAnsi="Arial" w:cs="Arial"/>
          <w:sz w:val="32"/>
          <w:szCs w:val="32"/>
        </w:rPr>
        <w:t>Autonomos</w:t>
      </w:r>
      <w:proofErr w:type="spellEnd"/>
      <w:r w:rsidRPr="00242763">
        <w:rPr>
          <w:rFonts w:ascii="Arial" w:hAnsi="Arial" w:cs="Arial"/>
          <w:sz w:val="32"/>
          <w:szCs w:val="32"/>
        </w:rPr>
        <w:t xml:space="preserve"> (PTA)</w:t>
      </w:r>
    </w:p>
    <w:p w:rsidR="00242763" w:rsidRDefault="002427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Ideia </w:t>
      </w:r>
      <w:proofErr w:type="spellStart"/>
      <w:proofErr w:type="gramStart"/>
      <w:r>
        <w:rPr>
          <w:rFonts w:ascii="Arial" w:hAnsi="Arial" w:cs="Arial"/>
        </w:rPr>
        <w:t>Inicial:Criação</w:t>
      </w:r>
      <w:proofErr w:type="spellEnd"/>
      <w:proofErr w:type="gramEnd"/>
      <w:r>
        <w:rPr>
          <w:rFonts w:ascii="Arial" w:hAnsi="Arial" w:cs="Arial"/>
        </w:rPr>
        <w:t xml:space="preserve"> de plataforma onde trabalhadores autônomos possam cadastrar e oferecerem seus serviços</w:t>
      </w:r>
      <w:r w:rsidR="00426C11">
        <w:rPr>
          <w:rFonts w:ascii="Arial" w:hAnsi="Arial" w:cs="Arial"/>
        </w:rPr>
        <w:t>.</w:t>
      </w:r>
    </w:p>
    <w:p w:rsidR="00426C11" w:rsidRDefault="00426C11">
      <w:pPr>
        <w:rPr>
          <w:rFonts w:ascii="Arial" w:hAnsi="Arial" w:cs="Arial"/>
        </w:rPr>
      </w:pPr>
      <w:r>
        <w:rPr>
          <w:rFonts w:ascii="Arial" w:hAnsi="Arial" w:cs="Arial"/>
        </w:rPr>
        <w:t>Esta plataforma oferecia serviço de transação entre contratado e contratante além de facilitar o pagamento também serviria como gerador de IMPOSTO DE RENDA para os contratados.</w:t>
      </w:r>
    </w:p>
    <w:p w:rsidR="008D3AA2" w:rsidRDefault="008D3AA2">
      <w:pPr>
        <w:rPr>
          <w:rFonts w:ascii="Arial" w:hAnsi="Arial" w:cs="Arial"/>
        </w:rPr>
      </w:pPr>
      <w:r>
        <w:rPr>
          <w:rFonts w:ascii="Arial" w:hAnsi="Arial" w:cs="Arial"/>
        </w:rPr>
        <w:t>Esta Plataforma contaria com:</w:t>
      </w:r>
    </w:p>
    <w:p w:rsidR="008D3AA2" w:rsidRDefault="008D3AA2" w:rsidP="008D3A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IOs</w:t>
      </w:r>
      <w:proofErr w:type="spellEnd"/>
    </w:p>
    <w:p w:rsidR="008D3AA2" w:rsidRDefault="008D3AA2" w:rsidP="008D3A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Android</w:t>
      </w:r>
      <w:proofErr w:type="spellEnd"/>
    </w:p>
    <w:p w:rsidR="008D3AA2" w:rsidRDefault="008D3AA2" w:rsidP="008D3AA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Website</w:t>
      </w: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8D3AA2" w:rsidP="008D3AA2">
      <w:pPr>
        <w:pStyle w:val="PargrafodaLista"/>
        <w:rPr>
          <w:rFonts w:ascii="Arial" w:hAnsi="Arial" w:cs="Arial"/>
        </w:rPr>
      </w:pPr>
    </w:p>
    <w:p w:rsidR="008D3AA2" w:rsidRDefault="005C7E0E" w:rsidP="008D3AA2">
      <w:pPr>
        <w:pStyle w:val="PargrafodaLista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Documentação Técnica</w:t>
      </w:r>
    </w:p>
    <w:p w:rsidR="002D3A87" w:rsidRPr="00924F02" w:rsidRDefault="002D3A87" w:rsidP="008D3AA2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2D3A87" w:rsidRPr="00924F02" w:rsidRDefault="002D3A87" w:rsidP="00924F02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24F02">
        <w:rPr>
          <w:rFonts w:ascii="Arial" w:hAnsi="Arial" w:cs="Arial"/>
          <w:b/>
          <w:sz w:val="24"/>
          <w:szCs w:val="24"/>
        </w:rPr>
        <w:t>Cronograma</w:t>
      </w:r>
    </w:p>
    <w:p w:rsidR="002D3A87" w:rsidRDefault="002D3A87" w:rsidP="00924F02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24F02">
        <w:rPr>
          <w:rFonts w:ascii="Arial" w:hAnsi="Arial" w:cs="Arial"/>
          <w:b/>
          <w:sz w:val="24"/>
          <w:szCs w:val="24"/>
        </w:rPr>
        <w:t>Tecnologias</w:t>
      </w:r>
    </w:p>
    <w:p w:rsidR="00924F02" w:rsidRDefault="00F7123B" w:rsidP="00176A27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</w:p>
    <w:p w:rsidR="00F7123B" w:rsidRDefault="00F7123B" w:rsidP="00176A27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Apps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7123B" w:rsidRPr="00924F02" w:rsidRDefault="00F7123B" w:rsidP="00176A27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BackEnd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2D3A87" w:rsidRDefault="002D3A87" w:rsidP="00176A27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24"/>
          <w:szCs w:val="24"/>
        </w:rPr>
      </w:pPr>
      <w:r w:rsidRPr="00924F02">
        <w:rPr>
          <w:rFonts w:ascii="Arial" w:hAnsi="Arial" w:cs="Arial"/>
          <w:b/>
          <w:sz w:val="24"/>
          <w:szCs w:val="24"/>
        </w:rPr>
        <w:t>Serviços disponibilizados</w:t>
      </w:r>
    </w:p>
    <w:p w:rsidR="00924F02" w:rsidRPr="00924F02" w:rsidRDefault="00924F02" w:rsidP="00924F02">
      <w:pPr>
        <w:pStyle w:val="PargrafodaLista"/>
        <w:ind w:left="105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C7E0E" w:rsidRDefault="005C7E0E" w:rsidP="005C7E0E">
      <w:pPr>
        <w:pStyle w:val="PargrafodaLista"/>
        <w:rPr>
          <w:rFonts w:ascii="Arial" w:hAnsi="Arial" w:cs="Arial"/>
          <w:sz w:val="32"/>
          <w:szCs w:val="32"/>
        </w:rPr>
      </w:pPr>
    </w:p>
    <w:p w:rsidR="005C7E0E" w:rsidRPr="005C7E0E" w:rsidRDefault="005C7E0E" w:rsidP="005C7E0E">
      <w:pPr>
        <w:pStyle w:val="PargrafodaLista"/>
        <w:rPr>
          <w:rFonts w:ascii="Arial" w:hAnsi="Arial" w:cs="Arial"/>
          <w:sz w:val="32"/>
          <w:szCs w:val="32"/>
        </w:rPr>
      </w:pPr>
    </w:p>
    <w:sectPr w:rsidR="005C7E0E" w:rsidRPr="005C7E0E" w:rsidSect="002D3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E7F"/>
    <w:multiLevelType w:val="hybridMultilevel"/>
    <w:tmpl w:val="042A4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5823"/>
    <w:multiLevelType w:val="hybridMultilevel"/>
    <w:tmpl w:val="E19217E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C77A23"/>
    <w:multiLevelType w:val="hybridMultilevel"/>
    <w:tmpl w:val="D8B054B2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51819"/>
    <w:multiLevelType w:val="hybridMultilevel"/>
    <w:tmpl w:val="3806A8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B3EC7"/>
    <w:multiLevelType w:val="hybridMultilevel"/>
    <w:tmpl w:val="0FAA6A9E"/>
    <w:lvl w:ilvl="0" w:tplc="E898CDB2">
      <w:start w:val="2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02F9A"/>
    <w:multiLevelType w:val="hybridMultilevel"/>
    <w:tmpl w:val="E536E4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CD3D2E"/>
    <w:multiLevelType w:val="hybridMultilevel"/>
    <w:tmpl w:val="77883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55EB1"/>
    <w:multiLevelType w:val="hybridMultilevel"/>
    <w:tmpl w:val="93E66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4E"/>
    <w:rsid w:val="00176A27"/>
    <w:rsid w:val="001B7D03"/>
    <w:rsid w:val="00215C8E"/>
    <w:rsid w:val="00242763"/>
    <w:rsid w:val="002D3A87"/>
    <w:rsid w:val="00426C11"/>
    <w:rsid w:val="005C7E0E"/>
    <w:rsid w:val="00670152"/>
    <w:rsid w:val="00834803"/>
    <w:rsid w:val="008D3AA2"/>
    <w:rsid w:val="00924F02"/>
    <w:rsid w:val="00B17185"/>
    <w:rsid w:val="00B20A3C"/>
    <w:rsid w:val="00C7184E"/>
    <w:rsid w:val="00F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18B3"/>
  <w15:chartTrackingRefBased/>
  <w15:docId w15:val="{5EFCD898-6F5A-4C42-9DAA-BE35BA93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CATUPIRY-S</dc:creator>
  <cp:keywords/>
  <dc:description/>
  <cp:lastModifiedBy>CATUPIRY-S</cp:lastModifiedBy>
  <cp:revision>8</cp:revision>
  <dcterms:created xsi:type="dcterms:W3CDTF">2020-08-20T19:44:00Z</dcterms:created>
  <dcterms:modified xsi:type="dcterms:W3CDTF">2020-08-20T21:52:00Z</dcterms:modified>
</cp:coreProperties>
</file>