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390E" w14:textId="77777777" w:rsidR="009F7EDF" w:rsidRPr="007F30CA" w:rsidRDefault="00000000">
      <w:pPr>
        <w:spacing w:after="240"/>
        <w:jc w:val="right"/>
        <w:rPr>
          <w:lang w:val="es-EC"/>
        </w:rPr>
      </w:pPr>
      <w:r w:rsidRPr="007F30CA">
        <w:rPr>
          <w:b/>
          <w:lang w:val="es-EC"/>
        </w:rPr>
        <w:t>Guayaquil, 20 de febrero de 2026</w:t>
      </w:r>
    </w:p>
    <w:p w14:paraId="49C6A7ED" w14:textId="77777777" w:rsidR="009F7EDF" w:rsidRPr="007F30CA" w:rsidRDefault="00000000">
      <w:pPr>
        <w:spacing w:after="0"/>
        <w:rPr>
          <w:lang w:val="es-EC"/>
        </w:rPr>
      </w:pPr>
      <w:r w:rsidRPr="007F30CA">
        <w:rPr>
          <w:b/>
          <w:lang w:val="es-EC"/>
        </w:rPr>
        <w:t>MSc. Juan Ernesto Fernandez Escobar</w:t>
      </w:r>
    </w:p>
    <w:p w14:paraId="652500C4" w14:textId="77777777" w:rsidR="009F7EDF" w:rsidRPr="007F30CA" w:rsidRDefault="00000000">
      <w:pPr>
        <w:spacing w:after="0"/>
        <w:rPr>
          <w:lang w:val="es-EC"/>
        </w:rPr>
      </w:pPr>
      <w:r w:rsidRPr="007F30CA">
        <w:rPr>
          <w:b/>
          <w:lang w:val="es-EC"/>
        </w:rPr>
        <w:t>Decano de Vinculacion con la Sociedad y Bienestar Estudiantil</w:t>
      </w:r>
    </w:p>
    <w:p w14:paraId="579B5EF4" w14:textId="77777777" w:rsidR="009F7EDF" w:rsidRPr="007F30CA" w:rsidRDefault="00000000">
      <w:pPr>
        <w:spacing w:after="0"/>
        <w:rPr>
          <w:lang w:val="es-EC"/>
        </w:rPr>
      </w:pPr>
      <w:r w:rsidRPr="007F30CA">
        <w:rPr>
          <w:b/>
          <w:lang w:val="es-EC"/>
        </w:rPr>
        <w:t>Universidad de Guayaquil</w:t>
      </w:r>
    </w:p>
    <w:p w14:paraId="7E96AB3A" w14:textId="77777777" w:rsidR="009F7EDF" w:rsidRPr="007F30CA" w:rsidRDefault="00000000">
      <w:pPr>
        <w:spacing w:after="360"/>
        <w:rPr>
          <w:lang w:val="es-EC"/>
        </w:rPr>
      </w:pPr>
      <w:r w:rsidRPr="007F30CA">
        <w:rPr>
          <w:b/>
          <w:lang w:val="es-EC"/>
        </w:rPr>
        <w:t>Ciudad.-</w:t>
      </w:r>
    </w:p>
    <w:p w14:paraId="7533C22F" w14:textId="77777777" w:rsidR="009F7EDF" w:rsidRPr="007F30CA" w:rsidRDefault="00000000">
      <w:pPr>
        <w:spacing w:after="240"/>
        <w:jc w:val="both"/>
        <w:rPr>
          <w:lang w:val="es-EC"/>
        </w:rPr>
      </w:pPr>
      <w:r w:rsidRPr="007F30CA">
        <w:rPr>
          <w:lang w:val="es-EC"/>
        </w:rPr>
        <w:t>De mi consideracion:</w:t>
      </w:r>
    </w:p>
    <w:p w14:paraId="5DAD777D" w14:textId="77777777" w:rsidR="009F7EDF" w:rsidRPr="007F30CA" w:rsidRDefault="00000000">
      <w:pPr>
        <w:spacing w:after="240"/>
        <w:jc w:val="both"/>
        <w:rPr>
          <w:lang w:val="es-EC"/>
        </w:rPr>
      </w:pPr>
      <w:r w:rsidRPr="007F30CA">
        <w:rPr>
          <w:lang w:val="es-EC"/>
        </w:rPr>
        <w:t xml:space="preserve">Reciba un cordial y respetuoso saludo. Yo, </w:t>
      </w:r>
      <w:r w:rsidRPr="007F30CA">
        <w:rPr>
          <w:b/>
          <w:lang w:val="es-EC"/>
        </w:rPr>
        <w:t>ERICK REINALDO FLORES ZAMBRANO</w:t>
      </w:r>
      <w:r w:rsidRPr="007F30CA">
        <w:rPr>
          <w:lang w:val="es-EC"/>
        </w:rPr>
        <w:t xml:space="preserve">, con cedula de ciudadania No. </w:t>
      </w:r>
      <w:r w:rsidRPr="007F30CA">
        <w:rPr>
          <w:b/>
          <w:lang w:val="es-EC"/>
        </w:rPr>
        <w:t>1206064006</w:t>
      </w:r>
      <w:r w:rsidRPr="007F30CA">
        <w:rPr>
          <w:lang w:val="es-EC"/>
        </w:rPr>
        <w:t xml:space="preserve">, estudiante regular de la </w:t>
      </w:r>
      <w:r w:rsidRPr="007F30CA">
        <w:rPr>
          <w:b/>
          <w:lang w:val="es-EC"/>
        </w:rPr>
        <w:t>Facultad de Ciencias Matematicas y Fisicas</w:t>
      </w:r>
      <w:r w:rsidRPr="007F30CA">
        <w:rPr>
          <w:lang w:val="es-EC"/>
        </w:rPr>
        <w:t xml:space="preserve">, de la carrera de </w:t>
      </w:r>
      <w:r w:rsidRPr="007F30CA">
        <w:rPr>
          <w:b/>
          <w:lang w:val="es-EC"/>
        </w:rPr>
        <w:t>Ingenieria en Ciencia de Datos e Inteligencia Artificial</w:t>
      </w:r>
      <w:r w:rsidRPr="007F30CA">
        <w:rPr>
          <w:lang w:val="es-EC"/>
        </w:rPr>
        <w:t xml:space="preserve">, cursando actualmente el </w:t>
      </w:r>
      <w:r w:rsidRPr="007F30CA">
        <w:rPr>
          <w:b/>
          <w:lang w:val="es-EC"/>
        </w:rPr>
        <w:t>4to semestre</w:t>
      </w:r>
      <w:r w:rsidRPr="007F30CA">
        <w:rPr>
          <w:lang w:val="es-EC"/>
        </w:rPr>
        <w:t xml:space="preserve">, me dirijo a usted para solicitar la revision de mi postulacion al beneficio de </w:t>
      </w:r>
      <w:r w:rsidRPr="007F30CA">
        <w:rPr>
          <w:b/>
          <w:lang w:val="es-EC"/>
        </w:rPr>
        <w:t>Ayuda Economica</w:t>
      </w:r>
      <w:r w:rsidRPr="007F30CA">
        <w:rPr>
          <w:lang w:val="es-EC"/>
        </w:rPr>
        <w:t xml:space="preserve"> en la categoria de </w:t>
      </w:r>
      <w:r w:rsidRPr="007F30CA">
        <w:rPr>
          <w:b/>
          <w:lang w:val="es-EC"/>
        </w:rPr>
        <w:t>EMPRENDIMIENTOS INNOVADORES</w:t>
      </w:r>
      <w:r w:rsidRPr="007F30CA">
        <w:rPr>
          <w:lang w:val="es-EC"/>
        </w:rPr>
        <w:t xml:space="preserve">, correspondiente al periodo academico </w:t>
      </w:r>
      <w:r w:rsidRPr="007F30CA">
        <w:rPr>
          <w:b/>
          <w:lang w:val="es-EC"/>
        </w:rPr>
        <w:t>2025-2026 CII</w:t>
      </w:r>
      <w:r w:rsidRPr="007F30CA">
        <w:rPr>
          <w:lang w:val="es-EC"/>
        </w:rPr>
        <w:t>.</w:t>
      </w:r>
    </w:p>
    <w:p w14:paraId="62CDDE55" w14:textId="77777777" w:rsidR="009F7EDF" w:rsidRPr="007F30CA" w:rsidRDefault="00000000">
      <w:pPr>
        <w:spacing w:after="160"/>
        <w:rPr>
          <w:lang w:val="es-EC"/>
        </w:rPr>
      </w:pPr>
      <w:r w:rsidRPr="007F30CA">
        <w:rPr>
          <w:b/>
          <w:lang w:val="es-EC"/>
        </w:rPr>
        <w:t>I. NATURALEZA DEL EMPRENDIMIENTO</w:t>
      </w:r>
    </w:p>
    <w:p w14:paraId="0ED7609D" w14:textId="77777777" w:rsidR="009F7EDF" w:rsidRPr="007F30CA" w:rsidRDefault="00000000">
      <w:pPr>
        <w:spacing w:after="160"/>
        <w:jc w:val="both"/>
        <w:rPr>
          <w:lang w:val="es-EC"/>
        </w:rPr>
      </w:pPr>
      <w:r w:rsidRPr="007F30CA">
        <w:rPr>
          <w:lang w:val="es-EC"/>
        </w:rPr>
        <w:t xml:space="preserve">Fundamento esta solicitud en la creacion y direccion ejecutiva de </w:t>
      </w:r>
      <w:r w:rsidRPr="007F30CA">
        <w:rPr>
          <w:b/>
          <w:lang w:val="es-EC"/>
        </w:rPr>
        <w:t>Perdix Origin</w:t>
      </w:r>
      <w:r w:rsidRPr="007F30CA">
        <w:rPr>
          <w:lang w:val="es-EC"/>
        </w:rPr>
        <w:t xml:space="preserve"> (anteriormente "Perdix Intelligence"), una </w:t>
      </w:r>
      <w:r w:rsidRPr="007F30CA">
        <w:rPr>
          <w:b/>
          <w:lang w:val="es-EC"/>
        </w:rPr>
        <w:t>Plataforma de Infraestructura Digital e Inteligencia Artificial</w:t>
      </w:r>
      <w:r w:rsidRPr="007F30CA">
        <w:rPr>
          <w:lang w:val="es-EC"/>
        </w:rPr>
        <w:t xml:space="preserve"> que opera como agencia tecnologica de alto impacto. No se trata de un proyecto academico aislado, sino de un </w:t>
      </w:r>
      <w:r w:rsidRPr="007F30CA">
        <w:rPr>
          <w:b/>
          <w:lang w:val="es-EC"/>
        </w:rPr>
        <w:t>ecosistema integral</w:t>
      </w:r>
      <w:r w:rsidRPr="007F30CA">
        <w:rPr>
          <w:lang w:val="es-EC"/>
        </w:rPr>
        <w:t xml:space="preserve"> que ya se encuentra </w:t>
      </w:r>
      <w:r w:rsidRPr="007F30CA">
        <w:rPr>
          <w:b/>
          <w:lang w:val="es-EC"/>
        </w:rPr>
        <w:t>desplegado, operativo y verificable en produccion</w:t>
      </w:r>
      <w:r w:rsidRPr="007F30CA">
        <w:rPr>
          <w:lang w:val="es-EC"/>
        </w:rPr>
        <w:t>.</w:t>
      </w:r>
    </w:p>
    <w:p w14:paraId="77A21291" w14:textId="77777777" w:rsidR="009F7EDF" w:rsidRPr="007F30CA" w:rsidRDefault="00000000">
      <w:pPr>
        <w:jc w:val="both"/>
        <w:rPr>
          <w:lang w:val="es-EC"/>
        </w:rPr>
      </w:pPr>
      <w:r w:rsidRPr="007F30CA">
        <w:rPr>
          <w:lang w:val="es-EC"/>
        </w:rPr>
        <w:t>Nuestra plataforma web (enlaces verificables al final de esta carta) alberga actualmente un portafolio de mas de 15 soluciones tecnologicas distribuidas en las siguientes verticales:</w:t>
      </w:r>
    </w:p>
    <w:p w14:paraId="1FAF32F9" w14:textId="77777777" w:rsidR="009F7EDF" w:rsidRDefault="00000000">
      <w:pPr>
        <w:spacing w:after="80"/>
      </w:pPr>
      <w:r>
        <w:rPr>
          <w:b/>
        </w:rPr>
        <w:t>A. Inteligencia Artificial Aplicada</w:t>
      </w:r>
    </w:p>
    <w:p w14:paraId="1F433C52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AgroTech Vision (AgroScan AI): </w:t>
      </w:r>
      <w:r w:rsidRPr="007F30CA">
        <w:rPr>
          <w:sz w:val="22"/>
          <w:lang w:val="es-EC"/>
        </w:rPr>
        <w:t xml:space="preserve"> Sistema de vision por computadora con Deep Learning para la deteccion temprana de enfermedades en plantaciones de banano y camaron, contribuyendo a la reduccion de perdidas agricolas en un estimado del 45%.</w:t>
      </w:r>
    </w:p>
    <w:p w14:paraId="716DE2AA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SRI Intelligence: </w:t>
      </w:r>
      <w:r w:rsidRPr="007F30CA">
        <w:rPr>
          <w:sz w:val="22"/>
          <w:lang w:val="es-EC"/>
        </w:rPr>
        <w:t xml:space="preserve"> Motor de analisis tributario automatizado de alta precision, capaz de procesar y optimizar declaraciones fiscales mediante algoritmos propietarios.</w:t>
      </w:r>
    </w:p>
    <w:p w14:paraId="1F9D7B89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OpenAI Brains: </w:t>
      </w:r>
      <w:r w:rsidRPr="007F30CA">
        <w:rPr>
          <w:sz w:val="22"/>
          <w:lang w:val="es-EC"/>
        </w:rPr>
        <w:t xml:space="preserve"> Despliegue de agentes inteligentes personalizados con GPT-4 y sistemas RAG (Retrieval-Augmented Generation) corporativos, incluyendo chatbots con memoria persistente.</w:t>
      </w:r>
    </w:p>
    <w:p w14:paraId="77990045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Safety Analytics (UrbanShield): </w:t>
      </w:r>
      <w:r w:rsidRPr="007F30CA">
        <w:rPr>
          <w:sz w:val="22"/>
          <w:lang w:val="es-EC"/>
        </w:rPr>
        <w:t xml:space="preserve"> Modelo geoespacial predictivo de criminalidad basado en datos historicos, con impacto directo en la mejora de tiempos de respuesta policial (estimado del 30%).</w:t>
      </w:r>
    </w:p>
    <w:p w14:paraId="43AC5E89" w14:textId="77777777" w:rsidR="009F7EDF" w:rsidRDefault="00000000">
      <w:pPr>
        <w:spacing w:after="80"/>
      </w:pPr>
      <w:r>
        <w:rPr>
          <w:b/>
        </w:rPr>
        <w:t>B. Automatizacion e Infraestructura Empresarial</w:t>
      </w:r>
    </w:p>
    <w:p w14:paraId="46B39732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Google Automate Ecosystem: </w:t>
      </w:r>
      <w:r>
        <w:rPr>
          <w:sz w:val="22"/>
        </w:rPr>
        <w:t xml:space="preserve"> Automatizacion nativa usando Google Apps Script, GCP y Workspace.</w:t>
      </w:r>
    </w:p>
    <w:p w14:paraId="72BC2271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Orquestacion OpenAI: </w:t>
      </w:r>
      <w:r w:rsidRPr="007F30CA">
        <w:rPr>
          <w:sz w:val="22"/>
          <w:lang w:val="es-EC"/>
        </w:rPr>
        <w:t xml:space="preserve"> Agentes autonomos que razonan y ejecutan tareas complejas.</w:t>
      </w:r>
    </w:p>
    <w:p w14:paraId="36823B9E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Procesos On-Demand: </w:t>
      </w:r>
      <w:r w:rsidRPr="007F30CA">
        <w:rPr>
          <w:sz w:val="22"/>
          <w:lang w:val="es-EC"/>
        </w:rPr>
        <w:t xml:space="preserve"> Flujos de trabajo que eliminan tareas repetitivas y errores humanos.</w:t>
      </w:r>
    </w:p>
    <w:p w14:paraId="3D35EBE6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lastRenderedPageBreak/>
        <w:t xml:space="preserve">Infraestructura Cloud: </w:t>
      </w:r>
      <w:r w:rsidRPr="007F30CA">
        <w:rPr>
          <w:sz w:val="22"/>
          <w:lang w:val="es-EC"/>
        </w:rPr>
        <w:t xml:space="preserve"> Despliegue en AWS, Google Cloud y Vercel con seguridad total.</w:t>
      </w:r>
    </w:p>
    <w:p w14:paraId="58A7A5AE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CRM Personalizado: </w:t>
      </w:r>
      <w:r>
        <w:rPr>
          <w:sz w:val="22"/>
        </w:rPr>
        <w:t xml:space="preserve"> Gestion de clientes inteligente adaptada a flujos de ventas reales.</w:t>
      </w:r>
    </w:p>
    <w:p w14:paraId="328BD6DC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Bases de Datos de Alto Rendimiento: </w:t>
      </w:r>
      <w:r w:rsidRPr="007F30CA">
        <w:rPr>
          <w:sz w:val="22"/>
          <w:lang w:val="es-EC"/>
        </w:rPr>
        <w:t xml:space="preserve"> PostgreSQL, MongoDB y sistemas de almacenamiento escalables.</w:t>
      </w:r>
    </w:p>
    <w:p w14:paraId="39BE76CF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Web Factory: </w:t>
      </w:r>
      <w:r w:rsidRPr="007F30CA">
        <w:rPr>
          <w:sz w:val="22"/>
          <w:lang w:val="es-EC"/>
        </w:rPr>
        <w:t xml:space="preserve"> Desarrollo de aplicaciones web y plataformas de clase mundial.</w:t>
      </w:r>
    </w:p>
    <w:p w14:paraId="5AE0C893" w14:textId="77777777" w:rsidR="009F7EDF" w:rsidRPr="007F30CA" w:rsidRDefault="00000000">
      <w:pPr>
        <w:spacing w:after="80"/>
        <w:rPr>
          <w:lang w:val="es-EC"/>
        </w:rPr>
      </w:pPr>
      <w:r w:rsidRPr="007F30CA">
        <w:rPr>
          <w:b/>
          <w:lang w:val="es-EC"/>
        </w:rPr>
        <w:t>C. Producto Insignia: Perdix Talent (Caballo de Batalla)</w:t>
      </w:r>
    </w:p>
    <w:p w14:paraId="7C7BA663" w14:textId="0941435E" w:rsidR="009F7EDF" w:rsidRPr="007F30CA" w:rsidRDefault="00000000">
      <w:pPr>
        <w:spacing w:after="240"/>
        <w:jc w:val="both"/>
        <w:rPr>
          <w:lang w:val="es-EC"/>
        </w:rPr>
      </w:pPr>
      <w:r w:rsidRPr="007F30CA">
        <w:rPr>
          <w:lang w:val="es-EC"/>
        </w:rPr>
        <w:t xml:space="preserve">Nuestro producto estrella es </w:t>
      </w:r>
      <w:r w:rsidRPr="007F30CA">
        <w:rPr>
          <w:b/>
          <w:lang w:val="es-EC"/>
        </w:rPr>
        <w:t>Perdix Talent</w:t>
      </w:r>
      <w:r w:rsidRPr="007F30CA">
        <w:rPr>
          <w:lang w:val="es-EC"/>
        </w:rPr>
        <w:t xml:space="preserve">, la primera plataforma de "AI Proof-of-Work" del mundo. Este sistema verifica, en tiempo real, las capacidades cognitivas de profesionales de IA conectandose directamente a la API de OpenAI. Perdix Talent no solo simula: </w:t>
      </w:r>
      <w:r w:rsidRPr="007F30CA">
        <w:rPr>
          <w:b/>
          <w:lang w:val="es-EC"/>
        </w:rPr>
        <w:t>ejecuta verificaciones reales</w:t>
      </w:r>
      <w:r w:rsidRPr="007F30CA">
        <w:rPr>
          <w:lang w:val="es-EC"/>
        </w:rPr>
        <w:t xml:space="preserve"> con claves API autenticas, generando un score de eficiencia verificable (ej: "Certified Expert - 98/100 Efficiency"). El objetivo es </w:t>
      </w:r>
      <w:r w:rsidRPr="007F30CA">
        <w:rPr>
          <w:b/>
          <w:lang w:val="es-EC"/>
        </w:rPr>
        <w:t>revolucionar la contratacion tecnologica</w:t>
      </w:r>
      <w:r w:rsidRPr="007F30CA">
        <w:rPr>
          <w:lang w:val="es-EC"/>
        </w:rPr>
        <w:t xml:space="preserve"> al ofrecer una herramienta que certifica talento de IA de forma objetiva, eliminando la ambiguedad de los curriculos tradicionales</w:t>
      </w:r>
      <w:r w:rsidR="007F30CA">
        <w:rPr>
          <w:lang w:val="es-EC"/>
        </w:rPr>
        <w:t>, “Si eres lo que dices, demuéstralo”</w:t>
      </w:r>
    </w:p>
    <w:p w14:paraId="2EAB0EE4" w14:textId="77777777" w:rsidR="009F7EDF" w:rsidRPr="007F30CA" w:rsidRDefault="00000000">
      <w:pPr>
        <w:spacing w:after="160"/>
        <w:rPr>
          <w:lang w:val="es-EC"/>
        </w:rPr>
      </w:pPr>
      <w:r w:rsidRPr="007F30CA">
        <w:rPr>
          <w:b/>
          <w:lang w:val="es-EC"/>
        </w:rPr>
        <w:t>II. RECONOCIMIENTO INTERNACIONAL</w:t>
      </w:r>
    </w:p>
    <w:p w14:paraId="7366FC18" w14:textId="77777777" w:rsidR="009F7EDF" w:rsidRPr="007F30CA" w:rsidRDefault="00000000">
      <w:pPr>
        <w:spacing w:after="240"/>
        <w:jc w:val="both"/>
        <w:rPr>
          <w:lang w:val="es-EC"/>
        </w:rPr>
      </w:pPr>
      <w:r w:rsidRPr="007F30CA">
        <w:rPr>
          <w:lang w:val="es-EC"/>
        </w:rPr>
        <w:t xml:space="preserve">Perdix Origin ha sido </w:t>
      </w:r>
      <w:r w:rsidRPr="007F30CA">
        <w:rPr>
          <w:b/>
          <w:lang w:val="es-EC"/>
        </w:rPr>
        <w:t>seleccionado y registrado para competir en la Hult Prize 2026 Global Competition</w:t>
      </w:r>
      <w:r w:rsidRPr="007F30CA">
        <w:rPr>
          <w:lang w:val="es-EC"/>
        </w:rPr>
        <w:t xml:space="preserve">, el concurso de emprendimiento social mas grande del mundo, donde participan las </w:t>
      </w:r>
      <w:r w:rsidRPr="007F30CA">
        <w:rPr>
          <w:b/>
          <w:lang w:val="es-EC"/>
        </w:rPr>
        <w:t>mejores universidades del planeta</w:t>
      </w:r>
      <w:r w:rsidRPr="007F30CA">
        <w:rPr>
          <w:lang w:val="es-EC"/>
        </w:rPr>
        <w:t xml:space="preserve"> (MIT, Stanford, Oxford, Universidad de Guayaquil, entre otras). Esta seleccion valida la relevancia y escalabilidad de nuestra propuesta a nivel global.</w:t>
      </w:r>
    </w:p>
    <w:p w14:paraId="50E2188F" w14:textId="77777777" w:rsidR="009F7EDF" w:rsidRPr="007F30CA" w:rsidRDefault="00000000">
      <w:pPr>
        <w:spacing w:after="160"/>
        <w:rPr>
          <w:lang w:val="es-EC"/>
        </w:rPr>
      </w:pPr>
      <w:r w:rsidRPr="007F30CA">
        <w:rPr>
          <w:b/>
          <w:lang w:val="es-EC"/>
        </w:rPr>
        <w:t>III. ALINEACION CON LOS ODS DE LAS NACIONES UNIDAS</w:t>
      </w:r>
    </w:p>
    <w:p w14:paraId="0CD4F8E6" w14:textId="77777777" w:rsidR="009F7EDF" w:rsidRPr="007F30CA" w:rsidRDefault="00000000">
      <w:pPr>
        <w:spacing w:after="80"/>
        <w:jc w:val="both"/>
        <w:rPr>
          <w:lang w:val="es-EC"/>
        </w:rPr>
      </w:pPr>
      <w:r w:rsidRPr="007F30CA">
        <w:rPr>
          <w:lang w:val="es-EC"/>
        </w:rPr>
        <w:t>Nuestro trabajo se alinea directamente con tres Objetivos de Desarrollo Sostenible:</w:t>
      </w:r>
    </w:p>
    <w:p w14:paraId="615D45F3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ODS 2 - Hambre Cero: </w:t>
      </w:r>
      <w:r>
        <w:rPr>
          <w:sz w:val="22"/>
        </w:rPr>
        <w:t xml:space="preserve"> AgroScan AI protege cultivos de banano, sector estrategico del Ecuador.</w:t>
      </w:r>
    </w:p>
    <w:p w14:paraId="52517689" w14:textId="77777777" w:rsidR="009F7EDF" w:rsidRPr="007F30CA" w:rsidRDefault="00000000">
      <w:pPr>
        <w:pStyle w:val="Listaconvietas"/>
        <w:spacing w:after="40"/>
        <w:rPr>
          <w:lang w:val="es-EC"/>
        </w:rPr>
      </w:pPr>
      <w:r w:rsidRPr="007F30CA">
        <w:rPr>
          <w:b/>
          <w:sz w:val="22"/>
          <w:lang w:val="es-EC"/>
        </w:rPr>
        <w:t xml:space="preserve">ODS 16 - Paz y Justicia: </w:t>
      </w:r>
      <w:r w:rsidRPr="007F30CA">
        <w:rPr>
          <w:sz w:val="22"/>
          <w:lang w:val="es-EC"/>
        </w:rPr>
        <w:t xml:space="preserve"> UrbanShield mejora la seguridad ciudadana con ciencia de datos.</w:t>
      </w:r>
    </w:p>
    <w:p w14:paraId="1A3D37E5" w14:textId="77777777" w:rsidR="009F7EDF" w:rsidRPr="007F30CA" w:rsidRDefault="00000000">
      <w:pPr>
        <w:pStyle w:val="Listaconvietas"/>
        <w:spacing w:after="240"/>
        <w:rPr>
          <w:lang w:val="es-EC"/>
        </w:rPr>
      </w:pPr>
      <w:r w:rsidRPr="007F30CA">
        <w:rPr>
          <w:b/>
          <w:sz w:val="22"/>
          <w:lang w:val="es-EC"/>
        </w:rPr>
        <w:t xml:space="preserve">ODS 8 - Trabajo Decente: </w:t>
      </w:r>
      <w:r w:rsidRPr="007F30CA">
        <w:rPr>
          <w:sz w:val="22"/>
          <w:lang w:val="es-EC"/>
        </w:rPr>
        <w:t xml:space="preserve"> La automatizacion democratiza herramientas para PYMEs, incrementando su productividad 10x.</w:t>
      </w:r>
    </w:p>
    <w:p w14:paraId="399602AA" w14:textId="77777777" w:rsidR="009F7EDF" w:rsidRDefault="00000000">
      <w:pPr>
        <w:spacing w:after="160"/>
      </w:pPr>
      <w:r>
        <w:rPr>
          <w:b/>
        </w:rPr>
        <w:t>IV. EQUIPO FUNDADOR</w:t>
      </w:r>
    </w:p>
    <w:p w14:paraId="4AF10F9F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Erick Reinaldo Flores Zambrano - </w:t>
      </w:r>
      <w:r>
        <w:rPr>
          <w:sz w:val="22"/>
        </w:rPr>
        <w:t xml:space="preserve"> CEO &amp; Fundador, Ing. en Ciencia de Datos e IA (4to Semestre, UG).</w:t>
      </w:r>
    </w:p>
    <w:p w14:paraId="1CF114C4" w14:textId="77777777" w:rsidR="009F7EDF" w:rsidRDefault="00000000">
      <w:pPr>
        <w:pStyle w:val="Listaconvietas"/>
        <w:spacing w:after="240"/>
      </w:pPr>
      <w:r>
        <w:rPr>
          <w:b/>
          <w:sz w:val="22"/>
        </w:rPr>
        <w:t xml:space="preserve">Andres Ricardo Astudillo Avila - </w:t>
      </w:r>
      <w:r>
        <w:rPr>
          <w:sz w:val="22"/>
        </w:rPr>
        <w:t xml:space="preserve"> Co-Fundador &amp; CTO.</w:t>
      </w:r>
    </w:p>
    <w:p w14:paraId="67B65A0C" w14:textId="77777777" w:rsidR="009F7EDF" w:rsidRDefault="00000000">
      <w:pPr>
        <w:spacing w:after="160"/>
      </w:pPr>
      <w:r>
        <w:rPr>
          <w:b/>
        </w:rPr>
        <w:t>V. STACK TECNOLOGICO</w:t>
      </w:r>
    </w:p>
    <w:p w14:paraId="59A97D10" w14:textId="77777777" w:rsidR="009F7EDF" w:rsidRDefault="00000000">
      <w:pPr>
        <w:spacing w:after="240"/>
        <w:jc w:val="both"/>
      </w:pPr>
      <w:r>
        <w:t>Python - TensorFlow - Google Cloud - n8n - Next.js - PostgreSQL - MongoDB - OpenAI API - Vercel - AWS</w:t>
      </w:r>
    </w:p>
    <w:p w14:paraId="562FAE92" w14:textId="77777777" w:rsidR="009F7EDF" w:rsidRPr="007F30CA" w:rsidRDefault="00000000">
      <w:pPr>
        <w:spacing w:after="160"/>
        <w:rPr>
          <w:lang w:val="es-EC"/>
        </w:rPr>
      </w:pPr>
      <w:r w:rsidRPr="007F30CA">
        <w:rPr>
          <w:b/>
          <w:lang w:val="es-EC"/>
        </w:rPr>
        <w:t>VI. VERIFICACION INMEDIATA</w:t>
      </w:r>
    </w:p>
    <w:p w14:paraId="7E48F61F" w14:textId="77777777" w:rsidR="009F7EDF" w:rsidRPr="007F30CA" w:rsidRDefault="00000000">
      <w:pPr>
        <w:spacing w:after="120"/>
        <w:jc w:val="both"/>
        <w:rPr>
          <w:lang w:val="es-EC"/>
        </w:rPr>
      </w:pPr>
      <w:r w:rsidRPr="007F30CA">
        <w:rPr>
          <w:lang w:val="es-EC"/>
        </w:rPr>
        <w:lastRenderedPageBreak/>
        <w:t>Invito respetuosamente a su Decanato a verificar la existencia y funcionamiento real de todo lo expuesto visitando los siguientes enlaces:</w:t>
      </w:r>
    </w:p>
    <w:p w14:paraId="5016F05B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Plataforma Web Operativa: </w:t>
      </w:r>
      <w:r>
        <w:rPr>
          <w:sz w:val="22"/>
        </w:rPr>
        <w:t xml:space="preserve"> https://ingenieria-platform.vercel.app/</w:t>
      </w:r>
    </w:p>
    <w:p w14:paraId="1B0FBEE2" w14:textId="77777777" w:rsidR="009F7EDF" w:rsidRDefault="00000000">
      <w:pPr>
        <w:pStyle w:val="Listaconvietas"/>
        <w:spacing w:after="40"/>
      </w:pPr>
      <w:r>
        <w:rPr>
          <w:b/>
          <w:sz w:val="22"/>
        </w:rPr>
        <w:t xml:space="preserve">Perfil Profesional (LinkedIn): </w:t>
      </w:r>
      <w:r>
        <w:rPr>
          <w:sz w:val="22"/>
        </w:rPr>
        <w:t xml:space="preserve"> https://www.linkedin.com/in/erick-flores-zambrano-69075b198</w:t>
      </w:r>
    </w:p>
    <w:p w14:paraId="461AA630" w14:textId="3302B42F" w:rsidR="009F7EDF" w:rsidRDefault="00000000">
      <w:pPr>
        <w:pStyle w:val="Listaconvietas"/>
        <w:spacing w:after="240"/>
      </w:pPr>
      <w:r>
        <w:rPr>
          <w:b/>
          <w:sz w:val="22"/>
        </w:rPr>
        <w:t xml:space="preserve">Repositorios de Codigo (GitHub): </w:t>
      </w:r>
      <w:r>
        <w:rPr>
          <w:sz w:val="22"/>
        </w:rPr>
        <w:t xml:space="preserve"> </w:t>
      </w:r>
      <w:r w:rsidR="007F30CA" w:rsidRPr="007F30CA">
        <w:rPr>
          <w:sz w:val="22"/>
        </w:rPr>
        <w:t>https://github.com/erick007bon?tab=repositories</w:t>
      </w:r>
    </w:p>
    <w:p w14:paraId="07666139" w14:textId="77777777" w:rsidR="009F7EDF" w:rsidRPr="007F30CA" w:rsidRDefault="00000000">
      <w:pPr>
        <w:spacing w:after="160"/>
        <w:jc w:val="both"/>
        <w:rPr>
          <w:lang w:val="es-EC"/>
        </w:rPr>
      </w:pPr>
      <w:r w:rsidRPr="007F30CA">
        <w:rPr>
          <w:lang w:val="es-EC"/>
        </w:rPr>
        <w:t>Adjunto a esta comunicacion la documentacion habilitante requerida por el Reglamento de Ayudas Economicas vigente, reafirmando mi compromiso absoluto con la excelencia academica y la innovacion tecnologica en beneficio de nuestra Alma Mater y del Ecuador.</w:t>
      </w:r>
    </w:p>
    <w:p w14:paraId="7DAC7CC1" w14:textId="77777777" w:rsidR="009F7EDF" w:rsidRPr="007F30CA" w:rsidRDefault="00000000">
      <w:pPr>
        <w:spacing w:after="480"/>
        <w:jc w:val="both"/>
        <w:rPr>
          <w:lang w:val="es-EC"/>
        </w:rPr>
      </w:pPr>
      <w:r w:rsidRPr="007F30CA">
        <w:rPr>
          <w:lang w:val="es-EC"/>
        </w:rPr>
        <w:t>Por la atencion favorable que se digne dar a la presente, anticipo mi sincero agradecimiento.</w:t>
      </w:r>
    </w:p>
    <w:p w14:paraId="5D3AE907" w14:textId="77777777" w:rsidR="009F7EDF" w:rsidRDefault="00000000">
      <w:pPr>
        <w:spacing w:after="720"/>
      </w:pPr>
      <w:r>
        <w:t>Atentamente,</w:t>
      </w:r>
    </w:p>
    <w:p w14:paraId="380AA78E" w14:textId="77777777" w:rsidR="009F7EDF" w:rsidRDefault="00000000">
      <w:pPr>
        <w:spacing w:after="0"/>
      </w:pPr>
      <w:r>
        <w:t>_________________________________</w:t>
      </w:r>
    </w:p>
    <w:p w14:paraId="0BCACFA6" w14:textId="77777777" w:rsidR="009F7EDF" w:rsidRDefault="00000000">
      <w:pPr>
        <w:spacing w:after="0"/>
      </w:pPr>
      <w:r>
        <w:rPr>
          <w:b/>
        </w:rPr>
        <w:t>ERICK REINALDO FLORES ZAMBRANO</w:t>
      </w:r>
    </w:p>
    <w:p w14:paraId="7E8CDDB4" w14:textId="77777777" w:rsidR="009F7EDF" w:rsidRDefault="00000000">
      <w:pPr>
        <w:spacing w:after="0"/>
      </w:pPr>
      <w:r>
        <w:t>C.I. 1206064006</w:t>
      </w:r>
    </w:p>
    <w:p w14:paraId="7D2250C0" w14:textId="77777777" w:rsidR="009F7EDF" w:rsidRDefault="00000000">
      <w:pPr>
        <w:spacing w:after="0"/>
      </w:pPr>
      <w:r>
        <w:t>Celular: 0963951193</w:t>
      </w:r>
    </w:p>
    <w:p w14:paraId="2880DA73" w14:textId="77777777" w:rsidR="009F7EDF" w:rsidRDefault="00000000">
      <w:pPr>
        <w:spacing w:after="0"/>
      </w:pPr>
      <w:r>
        <w:t>Correo: erick.floreszam@ug.edu.ec</w:t>
      </w:r>
    </w:p>
    <w:sectPr w:rsidR="009F7ED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945507">
    <w:abstractNumId w:val="8"/>
  </w:num>
  <w:num w:numId="2" w16cid:durableId="297342598">
    <w:abstractNumId w:val="6"/>
  </w:num>
  <w:num w:numId="3" w16cid:durableId="579213328">
    <w:abstractNumId w:val="5"/>
  </w:num>
  <w:num w:numId="4" w16cid:durableId="1565414062">
    <w:abstractNumId w:val="4"/>
  </w:num>
  <w:num w:numId="5" w16cid:durableId="551695742">
    <w:abstractNumId w:val="7"/>
  </w:num>
  <w:num w:numId="6" w16cid:durableId="1525317618">
    <w:abstractNumId w:val="3"/>
  </w:num>
  <w:num w:numId="7" w16cid:durableId="1181042744">
    <w:abstractNumId w:val="2"/>
  </w:num>
  <w:num w:numId="8" w16cid:durableId="1142968883">
    <w:abstractNumId w:val="1"/>
  </w:num>
  <w:num w:numId="9" w16cid:durableId="137214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CB"/>
    <w:rsid w:val="0015074B"/>
    <w:rsid w:val="0029639D"/>
    <w:rsid w:val="00326F90"/>
    <w:rsid w:val="007F30CA"/>
    <w:rsid w:val="009F7E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CB110"/>
  <w14:defaultImageDpi w14:val="300"/>
  <w15:docId w15:val="{7949F25B-2131-4721-9D73-D24C5474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REINALDO FLORES ZAMBRANO</cp:lastModifiedBy>
  <cp:revision>2</cp:revision>
  <dcterms:created xsi:type="dcterms:W3CDTF">2013-12-23T23:15:00Z</dcterms:created>
  <dcterms:modified xsi:type="dcterms:W3CDTF">2026-02-20T15:56:00Z</dcterms:modified>
  <cp:category/>
</cp:coreProperties>
</file>