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53B24" w14:textId="77777777" w:rsidR="008240A9" w:rsidRDefault="005C5D71">
      <w:pPr>
        <w:widowControl w:val="0"/>
        <w:pBdr>
          <w:top w:val="nil"/>
          <w:left w:val="nil"/>
          <w:bottom w:val="nil"/>
          <w:right w:val="nil"/>
          <w:between w:val="nil"/>
        </w:pBdr>
        <w:spacing w:line="239" w:lineRule="auto"/>
        <w:ind w:left="348" w:right="333"/>
        <w:jc w:val="center"/>
        <w:rPr>
          <w:b/>
          <w:sz w:val="29"/>
          <w:szCs w:val="29"/>
          <w:u w:val="single"/>
        </w:rPr>
      </w:pPr>
      <w:r>
        <w:rPr>
          <w:b/>
          <w:sz w:val="29"/>
          <w:szCs w:val="29"/>
          <w:u w:val="single"/>
        </w:rPr>
        <w:t>COVID-19 Cases in King County, Washington</w:t>
      </w:r>
    </w:p>
    <w:p w14:paraId="731A83CE" w14:textId="77777777" w:rsidR="008240A9" w:rsidRDefault="008240A9">
      <w:pPr>
        <w:widowControl w:val="0"/>
        <w:pBdr>
          <w:top w:val="nil"/>
          <w:left w:val="nil"/>
          <w:bottom w:val="nil"/>
          <w:right w:val="nil"/>
          <w:between w:val="nil"/>
        </w:pBdr>
        <w:spacing w:line="239" w:lineRule="auto"/>
        <w:ind w:left="348" w:right="333"/>
        <w:rPr>
          <w:sz w:val="23"/>
          <w:szCs w:val="23"/>
        </w:rPr>
      </w:pPr>
    </w:p>
    <w:p w14:paraId="5B3F6AB9" w14:textId="77777777" w:rsidR="008240A9" w:rsidRDefault="005C5D71">
      <w:pPr>
        <w:widowControl w:val="0"/>
        <w:pBdr>
          <w:top w:val="nil"/>
          <w:left w:val="nil"/>
          <w:bottom w:val="nil"/>
          <w:right w:val="nil"/>
          <w:between w:val="nil"/>
        </w:pBdr>
        <w:spacing w:line="239" w:lineRule="auto"/>
        <w:ind w:right="333"/>
        <w:jc w:val="center"/>
        <w:rPr>
          <w:i/>
          <w:sz w:val="19"/>
          <w:szCs w:val="19"/>
        </w:rPr>
      </w:pPr>
      <w:r>
        <w:rPr>
          <w:i/>
          <w:sz w:val="19"/>
          <w:szCs w:val="19"/>
        </w:rPr>
        <w:t>Ericka Smith</w:t>
      </w:r>
    </w:p>
    <w:p w14:paraId="2AEE22D6" w14:textId="77777777" w:rsidR="008240A9" w:rsidRDefault="008240A9">
      <w:pPr>
        <w:widowControl w:val="0"/>
        <w:pBdr>
          <w:top w:val="nil"/>
          <w:left w:val="nil"/>
          <w:bottom w:val="nil"/>
          <w:right w:val="nil"/>
          <w:between w:val="nil"/>
        </w:pBdr>
        <w:spacing w:line="239" w:lineRule="auto"/>
        <w:ind w:right="333"/>
        <w:rPr>
          <w:sz w:val="19"/>
          <w:szCs w:val="19"/>
        </w:rPr>
      </w:pPr>
    </w:p>
    <w:p w14:paraId="0CBB273D" w14:textId="77777777" w:rsidR="008240A9" w:rsidRDefault="005C5D71">
      <w:pPr>
        <w:widowControl w:val="0"/>
        <w:pBdr>
          <w:top w:val="nil"/>
          <w:left w:val="nil"/>
          <w:bottom w:val="nil"/>
          <w:right w:val="nil"/>
          <w:between w:val="nil"/>
        </w:pBdr>
        <w:spacing w:line="239" w:lineRule="auto"/>
        <w:ind w:right="333"/>
        <w:rPr>
          <w:sz w:val="23"/>
          <w:szCs w:val="23"/>
        </w:rPr>
        <w:sectPr w:rsidR="008240A9">
          <w:headerReference w:type="default" r:id="rId7"/>
          <w:pgSz w:w="12240" w:h="15840"/>
          <w:pgMar w:top="1440" w:right="1440" w:bottom="1440" w:left="1443" w:header="0" w:footer="720" w:gutter="0"/>
          <w:pgNumType w:start="1"/>
          <w:cols w:space="720"/>
        </w:sectPr>
      </w:pPr>
      <w:r>
        <w:rPr>
          <w:i/>
          <w:sz w:val="19"/>
          <w:szCs w:val="19"/>
        </w:rPr>
        <w:t>Abstract:</w:t>
      </w:r>
      <w:r>
        <w:rPr>
          <w:sz w:val="19"/>
          <w:szCs w:val="19"/>
        </w:rPr>
        <w:t xml:space="preserve"> This report describes the investigation of factors that may help explain positive COVID-19 case count fluctuations from late January to early December of 2020 in King County, Washington. Three primary models were explored: Poisson, quasi-Poisson, and nega</w:t>
      </w:r>
      <w:r>
        <w:rPr>
          <w:sz w:val="19"/>
          <w:szCs w:val="19"/>
        </w:rPr>
        <w:t xml:space="preserve">tive binomial. The negative binomial model was determined to be the best fit, though delving further into zero-inflated models and serial autocorrelation is suggested. City population size, rate of people tested, number of deaths, and week start date were </w:t>
      </w:r>
      <w:r>
        <w:rPr>
          <w:sz w:val="19"/>
          <w:szCs w:val="19"/>
        </w:rPr>
        <w:t xml:space="preserve">all consistently significant (alpha=0.05) predictors in the models. Age group was more </w:t>
      </w:r>
      <w:proofErr w:type="gramStart"/>
      <w:r>
        <w:rPr>
          <w:sz w:val="19"/>
          <w:szCs w:val="19"/>
        </w:rPr>
        <w:t>complex</w:t>
      </w:r>
      <w:proofErr w:type="gramEnd"/>
      <w:r>
        <w:rPr>
          <w:sz w:val="19"/>
          <w:szCs w:val="19"/>
        </w:rPr>
        <w:t xml:space="preserve"> but the results affirm the idea that older age groups, particularly individuals 70 and above, may be more susceptible to the virus.</w:t>
      </w:r>
    </w:p>
    <w:p w14:paraId="02DD0B2F" w14:textId="77777777" w:rsidR="008240A9" w:rsidRDefault="005C5D71">
      <w:pPr>
        <w:widowControl w:val="0"/>
        <w:pBdr>
          <w:top w:val="nil"/>
          <w:left w:val="nil"/>
          <w:bottom w:val="nil"/>
          <w:right w:val="nil"/>
          <w:between w:val="nil"/>
        </w:pBdr>
        <w:spacing w:before="338" w:line="240" w:lineRule="auto"/>
        <w:rPr>
          <w:color w:val="000000"/>
          <w:sz w:val="28"/>
          <w:szCs w:val="28"/>
        </w:rPr>
      </w:pPr>
      <w:r>
        <w:rPr>
          <w:sz w:val="28"/>
          <w:szCs w:val="28"/>
        </w:rPr>
        <w:t>I. Introduction</w:t>
      </w:r>
      <w:r>
        <w:rPr>
          <w:color w:val="000000"/>
          <w:sz w:val="28"/>
          <w:szCs w:val="28"/>
        </w:rPr>
        <w:t xml:space="preserve"> </w:t>
      </w:r>
    </w:p>
    <w:p w14:paraId="7502AA24" w14:textId="77777777" w:rsidR="008240A9" w:rsidRDefault="005C5D71">
      <w:pPr>
        <w:widowControl w:val="0"/>
        <w:pBdr>
          <w:top w:val="nil"/>
          <w:left w:val="nil"/>
          <w:bottom w:val="nil"/>
          <w:right w:val="nil"/>
          <w:between w:val="nil"/>
        </w:pBdr>
        <w:spacing w:before="189" w:line="239" w:lineRule="auto"/>
        <w:ind w:right="3" w:firstLine="3"/>
        <w:jc w:val="both"/>
        <w:rPr>
          <w:sz w:val="19"/>
          <w:szCs w:val="19"/>
        </w:rPr>
      </w:pPr>
      <w:r>
        <w:rPr>
          <w:sz w:val="19"/>
          <w:szCs w:val="19"/>
        </w:rPr>
        <w:t>This year has been defined by the novel Coronavirus Disease 2019 (COVID-19). The disease originated in Wuhan, China and the first confirmed case in the United States was in Washington State. Though Washington is no longer the center for th</w:t>
      </w:r>
      <w:r>
        <w:rPr>
          <w:sz w:val="19"/>
          <w:szCs w:val="19"/>
        </w:rPr>
        <w:t>e outbreak, the length of time that the disease has been present within the state makes it an interesting case study. The numbers of confirmed cases within the state are predominantly contained in four counties: King, Pierce, Snohomish (the site of the ori</w:t>
      </w:r>
      <w:r>
        <w:rPr>
          <w:sz w:val="19"/>
          <w:szCs w:val="19"/>
        </w:rPr>
        <w:t>ginal case), and Yakima. The first three follow along the Interstate 5 corridor and are, respectively, the most populated in the state. The fourth has one of the largest proportions of essential workers in the state (63% as compared to 54% statewide). This</w:t>
      </w:r>
      <w:r>
        <w:rPr>
          <w:sz w:val="19"/>
          <w:szCs w:val="19"/>
        </w:rPr>
        <w:t xml:space="preserve"> analysis focuses on King County in part because it lies in the center of the three highly populated counties, has the most cases to date, and includes Seattle, the largest city in the state. More importantly though, King County was a prime candidate due t</w:t>
      </w:r>
      <w:r>
        <w:rPr>
          <w:sz w:val="19"/>
          <w:szCs w:val="19"/>
        </w:rPr>
        <w:t>o the plethora of freely available data on the progression of the virus.</w:t>
      </w:r>
    </w:p>
    <w:p w14:paraId="02461D65" w14:textId="77777777" w:rsidR="008240A9" w:rsidRDefault="005C5D71">
      <w:pPr>
        <w:widowControl w:val="0"/>
        <w:pBdr>
          <w:top w:val="nil"/>
          <w:left w:val="nil"/>
          <w:bottom w:val="nil"/>
          <w:right w:val="nil"/>
          <w:between w:val="nil"/>
        </w:pBdr>
        <w:spacing w:before="189" w:line="239" w:lineRule="auto"/>
        <w:ind w:right="3" w:firstLine="3"/>
        <w:jc w:val="both"/>
        <w:rPr>
          <w:sz w:val="19"/>
          <w:szCs w:val="19"/>
        </w:rPr>
      </w:pPr>
      <w:r>
        <w:rPr>
          <w:noProof/>
          <w:sz w:val="19"/>
          <w:szCs w:val="19"/>
        </w:rPr>
        <w:drawing>
          <wp:inline distT="114300" distB="114300" distL="114300" distR="114300" wp14:anchorId="133EA596" wp14:editId="6563324C">
            <wp:extent cx="5486400" cy="3657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86400" cy="3657600"/>
                    </a:xfrm>
                    <a:prstGeom prst="rect">
                      <a:avLst/>
                    </a:prstGeom>
                    <a:ln/>
                  </pic:spPr>
                </pic:pic>
              </a:graphicData>
            </a:graphic>
          </wp:inline>
        </w:drawing>
      </w:r>
    </w:p>
    <w:p w14:paraId="56E26EE7" w14:textId="77777777" w:rsidR="008240A9" w:rsidRDefault="005C5D71">
      <w:pPr>
        <w:widowControl w:val="0"/>
        <w:pBdr>
          <w:top w:val="nil"/>
          <w:left w:val="nil"/>
          <w:bottom w:val="nil"/>
          <w:right w:val="nil"/>
          <w:between w:val="nil"/>
        </w:pBdr>
        <w:spacing w:line="239" w:lineRule="auto"/>
        <w:ind w:right="3" w:firstLine="3"/>
        <w:jc w:val="both"/>
        <w:rPr>
          <w:sz w:val="15"/>
          <w:szCs w:val="15"/>
        </w:rPr>
      </w:pPr>
      <w:r>
        <w:rPr>
          <w:sz w:val="15"/>
          <w:szCs w:val="15"/>
        </w:rPr>
        <w:t>Figure 1. Case Counts.</w:t>
      </w:r>
    </w:p>
    <w:p w14:paraId="47C56B23" w14:textId="77777777" w:rsidR="008240A9" w:rsidRDefault="005C5D71">
      <w:pPr>
        <w:widowControl w:val="0"/>
        <w:pBdr>
          <w:top w:val="nil"/>
          <w:left w:val="nil"/>
          <w:bottom w:val="nil"/>
          <w:right w:val="nil"/>
          <w:between w:val="nil"/>
        </w:pBdr>
        <w:spacing w:before="189" w:line="239" w:lineRule="auto"/>
        <w:ind w:right="3" w:firstLine="3"/>
        <w:jc w:val="both"/>
        <w:rPr>
          <w:sz w:val="19"/>
          <w:szCs w:val="19"/>
        </w:rPr>
      </w:pPr>
      <w:r>
        <w:rPr>
          <w:sz w:val="19"/>
          <w:szCs w:val="19"/>
        </w:rPr>
        <w:t>The goal of this inquiry was to determine what demographic and testing factors may be useful in explaining the variation seen in positive test counts over tim</w:t>
      </w:r>
      <w:r>
        <w:rPr>
          <w:sz w:val="19"/>
          <w:szCs w:val="19"/>
        </w:rPr>
        <w:t xml:space="preserve">e in King County, Washington. </w:t>
      </w:r>
      <w:proofErr w:type="gramStart"/>
      <w:r>
        <w:rPr>
          <w:sz w:val="19"/>
          <w:szCs w:val="19"/>
        </w:rPr>
        <w:t>Therefore</w:t>
      </w:r>
      <w:proofErr w:type="gramEnd"/>
      <w:r>
        <w:rPr>
          <w:sz w:val="19"/>
          <w:szCs w:val="19"/>
        </w:rPr>
        <w:t xml:space="preserve"> it focused on the biweekly count of unique King County residents who have had a confirmed positive COVID-19 PCR laboratory result </w:t>
      </w:r>
      <w:r>
        <w:rPr>
          <w:sz w:val="19"/>
          <w:szCs w:val="19"/>
        </w:rPr>
        <w:lastRenderedPageBreak/>
        <w:t xml:space="preserve">reported to the Washington State Department of Health as a response variable. The two </w:t>
      </w:r>
      <w:r>
        <w:rPr>
          <w:sz w:val="19"/>
          <w:szCs w:val="19"/>
        </w:rPr>
        <w:t xml:space="preserve">central explanatory variables of interest were the date the week started and the rate of the population that was tested. Other variables were considered but ultimately deemed to be unsuitable for this analysis. </w:t>
      </w:r>
    </w:p>
    <w:p w14:paraId="7BABF8AD" w14:textId="77777777" w:rsidR="008240A9" w:rsidRDefault="005C5D71">
      <w:pPr>
        <w:widowControl w:val="0"/>
        <w:pBdr>
          <w:top w:val="nil"/>
          <w:left w:val="nil"/>
          <w:bottom w:val="nil"/>
          <w:right w:val="nil"/>
          <w:between w:val="nil"/>
        </w:pBdr>
        <w:spacing w:before="338" w:line="240" w:lineRule="auto"/>
        <w:ind w:left="14"/>
        <w:rPr>
          <w:sz w:val="28"/>
          <w:szCs w:val="28"/>
        </w:rPr>
      </w:pPr>
      <w:r>
        <w:rPr>
          <w:sz w:val="28"/>
          <w:szCs w:val="28"/>
        </w:rPr>
        <w:t>II. Analysis</w:t>
      </w:r>
    </w:p>
    <w:p w14:paraId="0F6FF252" w14:textId="77777777" w:rsidR="008240A9" w:rsidRDefault="005C5D71">
      <w:pPr>
        <w:widowControl w:val="0"/>
        <w:numPr>
          <w:ilvl w:val="0"/>
          <w:numId w:val="2"/>
        </w:numPr>
        <w:pBdr>
          <w:top w:val="nil"/>
          <w:left w:val="nil"/>
          <w:bottom w:val="nil"/>
          <w:right w:val="nil"/>
          <w:between w:val="nil"/>
        </w:pBdr>
        <w:spacing w:before="338" w:line="240" w:lineRule="auto"/>
        <w:rPr>
          <w:sz w:val="28"/>
          <w:szCs w:val="28"/>
        </w:rPr>
      </w:pPr>
      <w:r>
        <w:rPr>
          <w:sz w:val="28"/>
          <w:szCs w:val="28"/>
        </w:rPr>
        <w:t>The Data</w:t>
      </w:r>
      <w:r>
        <w:rPr>
          <w:color w:val="000000"/>
          <w:sz w:val="28"/>
          <w:szCs w:val="28"/>
        </w:rPr>
        <w:t xml:space="preserve"> </w:t>
      </w:r>
    </w:p>
    <w:p w14:paraId="54AFF5CD" w14:textId="77777777" w:rsidR="008240A9" w:rsidRDefault="005C5D71">
      <w:pPr>
        <w:widowControl w:val="0"/>
        <w:spacing w:before="189" w:line="239" w:lineRule="auto"/>
        <w:ind w:right="3"/>
        <w:jc w:val="both"/>
        <w:rPr>
          <w:sz w:val="19"/>
          <w:szCs w:val="19"/>
        </w:rPr>
      </w:pPr>
      <w:r>
        <w:rPr>
          <w:sz w:val="19"/>
          <w:szCs w:val="19"/>
        </w:rPr>
        <w:t xml:space="preserve">Two datasets available on the King County COVID-19 outbreak summary website were used. The first dataset includes our variable of interest, positive case count, along with the discrete </w:t>
      </w:r>
      <w:proofErr w:type="gramStart"/>
      <w:r>
        <w:rPr>
          <w:sz w:val="19"/>
          <w:szCs w:val="19"/>
        </w:rPr>
        <w:t>time period</w:t>
      </w:r>
      <w:proofErr w:type="gramEnd"/>
      <w:r>
        <w:rPr>
          <w:sz w:val="19"/>
          <w:szCs w:val="19"/>
        </w:rPr>
        <w:t xml:space="preserve"> over which these counts happen, biweekly. It also included </w:t>
      </w:r>
      <w:r>
        <w:rPr>
          <w:sz w:val="19"/>
          <w:szCs w:val="19"/>
        </w:rPr>
        <w:t xml:space="preserve">the rate of people tested. The second dataset was added </w:t>
      </w:r>
      <w:proofErr w:type="gramStart"/>
      <w:r>
        <w:rPr>
          <w:sz w:val="19"/>
          <w:szCs w:val="19"/>
        </w:rPr>
        <w:t>in order to</w:t>
      </w:r>
      <w:proofErr w:type="gramEnd"/>
      <w:r>
        <w:rPr>
          <w:sz w:val="19"/>
          <w:szCs w:val="19"/>
        </w:rPr>
        <w:t xml:space="preserve"> get an idea of the effect of population and age demographics by city. </w:t>
      </w:r>
    </w:p>
    <w:p w14:paraId="7D759448" w14:textId="77777777" w:rsidR="008240A9" w:rsidRDefault="005C5D71">
      <w:pPr>
        <w:widowControl w:val="0"/>
        <w:spacing w:before="189" w:line="239" w:lineRule="auto"/>
        <w:ind w:right="3"/>
        <w:jc w:val="both"/>
        <w:rPr>
          <w:sz w:val="19"/>
          <w:szCs w:val="19"/>
        </w:rPr>
      </w:pPr>
      <w:r>
        <w:rPr>
          <w:sz w:val="19"/>
          <w:szCs w:val="19"/>
        </w:rPr>
        <w:t>Originally the city was to be considered in the model, but as there are 59 unique cities within King County it was qu</w:t>
      </w:r>
      <w:r>
        <w:rPr>
          <w:sz w:val="19"/>
          <w:szCs w:val="19"/>
        </w:rPr>
        <w:t xml:space="preserve">ickly determined to be both infeasible and of little practical interest. </w:t>
      </w:r>
      <w:proofErr w:type="gramStart"/>
      <w:r>
        <w:rPr>
          <w:sz w:val="19"/>
          <w:szCs w:val="19"/>
        </w:rPr>
        <w:t>Instead</w:t>
      </w:r>
      <w:proofErr w:type="gramEnd"/>
      <w:r>
        <w:rPr>
          <w:sz w:val="19"/>
          <w:szCs w:val="19"/>
        </w:rPr>
        <w:t xml:space="preserve"> population and age demographics were matched to the case counts by city and investigated. In addition, these data include deaths/death rate and hospitalizations/hospitalizatio</w:t>
      </w:r>
      <w:r>
        <w:rPr>
          <w:sz w:val="19"/>
          <w:szCs w:val="19"/>
        </w:rPr>
        <w:t xml:space="preserve">n rate, which were perceived to be responsive to the biweekly counts of positive tests, rather than explanatory, and therefore excluded. All test results/all test results rate are per test rather than per resident, which </w:t>
      </w:r>
      <w:proofErr w:type="gramStart"/>
      <w:r>
        <w:rPr>
          <w:sz w:val="19"/>
          <w:szCs w:val="19"/>
        </w:rPr>
        <w:t>is in contrast to</w:t>
      </w:r>
      <w:proofErr w:type="gramEnd"/>
      <w:r>
        <w:rPr>
          <w:sz w:val="19"/>
          <w:szCs w:val="19"/>
        </w:rPr>
        <w:t xml:space="preserve"> how positive case</w:t>
      </w:r>
      <w:r>
        <w:rPr>
          <w:sz w:val="19"/>
          <w:szCs w:val="19"/>
        </w:rPr>
        <w:t>s were recorded. Due to the large number of retests these were also removed. Finally, end dates of the weeks and positive rate were excluded due to their high correlation, both practically and statistically, with the count of positive tests and the week st</w:t>
      </w:r>
      <w:r>
        <w:rPr>
          <w:sz w:val="19"/>
          <w:szCs w:val="19"/>
        </w:rPr>
        <w:t>art date.</w:t>
      </w:r>
    </w:p>
    <w:p w14:paraId="22C6940E" w14:textId="77777777" w:rsidR="008240A9" w:rsidRDefault="005C5D71">
      <w:pPr>
        <w:widowControl w:val="0"/>
        <w:numPr>
          <w:ilvl w:val="0"/>
          <w:numId w:val="2"/>
        </w:numPr>
        <w:spacing w:before="338" w:line="240" w:lineRule="auto"/>
        <w:rPr>
          <w:sz w:val="28"/>
          <w:szCs w:val="28"/>
        </w:rPr>
      </w:pPr>
      <w:r>
        <w:rPr>
          <w:sz w:val="28"/>
          <w:szCs w:val="28"/>
        </w:rPr>
        <w:t>Models Fitted</w:t>
      </w:r>
    </w:p>
    <w:p w14:paraId="372AA757" w14:textId="77777777" w:rsidR="008240A9" w:rsidRDefault="005C5D71">
      <w:pPr>
        <w:widowControl w:val="0"/>
        <w:spacing w:before="189" w:line="239" w:lineRule="auto"/>
        <w:ind w:right="3"/>
        <w:jc w:val="both"/>
        <w:rPr>
          <w:sz w:val="19"/>
          <w:szCs w:val="19"/>
        </w:rPr>
      </w:pPr>
      <w:r>
        <w:rPr>
          <w:sz w:val="19"/>
          <w:szCs w:val="19"/>
        </w:rPr>
        <w:t xml:space="preserve">Three primary regression models were fit in this analysis: Poisson, negative binomial, and </w:t>
      </w:r>
      <w:proofErr w:type="spellStart"/>
      <w:r>
        <w:rPr>
          <w:sz w:val="19"/>
          <w:szCs w:val="19"/>
        </w:rPr>
        <w:t>quasipoisson</w:t>
      </w:r>
      <w:proofErr w:type="spellEnd"/>
      <w:r>
        <w:rPr>
          <w:sz w:val="19"/>
          <w:szCs w:val="19"/>
        </w:rPr>
        <w:t>. Though some other combinations of explanatory variables were fit, the best models were those in which the following were included: week start date, rat</w:t>
      </w:r>
      <w:r>
        <w:rPr>
          <w:sz w:val="19"/>
          <w:szCs w:val="19"/>
        </w:rPr>
        <w:t>e of people tested, count of deaths, age group, and population, so these will be the variables in the models discussed.</w:t>
      </w:r>
    </w:p>
    <w:p w14:paraId="7A628EAB" w14:textId="77777777" w:rsidR="008240A9" w:rsidRDefault="005C5D71">
      <w:pPr>
        <w:widowControl w:val="0"/>
        <w:numPr>
          <w:ilvl w:val="1"/>
          <w:numId w:val="2"/>
        </w:numPr>
        <w:spacing w:before="338" w:line="240" w:lineRule="auto"/>
        <w:rPr>
          <w:sz w:val="28"/>
          <w:szCs w:val="28"/>
        </w:rPr>
      </w:pPr>
      <w:r>
        <w:rPr>
          <w:sz w:val="28"/>
          <w:szCs w:val="28"/>
        </w:rPr>
        <w:t>Poisson</w:t>
      </w:r>
    </w:p>
    <w:p w14:paraId="32081CB3" w14:textId="77777777" w:rsidR="008240A9" w:rsidRDefault="005C5D71">
      <w:pPr>
        <w:widowControl w:val="0"/>
        <w:spacing w:before="189" w:line="239" w:lineRule="auto"/>
        <w:ind w:right="3"/>
        <w:jc w:val="both"/>
        <w:rPr>
          <w:sz w:val="19"/>
          <w:szCs w:val="19"/>
        </w:rPr>
      </w:pPr>
      <w:r>
        <w:rPr>
          <w:sz w:val="19"/>
          <w:szCs w:val="19"/>
        </w:rPr>
        <w:t xml:space="preserve">A Poisson regression model was fit initially. It was determined though that the data do not meet the assumptions of this model. </w:t>
      </w:r>
      <w:r>
        <w:rPr>
          <w:sz w:val="19"/>
          <w:szCs w:val="19"/>
        </w:rPr>
        <w:t xml:space="preserve">The positive case events cannot be assumed to be independent. In addition, the variance is not equal to the mean. The data is in fact </w:t>
      </w:r>
      <w:proofErr w:type="spellStart"/>
      <w:r>
        <w:rPr>
          <w:sz w:val="19"/>
          <w:szCs w:val="19"/>
        </w:rPr>
        <w:t>overdispersed</w:t>
      </w:r>
      <w:proofErr w:type="spellEnd"/>
      <w:r>
        <w:rPr>
          <w:sz w:val="19"/>
          <w:szCs w:val="19"/>
        </w:rPr>
        <w:t>, and this can be seen in the output from fitting the model in R (degrees of freedom = 11,786 &lt; residual devi</w:t>
      </w:r>
      <w:r>
        <w:rPr>
          <w:sz w:val="19"/>
          <w:szCs w:val="19"/>
        </w:rPr>
        <w:t>ance=580,131). It is interesting to note though that in this model week start date, rate of people tested, number of deaths, population, and every age group except 60-69 were significant at alpha = 0.05 and AIC was 617,768.</w:t>
      </w:r>
    </w:p>
    <w:p w14:paraId="7C41CC20" w14:textId="77777777" w:rsidR="008240A9" w:rsidRDefault="005C5D71">
      <w:pPr>
        <w:widowControl w:val="0"/>
        <w:numPr>
          <w:ilvl w:val="1"/>
          <w:numId w:val="2"/>
        </w:numPr>
        <w:spacing w:before="338" w:line="240" w:lineRule="auto"/>
        <w:rPr>
          <w:sz w:val="28"/>
          <w:szCs w:val="28"/>
        </w:rPr>
      </w:pPr>
      <w:r>
        <w:rPr>
          <w:sz w:val="28"/>
          <w:szCs w:val="28"/>
        </w:rPr>
        <w:t>Quasi-Poisson</w:t>
      </w:r>
    </w:p>
    <w:p w14:paraId="0340E44F" w14:textId="77777777" w:rsidR="008240A9" w:rsidRDefault="005C5D71">
      <w:pPr>
        <w:widowControl w:val="0"/>
        <w:spacing w:before="166"/>
        <w:ind w:right="7"/>
        <w:rPr>
          <w:sz w:val="28"/>
          <w:szCs w:val="28"/>
        </w:rPr>
      </w:pPr>
      <w:r>
        <w:rPr>
          <w:sz w:val="19"/>
          <w:szCs w:val="19"/>
        </w:rPr>
        <w:t>The quasi-</w:t>
      </w:r>
      <w:proofErr w:type="spellStart"/>
      <w:r>
        <w:rPr>
          <w:sz w:val="19"/>
          <w:szCs w:val="19"/>
        </w:rPr>
        <w:t>poisson</w:t>
      </w:r>
      <w:proofErr w:type="spellEnd"/>
      <w:r>
        <w:rPr>
          <w:sz w:val="19"/>
          <w:szCs w:val="19"/>
        </w:rPr>
        <w:t xml:space="preserve"> </w:t>
      </w:r>
      <w:r>
        <w:rPr>
          <w:sz w:val="19"/>
          <w:szCs w:val="19"/>
        </w:rPr>
        <w:t xml:space="preserve">model does not assume the variance is equal to the mean, instead choosing it as a linear function of the mean. It also assumes that the variance parameter is the same across </w:t>
      </w:r>
      <w:proofErr w:type="gramStart"/>
      <w:r>
        <w:rPr>
          <w:sz w:val="19"/>
          <w:szCs w:val="19"/>
        </w:rPr>
        <w:t>all of</w:t>
      </w:r>
      <w:proofErr w:type="gramEnd"/>
      <w:r>
        <w:rPr>
          <w:sz w:val="19"/>
          <w:szCs w:val="19"/>
        </w:rPr>
        <w:t xml:space="preserve"> the events. This could be argued either way due to the aspects of testing t</w:t>
      </w:r>
      <w:r>
        <w:rPr>
          <w:sz w:val="19"/>
          <w:szCs w:val="19"/>
        </w:rPr>
        <w:t xml:space="preserve">hat may have changed over time, but </w:t>
      </w:r>
      <w:proofErr w:type="gramStart"/>
      <w:r>
        <w:rPr>
          <w:sz w:val="19"/>
          <w:szCs w:val="19"/>
        </w:rPr>
        <w:t>overall</w:t>
      </w:r>
      <w:proofErr w:type="gramEnd"/>
      <w:r>
        <w:rPr>
          <w:sz w:val="19"/>
          <w:szCs w:val="19"/>
        </w:rPr>
        <w:t xml:space="preserve"> I believe that we can make this assumption. At alpha=0.05 week start date, rate of people tested, number of deaths, population were significant. </w:t>
      </w:r>
      <w:proofErr w:type="gramStart"/>
      <w:r>
        <w:rPr>
          <w:sz w:val="19"/>
          <w:szCs w:val="19"/>
        </w:rPr>
        <w:t>Additionally</w:t>
      </w:r>
      <w:proofErr w:type="gramEnd"/>
      <w:r>
        <w:rPr>
          <w:sz w:val="19"/>
          <w:szCs w:val="19"/>
        </w:rPr>
        <w:t xml:space="preserve"> in this model all unknown age groups, those from 20-49</w:t>
      </w:r>
      <w:r>
        <w:rPr>
          <w:sz w:val="19"/>
          <w:szCs w:val="19"/>
        </w:rPr>
        <w:t xml:space="preserve">, and those 70 and over were significant at alpha=0.05. This model, of course, cannot have AIC, so it is not reported here. The null deviance and residual deviance are the same as that of the Poisson model. </w:t>
      </w:r>
    </w:p>
    <w:p w14:paraId="6B8367C3" w14:textId="77777777" w:rsidR="008240A9" w:rsidRDefault="005C5D71">
      <w:pPr>
        <w:widowControl w:val="0"/>
        <w:numPr>
          <w:ilvl w:val="1"/>
          <w:numId w:val="2"/>
        </w:numPr>
        <w:spacing w:before="338" w:line="240" w:lineRule="auto"/>
        <w:rPr>
          <w:sz w:val="28"/>
          <w:szCs w:val="28"/>
        </w:rPr>
      </w:pPr>
      <w:r>
        <w:rPr>
          <w:sz w:val="28"/>
          <w:szCs w:val="28"/>
        </w:rPr>
        <w:t>Negative Binomial</w:t>
      </w:r>
    </w:p>
    <w:p w14:paraId="2B30A578" w14:textId="77777777" w:rsidR="008240A9" w:rsidRDefault="005C5D71">
      <w:pPr>
        <w:widowControl w:val="0"/>
        <w:spacing w:before="166"/>
        <w:ind w:right="7"/>
        <w:rPr>
          <w:sz w:val="19"/>
          <w:szCs w:val="19"/>
        </w:rPr>
      </w:pPr>
      <w:r>
        <w:rPr>
          <w:sz w:val="19"/>
          <w:szCs w:val="19"/>
        </w:rPr>
        <w:t xml:space="preserve">The negative binomial model also assumes that the variance parameter is the same across </w:t>
      </w:r>
      <w:proofErr w:type="gramStart"/>
      <w:r>
        <w:rPr>
          <w:sz w:val="19"/>
          <w:szCs w:val="19"/>
        </w:rPr>
        <w:t>all of</w:t>
      </w:r>
      <w:proofErr w:type="gramEnd"/>
      <w:r>
        <w:rPr>
          <w:sz w:val="19"/>
          <w:szCs w:val="19"/>
        </w:rPr>
        <w:t xml:space="preserve"> the events, but in contrast to the other two models the variance is a quadratic function of the mean. Considering the </w:t>
      </w:r>
      <w:r>
        <w:rPr>
          <w:sz w:val="19"/>
          <w:szCs w:val="19"/>
        </w:rPr>
        <w:lastRenderedPageBreak/>
        <w:t>overdispersion seen in this data that seems</w:t>
      </w:r>
      <w:r>
        <w:rPr>
          <w:sz w:val="19"/>
          <w:szCs w:val="19"/>
        </w:rPr>
        <w:t xml:space="preserve"> an apt determination. Note that this model required more iteration than is the default to converge but it did converge. Again, week start date, rate of people tested, number of deaths, population were significant. </w:t>
      </w:r>
      <w:proofErr w:type="gramStart"/>
      <w:r>
        <w:rPr>
          <w:sz w:val="19"/>
          <w:szCs w:val="19"/>
        </w:rPr>
        <w:t>However</w:t>
      </w:r>
      <w:proofErr w:type="gramEnd"/>
      <w:r>
        <w:rPr>
          <w:sz w:val="19"/>
          <w:szCs w:val="19"/>
        </w:rPr>
        <w:t xml:space="preserve"> in this model only unknown and ag</w:t>
      </w:r>
      <w:r>
        <w:rPr>
          <w:sz w:val="19"/>
          <w:szCs w:val="19"/>
        </w:rPr>
        <w:t>e groups 60 and up were significant at alpha = 0.05. AIC for this model was 81,800. The null and residual deviance was much lower here than for the other two models (Figure 2).</w:t>
      </w:r>
    </w:p>
    <w:p w14:paraId="0448C04B" w14:textId="77777777" w:rsidR="008240A9" w:rsidRDefault="008240A9">
      <w:pPr>
        <w:widowControl w:val="0"/>
        <w:spacing w:before="166"/>
        <w:ind w:right="7"/>
        <w:rPr>
          <w:sz w:val="19"/>
          <w:szCs w:val="19"/>
        </w:rPr>
      </w:pPr>
    </w:p>
    <w:tbl>
      <w:tblPr>
        <w:tblStyle w:val="a"/>
        <w:tblW w:w="8505" w:type="dxa"/>
        <w:tblBorders>
          <w:top w:val="nil"/>
          <w:left w:val="nil"/>
          <w:bottom w:val="nil"/>
          <w:right w:val="nil"/>
          <w:insideH w:val="nil"/>
          <w:insideV w:val="nil"/>
        </w:tblBorders>
        <w:tblLayout w:type="fixed"/>
        <w:tblLook w:val="0600" w:firstRow="0" w:lastRow="0" w:firstColumn="0" w:lastColumn="0" w:noHBand="1" w:noVBand="1"/>
      </w:tblPr>
      <w:tblGrid>
        <w:gridCol w:w="1680"/>
        <w:gridCol w:w="3480"/>
        <w:gridCol w:w="3345"/>
      </w:tblGrid>
      <w:tr w:rsidR="008240A9" w14:paraId="3572DBEF" w14:textId="77777777">
        <w:trPr>
          <w:trHeight w:val="405"/>
        </w:trPr>
        <w:tc>
          <w:tcPr>
            <w:tcW w:w="1680" w:type="dxa"/>
            <w:tcBorders>
              <w:top w:val="single" w:sz="12" w:space="0" w:color="000000"/>
              <w:left w:val="single" w:sz="12" w:space="0" w:color="000000"/>
              <w:bottom w:val="single" w:sz="8" w:space="0" w:color="000000"/>
              <w:right w:val="single" w:sz="8" w:space="0" w:color="000000"/>
            </w:tcBorders>
            <w:shd w:val="clear" w:color="auto" w:fill="D0CECE"/>
            <w:tcMar>
              <w:top w:w="100" w:type="dxa"/>
              <w:left w:w="100" w:type="dxa"/>
              <w:bottom w:w="100" w:type="dxa"/>
              <w:right w:w="100" w:type="dxa"/>
            </w:tcMar>
            <w:vAlign w:val="bottom"/>
          </w:tcPr>
          <w:p w14:paraId="7605AC99" w14:textId="77777777" w:rsidR="008240A9" w:rsidRDefault="005C5D71">
            <w:pPr>
              <w:widowControl w:val="0"/>
              <w:rPr>
                <w:b/>
                <w:sz w:val="18"/>
                <w:szCs w:val="18"/>
              </w:rPr>
            </w:pPr>
            <w:r>
              <w:rPr>
                <w:b/>
                <w:sz w:val="18"/>
                <w:szCs w:val="18"/>
              </w:rPr>
              <w:t>Model</w:t>
            </w:r>
          </w:p>
        </w:tc>
        <w:tc>
          <w:tcPr>
            <w:tcW w:w="3480" w:type="dxa"/>
            <w:tcBorders>
              <w:top w:val="single" w:sz="12" w:space="0" w:color="000000"/>
              <w:left w:val="nil"/>
              <w:bottom w:val="single" w:sz="8" w:space="0" w:color="000000"/>
              <w:right w:val="single" w:sz="8" w:space="0" w:color="000000"/>
            </w:tcBorders>
            <w:shd w:val="clear" w:color="auto" w:fill="D0CECE"/>
            <w:tcMar>
              <w:top w:w="100" w:type="dxa"/>
              <w:left w:w="100" w:type="dxa"/>
              <w:bottom w:w="100" w:type="dxa"/>
              <w:right w:w="100" w:type="dxa"/>
            </w:tcMar>
            <w:vAlign w:val="bottom"/>
          </w:tcPr>
          <w:p w14:paraId="52BB61FE" w14:textId="77777777" w:rsidR="008240A9" w:rsidRDefault="005C5D71">
            <w:pPr>
              <w:widowControl w:val="0"/>
              <w:rPr>
                <w:b/>
                <w:sz w:val="18"/>
                <w:szCs w:val="18"/>
              </w:rPr>
            </w:pPr>
            <w:r>
              <w:rPr>
                <w:b/>
                <w:sz w:val="18"/>
                <w:szCs w:val="18"/>
              </w:rPr>
              <w:t>Null Deviance</w:t>
            </w:r>
          </w:p>
        </w:tc>
        <w:tc>
          <w:tcPr>
            <w:tcW w:w="3345" w:type="dxa"/>
            <w:tcBorders>
              <w:top w:val="single" w:sz="12" w:space="0" w:color="000000"/>
              <w:left w:val="nil"/>
              <w:bottom w:val="single" w:sz="8" w:space="0" w:color="000000"/>
              <w:right w:val="single" w:sz="12" w:space="0" w:color="000000"/>
            </w:tcBorders>
            <w:shd w:val="clear" w:color="auto" w:fill="D0CECE"/>
            <w:tcMar>
              <w:top w:w="100" w:type="dxa"/>
              <w:left w:w="100" w:type="dxa"/>
              <w:bottom w:w="100" w:type="dxa"/>
              <w:right w:w="100" w:type="dxa"/>
            </w:tcMar>
            <w:vAlign w:val="bottom"/>
          </w:tcPr>
          <w:p w14:paraId="79AB2337" w14:textId="77777777" w:rsidR="008240A9" w:rsidRDefault="005C5D71">
            <w:pPr>
              <w:widowControl w:val="0"/>
              <w:rPr>
                <w:b/>
                <w:sz w:val="18"/>
                <w:szCs w:val="18"/>
              </w:rPr>
            </w:pPr>
            <w:r>
              <w:rPr>
                <w:b/>
                <w:sz w:val="18"/>
                <w:szCs w:val="18"/>
              </w:rPr>
              <w:t>Residual Deviance</w:t>
            </w:r>
          </w:p>
        </w:tc>
      </w:tr>
      <w:tr w:rsidR="008240A9" w14:paraId="7611801F" w14:textId="77777777">
        <w:trPr>
          <w:trHeight w:val="405"/>
        </w:trPr>
        <w:tc>
          <w:tcPr>
            <w:tcW w:w="168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bottom"/>
          </w:tcPr>
          <w:p w14:paraId="126C297B" w14:textId="77777777" w:rsidR="008240A9" w:rsidRDefault="005C5D71">
            <w:pPr>
              <w:widowControl w:val="0"/>
              <w:rPr>
                <w:sz w:val="18"/>
                <w:szCs w:val="18"/>
              </w:rPr>
            </w:pPr>
            <w:r>
              <w:rPr>
                <w:sz w:val="18"/>
                <w:szCs w:val="18"/>
              </w:rPr>
              <w:t>Poisson</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A801C5D" w14:textId="77777777" w:rsidR="008240A9" w:rsidRDefault="005C5D71">
            <w:pPr>
              <w:widowControl w:val="0"/>
              <w:rPr>
                <w:sz w:val="18"/>
                <w:szCs w:val="18"/>
              </w:rPr>
            </w:pPr>
            <w:r>
              <w:rPr>
                <w:sz w:val="18"/>
                <w:szCs w:val="18"/>
              </w:rPr>
              <w:t xml:space="preserve">1,189,783 on 11,799 degrees of </w:t>
            </w:r>
            <w:r>
              <w:rPr>
                <w:sz w:val="18"/>
                <w:szCs w:val="18"/>
              </w:rPr>
              <w:t>freedom</w:t>
            </w:r>
          </w:p>
        </w:tc>
        <w:tc>
          <w:tcPr>
            <w:tcW w:w="3345" w:type="dxa"/>
            <w:tcBorders>
              <w:top w:val="nil"/>
              <w:left w:val="nil"/>
              <w:bottom w:val="single" w:sz="8" w:space="0" w:color="000000"/>
              <w:right w:val="single" w:sz="12" w:space="0" w:color="000000"/>
            </w:tcBorders>
            <w:tcMar>
              <w:top w:w="100" w:type="dxa"/>
              <w:left w:w="100" w:type="dxa"/>
              <w:bottom w:w="100" w:type="dxa"/>
              <w:right w:w="100" w:type="dxa"/>
            </w:tcMar>
            <w:vAlign w:val="bottom"/>
          </w:tcPr>
          <w:p w14:paraId="7FCCFCF7" w14:textId="77777777" w:rsidR="008240A9" w:rsidRDefault="005C5D71">
            <w:pPr>
              <w:widowControl w:val="0"/>
              <w:rPr>
                <w:sz w:val="18"/>
                <w:szCs w:val="18"/>
              </w:rPr>
            </w:pPr>
            <w:r>
              <w:rPr>
                <w:sz w:val="18"/>
                <w:szCs w:val="18"/>
              </w:rPr>
              <w:t>580,131 on 11,786 degrees of freedom</w:t>
            </w:r>
          </w:p>
        </w:tc>
      </w:tr>
      <w:tr w:rsidR="008240A9" w14:paraId="6AA8E0D9" w14:textId="77777777">
        <w:trPr>
          <w:trHeight w:val="405"/>
        </w:trPr>
        <w:tc>
          <w:tcPr>
            <w:tcW w:w="168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bottom"/>
          </w:tcPr>
          <w:p w14:paraId="186D10C9" w14:textId="77777777" w:rsidR="008240A9" w:rsidRDefault="005C5D71">
            <w:pPr>
              <w:widowControl w:val="0"/>
              <w:rPr>
                <w:sz w:val="18"/>
                <w:szCs w:val="18"/>
              </w:rPr>
            </w:pPr>
            <w:r>
              <w:rPr>
                <w:sz w:val="18"/>
                <w:szCs w:val="18"/>
              </w:rPr>
              <w:t>Quasi-Poisson</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29BBAC" w14:textId="77777777" w:rsidR="008240A9" w:rsidRDefault="005C5D71">
            <w:pPr>
              <w:widowControl w:val="0"/>
              <w:rPr>
                <w:sz w:val="18"/>
                <w:szCs w:val="18"/>
              </w:rPr>
            </w:pPr>
            <w:r>
              <w:rPr>
                <w:sz w:val="18"/>
                <w:szCs w:val="18"/>
              </w:rPr>
              <w:t>1,189,783 on 11,799 degrees of freedom</w:t>
            </w:r>
          </w:p>
        </w:tc>
        <w:tc>
          <w:tcPr>
            <w:tcW w:w="3345" w:type="dxa"/>
            <w:tcBorders>
              <w:top w:val="nil"/>
              <w:left w:val="nil"/>
              <w:bottom w:val="single" w:sz="8" w:space="0" w:color="000000"/>
              <w:right w:val="single" w:sz="12" w:space="0" w:color="000000"/>
            </w:tcBorders>
            <w:tcMar>
              <w:top w:w="100" w:type="dxa"/>
              <w:left w:w="100" w:type="dxa"/>
              <w:bottom w:w="100" w:type="dxa"/>
              <w:right w:w="100" w:type="dxa"/>
            </w:tcMar>
            <w:vAlign w:val="bottom"/>
          </w:tcPr>
          <w:p w14:paraId="7B11885A" w14:textId="77777777" w:rsidR="008240A9" w:rsidRDefault="005C5D71">
            <w:pPr>
              <w:widowControl w:val="0"/>
              <w:rPr>
                <w:sz w:val="18"/>
                <w:szCs w:val="18"/>
              </w:rPr>
            </w:pPr>
            <w:r>
              <w:rPr>
                <w:sz w:val="18"/>
                <w:szCs w:val="18"/>
              </w:rPr>
              <w:t>580,131 on 11,786 degrees of freedom</w:t>
            </w:r>
          </w:p>
        </w:tc>
      </w:tr>
      <w:tr w:rsidR="008240A9" w14:paraId="656E9ABF" w14:textId="77777777">
        <w:trPr>
          <w:trHeight w:val="420"/>
        </w:trPr>
        <w:tc>
          <w:tcPr>
            <w:tcW w:w="168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vAlign w:val="bottom"/>
          </w:tcPr>
          <w:p w14:paraId="6BC6E448" w14:textId="77777777" w:rsidR="008240A9" w:rsidRDefault="005C5D71">
            <w:pPr>
              <w:widowControl w:val="0"/>
              <w:rPr>
                <w:sz w:val="18"/>
                <w:szCs w:val="18"/>
              </w:rPr>
            </w:pPr>
            <w:r>
              <w:rPr>
                <w:sz w:val="18"/>
                <w:szCs w:val="18"/>
              </w:rPr>
              <w:t>Negative Binomial</w:t>
            </w:r>
          </w:p>
        </w:tc>
        <w:tc>
          <w:tcPr>
            <w:tcW w:w="3480" w:type="dxa"/>
            <w:tcBorders>
              <w:top w:val="nil"/>
              <w:left w:val="nil"/>
              <w:bottom w:val="single" w:sz="12" w:space="0" w:color="000000"/>
              <w:right w:val="single" w:sz="8" w:space="0" w:color="000000"/>
            </w:tcBorders>
            <w:tcMar>
              <w:top w:w="100" w:type="dxa"/>
              <w:left w:w="100" w:type="dxa"/>
              <w:bottom w:w="100" w:type="dxa"/>
              <w:right w:w="100" w:type="dxa"/>
            </w:tcMar>
            <w:vAlign w:val="bottom"/>
          </w:tcPr>
          <w:p w14:paraId="48309D3C" w14:textId="77777777" w:rsidR="008240A9" w:rsidRDefault="005C5D71">
            <w:pPr>
              <w:widowControl w:val="0"/>
              <w:rPr>
                <w:sz w:val="18"/>
                <w:szCs w:val="18"/>
              </w:rPr>
            </w:pPr>
            <w:r>
              <w:rPr>
                <w:sz w:val="18"/>
                <w:szCs w:val="18"/>
              </w:rPr>
              <w:t>23,739      on 11,799 degrees of freedom</w:t>
            </w:r>
          </w:p>
        </w:tc>
        <w:tc>
          <w:tcPr>
            <w:tcW w:w="3345" w:type="dxa"/>
            <w:tcBorders>
              <w:top w:val="nil"/>
              <w:left w:val="nil"/>
              <w:bottom w:val="single" w:sz="12" w:space="0" w:color="000000"/>
              <w:right w:val="single" w:sz="12" w:space="0" w:color="000000"/>
            </w:tcBorders>
            <w:tcMar>
              <w:top w:w="100" w:type="dxa"/>
              <w:left w:w="100" w:type="dxa"/>
              <w:bottom w:w="100" w:type="dxa"/>
              <w:right w:w="100" w:type="dxa"/>
            </w:tcMar>
            <w:vAlign w:val="bottom"/>
          </w:tcPr>
          <w:p w14:paraId="0C0CE309" w14:textId="77777777" w:rsidR="008240A9" w:rsidRDefault="005C5D71">
            <w:pPr>
              <w:widowControl w:val="0"/>
              <w:rPr>
                <w:sz w:val="18"/>
                <w:szCs w:val="18"/>
              </w:rPr>
            </w:pPr>
            <w:r>
              <w:rPr>
                <w:sz w:val="18"/>
                <w:szCs w:val="18"/>
              </w:rPr>
              <w:t>13,156   on 11,786 degrees of freedom</w:t>
            </w:r>
          </w:p>
        </w:tc>
      </w:tr>
    </w:tbl>
    <w:p w14:paraId="5F33805B" w14:textId="77777777" w:rsidR="008240A9" w:rsidRDefault="005C5D71">
      <w:pPr>
        <w:widowControl w:val="0"/>
        <w:ind w:right="7"/>
        <w:rPr>
          <w:sz w:val="15"/>
          <w:szCs w:val="15"/>
        </w:rPr>
      </w:pPr>
      <w:r>
        <w:rPr>
          <w:sz w:val="15"/>
          <w:szCs w:val="15"/>
        </w:rPr>
        <w:t>Figure 2. Null and Residual Deviance of the three models.</w:t>
      </w:r>
    </w:p>
    <w:p w14:paraId="55CFFD45" w14:textId="77777777" w:rsidR="008240A9" w:rsidRDefault="005C5D71">
      <w:pPr>
        <w:widowControl w:val="0"/>
        <w:numPr>
          <w:ilvl w:val="0"/>
          <w:numId w:val="2"/>
        </w:numPr>
        <w:spacing w:before="338" w:line="240" w:lineRule="auto"/>
        <w:rPr>
          <w:sz w:val="28"/>
          <w:szCs w:val="28"/>
        </w:rPr>
      </w:pPr>
      <w:r>
        <w:rPr>
          <w:sz w:val="28"/>
          <w:szCs w:val="28"/>
        </w:rPr>
        <w:t>Model Checking</w:t>
      </w:r>
    </w:p>
    <w:p w14:paraId="27343495" w14:textId="77777777" w:rsidR="008240A9" w:rsidRDefault="005C5D71">
      <w:pPr>
        <w:widowControl w:val="0"/>
        <w:spacing w:before="166"/>
        <w:ind w:right="7"/>
        <w:rPr>
          <w:sz w:val="19"/>
          <w:szCs w:val="19"/>
        </w:rPr>
      </w:pPr>
      <w:r>
        <w:rPr>
          <w:sz w:val="19"/>
          <w:szCs w:val="19"/>
        </w:rPr>
        <w:t>The QQ-plots are displayed here (FIGURE XX</w:t>
      </w:r>
      <w:proofErr w:type="gramStart"/>
      <w:r>
        <w:rPr>
          <w:sz w:val="19"/>
          <w:szCs w:val="19"/>
        </w:rPr>
        <w:t>)</w:t>
      </w:r>
      <w:proofErr w:type="gramEnd"/>
      <w:r>
        <w:rPr>
          <w:sz w:val="19"/>
          <w:szCs w:val="19"/>
        </w:rPr>
        <w:t xml:space="preserve"> and the full residual plots are included in the appendix. Based on this graphical examination I argue that the negative binomial model is the best choice, though none of the models are a particularly great fit. T</w:t>
      </w:r>
      <w:r>
        <w:rPr>
          <w:sz w:val="19"/>
          <w:szCs w:val="19"/>
        </w:rPr>
        <w:t xml:space="preserve">his fits well with the model output discussed above about the negative binomial model as compared to the other two. </w:t>
      </w:r>
    </w:p>
    <w:p w14:paraId="18D1FCEA" w14:textId="77777777" w:rsidR="008240A9" w:rsidRDefault="005C5D71">
      <w:pPr>
        <w:widowControl w:val="0"/>
        <w:spacing w:before="166"/>
        <w:ind w:right="7"/>
        <w:rPr>
          <w:sz w:val="19"/>
          <w:szCs w:val="19"/>
        </w:rPr>
      </w:pPr>
      <w:r>
        <w:rPr>
          <w:noProof/>
          <w:sz w:val="19"/>
          <w:szCs w:val="19"/>
        </w:rPr>
        <w:drawing>
          <wp:inline distT="114300" distB="114300" distL="114300" distR="114300" wp14:anchorId="298D8067" wp14:editId="3483AD62">
            <wp:extent cx="5486400" cy="2286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86400" cy="2286000"/>
                    </a:xfrm>
                    <a:prstGeom prst="rect">
                      <a:avLst/>
                    </a:prstGeom>
                    <a:ln/>
                  </pic:spPr>
                </pic:pic>
              </a:graphicData>
            </a:graphic>
          </wp:inline>
        </w:drawing>
      </w:r>
    </w:p>
    <w:p w14:paraId="4AE06D1B" w14:textId="77777777" w:rsidR="008240A9" w:rsidRDefault="005C5D71">
      <w:pPr>
        <w:widowControl w:val="0"/>
        <w:ind w:right="7"/>
        <w:rPr>
          <w:sz w:val="15"/>
          <w:szCs w:val="15"/>
        </w:rPr>
      </w:pPr>
      <w:r>
        <w:rPr>
          <w:sz w:val="15"/>
          <w:szCs w:val="15"/>
        </w:rPr>
        <w:t>Figure 3. Quantile-Quantile Plots for the three models.</w:t>
      </w:r>
    </w:p>
    <w:p w14:paraId="1EC68552" w14:textId="77777777" w:rsidR="008240A9" w:rsidRDefault="005C5D71">
      <w:pPr>
        <w:widowControl w:val="0"/>
        <w:spacing w:before="338" w:line="240" w:lineRule="auto"/>
        <w:ind w:left="14"/>
        <w:rPr>
          <w:sz w:val="19"/>
          <w:szCs w:val="19"/>
        </w:rPr>
      </w:pPr>
      <w:r>
        <w:rPr>
          <w:sz w:val="28"/>
          <w:szCs w:val="28"/>
        </w:rPr>
        <w:t>III. Discussion</w:t>
      </w:r>
    </w:p>
    <w:p w14:paraId="40F54C77" w14:textId="77777777" w:rsidR="008240A9" w:rsidRDefault="005C5D71">
      <w:pPr>
        <w:widowControl w:val="0"/>
        <w:spacing w:before="189" w:line="239" w:lineRule="auto"/>
        <w:ind w:right="2"/>
        <w:rPr>
          <w:sz w:val="19"/>
          <w:szCs w:val="19"/>
        </w:rPr>
      </w:pPr>
      <w:r>
        <w:rPr>
          <w:sz w:val="19"/>
          <w:szCs w:val="19"/>
        </w:rPr>
        <w:t>Based on the analysis conducted the negative binomial model is th</w:t>
      </w:r>
      <w:r>
        <w:rPr>
          <w:sz w:val="19"/>
          <w:szCs w:val="19"/>
        </w:rPr>
        <w:t xml:space="preserve">e optimal one of those that were tested. Future analysis should investigate the suitability of a zero-inflated count model and further consider the issue of time series autocorrelation. </w:t>
      </w:r>
      <w:proofErr w:type="gramStart"/>
      <w:r>
        <w:rPr>
          <w:sz w:val="19"/>
          <w:szCs w:val="19"/>
        </w:rPr>
        <w:t>Typically</w:t>
      </w:r>
      <w:proofErr w:type="gramEnd"/>
      <w:r>
        <w:rPr>
          <w:sz w:val="19"/>
          <w:szCs w:val="19"/>
        </w:rPr>
        <w:t xml:space="preserve"> this might be handled by use of a lagged dependent variable,</w:t>
      </w:r>
      <w:r>
        <w:rPr>
          <w:sz w:val="19"/>
          <w:szCs w:val="19"/>
        </w:rPr>
        <w:t xml:space="preserve"> but since we have exponentiated coefficients the lagged variable becomes a growth rate rather than an autocorrelation coefficient. This very well may be appropriate since we expect some sort of trend in the case </w:t>
      </w:r>
      <w:proofErr w:type="gramStart"/>
      <w:r>
        <w:rPr>
          <w:sz w:val="19"/>
          <w:szCs w:val="19"/>
        </w:rPr>
        <w:t>data, but</w:t>
      </w:r>
      <w:proofErr w:type="gramEnd"/>
      <w:r>
        <w:rPr>
          <w:sz w:val="19"/>
          <w:szCs w:val="19"/>
        </w:rPr>
        <w:t xml:space="preserve"> is a limitation and is not within</w:t>
      </w:r>
      <w:r>
        <w:rPr>
          <w:sz w:val="19"/>
          <w:szCs w:val="19"/>
        </w:rPr>
        <w:t xml:space="preserve"> the scope of this analysis. </w:t>
      </w:r>
    </w:p>
    <w:p w14:paraId="1D835B7B" w14:textId="77777777" w:rsidR="008240A9" w:rsidRDefault="005C5D71">
      <w:pPr>
        <w:widowControl w:val="0"/>
        <w:spacing w:before="189" w:line="239" w:lineRule="auto"/>
        <w:ind w:right="2"/>
        <w:rPr>
          <w:sz w:val="19"/>
          <w:szCs w:val="19"/>
        </w:rPr>
      </w:pPr>
      <w:r>
        <w:rPr>
          <w:sz w:val="19"/>
          <w:szCs w:val="19"/>
        </w:rPr>
        <w:t xml:space="preserve">Though there are these limitations, there were certain consistencies across the board that give information </w:t>
      </w:r>
      <w:r>
        <w:rPr>
          <w:sz w:val="19"/>
          <w:szCs w:val="19"/>
        </w:rPr>
        <w:lastRenderedPageBreak/>
        <w:t xml:space="preserve">about the question of interest. Particularly, the population, rate of people tested, number of deaths, and week start </w:t>
      </w:r>
      <w:r>
        <w:rPr>
          <w:sz w:val="19"/>
          <w:szCs w:val="19"/>
        </w:rPr>
        <w:t>date were all significant predictors in all three models. The first of these three make intuitive sense considering that our response variable is a count. The third is more interesting in that it may suggest that increased positive case counts within certa</w:t>
      </w:r>
      <w:r>
        <w:rPr>
          <w:sz w:val="19"/>
          <w:szCs w:val="19"/>
        </w:rPr>
        <w:t xml:space="preserve">in cities do not stay </w:t>
      </w:r>
      <w:proofErr w:type="gramStart"/>
      <w:r>
        <w:rPr>
          <w:sz w:val="19"/>
          <w:szCs w:val="19"/>
        </w:rPr>
        <w:t>there, but</w:t>
      </w:r>
      <w:proofErr w:type="gramEnd"/>
      <w:r>
        <w:rPr>
          <w:sz w:val="19"/>
          <w:szCs w:val="19"/>
        </w:rPr>
        <w:t xml:space="preserve"> are widespread throughout the county. Perhaps the cities mirror each other and there is more interaction occurring between individuals outside their home unit than is ideal.</w:t>
      </w:r>
    </w:p>
    <w:p w14:paraId="535946E3" w14:textId="77777777" w:rsidR="008240A9" w:rsidRDefault="005C5D71">
      <w:pPr>
        <w:widowControl w:val="0"/>
        <w:spacing w:before="189" w:line="239" w:lineRule="auto"/>
        <w:ind w:right="2"/>
        <w:rPr>
          <w:sz w:val="19"/>
          <w:szCs w:val="19"/>
        </w:rPr>
      </w:pPr>
      <w:r>
        <w:rPr>
          <w:sz w:val="19"/>
          <w:szCs w:val="19"/>
        </w:rPr>
        <w:t>On the other hand, there was not a very clear pic</w:t>
      </w:r>
      <w:r>
        <w:rPr>
          <w:sz w:val="19"/>
          <w:szCs w:val="19"/>
        </w:rPr>
        <w:t xml:space="preserve">ture of the effect that age group has. Every model had some age groups as a significant predictor in </w:t>
      </w:r>
      <w:proofErr w:type="gramStart"/>
      <w:r>
        <w:rPr>
          <w:sz w:val="19"/>
          <w:szCs w:val="19"/>
        </w:rPr>
        <w:t>summary</w:t>
      </w:r>
      <w:proofErr w:type="gramEnd"/>
      <w:r>
        <w:rPr>
          <w:sz w:val="19"/>
          <w:szCs w:val="19"/>
        </w:rPr>
        <w:t xml:space="preserve"> but which age groups were significant varied. In contrast to its summary, for the ANOVA test (see appendix) for the quasi-Poisson model indicated t</w:t>
      </w:r>
      <w:r>
        <w:rPr>
          <w:sz w:val="19"/>
          <w:szCs w:val="19"/>
        </w:rPr>
        <w:t xml:space="preserve">hat age group is not a significant predictor. The ANOVA tests for the Poisson and negative binomial tests were consistent with their summaries. </w:t>
      </w:r>
      <w:proofErr w:type="gramStart"/>
      <w:r>
        <w:rPr>
          <w:sz w:val="19"/>
          <w:szCs w:val="19"/>
        </w:rPr>
        <w:t>Overall</w:t>
      </w:r>
      <w:proofErr w:type="gramEnd"/>
      <w:r>
        <w:rPr>
          <w:sz w:val="19"/>
          <w:szCs w:val="19"/>
        </w:rPr>
        <w:t xml:space="preserve"> for the age groups, the primary pattern was that being in age groups 70-79 and 80+ were significant at a</w:t>
      </w:r>
      <w:r>
        <w:rPr>
          <w:sz w:val="19"/>
          <w:szCs w:val="19"/>
        </w:rPr>
        <w:t xml:space="preserve">lpha=0.05 for all models. In our model of choice, the negative binomial, the 95% confidence interval for </w:t>
      </w:r>
      <w:proofErr w:type="gramStart"/>
      <w:r>
        <w:rPr>
          <w:sz w:val="19"/>
          <w:szCs w:val="19"/>
        </w:rPr>
        <w:t xml:space="preserve">70-79 year </w:t>
      </w:r>
      <w:proofErr w:type="spellStart"/>
      <w:r>
        <w:rPr>
          <w:sz w:val="19"/>
          <w:szCs w:val="19"/>
        </w:rPr>
        <w:t>olds</w:t>
      </w:r>
      <w:proofErr w:type="spellEnd"/>
      <w:proofErr w:type="gramEnd"/>
      <w:r>
        <w:rPr>
          <w:sz w:val="19"/>
          <w:szCs w:val="19"/>
        </w:rPr>
        <w:t xml:space="preserve"> is (0.35,0.47) and for 80+ year </w:t>
      </w:r>
      <w:proofErr w:type="spellStart"/>
      <w:r>
        <w:rPr>
          <w:sz w:val="19"/>
          <w:szCs w:val="19"/>
        </w:rPr>
        <w:t>olds</w:t>
      </w:r>
      <w:proofErr w:type="spellEnd"/>
      <w:r>
        <w:rPr>
          <w:sz w:val="19"/>
          <w:szCs w:val="19"/>
        </w:rPr>
        <w:t xml:space="preserve"> it is (0.47,0.59). Whether or not this is practically significant is up for debate, but I do belie</w:t>
      </w:r>
      <w:r>
        <w:rPr>
          <w:sz w:val="19"/>
          <w:szCs w:val="19"/>
        </w:rPr>
        <w:t xml:space="preserve">ve </w:t>
      </w:r>
      <w:proofErr w:type="gramStart"/>
      <w:r>
        <w:rPr>
          <w:sz w:val="19"/>
          <w:szCs w:val="19"/>
        </w:rPr>
        <w:t>this matches</w:t>
      </w:r>
      <w:proofErr w:type="gramEnd"/>
      <w:r>
        <w:rPr>
          <w:sz w:val="19"/>
          <w:szCs w:val="19"/>
        </w:rPr>
        <w:t xml:space="preserve"> with the general message we’re getting from health professionals about older individuals' susceptibility to the virus. There could be a wide variety of confounding factors here though.</w:t>
      </w:r>
    </w:p>
    <w:p w14:paraId="23015E10" w14:textId="77777777" w:rsidR="008240A9" w:rsidRDefault="005C5D71">
      <w:pPr>
        <w:widowControl w:val="0"/>
        <w:spacing w:before="189" w:line="239" w:lineRule="auto"/>
        <w:ind w:right="2"/>
        <w:rPr>
          <w:sz w:val="19"/>
          <w:szCs w:val="19"/>
        </w:rPr>
      </w:pPr>
      <w:r>
        <w:rPr>
          <w:sz w:val="19"/>
          <w:szCs w:val="19"/>
        </w:rPr>
        <w:t xml:space="preserve">Overall, this investigation makes some interesting conclusions about the timing of case counts and the impact age may </w:t>
      </w:r>
      <w:proofErr w:type="gramStart"/>
      <w:r>
        <w:rPr>
          <w:sz w:val="19"/>
          <w:szCs w:val="19"/>
        </w:rPr>
        <w:t>have, but</w:t>
      </w:r>
      <w:proofErr w:type="gramEnd"/>
      <w:r>
        <w:rPr>
          <w:sz w:val="19"/>
          <w:szCs w:val="19"/>
        </w:rPr>
        <w:t xml:space="preserve"> does not attempt to make any sweeping statements. The focus rather is on attempting to notice patterns in the COVID-19 data for </w:t>
      </w:r>
      <w:r>
        <w:rPr>
          <w:sz w:val="19"/>
          <w:szCs w:val="19"/>
        </w:rPr>
        <w:t xml:space="preserve">King County, Washington, and any strong conclusions would require further analysis and testing. </w:t>
      </w:r>
      <w:r>
        <w:br w:type="page"/>
      </w:r>
    </w:p>
    <w:p w14:paraId="06825F5D" w14:textId="77777777" w:rsidR="008240A9" w:rsidRDefault="005C5D71">
      <w:pPr>
        <w:widowControl w:val="0"/>
        <w:spacing w:before="338" w:line="240" w:lineRule="auto"/>
        <w:ind w:left="14"/>
        <w:rPr>
          <w:sz w:val="28"/>
          <w:szCs w:val="28"/>
        </w:rPr>
      </w:pPr>
      <w:r>
        <w:rPr>
          <w:sz w:val="28"/>
          <w:szCs w:val="28"/>
        </w:rPr>
        <w:lastRenderedPageBreak/>
        <w:t>IV. Appendix</w:t>
      </w:r>
    </w:p>
    <w:p w14:paraId="52911434" w14:textId="77777777" w:rsidR="008240A9" w:rsidRDefault="008240A9">
      <w:pPr>
        <w:widowControl w:val="0"/>
        <w:spacing w:before="338" w:line="240" w:lineRule="auto"/>
        <w:jc w:val="center"/>
        <w:rPr>
          <w:sz w:val="28"/>
          <w:szCs w:val="28"/>
          <w:u w:val="single"/>
        </w:rPr>
      </w:pPr>
    </w:p>
    <w:p w14:paraId="22C0E92E" w14:textId="77777777" w:rsidR="008240A9" w:rsidRDefault="005C5D71">
      <w:pPr>
        <w:widowControl w:val="0"/>
        <w:spacing w:before="338" w:line="240" w:lineRule="auto"/>
        <w:jc w:val="center"/>
        <w:rPr>
          <w:sz w:val="28"/>
          <w:szCs w:val="28"/>
          <w:u w:val="single"/>
        </w:rPr>
      </w:pPr>
      <w:r>
        <w:rPr>
          <w:sz w:val="28"/>
          <w:szCs w:val="28"/>
          <w:u w:val="single"/>
        </w:rPr>
        <w:t>Data Source</w:t>
      </w:r>
    </w:p>
    <w:p w14:paraId="5DBE5ED4" w14:textId="77777777" w:rsidR="008240A9" w:rsidRDefault="005C5D71">
      <w:pPr>
        <w:widowControl w:val="0"/>
        <w:spacing w:before="189" w:line="239" w:lineRule="auto"/>
        <w:ind w:right="2"/>
        <w:rPr>
          <w:sz w:val="19"/>
          <w:szCs w:val="19"/>
        </w:rPr>
      </w:pPr>
      <w:r>
        <w:rPr>
          <w:sz w:val="19"/>
          <w:szCs w:val="19"/>
        </w:rPr>
        <w:t xml:space="preserve">Data Extracts: </w:t>
      </w:r>
      <w:hyperlink r:id="rId10">
        <w:r>
          <w:rPr>
            <w:color w:val="1155CC"/>
            <w:sz w:val="19"/>
            <w:szCs w:val="19"/>
            <w:u w:val="single"/>
          </w:rPr>
          <w:t>https://www.king</w:t>
        </w:r>
        <w:r>
          <w:rPr>
            <w:color w:val="1155CC"/>
            <w:sz w:val="19"/>
            <w:szCs w:val="19"/>
            <w:u w:val="single"/>
          </w:rPr>
          <w:t>county.gov/depts/health/covid-19/data/daily-summary/extracts.aspx</w:t>
        </w:r>
      </w:hyperlink>
      <w:r>
        <w:rPr>
          <w:sz w:val="19"/>
          <w:szCs w:val="19"/>
        </w:rPr>
        <w:t xml:space="preserve"> </w:t>
      </w:r>
    </w:p>
    <w:p w14:paraId="6B48D20A" w14:textId="77777777" w:rsidR="008240A9" w:rsidRDefault="005C5D71">
      <w:pPr>
        <w:widowControl w:val="0"/>
        <w:spacing w:before="189" w:line="239" w:lineRule="auto"/>
        <w:ind w:right="2"/>
        <w:rPr>
          <w:sz w:val="19"/>
          <w:szCs w:val="19"/>
        </w:rPr>
      </w:pPr>
      <w:r>
        <w:rPr>
          <w:sz w:val="19"/>
          <w:szCs w:val="19"/>
        </w:rPr>
        <w:t xml:space="preserve">Site location of file downloads: </w:t>
      </w:r>
      <w:hyperlink r:id="rId11">
        <w:r>
          <w:rPr>
            <w:color w:val="1155CC"/>
            <w:sz w:val="19"/>
            <w:szCs w:val="19"/>
            <w:u w:val="single"/>
          </w:rPr>
          <w:t>https://www.kingcounty.gov/depts/health/covid-19/data/daily-summ</w:t>
        </w:r>
        <w:r>
          <w:rPr>
            <w:color w:val="1155CC"/>
            <w:sz w:val="19"/>
            <w:szCs w:val="19"/>
            <w:u w:val="single"/>
          </w:rPr>
          <w:t>ary.aspx</w:t>
        </w:r>
      </w:hyperlink>
      <w:r>
        <w:rPr>
          <w:sz w:val="19"/>
          <w:szCs w:val="19"/>
        </w:rPr>
        <w:t xml:space="preserve"> </w:t>
      </w:r>
    </w:p>
    <w:p w14:paraId="63AEC078" w14:textId="77777777" w:rsidR="008240A9" w:rsidRDefault="005C5D71">
      <w:pPr>
        <w:widowControl w:val="0"/>
        <w:spacing w:before="189" w:line="239" w:lineRule="auto"/>
        <w:ind w:right="2"/>
        <w:rPr>
          <w:sz w:val="19"/>
          <w:szCs w:val="19"/>
        </w:rPr>
      </w:pPr>
      <w:r>
        <w:rPr>
          <w:sz w:val="19"/>
          <w:szCs w:val="19"/>
        </w:rPr>
        <w:t xml:space="preserve">Download URL for Biweekly Counts and Rates by Geographic Levels: </w:t>
      </w:r>
      <w:hyperlink r:id="rId12">
        <w:r>
          <w:rPr>
            <w:color w:val="1155CC"/>
            <w:sz w:val="19"/>
            <w:szCs w:val="19"/>
            <w:u w:val="single"/>
          </w:rPr>
          <w:t>https://www.kingcounty.gov/depts/health/covid-19/data/~/media/depts/health/communicable-diseases/documents/C19/data/biweekly-counts-rates-by-geography-dec-8.ashx</w:t>
        </w:r>
      </w:hyperlink>
      <w:r>
        <w:rPr>
          <w:sz w:val="19"/>
          <w:szCs w:val="19"/>
        </w:rPr>
        <w:t xml:space="preserve"> </w:t>
      </w:r>
    </w:p>
    <w:p w14:paraId="421A98BB" w14:textId="77777777" w:rsidR="008240A9" w:rsidRDefault="005C5D71">
      <w:pPr>
        <w:widowControl w:val="0"/>
        <w:spacing w:before="189" w:line="239" w:lineRule="auto"/>
        <w:ind w:right="2"/>
        <w:rPr>
          <w:sz w:val="19"/>
          <w:szCs w:val="19"/>
        </w:rPr>
      </w:pPr>
      <w:r>
        <w:rPr>
          <w:sz w:val="19"/>
          <w:szCs w:val="19"/>
        </w:rPr>
        <w:t xml:space="preserve">Download URL for Total Counts by City, Age, Sex at Birth, and Race/Ethnicity: </w:t>
      </w:r>
      <w:hyperlink r:id="rId13">
        <w:r>
          <w:rPr>
            <w:color w:val="1155CC"/>
            <w:sz w:val="19"/>
            <w:szCs w:val="19"/>
            <w:u w:val="single"/>
          </w:rPr>
          <w:t>https://www.kingcounty.gov/depts/health/covid-19/data/~/media/depts/health/communicable-</w:t>
        </w:r>
        <w:r>
          <w:rPr>
            <w:color w:val="1155CC"/>
            <w:sz w:val="19"/>
            <w:szCs w:val="19"/>
            <w:u w:val="single"/>
          </w:rPr>
          <w:t>diseases/documents/C19/data/total-counts-by-date-city-demography-dec-8.ashx</w:t>
        </w:r>
      </w:hyperlink>
      <w:r>
        <w:rPr>
          <w:sz w:val="19"/>
          <w:szCs w:val="19"/>
        </w:rPr>
        <w:t xml:space="preserve"> </w:t>
      </w:r>
    </w:p>
    <w:p w14:paraId="11620F4F" w14:textId="77777777" w:rsidR="008240A9" w:rsidRDefault="008240A9">
      <w:pPr>
        <w:widowControl w:val="0"/>
        <w:spacing w:before="338" w:line="240" w:lineRule="auto"/>
        <w:jc w:val="center"/>
        <w:rPr>
          <w:sz w:val="28"/>
          <w:szCs w:val="28"/>
          <w:u w:val="single"/>
        </w:rPr>
      </w:pPr>
    </w:p>
    <w:p w14:paraId="79F20736" w14:textId="77777777" w:rsidR="008240A9" w:rsidRDefault="005C5D71">
      <w:pPr>
        <w:widowControl w:val="0"/>
        <w:spacing w:before="338" w:line="240" w:lineRule="auto"/>
        <w:jc w:val="center"/>
        <w:rPr>
          <w:sz w:val="28"/>
          <w:szCs w:val="28"/>
          <w:u w:val="single"/>
        </w:rPr>
      </w:pPr>
      <w:r>
        <w:rPr>
          <w:sz w:val="28"/>
          <w:szCs w:val="28"/>
          <w:u w:val="single"/>
        </w:rPr>
        <w:t>References</w:t>
      </w:r>
    </w:p>
    <w:p w14:paraId="550BA7B0" w14:textId="77777777" w:rsidR="008240A9" w:rsidRDefault="005C5D71">
      <w:pPr>
        <w:widowControl w:val="0"/>
        <w:numPr>
          <w:ilvl w:val="0"/>
          <w:numId w:val="1"/>
        </w:numPr>
        <w:spacing w:line="239" w:lineRule="auto"/>
        <w:ind w:right="2"/>
        <w:rPr>
          <w:sz w:val="19"/>
          <w:szCs w:val="19"/>
        </w:rPr>
      </w:pPr>
      <w:r>
        <w:rPr>
          <w:sz w:val="19"/>
          <w:szCs w:val="19"/>
        </w:rPr>
        <w:t xml:space="preserve">Centers for Disease Control and Prevention. </w:t>
      </w:r>
      <w:r>
        <w:rPr>
          <w:i/>
          <w:sz w:val="19"/>
          <w:szCs w:val="19"/>
        </w:rPr>
        <w:t xml:space="preserve">United States COVID-19 Cases and Deaths by State. </w:t>
      </w:r>
      <w:r>
        <w:rPr>
          <w:sz w:val="19"/>
          <w:szCs w:val="19"/>
        </w:rPr>
        <w:t xml:space="preserve">Retrieved from </w:t>
      </w:r>
      <w:hyperlink r:id="rId14" w:anchor="cases_casesper100klast7days">
        <w:r>
          <w:rPr>
            <w:color w:val="1155CC"/>
            <w:sz w:val="19"/>
            <w:szCs w:val="19"/>
            <w:u w:val="single"/>
          </w:rPr>
          <w:t>https://covid.cdc.gov/covid-data-tracker/#cases_casesper100klast7days</w:t>
        </w:r>
      </w:hyperlink>
      <w:r>
        <w:rPr>
          <w:sz w:val="19"/>
          <w:szCs w:val="19"/>
        </w:rPr>
        <w:t xml:space="preserve"> </w:t>
      </w:r>
    </w:p>
    <w:p w14:paraId="3B2CFB8E" w14:textId="77777777" w:rsidR="008240A9" w:rsidRDefault="005C5D71">
      <w:pPr>
        <w:widowControl w:val="0"/>
        <w:numPr>
          <w:ilvl w:val="0"/>
          <w:numId w:val="1"/>
        </w:numPr>
        <w:spacing w:line="239" w:lineRule="auto"/>
        <w:ind w:right="2"/>
        <w:rPr>
          <w:sz w:val="19"/>
          <w:szCs w:val="19"/>
        </w:rPr>
      </w:pPr>
      <w:r>
        <w:rPr>
          <w:sz w:val="19"/>
          <w:szCs w:val="19"/>
        </w:rPr>
        <w:t xml:space="preserve">Public Health - Seattle &amp; King County. </w:t>
      </w:r>
      <w:r>
        <w:rPr>
          <w:i/>
          <w:sz w:val="19"/>
          <w:szCs w:val="19"/>
        </w:rPr>
        <w:t xml:space="preserve">Coronavirus Disease 2019 (COVID-19). </w:t>
      </w:r>
      <w:r>
        <w:rPr>
          <w:sz w:val="19"/>
          <w:szCs w:val="19"/>
        </w:rPr>
        <w:t xml:space="preserve">Retrieved from </w:t>
      </w:r>
      <w:hyperlink r:id="rId15">
        <w:r>
          <w:rPr>
            <w:color w:val="1155CC"/>
            <w:sz w:val="19"/>
            <w:szCs w:val="19"/>
            <w:u w:val="single"/>
          </w:rPr>
          <w:t>https://www.kingcounty.gov/depts/health/covid-19.aspx</w:t>
        </w:r>
      </w:hyperlink>
      <w:r>
        <w:rPr>
          <w:sz w:val="19"/>
          <w:szCs w:val="19"/>
        </w:rPr>
        <w:t xml:space="preserve"> </w:t>
      </w:r>
    </w:p>
    <w:p w14:paraId="47BB50A6" w14:textId="77777777" w:rsidR="008240A9" w:rsidRDefault="005C5D71">
      <w:pPr>
        <w:widowControl w:val="0"/>
        <w:numPr>
          <w:ilvl w:val="0"/>
          <w:numId w:val="1"/>
        </w:numPr>
        <w:spacing w:line="239" w:lineRule="auto"/>
        <w:ind w:right="2"/>
        <w:rPr>
          <w:sz w:val="19"/>
          <w:szCs w:val="19"/>
        </w:rPr>
      </w:pPr>
      <w:proofErr w:type="spellStart"/>
      <w:r>
        <w:rPr>
          <w:sz w:val="19"/>
          <w:szCs w:val="19"/>
        </w:rPr>
        <w:t>Retka</w:t>
      </w:r>
      <w:proofErr w:type="spellEnd"/>
      <w:r>
        <w:rPr>
          <w:sz w:val="19"/>
          <w:szCs w:val="19"/>
        </w:rPr>
        <w:t xml:space="preserve">, Janelle. (2020, April 24). Yakima Herald-Republic. </w:t>
      </w:r>
      <w:r>
        <w:rPr>
          <w:i/>
          <w:sz w:val="19"/>
          <w:szCs w:val="19"/>
        </w:rPr>
        <w:t>Yakima County has highest rate of COVID-19 cases in Washington, double the state rate.</w:t>
      </w:r>
      <w:r>
        <w:rPr>
          <w:sz w:val="19"/>
          <w:szCs w:val="19"/>
        </w:rPr>
        <w:t xml:space="preserve"> Retrieved from </w:t>
      </w:r>
      <w:hyperlink r:id="rId16">
        <w:r>
          <w:rPr>
            <w:color w:val="1155CC"/>
            <w:sz w:val="19"/>
            <w:szCs w:val="19"/>
            <w:u w:val="single"/>
          </w:rPr>
          <w:t>https://www.yakimaherald.com/special_projects/coronavirus/yakima-count</w:t>
        </w:r>
        <w:r>
          <w:rPr>
            <w:color w:val="1155CC"/>
            <w:sz w:val="19"/>
            <w:szCs w:val="19"/>
            <w:u w:val="single"/>
          </w:rPr>
          <w:t>y-has-highest-rate-of-covid-19-cases-in-washington-double-the-state-rate/article_4daeb5ae-4646-5d2f-a5fb-78eed14fa050.html</w:t>
        </w:r>
      </w:hyperlink>
      <w:r>
        <w:rPr>
          <w:sz w:val="19"/>
          <w:szCs w:val="19"/>
        </w:rPr>
        <w:t xml:space="preserve"> </w:t>
      </w:r>
    </w:p>
    <w:p w14:paraId="7811D6E1" w14:textId="77777777" w:rsidR="008240A9" w:rsidRDefault="005C5D71">
      <w:pPr>
        <w:widowControl w:val="0"/>
        <w:numPr>
          <w:ilvl w:val="0"/>
          <w:numId w:val="1"/>
        </w:numPr>
        <w:spacing w:line="239" w:lineRule="auto"/>
        <w:ind w:right="2"/>
        <w:rPr>
          <w:sz w:val="19"/>
          <w:szCs w:val="19"/>
        </w:rPr>
      </w:pPr>
      <w:proofErr w:type="spellStart"/>
      <w:r>
        <w:rPr>
          <w:sz w:val="19"/>
          <w:szCs w:val="19"/>
        </w:rPr>
        <w:t>Schumakers</w:t>
      </w:r>
      <w:proofErr w:type="spellEnd"/>
      <w:r>
        <w:rPr>
          <w:sz w:val="19"/>
          <w:szCs w:val="19"/>
        </w:rPr>
        <w:t xml:space="preserve">, Erin. (2020, September 22). ABC News. </w:t>
      </w:r>
      <w:r>
        <w:rPr>
          <w:i/>
          <w:sz w:val="19"/>
          <w:szCs w:val="19"/>
        </w:rPr>
        <w:t xml:space="preserve">Timeline: How coronavirus got started. </w:t>
      </w:r>
      <w:r>
        <w:rPr>
          <w:sz w:val="19"/>
          <w:szCs w:val="19"/>
        </w:rPr>
        <w:t xml:space="preserve">Retrieved from </w:t>
      </w:r>
      <w:hyperlink r:id="rId17">
        <w:r>
          <w:rPr>
            <w:color w:val="1155CC"/>
            <w:sz w:val="19"/>
            <w:szCs w:val="19"/>
            <w:u w:val="single"/>
          </w:rPr>
          <w:t>https://abcnews.go.com/Health/timeline-coronavirus-started/story?id=69435165</w:t>
        </w:r>
      </w:hyperlink>
      <w:r>
        <w:rPr>
          <w:sz w:val="19"/>
          <w:szCs w:val="19"/>
        </w:rPr>
        <w:t xml:space="preserve"> </w:t>
      </w:r>
    </w:p>
    <w:p w14:paraId="5F6D6920" w14:textId="77777777" w:rsidR="008240A9" w:rsidRDefault="005C5D71">
      <w:pPr>
        <w:widowControl w:val="0"/>
        <w:numPr>
          <w:ilvl w:val="0"/>
          <w:numId w:val="1"/>
        </w:numPr>
        <w:spacing w:line="239" w:lineRule="auto"/>
        <w:ind w:right="2"/>
        <w:rPr>
          <w:sz w:val="19"/>
          <w:szCs w:val="19"/>
        </w:rPr>
      </w:pPr>
      <w:r>
        <w:rPr>
          <w:sz w:val="19"/>
          <w:szCs w:val="19"/>
        </w:rPr>
        <w:t xml:space="preserve">Ver </w:t>
      </w:r>
      <w:proofErr w:type="spellStart"/>
      <w:r>
        <w:rPr>
          <w:sz w:val="19"/>
          <w:szCs w:val="19"/>
        </w:rPr>
        <w:t>Hoef</w:t>
      </w:r>
      <w:proofErr w:type="spellEnd"/>
      <w:r>
        <w:rPr>
          <w:sz w:val="19"/>
          <w:szCs w:val="19"/>
        </w:rPr>
        <w:t xml:space="preserve">, Jay M. and </w:t>
      </w:r>
      <w:proofErr w:type="spellStart"/>
      <w:r>
        <w:rPr>
          <w:sz w:val="19"/>
          <w:szCs w:val="19"/>
        </w:rPr>
        <w:t>Boveng</w:t>
      </w:r>
      <w:proofErr w:type="spellEnd"/>
      <w:r>
        <w:rPr>
          <w:sz w:val="19"/>
          <w:szCs w:val="19"/>
        </w:rPr>
        <w:t xml:space="preserve">, Peter L., "QUASI-POISSON VS. NEGATIVE BINOMIAL REGRESSION: HOW SHOULD WE MODEL OVERDISPERSED COUNT DATA?" (2007). </w:t>
      </w:r>
      <w:r>
        <w:rPr>
          <w:i/>
          <w:sz w:val="19"/>
          <w:szCs w:val="19"/>
        </w:rPr>
        <w:t>Publications, Agencies and Staff of the U.S. Department of Commerce</w:t>
      </w:r>
      <w:r>
        <w:rPr>
          <w:sz w:val="19"/>
          <w:szCs w:val="19"/>
        </w:rPr>
        <w:t xml:space="preserve">. 142. </w:t>
      </w:r>
      <w:hyperlink r:id="rId18">
        <w:r>
          <w:rPr>
            <w:color w:val="1155CC"/>
            <w:sz w:val="19"/>
            <w:szCs w:val="19"/>
            <w:u w:val="single"/>
          </w:rPr>
          <w:t xml:space="preserve">https://digitalcommons.unl.edu/usdeptcommercepub/142 </w:t>
        </w:r>
      </w:hyperlink>
      <w:r>
        <w:rPr>
          <w:sz w:val="19"/>
          <w:szCs w:val="19"/>
        </w:rPr>
        <w:t xml:space="preserve"> </w:t>
      </w:r>
    </w:p>
    <w:p w14:paraId="0366E657" w14:textId="77777777" w:rsidR="008240A9" w:rsidRDefault="005C5D71">
      <w:pPr>
        <w:widowControl w:val="0"/>
        <w:numPr>
          <w:ilvl w:val="0"/>
          <w:numId w:val="1"/>
        </w:numPr>
        <w:spacing w:line="239" w:lineRule="auto"/>
        <w:ind w:right="2"/>
        <w:rPr>
          <w:sz w:val="19"/>
          <w:szCs w:val="19"/>
        </w:rPr>
      </w:pPr>
      <w:r>
        <w:rPr>
          <w:sz w:val="19"/>
          <w:szCs w:val="19"/>
        </w:rPr>
        <w:t xml:space="preserve">Washington Demographics by Cubit. </w:t>
      </w:r>
      <w:r>
        <w:rPr>
          <w:i/>
          <w:sz w:val="19"/>
          <w:szCs w:val="19"/>
        </w:rPr>
        <w:t>Washington Counties by Population.</w:t>
      </w:r>
      <w:r>
        <w:rPr>
          <w:sz w:val="19"/>
          <w:szCs w:val="19"/>
        </w:rPr>
        <w:t xml:space="preserve"> Retrieved from </w:t>
      </w:r>
      <w:hyperlink r:id="rId19">
        <w:r>
          <w:rPr>
            <w:color w:val="1155CC"/>
            <w:sz w:val="19"/>
            <w:szCs w:val="19"/>
            <w:u w:val="single"/>
          </w:rPr>
          <w:t>http</w:t>
        </w:r>
        <w:r>
          <w:rPr>
            <w:color w:val="1155CC"/>
            <w:sz w:val="19"/>
            <w:szCs w:val="19"/>
            <w:u w:val="single"/>
          </w:rPr>
          <w:t>s://www.washington-demographics.com/counties_by_populati</w:t>
        </w:r>
      </w:hyperlink>
      <w:r>
        <w:rPr>
          <w:sz w:val="19"/>
          <w:szCs w:val="19"/>
        </w:rPr>
        <w:t>on</w:t>
      </w:r>
    </w:p>
    <w:p w14:paraId="1D9F58CC" w14:textId="77777777" w:rsidR="008240A9" w:rsidRDefault="005C5D71">
      <w:pPr>
        <w:widowControl w:val="0"/>
        <w:numPr>
          <w:ilvl w:val="0"/>
          <w:numId w:val="1"/>
        </w:numPr>
        <w:spacing w:line="239" w:lineRule="auto"/>
        <w:ind w:right="2"/>
        <w:rPr>
          <w:sz w:val="19"/>
          <w:szCs w:val="19"/>
        </w:rPr>
      </w:pPr>
      <w:r>
        <w:rPr>
          <w:sz w:val="19"/>
          <w:szCs w:val="19"/>
        </w:rPr>
        <w:t>Washington State Department of Health.</w:t>
      </w:r>
      <w:r>
        <w:rPr>
          <w:i/>
          <w:sz w:val="19"/>
          <w:szCs w:val="19"/>
        </w:rPr>
        <w:t xml:space="preserve"> COVID-19 Data Dashboard.</w:t>
      </w:r>
      <w:r>
        <w:rPr>
          <w:sz w:val="19"/>
          <w:szCs w:val="19"/>
        </w:rPr>
        <w:t xml:space="preserve"> Retrieved from </w:t>
      </w:r>
      <w:hyperlink r:id="rId20">
        <w:r>
          <w:rPr>
            <w:color w:val="1155CC"/>
            <w:sz w:val="19"/>
            <w:szCs w:val="19"/>
            <w:u w:val="single"/>
          </w:rPr>
          <w:t>https://www.doh.wa.gov/Emergencies/COVID19</w:t>
        </w:r>
        <w:r>
          <w:rPr>
            <w:color w:val="1155CC"/>
            <w:sz w:val="19"/>
            <w:szCs w:val="19"/>
            <w:u w:val="single"/>
          </w:rPr>
          <w:t>/DataDashboard</w:t>
        </w:r>
      </w:hyperlink>
      <w:r>
        <w:rPr>
          <w:sz w:val="19"/>
          <w:szCs w:val="19"/>
        </w:rPr>
        <w:t xml:space="preserve"> </w:t>
      </w:r>
    </w:p>
    <w:p w14:paraId="051E3EA3" w14:textId="77777777" w:rsidR="008240A9" w:rsidRDefault="008240A9">
      <w:pPr>
        <w:widowControl w:val="0"/>
        <w:spacing w:before="338" w:after="200" w:line="240" w:lineRule="auto"/>
        <w:jc w:val="center"/>
        <w:rPr>
          <w:sz w:val="28"/>
          <w:szCs w:val="28"/>
          <w:u w:val="single"/>
        </w:rPr>
      </w:pPr>
    </w:p>
    <w:p w14:paraId="7455B35A" w14:textId="77777777" w:rsidR="008240A9" w:rsidRDefault="008240A9">
      <w:pPr>
        <w:widowControl w:val="0"/>
        <w:spacing w:before="338" w:after="200" w:line="240" w:lineRule="auto"/>
        <w:jc w:val="center"/>
        <w:rPr>
          <w:sz w:val="28"/>
          <w:szCs w:val="28"/>
          <w:u w:val="single"/>
        </w:rPr>
      </w:pPr>
    </w:p>
    <w:p w14:paraId="16CE701F" w14:textId="77777777" w:rsidR="008240A9" w:rsidRDefault="005C5D71">
      <w:pPr>
        <w:widowControl w:val="0"/>
        <w:spacing w:before="338" w:after="200" w:line="240" w:lineRule="auto"/>
        <w:jc w:val="center"/>
        <w:rPr>
          <w:sz w:val="28"/>
          <w:szCs w:val="28"/>
          <w:u w:val="single"/>
        </w:rPr>
      </w:pPr>
      <w:r>
        <w:rPr>
          <w:sz w:val="28"/>
          <w:szCs w:val="28"/>
          <w:u w:val="single"/>
        </w:rPr>
        <w:t>Additional Figures</w:t>
      </w:r>
    </w:p>
    <w:p w14:paraId="08B00272" w14:textId="77777777" w:rsidR="008240A9" w:rsidRDefault="005C5D71">
      <w:pPr>
        <w:widowControl w:val="0"/>
        <w:spacing w:before="189" w:line="239" w:lineRule="auto"/>
        <w:ind w:right="2"/>
      </w:pPr>
      <w:r>
        <w:rPr>
          <w:sz w:val="19"/>
          <w:szCs w:val="19"/>
        </w:rPr>
        <w:t>Poisson Residuals:</w:t>
      </w:r>
    </w:p>
    <w:p w14:paraId="635A9732" w14:textId="77777777" w:rsidR="008240A9" w:rsidRDefault="005C5D71">
      <w:pPr>
        <w:widowControl w:val="0"/>
        <w:spacing w:before="338" w:line="240" w:lineRule="auto"/>
        <w:rPr>
          <w:sz w:val="28"/>
          <w:szCs w:val="28"/>
        </w:rPr>
      </w:pPr>
      <w:r>
        <w:rPr>
          <w:noProof/>
          <w:sz w:val="28"/>
          <w:szCs w:val="28"/>
        </w:rPr>
        <w:lastRenderedPageBreak/>
        <w:drawing>
          <wp:inline distT="0" distB="0" distL="0" distR="0" wp14:anchorId="3A9F6AC2" wp14:editId="10CF6C5F">
            <wp:extent cx="4572000" cy="3200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572000" cy="3200400"/>
                    </a:xfrm>
                    <a:prstGeom prst="rect">
                      <a:avLst/>
                    </a:prstGeom>
                    <a:ln/>
                  </pic:spPr>
                </pic:pic>
              </a:graphicData>
            </a:graphic>
          </wp:inline>
        </w:drawing>
      </w:r>
    </w:p>
    <w:p w14:paraId="25673374" w14:textId="77777777" w:rsidR="008240A9" w:rsidRDefault="005C5D71">
      <w:pPr>
        <w:widowControl w:val="0"/>
        <w:spacing w:before="189" w:line="239" w:lineRule="auto"/>
        <w:ind w:right="2"/>
      </w:pPr>
      <w:r>
        <w:rPr>
          <w:sz w:val="19"/>
          <w:szCs w:val="19"/>
        </w:rPr>
        <w:t>Quasi-Poisson Residuals:</w:t>
      </w:r>
    </w:p>
    <w:p w14:paraId="032DBE43" w14:textId="77777777" w:rsidR="008240A9" w:rsidRDefault="005C5D71">
      <w:pPr>
        <w:widowControl w:val="0"/>
        <w:spacing w:before="338" w:line="240" w:lineRule="auto"/>
        <w:rPr>
          <w:sz w:val="28"/>
          <w:szCs w:val="28"/>
        </w:rPr>
      </w:pPr>
      <w:r>
        <w:rPr>
          <w:noProof/>
          <w:sz w:val="28"/>
          <w:szCs w:val="28"/>
        </w:rPr>
        <w:drawing>
          <wp:inline distT="0" distB="0" distL="0" distR="0" wp14:anchorId="007D2E77" wp14:editId="5D6C3650">
            <wp:extent cx="4572000" cy="3200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572000" cy="3200400"/>
                    </a:xfrm>
                    <a:prstGeom prst="rect">
                      <a:avLst/>
                    </a:prstGeom>
                    <a:ln/>
                  </pic:spPr>
                </pic:pic>
              </a:graphicData>
            </a:graphic>
          </wp:inline>
        </w:drawing>
      </w:r>
    </w:p>
    <w:p w14:paraId="0CE8D102" w14:textId="77777777" w:rsidR="008240A9" w:rsidRDefault="008240A9">
      <w:pPr>
        <w:widowControl w:val="0"/>
        <w:spacing w:before="189" w:line="239" w:lineRule="auto"/>
        <w:ind w:right="2"/>
        <w:rPr>
          <w:sz w:val="19"/>
          <w:szCs w:val="19"/>
        </w:rPr>
      </w:pPr>
    </w:p>
    <w:p w14:paraId="5AA6E3D6" w14:textId="77777777" w:rsidR="008240A9" w:rsidRDefault="005C5D71">
      <w:pPr>
        <w:widowControl w:val="0"/>
        <w:spacing w:before="189" w:line="239" w:lineRule="auto"/>
        <w:ind w:right="2"/>
        <w:rPr>
          <w:sz w:val="20"/>
          <w:szCs w:val="20"/>
        </w:rPr>
      </w:pPr>
      <w:r>
        <w:rPr>
          <w:sz w:val="19"/>
          <w:szCs w:val="19"/>
        </w:rPr>
        <w:t>Negative Binomial Residuals:</w:t>
      </w:r>
    </w:p>
    <w:p w14:paraId="4F7F7CB9" w14:textId="77777777" w:rsidR="008240A9" w:rsidRDefault="005C5D71">
      <w:pPr>
        <w:widowControl w:val="0"/>
        <w:spacing w:before="338" w:line="240" w:lineRule="auto"/>
        <w:rPr>
          <w:sz w:val="28"/>
          <w:szCs w:val="28"/>
        </w:rPr>
      </w:pPr>
      <w:r>
        <w:rPr>
          <w:noProof/>
          <w:sz w:val="28"/>
          <w:szCs w:val="28"/>
        </w:rPr>
        <w:lastRenderedPageBreak/>
        <w:drawing>
          <wp:inline distT="0" distB="0" distL="0" distR="0" wp14:anchorId="1B6C85EA" wp14:editId="2D5A21B3">
            <wp:extent cx="4572000" cy="3200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572000" cy="3200400"/>
                    </a:xfrm>
                    <a:prstGeom prst="rect">
                      <a:avLst/>
                    </a:prstGeom>
                    <a:ln/>
                  </pic:spPr>
                </pic:pic>
              </a:graphicData>
            </a:graphic>
          </wp:inline>
        </w:drawing>
      </w:r>
    </w:p>
    <w:p w14:paraId="68E096A7" w14:textId="77777777" w:rsidR="008240A9" w:rsidRDefault="005C5D71">
      <w:pPr>
        <w:widowControl w:val="0"/>
        <w:spacing w:before="189" w:line="239" w:lineRule="auto"/>
        <w:ind w:right="2"/>
        <w:rPr>
          <w:sz w:val="19"/>
          <w:szCs w:val="19"/>
        </w:rPr>
      </w:pPr>
      <w:proofErr w:type="spellStart"/>
      <w:r>
        <w:rPr>
          <w:sz w:val="19"/>
          <w:szCs w:val="19"/>
        </w:rPr>
        <w:t>estigate</w:t>
      </w:r>
      <w:proofErr w:type="spellEnd"/>
      <w:r>
        <w:rPr>
          <w:sz w:val="19"/>
          <w:szCs w:val="19"/>
        </w:rPr>
        <w:t xml:space="preserve"> the suitability of a zero-inflated count model (two-component mixture models combining a point mass at zero with a proper count dis </w:t>
      </w:r>
    </w:p>
    <w:p w14:paraId="0B006F85" w14:textId="77777777" w:rsidR="008240A9" w:rsidRDefault="008240A9">
      <w:pPr>
        <w:widowControl w:val="0"/>
        <w:spacing w:before="189" w:line="239" w:lineRule="auto"/>
        <w:ind w:right="2"/>
        <w:rPr>
          <w:sz w:val="19"/>
          <w:szCs w:val="19"/>
        </w:rPr>
      </w:pPr>
    </w:p>
    <w:tbl>
      <w:tblPr>
        <w:tblStyle w:val="a0"/>
        <w:tblW w:w="5625" w:type="dxa"/>
        <w:tblBorders>
          <w:top w:val="nil"/>
          <w:left w:val="nil"/>
          <w:bottom w:val="nil"/>
          <w:right w:val="nil"/>
          <w:insideH w:val="nil"/>
          <w:insideV w:val="nil"/>
        </w:tblBorders>
        <w:tblLayout w:type="fixed"/>
        <w:tblLook w:val="0600" w:firstRow="0" w:lastRow="0" w:firstColumn="0" w:lastColumn="0" w:noHBand="1" w:noVBand="1"/>
      </w:tblPr>
      <w:tblGrid>
        <w:gridCol w:w="2280"/>
        <w:gridCol w:w="1320"/>
        <w:gridCol w:w="570"/>
        <w:gridCol w:w="1455"/>
      </w:tblGrid>
      <w:tr w:rsidR="008240A9" w14:paraId="1452A021" w14:textId="77777777">
        <w:trPr>
          <w:trHeight w:val="405"/>
        </w:trPr>
        <w:tc>
          <w:tcPr>
            <w:tcW w:w="5625" w:type="dxa"/>
            <w:gridSpan w:val="4"/>
            <w:tcBorders>
              <w:top w:val="single" w:sz="12" w:space="0" w:color="000000"/>
              <w:left w:val="single" w:sz="12" w:space="0" w:color="000000"/>
              <w:bottom w:val="single" w:sz="8" w:space="0" w:color="000000"/>
              <w:right w:val="single" w:sz="12" w:space="0" w:color="000000"/>
            </w:tcBorders>
            <w:shd w:val="clear" w:color="auto" w:fill="D0CECE"/>
            <w:tcMar>
              <w:top w:w="100" w:type="dxa"/>
              <w:left w:w="100" w:type="dxa"/>
              <w:bottom w:w="100" w:type="dxa"/>
              <w:right w:w="100" w:type="dxa"/>
            </w:tcMar>
          </w:tcPr>
          <w:p w14:paraId="2AC2F58B" w14:textId="77777777" w:rsidR="008240A9" w:rsidRDefault="005C5D71">
            <w:pPr>
              <w:widowControl w:val="0"/>
              <w:ind w:left="140" w:right="140"/>
              <w:jc w:val="center"/>
              <w:rPr>
                <w:b/>
                <w:sz w:val="18"/>
                <w:szCs w:val="18"/>
              </w:rPr>
            </w:pPr>
            <w:r>
              <w:rPr>
                <w:b/>
                <w:sz w:val="18"/>
                <w:szCs w:val="18"/>
              </w:rPr>
              <w:t>Poisson Model Analysis of Deviance Table (Type II Tests)</w:t>
            </w:r>
          </w:p>
        </w:tc>
      </w:tr>
      <w:tr w:rsidR="008240A9" w14:paraId="0008619E" w14:textId="77777777">
        <w:trPr>
          <w:trHeight w:val="405"/>
        </w:trPr>
        <w:tc>
          <w:tcPr>
            <w:tcW w:w="2280" w:type="dxa"/>
            <w:tcBorders>
              <w:top w:val="nil"/>
              <w:left w:val="single" w:sz="12" w:space="0" w:color="000000"/>
              <w:bottom w:val="single" w:sz="8" w:space="0" w:color="000000"/>
              <w:right w:val="single" w:sz="8" w:space="0" w:color="000000"/>
            </w:tcBorders>
            <w:shd w:val="clear" w:color="auto" w:fill="D0CECE"/>
            <w:tcMar>
              <w:top w:w="100" w:type="dxa"/>
              <w:left w:w="100" w:type="dxa"/>
              <w:bottom w:w="100" w:type="dxa"/>
              <w:right w:w="100" w:type="dxa"/>
            </w:tcMar>
          </w:tcPr>
          <w:p w14:paraId="40D5C22B" w14:textId="77777777" w:rsidR="008240A9" w:rsidRDefault="005C5D71">
            <w:pPr>
              <w:widowControl w:val="0"/>
              <w:ind w:left="140" w:right="140"/>
              <w:jc w:val="center"/>
              <w:rPr>
                <w:b/>
                <w:sz w:val="18"/>
                <w:szCs w:val="18"/>
              </w:rPr>
            </w:pPr>
            <w:r>
              <w:rPr>
                <w:b/>
                <w:sz w:val="18"/>
                <w:szCs w:val="18"/>
              </w:rPr>
              <w:t>Variable</w:t>
            </w:r>
          </w:p>
        </w:tc>
        <w:tc>
          <w:tcPr>
            <w:tcW w:w="1320"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14:paraId="6386BD97" w14:textId="77777777" w:rsidR="008240A9" w:rsidRDefault="005C5D71">
            <w:pPr>
              <w:widowControl w:val="0"/>
              <w:ind w:left="140" w:right="140"/>
              <w:jc w:val="center"/>
              <w:rPr>
                <w:b/>
                <w:sz w:val="18"/>
                <w:szCs w:val="18"/>
              </w:rPr>
            </w:pPr>
            <w:r>
              <w:rPr>
                <w:b/>
                <w:sz w:val="18"/>
                <w:szCs w:val="18"/>
              </w:rPr>
              <w:t xml:space="preserve">LR </w:t>
            </w:r>
            <w:proofErr w:type="spellStart"/>
            <w:r>
              <w:rPr>
                <w:b/>
                <w:sz w:val="18"/>
                <w:szCs w:val="18"/>
              </w:rPr>
              <w:t>Chisq</w:t>
            </w:r>
            <w:proofErr w:type="spellEnd"/>
          </w:p>
        </w:tc>
        <w:tc>
          <w:tcPr>
            <w:tcW w:w="570" w:type="dxa"/>
            <w:tcBorders>
              <w:top w:val="nil"/>
              <w:left w:val="nil"/>
              <w:bottom w:val="single" w:sz="8" w:space="0" w:color="000000"/>
              <w:right w:val="single" w:sz="8" w:space="0" w:color="000000"/>
            </w:tcBorders>
            <w:shd w:val="clear" w:color="auto" w:fill="D0CECE"/>
            <w:tcMar>
              <w:top w:w="20" w:type="dxa"/>
              <w:left w:w="20" w:type="dxa"/>
              <w:bottom w:w="20" w:type="dxa"/>
              <w:right w:w="20" w:type="dxa"/>
            </w:tcMar>
          </w:tcPr>
          <w:p w14:paraId="43243F1E" w14:textId="77777777" w:rsidR="008240A9" w:rsidRDefault="005C5D71">
            <w:pPr>
              <w:widowControl w:val="0"/>
              <w:ind w:left="140" w:right="140"/>
              <w:jc w:val="center"/>
              <w:rPr>
                <w:b/>
                <w:sz w:val="18"/>
                <w:szCs w:val="18"/>
              </w:rPr>
            </w:pPr>
            <w:r>
              <w:rPr>
                <w:b/>
                <w:sz w:val="18"/>
                <w:szCs w:val="18"/>
              </w:rPr>
              <w:t>df</w:t>
            </w:r>
          </w:p>
        </w:tc>
        <w:tc>
          <w:tcPr>
            <w:tcW w:w="1455" w:type="dxa"/>
            <w:tcBorders>
              <w:top w:val="nil"/>
              <w:left w:val="nil"/>
              <w:bottom w:val="single" w:sz="8" w:space="0" w:color="000000"/>
              <w:right w:val="single" w:sz="12" w:space="0" w:color="000000"/>
            </w:tcBorders>
            <w:shd w:val="clear" w:color="auto" w:fill="D0CECE"/>
            <w:tcMar>
              <w:top w:w="100" w:type="dxa"/>
              <w:left w:w="100" w:type="dxa"/>
              <w:bottom w:w="100" w:type="dxa"/>
              <w:right w:w="100" w:type="dxa"/>
            </w:tcMar>
          </w:tcPr>
          <w:p w14:paraId="60964600" w14:textId="77777777" w:rsidR="008240A9" w:rsidRDefault="005C5D71">
            <w:pPr>
              <w:widowControl w:val="0"/>
              <w:ind w:left="140" w:right="140"/>
              <w:jc w:val="center"/>
              <w:rPr>
                <w:b/>
                <w:sz w:val="18"/>
                <w:szCs w:val="18"/>
              </w:rPr>
            </w:pPr>
            <w:proofErr w:type="spellStart"/>
            <w:r>
              <w:rPr>
                <w:b/>
                <w:sz w:val="18"/>
                <w:szCs w:val="18"/>
              </w:rPr>
              <w:t>Pr</w:t>
            </w:r>
            <w:proofErr w:type="spellEnd"/>
            <w:r>
              <w:rPr>
                <w:b/>
                <w:sz w:val="18"/>
                <w:szCs w:val="18"/>
              </w:rPr>
              <w:t>(&gt;</w:t>
            </w:r>
            <w:proofErr w:type="spellStart"/>
            <w:r>
              <w:rPr>
                <w:b/>
                <w:sz w:val="18"/>
                <w:szCs w:val="18"/>
              </w:rPr>
              <w:t>Chisq</w:t>
            </w:r>
            <w:proofErr w:type="spellEnd"/>
            <w:r>
              <w:rPr>
                <w:b/>
                <w:sz w:val="18"/>
                <w:szCs w:val="18"/>
              </w:rPr>
              <w:t>)</w:t>
            </w:r>
          </w:p>
        </w:tc>
      </w:tr>
      <w:tr w:rsidR="008240A9" w14:paraId="14694AB5" w14:textId="77777777">
        <w:trPr>
          <w:trHeight w:val="405"/>
        </w:trPr>
        <w:tc>
          <w:tcPr>
            <w:tcW w:w="228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C95A84A" w14:textId="77777777" w:rsidR="008240A9" w:rsidRDefault="005C5D71">
            <w:pPr>
              <w:widowControl w:val="0"/>
              <w:ind w:left="140" w:right="140"/>
              <w:rPr>
                <w:sz w:val="18"/>
                <w:szCs w:val="18"/>
              </w:rPr>
            </w:pPr>
            <w:proofErr w:type="spellStart"/>
            <w:r>
              <w:rPr>
                <w:sz w:val="18"/>
                <w:szCs w:val="18"/>
              </w:rPr>
              <w:t>Week_Start</w:t>
            </w:r>
            <w:proofErr w:type="spellEnd"/>
          </w:p>
        </w:tc>
        <w:tc>
          <w:tcPr>
            <w:tcW w:w="1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465FA12" w14:textId="77777777" w:rsidR="008240A9" w:rsidRDefault="005C5D71">
            <w:pPr>
              <w:widowControl w:val="0"/>
              <w:ind w:left="140" w:right="140"/>
              <w:rPr>
                <w:sz w:val="18"/>
                <w:szCs w:val="18"/>
              </w:rPr>
            </w:pPr>
            <w:r>
              <w:rPr>
                <w:sz w:val="18"/>
                <w:szCs w:val="18"/>
              </w:rPr>
              <w:t>25314</w:t>
            </w:r>
          </w:p>
        </w:tc>
        <w:tc>
          <w:tcPr>
            <w:tcW w:w="5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07376E31" w14:textId="77777777" w:rsidR="008240A9" w:rsidRDefault="005C5D71">
            <w:pPr>
              <w:widowControl w:val="0"/>
              <w:ind w:left="140" w:right="140"/>
              <w:rPr>
                <w:sz w:val="18"/>
                <w:szCs w:val="18"/>
              </w:rPr>
            </w:pPr>
            <w:r>
              <w:rPr>
                <w:sz w:val="18"/>
                <w:szCs w:val="18"/>
              </w:rPr>
              <w:t>1</w:t>
            </w:r>
          </w:p>
        </w:tc>
        <w:tc>
          <w:tcPr>
            <w:tcW w:w="145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vAlign w:val="bottom"/>
          </w:tcPr>
          <w:p w14:paraId="748B05C5" w14:textId="77777777" w:rsidR="008240A9" w:rsidRDefault="005C5D71">
            <w:pPr>
              <w:widowControl w:val="0"/>
              <w:ind w:left="140" w:right="140"/>
              <w:rPr>
                <w:sz w:val="18"/>
                <w:szCs w:val="18"/>
              </w:rPr>
            </w:pPr>
            <w:r>
              <w:rPr>
                <w:sz w:val="18"/>
                <w:szCs w:val="18"/>
              </w:rPr>
              <w:t>&lt;2.2e-16</w:t>
            </w:r>
          </w:p>
        </w:tc>
      </w:tr>
      <w:tr w:rsidR="008240A9" w14:paraId="22719030" w14:textId="77777777">
        <w:trPr>
          <w:trHeight w:val="405"/>
        </w:trPr>
        <w:tc>
          <w:tcPr>
            <w:tcW w:w="228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663CA36" w14:textId="77777777" w:rsidR="008240A9" w:rsidRDefault="005C5D71">
            <w:pPr>
              <w:widowControl w:val="0"/>
              <w:ind w:left="140" w:right="140"/>
              <w:rPr>
                <w:sz w:val="18"/>
                <w:szCs w:val="18"/>
              </w:rPr>
            </w:pPr>
            <w:proofErr w:type="spellStart"/>
            <w:r>
              <w:rPr>
                <w:sz w:val="18"/>
                <w:szCs w:val="18"/>
              </w:rPr>
              <w:t>People_Tested_Rate</w:t>
            </w:r>
            <w:proofErr w:type="spellEnd"/>
          </w:p>
        </w:tc>
        <w:tc>
          <w:tcPr>
            <w:tcW w:w="1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D5145E5" w14:textId="77777777" w:rsidR="008240A9" w:rsidRDefault="005C5D71">
            <w:pPr>
              <w:widowControl w:val="0"/>
              <w:ind w:left="140" w:right="140"/>
              <w:rPr>
                <w:sz w:val="18"/>
                <w:szCs w:val="18"/>
              </w:rPr>
            </w:pPr>
            <w:r>
              <w:rPr>
                <w:sz w:val="18"/>
                <w:szCs w:val="18"/>
              </w:rPr>
              <w:t>29481</w:t>
            </w:r>
          </w:p>
        </w:tc>
        <w:tc>
          <w:tcPr>
            <w:tcW w:w="5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1F33896" w14:textId="77777777" w:rsidR="008240A9" w:rsidRDefault="005C5D71">
            <w:pPr>
              <w:widowControl w:val="0"/>
              <w:ind w:left="140" w:right="140"/>
              <w:rPr>
                <w:sz w:val="18"/>
                <w:szCs w:val="18"/>
              </w:rPr>
            </w:pPr>
            <w:r>
              <w:rPr>
                <w:sz w:val="18"/>
                <w:szCs w:val="18"/>
              </w:rPr>
              <w:t>1</w:t>
            </w:r>
          </w:p>
        </w:tc>
        <w:tc>
          <w:tcPr>
            <w:tcW w:w="145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vAlign w:val="bottom"/>
          </w:tcPr>
          <w:p w14:paraId="3ACE9687" w14:textId="77777777" w:rsidR="008240A9" w:rsidRDefault="005C5D71">
            <w:pPr>
              <w:widowControl w:val="0"/>
              <w:ind w:left="140" w:right="140"/>
              <w:rPr>
                <w:sz w:val="18"/>
                <w:szCs w:val="18"/>
              </w:rPr>
            </w:pPr>
            <w:r>
              <w:rPr>
                <w:sz w:val="18"/>
                <w:szCs w:val="18"/>
              </w:rPr>
              <w:t>&lt;2.2e-16</w:t>
            </w:r>
          </w:p>
        </w:tc>
      </w:tr>
      <w:tr w:rsidR="008240A9" w14:paraId="1FDFE97E" w14:textId="77777777">
        <w:trPr>
          <w:trHeight w:val="405"/>
        </w:trPr>
        <w:tc>
          <w:tcPr>
            <w:tcW w:w="228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79B53E6D" w14:textId="77777777" w:rsidR="008240A9" w:rsidRDefault="005C5D71">
            <w:pPr>
              <w:widowControl w:val="0"/>
              <w:ind w:left="140" w:right="140"/>
              <w:rPr>
                <w:sz w:val="18"/>
                <w:szCs w:val="18"/>
              </w:rPr>
            </w:pPr>
            <w:r>
              <w:rPr>
                <w:sz w:val="18"/>
                <w:szCs w:val="18"/>
              </w:rPr>
              <w:t>Deaths</w:t>
            </w:r>
          </w:p>
        </w:tc>
        <w:tc>
          <w:tcPr>
            <w:tcW w:w="1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928D642" w14:textId="77777777" w:rsidR="008240A9" w:rsidRDefault="005C5D71">
            <w:pPr>
              <w:widowControl w:val="0"/>
              <w:ind w:left="140" w:right="140"/>
              <w:rPr>
                <w:sz w:val="18"/>
                <w:szCs w:val="18"/>
              </w:rPr>
            </w:pPr>
            <w:r>
              <w:rPr>
                <w:sz w:val="18"/>
                <w:szCs w:val="18"/>
              </w:rPr>
              <w:t>95635</w:t>
            </w:r>
          </w:p>
        </w:tc>
        <w:tc>
          <w:tcPr>
            <w:tcW w:w="5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6EB062C9" w14:textId="77777777" w:rsidR="008240A9" w:rsidRDefault="005C5D71">
            <w:pPr>
              <w:widowControl w:val="0"/>
              <w:ind w:left="140" w:right="140"/>
              <w:rPr>
                <w:sz w:val="18"/>
                <w:szCs w:val="18"/>
              </w:rPr>
            </w:pPr>
            <w:r>
              <w:rPr>
                <w:sz w:val="18"/>
                <w:szCs w:val="18"/>
              </w:rPr>
              <w:t>1</w:t>
            </w:r>
          </w:p>
        </w:tc>
        <w:tc>
          <w:tcPr>
            <w:tcW w:w="145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vAlign w:val="bottom"/>
          </w:tcPr>
          <w:p w14:paraId="7FCABDCA" w14:textId="77777777" w:rsidR="008240A9" w:rsidRDefault="005C5D71">
            <w:pPr>
              <w:widowControl w:val="0"/>
              <w:ind w:left="140" w:right="140"/>
              <w:rPr>
                <w:sz w:val="18"/>
                <w:szCs w:val="18"/>
              </w:rPr>
            </w:pPr>
            <w:r>
              <w:rPr>
                <w:sz w:val="18"/>
                <w:szCs w:val="18"/>
              </w:rPr>
              <w:t>&lt;2.2e-16</w:t>
            </w:r>
          </w:p>
        </w:tc>
      </w:tr>
      <w:tr w:rsidR="008240A9" w14:paraId="3AD9E363" w14:textId="77777777">
        <w:trPr>
          <w:trHeight w:val="405"/>
        </w:trPr>
        <w:tc>
          <w:tcPr>
            <w:tcW w:w="228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C0D4B08" w14:textId="77777777" w:rsidR="008240A9" w:rsidRDefault="005C5D71">
            <w:pPr>
              <w:widowControl w:val="0"/>
              <w:ind w:left="140" w:right="140"/>
              <w:rPr>
                <w:sz w:val="18"/>
                <w:szCs w:val="18"/>
              </w:rPr>
            </w:pPr>
            <w:proofErr w:type="spellStart"/>
            <w:r>
              <w:rPr>
                <w:sz w:val="18"/>
                <w:szCs w:val="18"/>
              </w:rPr>
              <w:t>Age_Group</w:t>
            </w:r>
            <w:proofErr w:type="spellEnd"/>
          </w:p>
        </w:tc>
        <w:tc>
          <w:tcPr>
            <w:tcW w:w="1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045DF4" w14:textId="77777777" w:rsidR="008240A9" w:rsidRDefault="005C5D71">
            <w:pPr>
              <w:widowControl w:val="0"/>
              <w:ind w:left="140" w:right="140"/>
              <w:rPr>
                <w:sz w:val="18"/>
                <w:szCs w:val="18"/>
              </w:rPr>
            </w:pPr>
            <w:r>
              <w:rPr>
                <w:sz w:val="18"/>
                <w:szCs w:val="18"/>
              </w:rPr>
              <w:t>10142</w:t>
            </w:r>
          </w:p>
        </w:tc>
        <w:tc>
          <w:tcPr>
            <w:tcW w:w="5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239530C9" w14:textId="77777777" w:rsidR="008240A9" w:rsidRDefault="005C5D71">
            <w:pPr>
              <w:widowControl w:val="0"/>
              <w:ind w:left="140" w:right="140"/>
              <w:rPr>
                <w:sz w:val="18"/>
                <w:szCs w:val="18"/>
              </w:rPr>
            </w:pPr>
            <w:r>
              <w:rPr>
                <w:sz w:val="18"/>
                <w:szCs w:val="18"/>
              </w:rPr>
              <w:t>9</w:t>
            </w:r>
          </w:p>
        </w:tc>
        <w:tc>
          <w:tcPr>
            <w:tcW w:w="145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vAlign w:val="bottom"/>
          </w:tcPr>
          <w:p w14:paraId="2D7D4C03" w14:textId="77777777" w:rsidR="008240A9" w:rsidRDefault="005C5D71">
            <w:pPr>
              <w:widowControl w:val="0"/>
              <w:ind w:left="140" w:right="140"/>
              <w:rPr>
                <w:sz w:val="18"/>
                <w:szCs w:val="18"/>
              </w:rPr>
            </w:pPr>
            <w:r>
              <w:rPr>
                <w:sz w:val="18"/>
                <w:szCs w:val="18"/>
              </w:rPr>
              <w:t>&lt;2.2e-16</w:t>
            </w:r>
          </w:p>
        </w:tc>
      </w:tr>
      <w:tr w:rsidR="008240A9" w14:paraId="3261CA02" w14:textId="77777777">
        <w:trPr>
          <w:trHeight w:val="420"/>
        </w:trPr>
        <w:tc>
          <w:tcPr>
            <w:tcW w:w="228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vAlign w:val="bottom"/>
          </w:tcPr>
          <w:p w14:paraId="53F50DB4" w14:textId="77777777" w:rsidR="008240A9" w:rsidRDefault="005C5D71">
            <w:pPr>
              <w:widowControl w:val="0"/>
              <w:ind w:left="140" w:right="140"/>
              <w:rPr>
                <w:sz w:val="18"/>
                <w:szCs w:val="18"/>
              </w:rPr>
            </w:pPr>
            <w:r>
              <w:rPr>
                <w:sz w:val="18"/>
                <w:szCs w:val="18"/>
              </w:rPr>
              <w:t>Population</w:t>
            </w:r>
          </w:p>
        </w:tc>
        <w:tc>
          <w:tcPr>
            <w:tcW w:w="132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vAlign w:val="bottom"/>
          </w:tcPr>
          <w:p w14:paraId="7B1B89D4" w14:textId="77777777" w:rsidR="008240A9" w:rsidRDefault="005C5D71">
            <w:pPr>
              <w:widowControl w:val="0"/>
              <w:ind w:left="140" w:right="140"/>
              <w:rPr>
                <w:sz w:val="18"/>
                <w:szCs w:val="18"/>
              </w:rPr>
            </w:pPr>
            <w:r>
              <w:rPr>
                <w:sz w:val="18"/>
                <w:szCs w:val="18"/>
              </w:rPr>
              <w:t>72909</w:t>
            </w:r>
          </w:p>
        </w:tc>
        <w:tc>
          <w:tcPr>
            <w:tcW w:w="570" w:type="dxa"/>
            <w:tcBorders>
              <w:top w:val="nil"/>
              <w:left w:val="nil"/>
              <w:bottom w:val="single" w:sz="12" w:space="0" w:color="000000"/>
              <w:right w:val="single" w:sz="8" w:space="0" w:color="000000"/>
            </w:tcBorders>
            <w:shd w:val="clear" w:color="auto" w:fill="auto"/>
            <w:tcMar>
              <w:top w:w="20" w:type="dxa"/>
              <w:left w:w="20" w:type="dxa"/>
              <w:bottom w:w="20" w:type="dxa"/>
              <w:right w:w="20" w:type="dxa"/>
            </w:tcMar>
          </w:tcPr>
          <w:p w14:paraId="6A83893E" w14:textId="77777777" w:rsidR="008240A9" w:rsidRDefault="005C5D71">
            <w:pPr>
              <w:widowControl w:val="0"/>
              <w:ind w:left="140" w:right="140"/>
              <w:rPr>
                <w:sz w:val="18"/>
                <w:szCs w:val="18"/>
              </w:rPr>
            </w:pPr>
            <w:r>
              <w:rPr>
                <w:sz w:val="18"/>
                <w:szCs w:val="18"/>
              </w:rPr>
              <w:t>1</w:t>
            </w:r>
          </w:p>
        </w:tc>
        <w:tc>
          <w:tcPr>
            <w:tcW w:w="145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bottom"/>
          </w:tcPr>
          <w:p w14:paraId="5334F9D9" w14:textId="77777777" w:rsidR="008240A9" w:rsidRDefault="005C5D71">
            <w:pPr>
              <w:widowControl w:val="0"/>
              <w:ind w:left="140" w:right="140"/>
              <w:rPr>
                <w:sz w:val="18"/>
                <w:szCs w:val="18"/>
              </w:rPr>
            </w:pPr>
            <w:r>
              <w:rPr>
                <w:sz w:val="18"/>
                <w:szCs w:val="18"/>
              </w:rPr>
              <w:t>&lt;2.2e-16</w:t>
            </w:r>
          </w:p>
        </w:tc>
      </w:tr>
    </w:tbl>
    <w:p w14:paraId="6C8F6FD6" w14:textId="77777777" w:rsidR="008240A9" w:rsidRDefault="008240A9">
      <w:pPr>
        <w:widowControl w:val="0"/>
        <w:spacing w:before="189" w:line="239" w:lineRule="auto"/>
        <w:ind w:right="2"/>
        <w:rPr>
          <w:sz w:val="19"/>
          <w:szCs w:val="19"/>
        </w:rPr>
      </w:pPr>
    </w:p>
    <w:tbl>
      <w:tblPr>
        <w:tblStyle w:val="a1"/>
        <w:tblW w:w="7965" w:type="dxa"/>
        <w:tblBorders>
          <w:top w:val="nil"/>
          <w:left w:val="nil"/>
          <w:bottom w:val="nil"/>
          <w:right w:val="nil"/>
          <w:insideH w:val="nil"/>
          <w:insideV w:val="nil"/>
        </w:tblBorders>
        <w:tblLayout w:type="fixed"/>
        <w:tblLook w:val="0600" w:firstRow="0" w:lastRow="0" w:firstColumn="0" w:lastColumn="0" w:noHBand="1" w:noVBand="1"/>
      </w:tblPr>
      <w:tblGrid>
        <w:gridCol w:w="2115"/>
        <w:gridCol w:w="645"/>
        <w:gridCol w:w="945"/>
        <w:gridCol w:w="1155"/>
        <w:gridCol w:w="1170"/>
        <w:gridCol w:w="855"/>
        <w:gridCol w:w="1080"/>
      </w:tblGrid>
      <w:tr w:rsidR="008240A9" w14:paraId="1CC453CE" w14:textId="77777777">
        <w:trPr>
          <w:trHeight w:val="405"/>
        </w:trPr>
        <w:tc>
          <w:tcPr>
            <w:tcW w:w="7965" w:type="dxa"/>
            <w:gridSpan w:val="7"/>
            <w:tcBorders>
              <w:top w:val="single" w:sz="12" w:space="0" w:color="000000"/>
              <w:left w:val="single" w:sz="12" w:space="0" w:color="000000"/>
              <w:bottom w:val="single" w:sz="8" w:space="0" w:color="000000"/>
              <w:right w:val="single" w:sz="12" w:space="0" w:color="000000"/>
            </w:tcBorders>
            <w:shd w:val="clear" w:color="auto" w:fill="D0CECE"/>
            <w:tcMar>
              <w:top w:w="100" w:type="dxa"/>
              <w:left w:w="100" w:type="dxa"/>
              <w:bottom w:w="100" w:type="dxa"/>
              <w:right w:w="100" w:type="dxa"/>
            </w:tcMar>
          </w:tcPr>
          <w:p w14:paraId="55C25F06" w14:textId="77777777" w:rsidR="008240A9" w:rsidRDefault="005C5D71">
            <w:pPr>
              <w:widowControl w:val="0"/>
              <w:ind w:left="140" w:right="140"/>
              <w:jc w:val="center"/>
              <w:rPr>
                <w:b/>
                <w:sz w:val="18"/>
                <w:szCs w:val="18"/>
              </w:rPr>
            </w:pPr>
            <w:r>
              <w:rPr>
                <w:b/>
                <w:sz w:val="18"/>
                <w:szCs w:val="18"/>
              </w:rPr>
              <w:t>Quasi-Poisson Model Analysis of Deviance Table (Type I Tests)</w:t>
            </w:r>
          </w:p>
        </w:tc>
      </w:tr>
      <w:tr w:rsidR="008240A9" w14:paraId="570B3548" w14:textId="77777777">
        <w:trPr>
          <w:trHeight w:val="615"/>
        </w:trPr>
        <w:tc>
          <w:tcPr>
            <w:tcW w:w="2115" w:type="dxa"/>
            <w:tcBorders>
              <w:top w:val="nil"/>
              <w:left w:val="single" w:sz="12" w:space="0" w:color="000000"/>
              <w:bottom w:val="single" w:sz="8" w:space="0" w:color="000000"/>
              <w:right w:val="single" w:sz="8" w:space="0" w:color="000000"/>
            </w:tcBorders>
            <w:shd w:val="clear" w:color="auto" w:fill="D0CECE"/>
            <w:tcMar>
              <w:top w:w="100" w:type="dxa"/>
              <w:left w:w="100" w:type="dxa"/>
              <w:bottom w:w="100" w:type="dxa"/>
              <w:right w:w="100" w:type="dxa"/>
            </w:tcMar>
          </w:tcPr>
          <w:p w14:paraId="32CFCB85" w14:textId="77777777" w:rsidR="008240A9" w:rsidRDefault="005C5D71">
            <w:pPr>
              <w:widowControl w:val="0"/>
              <w:ind w:left="140" w:right="140"/>
              <w:jc w:val="center"/>
              <w:rPr>
                <w:b/>
                <w:sz w:val="18"/>
                <w:szCs w:val="18"/>
              </w:rPr>
            </w:pPr>
            <w:r>
              <w:rPr>
                <w:b/>
                <w:sz w:val="18"/>
                <w:szCs w:val="18"/>
              </w:rPr>
              <w:t>Variable</w:t>
            </w:r>
          </w:p>
        </w:tc>
        <w:tc>
          <w:tcPr>
            <w:tcW w:w="645"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14:paraId="68BF844E" w14:textId="77777777" w:rsidR="008240A9" w:rsidRDefault="005C5D71">
            <w:pPr>
              <w:widowControl w:val="0"/>
              <w:ind w:left="140" w:right="140"/>
              <w:jc w:val="center"/>
              <w:rPr>
                <w:b/>
                <w:sz w:val="18"/>
                <w:szCs w:val="18"/>
              </w:rPr>
            </w:pPr>
            <w:r>
              <w:rPr>
                <w:b/>
                <w:sz w:val="18"/>
                <w:szCs w:val="18"/>
              </w:rPr>
              <w:t>df</w:t>
            </w:r>
          </w:p>
        </w:tc>
        <w:tc>
          <w:tcPr>
            <w:tcW w:w="945" w:type="dxa"/>
            <w:tcBorders>
              <w:top w:val="nil"/>
              <w:left w:val="nil"/>
              <w:bottom w:val="single" w:sz="8" w:space="0" w:color="000000"/>
              <w:right w:val="single" w:sz="8" w:space="0" w:color="000000"/>
            </w:tcBorders>
            <w:shd w:val="clear" w:color="auto" w:fill="D0CECE"/>
            <w:tcMar>
              <w:top w:w="20" w:type="dxa"/>
              <w:left w:w="20" w:type="dxa"/>
              <w:bottom w:w="20" w:type="dxa"/>
              <w:right w:w="20" w:type="dxa"/>
            </w:tcMar>
          </w:tcPr>
          <w:p w14:paraId="1643A01F" w14:textId="77777777" w:rsidR="008240A9" w:rsidRDefault="005C5D71">
            <w:pPr>
              <w:widowControl w:val="0"/>
              <w:ind w:left="140" w:right="140"/>
              <w:jc w:val="center"/>
              <w:rPr>
                <w:b/>
                <w:sz w:val="18"/>
                <w:szCs w:val="18"/>
              </w:rPr>
            </w:pPr>
            <w:r>
              <w:rPr>
                <w:b/>
                <w:sz w:val="18"/>
                <w:szCs w:val="18"/>
              </w:rPr>
              <w:t>Deviance</w:t>
            </w:r>
          </w:p>
        </w:tc>
        <w:tc>
          <w:tcPr>
            <w:tcW w:w="1155"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14:paraId="3B627B6F" w14:textId="77777777" w:rsidR="008240A9" w:rsidRDefault="005C5D71">
            <w:pPr>
              <w:widowControl w:val="0"/>
              <w:ind w:left="140" w:right="140"/>
              <w:jc w:val="center"/>
              <w:rPr>
                <w:b/>
                <w:sz w:val="18"/>
                <w:szCs w:val="18"/>
              </w:rPr>
            </w:pPr>
            <w:r>
              <w:rPr>
                <w:b/>
                <w:sz w:val="18"/>
                <w:szCs w:val="18"/>
              </w:rPr>
              <w:t>Residual df</w:t>
            </w:r>
          </w:p>
        </w:tc>
        <w:tc>
          <w:tcPr>
            <w:tcW w:w="1170" w:type="dxa"/>
            <w:tcBorders>
              <w:top w:val="nil"/>
              <w:left w:val="nil"/>
              <w:bottom w:val="single" w:sz="8" w:space="0" w:color="000000"/>
              <w:right w:val="single" w:sz="8" w:space="0" w:color="000000"/>
            </w:tcBorders>
            <w:shd w:val="clear" w:color="auto" w:fill="D0CECE"/>
            <w:tcMar>
              <w:top w:w="20" w:type="dxa"/>
              <w:left w:w="20" w:type="dxa"/>
              <w:bottom w:w="20" w:type="dxa"/>
              <w:right w:w="20" w:type="dxa"/>
            </w:tcMar>
          </w:tcPr>
          <w:p w14:paraId="4C2637AD" w14:textId="77777777" w:rsidR="008240A9" w:rsidRDefault="005C5D71">
            <w:pPr>
              <w:widowControl w:val="0"/>
              <w:ind w:left="140" w:right="140"/>
              <w:jc w:val="center"/>
              <w:rPr>
                <w:b/>
                <w:sz w:val="18"/>
                <w:szCs w:val="18"/>
              </w:rPr>
            </w:pPr>
            <w:r>
              <w:rPr>
                <w:b/>
                <w:sz w:val="18"/>
                <w:szCs w:val="18"/>
              </w:rPr>
              <w:t>Residual Deviance</w:t>
            </w:r>
          </w:p>
        </w:tc>
        <w:tc>
          <w:tcPr>
            <w:tcW w:w="855" w:type="dxa"/>
            <w:tcBorders>
              <w:top w:val="nil"/>
              <w:left w:val="nil"/>
              <w:bottom w:val="single" w:sz="8" w:space="0" w:color="000000"/>
              <w:right w:val="single" w:sz="8" w:space="0" w:color="000000"/>
            </w:tcBorders>
            <w:shd w:val="clear" w:color="auto" w:fill="D0CECE"/>
            <w:tcMar>
              <w:top w:w="20" w:type="dxa"/>
              <w:left w:w="20" w:type="dxa"/>
              <w:bottom w:w="20" w:type="dxa"/>
              <w:right w:w="20" w:type="dxa"/>
            </w:tcMar>
          </w:tcPr>
          <w:p w14:paraId="7132C654" w14:textId="77777777" w:rsidR="008240A9" w:rsidRDefault="005C5D71">
            <w:pPr>
              <w:widowControl w:val="0"/>
              <w:ind w:left="140" w:right="140"/>
              <w:jc w:val="center"/>
              <w:rPr>
                <w:b/>
                <w:sz w:val="18"/>
                <w:szCs w:val="18"/>
              </w:rPr>
            </w:pPr>
            <w:r>
              <w:rPr>
                <w:b/>
                <w:sz w:val="18"/>
                <w:szCs w:val="18"/>
              </w:rPr>
              <w:t>F</w:t>
            </w:r>
          </w:p>
        </w:tc>
        <w:tc>
          <w:tcPr>
            <w:tcW w:w="1080" w:type="dxa"/>
            <w:tcBorders>
              <w:top w:val="nil"/>
              <w:left w:val="nil"/>
              <w:bottom w:val="single" w:sz="8" w:space="0" w:color="000000"/>
              <w:right w:val="single" w:sz="12" w:space="0" w:color="000000"/>
            </w:tcBorders>
            <w:shd w:val="clear" w:color="auto" w:fill="D0CECE"/>
            <w:tcMar>
              <w:top w:w="20" w:type="dxa"/>
              <w:left w:w="20" w:type="dxa"/>
              <w:bottom w:w="20" w:type="dxa"/>
              <w:right w:w="20" w:type="dxa"/>
            </w:tcMar>
          </w:tcPr>
          <w:p w14:paraId="43EF8697" w14:textId="77777777" w:rsidR="008240A9" w:rsidRDefault="005C5D71">
            <w:pPr>
              <w:widowControl w:val="0"/>
              <w:ind w:left="140" w:right="140"/>
              <w:jc w:val="center"/>
              <w:rPr>
                <w:b/>
                <w:sz w:val="18"/>
                <w:szCs w:val="18"/>
              </w:rPr>
            </w:pPr>
            <w:proofErr w:type="spellStart"/>
            <w:r>
              <w:rPr>
                <w:b/>
                <w:sz w:val="18"/>
                <w:szCs w:val="18"/>
              </w:rPr>
              <w:t>Pr</w:t>
            </w:r>
            <w:proofErr w:type="spellEnd"/>
            <w:r>
              <w:rPr>
                <w:b/>
                <w:sz w:val="18"/>
                <w:szCs w:val="18"/>
              </w:rPr>
              <w:t>(&gt;F)</w:t>
            </w:r>
          </w:p>
        </w:tc>
      </w:tr>
      <w:tr w:rsidR="008240A9" w14:paraId="473E717C" w14:textId="77777777">
        <w:trPr>
          <w:trHeight w:val="405"/>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407F09B" w14:textId="77777777" w:rsidR="008240A9" w:rsidRDefault="005C5D71">
            <w:pPr>
              <w:widowControl w:val="0"/>
              <w:ind w:left="140" w:right="140"/>
              <w:rPr>
                <w:sz w:val="18"/>
                <w:szCs w:val="18"/>
              </w:rPr>
            </w:pPr>
            <w:proofErr w:type="spellStart"/>
            <w:r>
              <w:rPr>
                <w:sz w:val="18"/>
                <w:szCs w:val="18"/>
              </w:rPr>
              <w:t>Week_Start</w:t>
            </w:r>
            <w:proofErr w:type="spellEnd"/>
          </w:p>
        </w:tc>
        <w:tc>
          <w:tcPr>
            <w:tcW w:w="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FA66844" w14:textId="77777777" w:rsidR="008240A9" w:rsidRDefault="005C5D71">
            <w:pPr>
              <w:widowControl w:val="0"/>
              <w:ind w:left="140" w:right="140"/>
              <w:rPr>
                <w:sz w:val="18"/>
                <w:szCs w:val="18"/>
              </w:rPr>
            </w:pPr>
            <w:r>
              <w:rPr>
                <w:sz w:val="18"/>
                <w:szCs w:val="18"/>
              </w:rPr>
              <w:t>1</w:t>
            </w:r>
          </w:p>
        </w:tc>
        <w:tc>
          <w:tcPr>
            <w:tcW w:w="94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4DFAB924" w14:textId="77777777" w:rsidR="008240A9" w:rsidRDefault="005C5D71">
            <w:pPr>
              <w:widowControl w:val="0"/>
              <w:ind w:left="140" w:right="140"/>
              <w:rPr>
                <w:sz w:val="18"/>
                <w:szCs w:val="18"/>
              </w:rPr>
            </w:pPr>
            <w:r>
              <w:rPr>
                <w:sz w:val="18"/>
                <w:szCs w:val="18"/>
              </w:rPr>
              <w:t>60002</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69D7C03" w14:textId="77777777" w:rsidR="008240A9" w:rsidRDefault="005C5D71">
            <w:pPr>
              <w:widowControl w:val="0"/>
              <w:ind w:left="140" w:right="140"/>
              <w:rPr>
                <w:sz w:val="18"/>
                <w:szCs w:val="18"/>
              </w:rPr>
            </w:pPr>
            <w:r>
              <w:rPr>
                <w:sz w:val="18"/>
                <w:szCs w:val="18"/>
              </w:rPr>
              <w:t>11208</w:t>
            </w:r>
          </w:p>
        </w:tc>
        <w:tc>
          <w:tcPr>
            <w:tcW w:w="11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02AB4214" w14:textId="77777777" w:rsidR="008240A9" w:rsidRDefault="005C5D71">
            <w:pPr>
              <w:widowControl w:val="0"/>
              <w:ind w:left="140" w:right="140"/>
              <w:rPr>
                <w:sz w:val="18"/>
                <w:szCs w:val="18"/>
              </w:rPr>
            </w:pPr>
            <w:r>
              <w:rPr>
                <w:sz w:val="18"/>
                <w:szCs w:val="18"/>
              </w:rPr>
              <w:t>888942</w:t>
            </w:r>
          </w:p>
        </w:tc>
        <w:tc>
          <w:tcPr>
            <w:tcW w:w="85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7F12BB93" w14:textId="77777777" w:rsidR="008240A9" w:rsidRDefault="005C5D71">
            <w:pPr>
              <w:widowControl w:val="0"/>
              <w:ind w:left="140" w:right="140"/>
              <w:rPr>
                <w:sz w:val="18"/>
                <w:szCs w:val="18"/>
              </w:rPr>
            </w:pPr>
            <w:r>
              <w:rPr>
                <w:sz w:val="18"/>
                <w:szCs w:val="18"/>
              </w:rPr>
              <w:t>1061.8</w:t>
            </w:r>
          </w:p>
        </w:tc>
        <w:tc>
          <w:tcPr>
            <w:tcW w:w="1080" w:type="dxa"/>
            <w:tcBorders>
              <w:top w:val="nil"/>
              <w:left w:val="nil"/>
              <w:bottom w:val="single" w:sz="8" w:space="0" w:color="000000"/>
              <w:right w:val="single" w:sz="12" w:space="0" w:color="000000"/>
            </w:tcBorders>
            <w:shd w:val="clear" w:color="auto" w:fill="auto"/>
            <w:tcMar>
              <w:top w:w="20" w:type="dxa"/>
              <w:left w:w="20" w:type="dxa"/>
              <w:bottom w:w="20" w:type="dxa"/>
              <w:right w:w="20" w:type="dxa"/>
            </w:tcMar>
          </w:tcPr>
          <w:p w14:paraId="0CB2ED18" w14:textId="77777777" w:rsidR="008240A9" w:rsidRDefault="005C5D71">
            <w:pPr>
              <w:widowControl w:val="0"/>
              <w:ind w:left="140" w:right="140"/>
              <w:rPr>
                <w:sz w:val="18"/>
                <w:szCs w:val="18"/>
              </w:rPr>
            </w:pPr>
            <w:r>
              <w:rPr>
                <w:sz w:val="18"/>
                <w:szCs w:val="18"/>
              </w:rPr>
              <w:t>&lt;2.2e-16</w:t>
            </w:r>
          </w:p>
        </w:tc>
      </w:tr>
      <w:tr w:rsidR="008240A9" w14:paraId="3992AF96" w14:textId="77777777">
        <w:trPr>
          <w:trHeight w:val="405"/>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1946BA0" w14:textId="77777777" w:rsidR="008240A9" w:rsidRDefault="005C5D71">
            <w:pPr>
              <w:widowControl w:val="0"/>
              <w:ind w:left="140" w:right="140"/>
              <w:rPr>
                <w:sz w:val="18"/>
                <w:szCs w:val="18"/>
              </w:rPr>
            </w:pPr>
            <w:proofErr w:type="spellStart"/>
            <w:r>
              <w:rPr>
                <w:sz w:val="18"/>
                <w:szCs w:val="18"/>
              </w:rPr>
              <w:lastRenderedPageBreak/>
              <w:t>People_Tested_Rate</w:t>
            </w:r>
            <w:proofErr w:type="spellEnd"/>
          </w:p>
        </w:tc>
        <w:tc>
          <w:tcPr>
            <w:tcW w:w="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F1C133" w14:textId="77777777" w:rsidR="008240A9" w:rsidRDefault="005C5D71">
            <w:pPr>
              <w:widowControl w:val="0"/>
              <w:ind w:left="140" w:right="140"/>
              <w:rPr>
                <w:sz w:val="18"/>
                <w:szCs w:val="18"/>
              </w:rPr>
            </w:pPr>
            <w:r>
              <w:rPr>
                <w:sz w:val="18"/>
                <w:szCs w:val="18"/>
              </w:rPr>
              <w:t>1</w:t>
            </w:r>
          </w:p>
        </w:tc>
        <w:tc>
          <w:tcPr>
            <w:tcW w:w="94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568DA6D4" w14:textId="77777777" w:rsidR="008240A9" w:rsidRDefault="005C5D71">
            <w:pPr>
              <w:widowControl w:val="0"/>
              <w:ind w:left="140" w:right="140"/>
              <w:rPr>
                <w:sz w:val="18"/>
                <w:szCs w:val="18"/>
              </w:rPr>
            </w:pPr>
            <w:r>
              <w:rPr>
                <w:sz w:val="18"/>
                <w:szCs w:val="18"/>
              </w:rPr>
              <w:t>70106</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3460309" w14:textId="77777777" w:rsidR="008240A9" w:rsidRDefault="005C5D71">
            <w:pPr>
              <w:widowControl w:val="0"/>
              <w:ind w:left="140" w:right="140"/>
              <w:rPr>
                <w:sz w:val="18"/>
                <w:szCs w:val="18"/>
              </w:rPr>
            </w:pPr>
            <w:r>
              <w:rPr>
                <w:sz w:val="18"/>
                <w:szCs w:val="18"/>
              </w:rPr>
              <w:t>11207</w:t>
            </w:r>
          </w:p>
        </w:tc>
        <w:tc>
          <w:tcPr>
            <w:tcW w:w="11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7FEF38F2" w14:textId="77777777" w:rsidR="008240A9" w:rsidRDefault="005C5D71">
            <w:pPr>
              <w:widowControl w:val="0"/>
              <w:ind w:left="140" w:right="140"/>
              <w:rPr>
                <w:sz w:val="18"/>
                <w:szCs w:val="18"/>
              </w:rPr>
            </w:pPr>
            <w:r>
              <w:rPr>
                <w:sz w:val="18"/>
                <w:szCs w:val="18"/>
              </w:rPr>
              <w:t>758835</w:t>
            </w:r>
          </w:p>
        </w:tc>
        <w:tc>
          <w:tcPr>
            <w:tcW w:w="85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768A376" w14:textId="77777777" w:rsidR="008240A9" w:rsidRDefault="005C5D71">
            <w:pPr>
              <w:widowControl w:val="0"/>
              <w:ind w:left="140" w:right="140"/>
              <w:rPr>
                <w:sz w:val="18"/>
                <w:szCs w:val="18"/>
              </w:rPr>
            </w:pPr>
            <w:r>
              <w:rPr>
                <w:sz w:val="18"/>
                <w:szCs w:val="18"/>
              </w:rPr>
              <w:t>1240.6</w:t>
            </w:r>
          </w:p>
        </w:tc>
        <w:tc>
          <w:tcPr>
            <w:tcW w:w="1080" w:type="dxa"/>
            <w:tcBorders>
              <w:top w:val="nil"/>
              <w:left w:val="nil"/>
              <w:bottom w:val="single" w:sz="8" w:space="0" w:color="000000"/>
              <w:right w:val="single" w:sz="12" w:space="0" w:color="000000"/>
            </w:tcBorders>
            <w:shd w:val="clear" w:color="auto" w:fill="auto"/>
            <w:tcMar>
              <w:top w:w="20" w:type="dxa"/>
              <w:left w:w="20" w:type="dxa"/>
              <w:bottom w:w="20" w:type="dxa"/>
              <w:right w:w="20" w:type="dxa"/>
            </w:tcMar>
          </w:tcPr>
          <w:p w14:paraId="2453AFF9" w14:textId="77777777" w:rsidR="008240A9" w:rsidRDefault="005C5D71">
            <w:pPr>
              <w:widowControl w:val="0"/>
              <w:ind w:left="140" w:right="140"/>
              <w:rPr>
                <w:sz w:val="18"/>
                <w:szCs w:val="18"/>
              </w:rPr>
            </w:pPr>
            <w:r>
              <w:rPr>
                <w:sz w:val="18"/>
                <w:szCs w:val="18"/>
              </w:rPr>
              <w:t>&lt;2.2e-16</w:t>
            </w:r>
          </w:p>
        </w:tc>
      </w:tr>
      <w:tr w:rsidR="008240A9" w14:paraId="0C0FAC4C" w14:textId="77777777">
        <w:trPr>
          <w:trHeight w:val="405"/>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B66D5F3" w14:textId="77777777" w:rsidR="008240A9" w:rsidRDefault="005C5D71">
            <w:pPr>
              <w:widowControl w:val="0"/>
              <w:ind w:left="140" w:right="140"/>
              <w:rPr>
                <w:sz w:val="18"/>
                <w:szCs w:val="18"/>
              </w:rPr>
            </w:pPr>
            <w:r>
              <w:rPr>
                <w:sz w:val="18"/>
                <w:szCs w:val="18"/>
              </w:rPr>
              <w:t>Deaths</w:t>
            </w:r>
          </w:p>
        </w:tc>
        <w:tc>
          <w:tcPr>
            <w:tcW w:w="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32A978E" w14:textId="77777777" w:rsidR="008240A9" w:rsidRDefault="005C5D71">
            <w:pPr>
              <w:widowControl w:val="0"/>
              <w:ind w:left="140" w:right="140"/>
              <w:rPr>
                <w:sz w:val="18"/>
                <w:szCs w:val="18"/>
              </w:rPr>
            </w:pPr>
            <w:r>
              <w:rPr>
                <w:sz w:val="18"/>
                <w:szCs w:val="18"/>
              </w:rPr>
              <w:t>1</w:t>
            </w:r>
          </w:p>
        </w:tc>
        <w:tc>
          <w:tcPr>
            <w:tcW w:w="94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5404F8FA" w14:textId="77777777" w:rsidR="008240A9" w:rsidRDefault="005C5D71">
            <w:pPr>
              <w:widowControl w:val="0"/>
              <w:ind w:left="140" w:right="140"/>
              <w:rPr>
                <w:sz w:val="18"/>
                <w:szCs w:val="18"/>
              </w:rPr>
            </w:pPr>
            <w:r>
              <w:rPr>
                <w:sz w:val="18"/>
                <w:szCs w:val="18"/>
              </w:rPr>
              <w:t>242934</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DD07938" w14:textId="77777777" w:rsidR="008240A9" w:rsidRDefault="005C5D71">
            <w:pPr>
              <w:widowControl w:val="0"/>
              <w:ind w:left="140" w:right="140"/>
              <w:rPr>
                <w:sz w:val="18"/>
                <w:szCs w:val="18"/>
              </w:rPr>
            </w:pPr>
            <w:r>
              <w:rPr>
                <w:sz w:val="18"/>
                <w:szCs w:val="18"/>
              </w:rPr>
              <w:t>11206</w:t>
            </w:r>
          </w:p>
        </w:tc>
        <w:tc>
          <w:tcPr>
            <w:tcW w:w="11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21C7307D" w14:textId="77777777" w:rsidR="008240A9" w:rsidRDefault="005C5D71">
            <w:pPr>
              <w:widowControl w:val="0"/>
              <w:ind w:left="140" w:right="140"/>
              <w:rPr>
                <w:sz w:val="18"/>
                <w:szCs w:val="18"/>
              </w:rPr>
            </w:pPr>
            <w:r>
              <w:rPr>
                <w:sz w:val="18"/>
                <w:szCs w:val="18"/>
              </w:rPr>
              <w:t>515901</w:t>
            </w:r>
          </w:p>
        </w:tc>
        <w:tc>
          <w:tcPr>
            <w:tcW w:w="85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719BE866" w14:textId="77777777" w:rsidR="008240A9" w:rsidRDefault="005C5D71">
            <w:pPr>
              <w:widowControl w:val="0"/>
              <w:ind w:left="140" w:right="140"/>
              <w:rPr>
                <w:sz w:val="18"/>
                <w:szCs w:val="18"/>
              </w:rPr>
            </w:pPr>
            <w:r>
              <w:rPr>
                <w:sz w:val="18"/>
                <w:szCs w:val="18"/>
              </w:rPr>
              <w:t>4298.8</w:t>
            </w:r>
          </w:p>
        </w:tc>
        <w:tc>
          <w:tcPr>
            <w:tcW w:w="1080" w:type="dxa"/>
            <w:tcBorders>
              <w:top w:val="nil"/>
              <w:left w:val="nil"/>
              <w:bottom w:val="single" w:sz="8" w:space="0" w:color="000000"/>
              <w:right w:val="single" w:sz="12" w:space="0" w:color="000000"/>
            </w:tcBorders>
            <w:shd w:val="clear" w:color="auto" w:fill="auto"/>
            <w:tcMar>
              <w:top w:w="20" w:type="dxa"/>
              <w:left w:w="20" w:type="dxa"/>
              <w:bottom w:w="20" w:type="dxa"/>
              <w:right w:w="20" w:type="dxa"/>
            </w:tcMar>
          </w:tcPr>
          <w:p w14:paraId="052F8BB7" w14:textId="77777777" w:rsidR="008240A9" w:rsidRDefault="005C5D71">
            <w:pPr>
              <w:widowControl w:val="0"/>
              <w:ind w:left="140" w:right="140"/>
              <w:rPr>
                <w:sz w:val="18"/>
                <w:szCs w:val="18"/>
              </w:rPr>
            </w:pPr>
            <w:r>
              <w:rPr>
                <w:sz w:val="18"/>
                <w:szCs w:val="18"/>
              </w:rPr>
              <w:t>&lt;2.2e-16</w:t>
            </w:r>
          </w:p>
        </w:tc>
      </w:tr>
      <w:tr w:rsidR="008240A9" w14:paraId="10C13CAC" w14:textId="77777777">
        <w:trPr>
          <w:trHeight w:val="405"/>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05197A8" w14:textId="77777777" w:rsidR="008240A9" w:rsidRDefault="005C5D71">
            <w:pPr>
              <w:widowControl w:val="0"/>
              <w:ind w:left="140" w:right="140"/>
              <w:rPr>
                <w:sz w:val="18"/>
                <w:szCs w:val="18"/>
              </w:rPr>
            </w:pPr>
            <w:proofErr w:type="spellStart"/>
            <w:r>
              <w:rPr>
                <w:sz w:val="18"/>
                <w:szCs w:val="18"/>
              </w:rPr>
              <w:t>Age_Group</w:t>
            </w:r>
            <w:proofErr w:type="spellEnd"/>
          </w:p>
        </w:tc>
        <w:tc>
          <w:tcPr>
            <w:tcW w:w="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33DCC6" w14:textId="77777777" w:rsidR="008240A9" w:rsidRDefault="005C5D71">
            <w:pPr>
              <w:widowControl w:val="0"/>
              <w:ind w:left="140" w:right="140"/>
              <w:rPr>
                <w:sz w:val="18"/>
                <w:szCs w:val="18"/>
              </w:rPr>
            </w:pPr>
            <w:r>
              <w:rPr>
                <w:sz w:val="18"/>
                <w:szCs w:val="18"/>
              </w:rPr>
              <w:t>9</w:t>
            </w:r>
          </w:p>
        </w:tc>
        <w:tc>
          <w:tcPr>
            <w:tcW w:w="94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1A9827B" w14:textId="77777777" w:rsidR="008240A9" w:rsidRDefault="005C5D71">
            <w:pPr>
              <w:widowControl w:val="0"/>
              <w:ind w:left="140" w:right="140"/>
              <w:rPr>
                <w:sz w:val="18"/>
                <w:szCs w:val="18"/>
              </w:rPr>
            </w:pPr>
            <w:r>
              <w:rPr>
                <w:sz w:val="18"/>
                <w:szCs w:val="18"/>
              </w:rPr>
              <w:t>0</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EFF6766" w14:textId="77777777" w:rsidR="008240A9" w:rsidRDefault="005C5D71">
            <w:pPr>
              <w:widowControl w:val="0"/>
              <w:ind w:left="140" w:right="140"/>
              <w:rPr>
                <w:sz w:val="18"/>
                <w:szCs w:val="18"/>
              </w:rPr>
            </w:pPr>
            <w:r>
              <w:rPr>
                <w:sz w:val="18"/>
                <w:szCs w:val="18"/>
              </w:rPr>
              <w:t>11197</w:t>
            </w:r>
          </w:p>
        </w:tc>
        <w:tc>
          <w:tcPr>
            <w:tcW w:w="117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72E8F2C" w14:textId="77777777" w:rsidR="008240A9" w:rsidRDefault="005C5D71">
            <w:pPr>
              <w:widowControl w:val="0"/>
              <w:ind w:left="140" w:right="140"/>
              <w:rPr>
                <w:sz w:val="18"/>
                <w:szCs w:val="18"/>
              </w:rPr>
            </w:pPr>
            <w:r>
              <w:rPr>
                <w:sz w:val="18"/>
                <w:szCs w:val="18"/>
              </w:rPr>
              <w:t>515901</w:t>
            </w:r>
          </w:p>
        </w:tc>
        <w:tc>
          <w:tcPr>
            <w:tcW w:w="855"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703739A9" w14:textId="77777777" w:rsidR="008240A9" w:rsidRDefault="005C5D71">
            <w:pPr>
              <w:widowControl w:val="0"/>
              <w:ind w:left="140" w:right="140"/>
              <w:rPr>
                <w:sz w:val="18"/>
                <w:szCs w:val="18"/>
              </w:rPr>
            </w:pPr>
            <w:r>
              <w:rPr>
                <w:sz w:val="18"/>
                <w:szCs w:val="18"/>
              </w:rPr>
              <w:t>0</w:t>
            </w:r>
          </w:p>
        </w:tc>
        <w:tc>
          <w:tcPr>
            <w:tcW w:w="1080" w:type="dxa"/>
            <w:tcBorders>
              <w:top w:val="nil"/>
              <w:left w:val="nil"/>
              <w:bottom w:val="single" w:sz="8" w:space="0" w:color="000000"/>
              <w:right w:val="single" w:sz="12" w:space="0" w:color="000000"/>
            </w:tcBorders>
            <w:shd w:val="clear" w:color="auto" w:fill="auto"/>
            <w:tcMar>
              <w:top w:w="20" w:type="dxa"/>
              <w:left w:w="20" w:type="dxa"/>
              <w:bottom w:w="20" w:type="dxa"/>
              <w:right w:w="20" w:type="dxa"/>
            </w:tcMar>
          </w:tcPr>
          <w:p w14:paraId="11AC0ED2" w14:textId="77777777" w:rsidR="008240A9" w:rsidRDefault="005C5D71">
            <w:pPr>
              <w:widowControl w:val="0"/>
              <w:ind w:left="140" w:right="140"/>
              <w:rPr>
                <w:sz w:val="18"/>
                <w:szCs w:val="18"/>
              </w:rPr>
            </w:pPr>
            <w:r>
              <w:rPr>
                <w:sz w:val="18"/>
                <w:szCs w:val="18"/>
              </w:rPr>
              <w:t>0</w:t>
            </w:r>
          </w:p>
        </w:tc>
      </w:tr>
      <w:tr w:rsidR="008240A9" w14:paraId="27897670" w14:textId="77777777">
        <w:trPr>
          <w:trHeight w:val="420"/>
        </w:trPr>
        <w:tc>
          <w:tcPr>
            <w:tcW w:w="211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vAlign w:val="bottom"/>
          </w:tcPr>
          <w:p w14:paraId="604156AB" w14:textId="77777777" w:rsidR="008240A9" w:rsidRDefault="005C5D71">
            <w:pPr>
              <w:widowControl w:val="0"/>
              <w:ind w:left="140" w:right="140"/>
              <w:rPr>
                <w:sz w:val="18"/>
                <w:szCs w:val="18"/>
              </w:rPr>
            </w:pPr>
            <w:r>
              <w:rPr>
                <w:sz w:val="18"/>
                <w:szCs w:val="18"/>
              </w:rPr>
              <w:t>Population</w:t>
            </w:r>
          </w:p>
        </w:tc>
        <w:tc>
          <w:tcPr>
            <w:tcW w:w="64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vAlign w:val="bottom"/>
          </w:tcPr>
          <w:p w14:paraId="45A6C333" w14:textId="77777777" w:rsidR="008240A9" w:rsidRDefault="005C5D71">
            <w:pPr>
              <w:widowControl w:val="0"/>
              <w:ind w:left="140" w:right="140"/>
              <w:rPr>
                <w:sz w:val="18"/>
                <w:szCs w:val="18"/>
              </w:rPr>
            </w:pPr>
            <w:r>
              <w:rPr>
                <w:sz w:val="18"/>
                <w:szCs w:val="18"/>
              </w:rPr>
              <w:t>1</w:t>
            </w:r>
          </w:p>
        </w:tc>
        <w:tc>
          <w:tcPr>
            <w:tcW w:w="945" w:type="dxa"/>
            <w:tcBorders>
              <w:top w:val="nil"/>
              <w:left w:val="nil"/>
              <w:bottom w:val="single" w:sz="12" w:space="0" w:color="000000"/>
              <w:right w:val="single" w:sz="8" w:space="0" w:color="000000"/>
            </w:tcBorders>
            <w:shd w:val="clear" w:color="auto" w:fill="auto"/>
            <w:tcMar>
              <w:top w:w="20" w:type="dxa"/>
              <w:left w:w="20" w:type="dxa"/>
              <w:bottom w:w="20" w:type="dxa"/>
              <w:right w:w="20" w:type="dxa"/>
            </w:tcMar>
          </w:tcPr>
          <w:p w14:paraId="299B56A4" w14:textId="77777777" w:rsidR="008240A9" w:rsidRDefault="005C5D71">
            <w:pPr>
              <w:widowControl w:val="0"/>
              <w:ind w:left="140" w:right="140"/>
              <w:rPr>
                <w:sz w:val="18"/>
                <w:szCs w:val="18"/>
              </w:rPr>
            </w:pPr>
            <w:r>
              <w:rPr>
                <w:sz w:val="18"/>
                <w:szCs w:val="18"/>
              </w:rPr>
              <w:t>72909</w:t>
            </w:r>
          </w:p>
        </w:tc>
        <w:tc>
          <w:tcPr>
            <w:tcW w:w="115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vAlign w:val="bottom"/>
          </w:tcPr>
          <w:p w14:paraId="4757A69F" w14:textId="77777777" w:rsidR="008240A9" w:rsidRDefault="005C5D71">
            <w:pPr>
              <w:widowControl w:val="0"/>
              <w:ind w:left="140" w:right="140"/>
              <w:rPr>
                <w:sz w:val="18"/>
                <w:szCs w:val="18"/>
              </w:rPr>
            </w:pPr>
            <w:r>
              <w:rPr>
                <w:sz w:val="18"/>
                <w:szCs w:val="18"/>
              </w:rPr>
              <w:t>11196</w:t>
            </w:r>
          </w:p>
        </w:tc>
        <w:tc>
          <w:tcPr>
            <w:tcW w:w="1170" w:type="dxa"/>
            <w:tcBorders>
              <w:top w:val="nil"/>
              <w:left w:val="nil"/>
              <w:bottom w:val="single" w:sz="12" w:space="0" w:color="000000"/>
              <w:right w:val="single" w:sz="8" w:space="0" w:color="000000"/>
            </w:tcBorders>
            <w:shd w:val="clear" w:color="auto" w:fill="auto"/>
            <w:tcMar>
              <w:top w:w="20" w:type="dxa"/>
              <w:left w:w="20" w:type="dxa"/>
              <w:bottom w:w="20" w:type="dxa"/>
              <w:right w:w="20" w:type="dxa"/>
            </w:tcMar>
          </w:tcPr>
          <w:p w14:paraId="08A001D3" w14:textId="77777777" w:rsidR="008240A9" w:rsidRDefault="005C5D71">
            <w:pPr>
              <w:widowControl w:val="0"/>
              <w:ind w:left="140" w:right="140"/>
              <w:rPr>
                <w:sz w:val="18"/>
                <w:szCs w:val="18"/>
              </w:rPr>
            </w:pPr>
            <w:r>
              <w:rPr>
                <w:sz w:val="18"/>
                <w:szCs w:val="18"/>
              </w:rPr>
              <w:t>442993</w:t>
            </w:r>
          </w:p>
        </w:tc>
        <w:tc>
          <w:tcPr>
            <w:tcW w:w="855" w:type="dxa"/>
            <w:tcBorders>
              <w:top w:val="nil"/>
              <w:left w:val="nil"/>
              <w:bottom w:val="single" w:sz="12" w:space="0" w:color="000000"/>
              <w:right w:val="single" w:sz="8" w:space="0" w:color="000000"/>
            </w:tcBorders>
            <w:shd w:val="clear" w:color="auto" w:fill="auto"/>
            <w:tcMar>
              <w:top w:w="20" w:type="dxa"/>
              <w:left w:w="20" w:type="dxa"/>
              <w:bottom w:w="20" w:type="dxa"/>
              <w:right w:w="20" w:type="dxa"/>
            </w:tcMar>
          </w:tcPr>
          <w:p w14:paraId="7D72A9E1" w14:textId="77777777" w:rsidR="008240A9" w:rsidRDefault="005C5D71">
            <w:pPr>
              <w:widowControl w:val="0"/>
              <w:ind w:left="140" w:right="140"/>
              <w:rPr>
                <w:sz w:val="18"/>
                <w:szCs w:val="18"/>
              </w:rPr>
            </w:pPr>
            <w:r>
              <w:rPr>
                <w:sz w:val="18"/>
                <w:szCs w:val="18"/>
              </w:rPr>
              <w:t>1290.1</w:t>
            </w:r>
          </w:p>
        </w:tc>
        <w:tc>
          <w:tcPr>
            <w:tcW w:w="1080" w:type="dxa"/>
            <w:tcBorders>
              <w:top w:val="nil"/>
              <w:left w:val="nil"/>
              <w:bottom w:val="single" w:sz="12" w:space="0" w:color="000000"/>
              <w:right w:val="single" w:sz="12" w:space="0" w:color="000000"/>
            </w:tcBorders>
            <w:shd w:val="clear" w:color="auto" w:fill="auto"/>
            <w:tcMar>
              <w:top w:w="20" w:type="dxa"/>
              <w:left w:w="20" w:type="dxa"/>
              <w:bottom w:w="20" w:type="dxa"/>
              <w:right w:w="20" w:type="dxa"/>
            </w:tcMar>
          </w:tcPr>
          <w:p w14:paraId="32EC1FB7" w14:textId="77777777" w:rsidR="008240A9" w:rsidRDefault="005C5D71">
            <w:pPr>
              <w:widowControl w:val="0"/>
              <w:ind w:left="140" w:right="140"/>
              <w:rPr>
                <w:sz w:val="18"/>
                <w:szCs w:val="18"/>
              </w:rPr>
            </w:pPr>
            <w:r>
              <w:rPr>
                <w:sz w:val="18"/>
                <w:szCs w:val="18"/>
              </w:rPr>
              <w:t>&lt;2.2e-16</w:t>
            </w:r>
          </w:p>
        </w:tc>
      </w:tr>
    </w:tbl>
    <w:p w14:paraId="5F91810D" w14:textId="77777777" w:rsidR="008240A9" w:rsidRDefault="008240A9">
      <w:pPr>
        <w:widowControl w:val="0"/>
        <w:spacing w:before="189" w:line="239" w:lineRule="auto"/>
        <w:ind w:right="2"/>
        <w:rPr>
          <w:sz w:val="19"/>
          <w:szCs w:val="19"/>
        </w:rPr>
      </w:pPr>
    </w:p>
    <w:tbl>
      <w:tblPr>
        <w:tblStyle w:val="a2"/>
        <w:tblW w:w="5625" w:type="dxa"/>
        <w:tblBorders>
          <w:top w:val="nil"/>
          <w:left w:val="nil"/>
          <w:bottom w:val="nil"/>
          <w:right w:val="nil"/>
          <w:insideH w:val="nil"/>
          <w:insideV w:val="nil"/>
        </w:tblBorders>
        <w:tblLayout w:type="fixed"/>
        <w:tblLook w:val="0600" w:firstRow="0" w:lastRow="0" w:firstColumn="0" w:lastColumn="0" w:noHBand="1" w:noVBand="1"/>
      </w:tblPr>
      <w:tblGrid>
        <w:gridCol w:w="2280"/>
        <w:gridCol w:w="1350"/>
        <w:gridCol w:w="540"/>
        <w:gridCol w:w="1455"/>
      </w:tblGrid>
      <w:tr w:rsidR="008240A9" w14:paraId="569C071A" w14:textId="77777777">
        <w:trPr>
          <w:trHeight w:val="615"/>
        </w:trPr>
        <w:tc>
          <w:tcPr>
            <w:tcW w:w="5625" w:type="dxa"/>
            <w:gridSpan w:val="4"/>
            <w:tcBorders>
              <w:top w:val="single" w:sz="12" w:space="0" w:color="000000"/>
              <w:left w:val="single" w:sz="12" w:space="0" w:color="000000"/>
              <w:bottom w:val="single" w:sz="8" w:space="0" w:color="000000"/>
              <w:right w:val="single" w:sz="12" w:space="0" w:color="000000"/>
            </w:tcBorders>
            <w:shd w:val="clear" w:color="auto" w:fill="D0CECE"/>
            <w:tcMar>
              <w:top w:w="100" w:type="dxa"/>
              <w:left w:w="100" w:type="dxa"/>
              <w:bottom w:w="100" w:type="dxa"/>
              <w:right w:w="100" w:type="dxa"/>
            </w:tcMar>
          </w:tcPr>
          <w:p w14:paraId="6C10ABCF" w14:textId="77777777" w:rsidR="008240A9" w:rsidRDefault="005C5D71">
            <w:pPr>
              <w:widowControl w:val="0"/>
              <w:ind w:left="140" w:right="140"/>
              <w:jc w:val="center"/>
              <w:rPr>
                <w:b/>
                <w:sz w:val="18"/>
                <w:szCs w:val="18"/>
              </w:rPr>
            </w:pPr>
            <w:r>
              <w:rPr>
                <w:b/>
                <w:sz w:val="18"/>
                <w:szCs w:val="18"/>
              </w:rPr>
              <w:t>Negative Binomial Model Analysis of Deviance Table (Type II Tests)</w:t>
            </w:r>
          </w:p>
        </w:tc>
      </w:tr>
      <w:tr w:rsidR="008240A9" w14:paraId="07771BF2" w14:textId="77777777">
        <w:trPr>
          <w:trHeight w:val="405"/>
        </w:trPr>
        <w:tc>
          <w:tcPr>
            <w:tcW w:w="2280" w:type="dxa"/>
            <w:tcBorders>
              <w:top w:val="nil"/>
              <w:left w:val="single" w:sz="12" w:space="0" w:color="000000"/>
              <w:bottom w:val="single" w:sz="8" w:space="0" w:color="000000"/>
              <w:right w:val="single" w:sz="8" w:space="0" w:color="000000"/>
            </w:tcBorders>
            <w:shd w:val="clear" w:color="auto" w:fill="D0CECE"/>
            <w:tcMar>
              <w:top w:w="100" w:type="dxa"/>
              <w:left w:w="100" w:type="dxa"/>
              <w:bottom w:w="100" w:type="dxa"/>
              <w:right w:w="100" w:type="dxa"/>
            </w:tcMar>
          </w:tcPr>
          <w:p w14:paraId="3AC967A8" w14:textId="77777777" w:rsidR="008240A9" w:rsidRDefault="005C5D71">
            <w:pPr>
              <w:widowControl w:val="0"/>
              <w:ind w:left="140" w:right="140"/>
              <w:jc w:val="center"/>
              <w:rPr>
                <w:b/>
                <w:sz w:val="18"/>
                <w:szCs w:val="18"/>
              </w:rPr>
            </w:pPr>
            <w:r>
              <w:rPr>
                <w:b/>
                <w:sz w:val="18"/>
                <w:szCs w:val="18"/>
              </w:rPr>
              <w:t>Variable</w:t>
            </w:r>
          </w:p>
        </w:tc>
        <w:tc>
          <w:tcPr>
            <w:tcW w:w="1350"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14:paraId="5B9A717F" w14:textId="77777777" w:rsidR="008240A9" w:rsidRDefault="005C5D71">
            <w:pPr>
              <w:widowControl w:val="0"/>
              <w:ind w:left="140" w:right="140"/>
              <w:jc w:val="center"/>
              <w:rPr>
                <w:b/>
                <w:sz w:val="18"/>
                <w:szCs w:val="18"/>
              </w:rPr>
            </w:pPr>
            <w:r>
              <w:rPr>
                <w:b/>
                <w:sz w:val="18"/>
                <w:szCs w:val="18"/>
              </w:rPr>
              <w:t xml:space="preserve">LR </w:t>
            </w:r>
            <w:proofErr w:type="spellStart"/>
            <w:r>
              <w:rPr>
                <w:b/>
                <w:sz w:val="18"/>
                <w:szCs w:val="18"/>
              </w:rPr>
              <w:t>Chisq</w:t>
            </w:r>
            <w:proofErr w:type="spellEnd"/>
          </w:p>
        </w:tc>
        <w:tc>
          <w:tcPr>
            <w:tcW w:w="540" w:type="dxa"/>
            <w:tcBorders>
              <w:top w:val="nil"/>
              <w:left w:val="nil"/>
              <w:bottom w:val="single" w:sz="8" w:space="0" w:color="000000"/>
              <w:right w:val="single" w:sz="8" w:space="0" w:color="000000"/>
            </w:tcBorders>
            <w:shd w:val="clear" w:color="auto" w:fill="D0CECE"/>
            <w:tcMar>
              <w:top w:w="20" w:type="dxa"/>
              <w:left w:w="20" w:type="dxa"/>
              <w:bottom w:w="20" w:type="dxa"/>
              <w:right w:w="20" w:type="dxa"/>
            </w:tcMar>
          </w:tcPr>
          <w:p w14:paraId="4F00EA54" w14:textId="77777777" w:rsidR="008240A9" w:rsidRDefault="005C5D71">
            <w:pPr>
              <w:widowControl w:val="0"/>
              <w:ind w:left="140" w:right="140"/>
              <w:jc w:val="center"/>
              <w:rPr>
                <w:b/>
                <w:sz w:val="18"/>
                <w:szCs w:val="18"/>
              </w:rPr>
            </w:pPr>
            <w:r>
              <w:rPr>
                <w:b/>
                <w:sz w:val="18"/>
                <w:szCs w:val="18"/>
              </w:rPr>
              <w:t>df</w:t>
            </w:r>
          </w:p>
        </w:tc>
        <w:tc>
          <w:tcPr>
            <w:tcW w:w="1455" w:type="dxa"/>
            <w:tcBorders>
              <w:top w:val="nil"/>
              <w:left w:val="nil"/>
              <w:bottom w:val="single" w:sz="8" w:space="0" w:color="000000"/>
              <w:right w:val="single" w:sz="12" w:space="0" w:color="000000"/>
            </w:tcBorders>
            <w:shd w:val="clear" w:color="auto" w:fill="D0CECE"/>
            <w:tcMar>
              <w:top w:w="100" w:type="dxa"/>
              <w:left w:w="100" w:type="dxa"/>
              <w:bottom w:w="100" w:type="dxa"/>
              <w:right w:w="100" w:type="dxa"/>
            </w:tcMar>
          </w:tcPr>
          <w:p w14:paraId="712A8682" w14:textId="77777777" w:rsidR="008240A9" w:rsidRDefault="005C5D71">
            <w:pPr>
              <w:widowControl w:val="0"/>
              <w:ind w:left="140" w:right="140"/>
              <w:jc w:val="center"/>
              <w:rPr>
                <w:b/>
                <w:sz w:val="18"/>
                <w:szCs w:val="18"/>
              </w:rPr>
            </w:pPr>
            <w:proofErr w:type="spellStart"/>
            <w:r>
              <w:rPr>
                <w:b/>
                <w:sz w:val="18"/>
                <w:szCs w:val="18"/>
              </w:rPr>
              <w:t>Pr</w:t>
            </w:r>
            <w:proofErr w:type="spellEnd"/>
            <w:r>
              <w:rPr>
                <w:b/>
                <w:sz w:val="18"/>
                <w:szCs w:val="18"/>
              </w:rPr>
              <w:t>(&gt;</w:t>
            </w:r>
            <w:proofErr w:type="spellStart"/>
            <w:r>
              <w:rPr>
                <w:b/>
                <w:sz w:val="18"/>
                <w:szCs w:val="18"/>
              </w:rPr>
              <w:t>Chisq</w:t>
            </w:r>
            <w:proofErr w:type="spellEnd"/>
            <w:r>
              <w:rPr>
                <w:b/>
                <w:sz w:val="18"/>
                <w:szCs w:val="18"/>
              </w:rPr>
              <w:t>)</w:t>
            </w:r>
          </w:p>
        </w:tc>
      </w:tr>
      <w:tr w:rsidR="008240A9" w14:paraId="5B24B7FB" w14:textId="77777777">
        <w:trPr>
          <w:trHeight w:val="405"/>
        </w:trPr>
        <w:tc>
          <w:tcPr>
            <w:tcW w:w="228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7F77C9FC" w14:textId="77777777" w:rsidR="008240A9" w:rsidRDefault="005C5D71">
            <w:pPr>
              <w:widowControl w:val="0"/>
              <w:ind w:left="140" w:right="140"/>
              <w:rPr>
                <w:sz w:val="18"/>
                <w:szCs w:val="18"/>
              </w:rPr>
            </w:pPr>
            <w:proofErr w:type="spellStart"/>
            <w:r>
              <w:rPr>
                <w:sz w:val="18"/>
                <w:szCs w:val="18"/>
              </w:rPr>
              <w:t>Week_Start</w:t>
            </w:r>
            <w:proofErr w:type="spellEnd"/>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18CB5CB" w14:textId="77777777" w:rsidR="008240A9" w:rsidRDefault="005C5D71">
            <w:pPr>
              <w:widowControl w:val="0"/>
              <w:ind w:left="140" w:right="140"/>
              <w:rPr>
                <w:sz w:val="18"/>
                <w:szCs w:val="18"/>
              </w:rPr>
            </w:pPr>
            <w:r>
              <w:rPr>
                <w:sz w:val="18"/>
                <w:szCs w:val="18"/>
              </w:rPr>
              <w:t>61.62</w:t>
            </w:r>
          </w:p>
        </w:tc>
        <w:tc>
          <w:tcPr>
            <w:tcW w:w="54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7E27004A" w14:textId="77777777" w:rsidR="008240A9" w:rsidRDefault="005C5D71">
            <w:pPr>
              <w:widowControl w:val="0"/>
              <w:ind w:left="140" w:right="140"/>
              <w:rPr>
                <w:sz w:val="18"/>
                <w:szCs w:val="18"/>
              </w:rPr>
            </w:pPr>
            <w:r>
              <w:rPr>
                <w:sz w:val="18"/>
                <w:szCs w:val="18"/>
              </w:rPr>
              <w:t>1</w:t>
            </w:r>
          </w:p>
        </w:tc>
        <w:tc>
          <w:tcPr>
            <w:tcW w:w="145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vAlign w:val="bottom"/>
          </w:tcPr>
          <w:p w14:paraId="39430507" w14:textId="77777777" w:rsidR="008240A9" w:rsidRDefault="005C5D71">
            <w:pPr>
              <w:widowControl w:val="0"/>
              <w:ind w:left="140" w:right="140"/>
              <w:rPr>
                <w:sz w:val="18"/>
                <w:szCs w:val="18"/>
              </w:rPr>
            </w:pPr>
            <w:r>
              <w:rPr>
                <w:sz w:val="18"/>
                <w:szCs w:val="18"/>
              </w:rPr>
              <w:t>&lt;2.2e-16</w:t>
            </w:r>
          </w:p>
        </w:tc>
      </w:tr>
      <w:tr w:rsidR="008240A9" w14:paraId="7ED3C9FB" w14:textId="77777777">
        <w:trPr>
          <w:trHeight w:val="405"/>
        </w:trPr>
        <w:tc>
          <w:tcPr>
            <w:tcW w:w="228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AB2FB3E" w14:textId="77777777" w:rsidR="008240A9" w:rsidRDefault="005C5D71">
            <w:pPr>
              <w:widowControl w:val="0"/>
              <w:ind w:left="140" w:right="140"/>
              <w:rPr>
                <w:sz w:val="18"/>
                <w:szCs w:val="18"/>
              </w:rPr>
            </w:pPr>
            <w:proofErr w:type="spellStart"/>
            <w:r>
              <w:rPr>
                <w:sz w:val="18"/>
                <w:szCs w:val="18"/>
              </w:rPr>
              <w:t>People_Tested_Rate</w:t>
            </w:r>
            <w:proofErr w:type="spellEnd"/>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5D31F2" w14:textId="77777777" w:rsidR="008240A9" w:rsidRDefault="005C5D71">
            <w:pPr>
              <w:widowControl w:val="0"/>
              <w:ind w:left="140" w:right="140"/>
              <w:rPr>
                <w:sz w:val="18"/>
                <w:szCs w:val="18"/>
              </w:rPr>
            </w:pPr>
            <w:r>
              <w:rPr>
                <w:sz w:val="18"/>
                <w:szCs w:val="18"/>
              </w:rPr>
              <w:t>693.17</w:t>
            </w:r>
          </w:p>
        </w:tc>
        <w:tc>
          <w:tcPr>
            <w:tcW w:w="54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2551E223" w14:textId="77777777" w:rsidR="008240A9" w:rsidRDefault="005C5D71">
            <w:pPr>
              <w:widowControl w:val="0"/>
              <w:ind w:left="140" w:right="140"/>
              <w:rPr>
                <w:sz w:val="18"/>
                <w:szCs w:val="18"/>
              </w:rPr>
            </w:pPr>
            <w:r>
              <w:rPr>
                <w:sz w:val="18"/>
                <w:szCs w:val="18"/>
              </w:rPr>
              <w:t>1</w:t>
            </w:r>
          </w:p>
        </w:tc>
        <w:tc>
          <w:tcPr>
            <w:tcW w:w="145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vAlign w:val="bottom"/>
          </w:tcPr>
          <w:p w14:paraId="515D2EA8" w14:textId="77777777" w:rsidR="008240A9" w:rsidRDefault="005C5D71">
            <w:pPr>
              <w:widowControl w:val="0"/>
              <w:ind w:left="140" w:right="140"/>
              <w:rPr>
                <w:sz w:val="18"/>
                <w:szCs w:val="18"/>
              </w:rPr>
            </w:pPr>
            <w:r>
              <w:rPr>
                <w:sz w:val="18"/>
                <w:szCs w:val="18"/>
              </w:rPr>
              <w:t>&lt;2.2e-16</w:t>
            </w:r>
          </w:p>
        </w:tc>
      </w:tr>
      <w:tr w:rsidR="008240A9" w14:paraId="45DBA049" w14:textId="77777777">
        <w:trPr>
          <w:trHeight w:val="405"/>
        </w:trPr>
        <w:tc>
          <w:tcPr>
            <w:tcW w:w="228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DF8920E" w14:textId="77777777" w:rsidR="008240A9" w:rsidRDefault="005C5D71">
            <w:pPr>
              <w:widowControl w:val="0"/>
              <w:ind w:left="140" w:right="140"/>
              <w:rPr>
                <w:sz w:val="18"/>
                <w:szCs w:val="18"/>
              </w:rPr>
            </w:pPr>
            <w:r>
              <w:rPr>
                <w:sz w:val="18"/>
                <w:szCs w:val="18"/>
              </w:rPr>
              <w:t>Deaths</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407DDE7" w14:textId="77777777" w:rsidR="008240A9" w:rsidRDefault="005C5D71">
            <w:pPr>
              <w:widowControl w:val="0"/>
              <w:ind w:left="140" w:right="140"/>
              <w:rPr>
                <w:sz w:val="18"/>
                <w:szCs w:val="18"/>
              </w:rPr>
            </w:pPr>
            <w:r>
              <w:rPr>
                <w:sz w:val="18"/>
                <w:szCs w:val="18"/>
              </w:rPr>
              <w:t>1300.63</w:t>
            </w:r>
          </w:p>
        </w:tc>
        <w:tc>
          <w:tcPr>
            <w:tcW w:w="54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CD8D750" w14:textId="77777777" w:rsidR="008240A9" w:rsidRDefault="005C5D71">
            <w:pPr>
              <w:widowControl w:val="0"/>
              <w:ind w:left="140" w:right="140"/>
              <w:rPr>
                <w:sz w:val="18"/>
                <w:szCs w:val="18"/>
              </w:rPr>
            </w:pPr>
            <w:r>
              <w:rPr>
                <w:sz w:val="18"/>
                <w:szCs w:val="18"/>
              </w:rPr>
              <w:t>1</w:t>
            </w:r>
          </w:p>
        </w:tc>
        <w:tc>
          <w:tcPr>
            <w:tcW w:w="145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vAlign w:val="bottom"/>
          </w:tcPr>
          <w:p w14:paraId="45C8DD39" w14:textId="77777777" w:rsidR="008240A9" w:rsidRDefault="005C5D71">
            <w:pPr>
              <w:widowControl w:val="0"/>
              <w:ind w:left="140" w:right="140"/>
              <w:rPr>
                <w:sz w:val="18"/>
                <w:szCs w:val="18"/>
              </w:rPr>
            </w:pPr>
            <w:r>
              <w:rPr>
                <w:sz w:val="18"/>
                <w:szCs w:val="18"/>
              </w:rPr>
              <w:t>&lt;2.2e-16</w:t>
            </w:r>
          </w:p>
        </w:tc>
      </w:tr>
      <w:tr w:rsidR="008240A9" w14:paraId="4FA22D2C" w14:textId="77777777">
        <w:trPr>
          <w:trHeight w:val="405"/>
        </w:trPr>
        <w:tc>
          <w:tcPr>
            <w:tcW w:w="228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5A0DC6D" w14:textId="77777777" w:rsidR="008240A9" w:rsidRDefault="005C5D71">
            <w:pPr>
              <w:widowControl w:val="0"/>
              <w:ind w:left="140" w:right="140"/>
              <w:rPr>
                <w:sz w:val="18"/>
                <w:szCs w:val="18"/>
              </w:rPr>
            </w:pPr>
            <w:proofErr w:type="spellStart"/>
            <w:r>
              <w:rPr>
                <w:sz w:val="18"/>
                <w:szCs w:val="18"/>
              </w:rPr>
              <w:t>Age_Group</w:t>
            </w:r>
            <w:proofErr w:type="spellEnd"/>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734F526" w14:textId="77777777" w:rsidR="008240A9" w:rsidRDefault="005C5D71">
            <w:pPr>
              <w:widowControl w:val="0"/>
              <w:ind w:left="140" w:right="140"/>
              <w:rPr>
                <w:sz w:val="18"/>
                <w:szCs w:val="18"/>
              </w:rPr>
            </w:pPr>
            <w:r>
              <w:rPr>
                <w:sz w:val="18"/>
                <w:szCs w:val="18"/>
              </w:rPr>
              <w:t>258.72</w:t>
            </w:r>
          </w:p>
        </w:tc>
        <w:tc>
          <w:tcPr>
            <w:tcW w:w="540"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25AD8B72" w14:textId="77777777" w:rsidR="008240A9" w:rsidRDefault="005C5D71">
            <w:pPr>
              <w:widowControl w:val="0"/>
              <w:ind w:left="140" w:right="140"/>
              <w:rPr>
                <w:sz w:val="18"/>
                <w:szCs w:val="18"/>
              </w:rPr>
            </w:pPr>
            <w:r>
              <w:rPr>
                <w:sz w:val="18"/>
                <w:szCs w:val="18"/>
              </w:rPr>
              <w:t>9</w:t>
            </w:r>
          </w:p>
        </w:tc>
        <w:tc>
          <w:tcPr>
            <w:tcW w:w="145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vAlign w:val="bottom"/>
          </w:tcPr>
          <w:p w14:paraId="0DCB69B0" w14:textId="77777777" w:rsidR="008240A9" w:rsidRDefault="005C5D71">
            <w:pPr>
              <w:widowControl w:val="0"/>
              <w:ind w:left="140" w:right="140"/>
              <w:rPr>
                <w:sz w:val="18"/>
                <w:szCs w:val="18"/>
              </w:rPr>
            </w:pPr>
            <w:r>
              <w:rPr>
                <w:sz w:val="18"/>
                <w:szCs w:val="18"/>
              </w:rPr>
              <w:t>&lt;2.2e-16</w:t>
            </w:r>
          </w:p>
        </w:tc>
      </w:tr>
      <w:tr w:rsidR="008240A9" w14:paraId="0E18D32D" w14:textId="77777777">
        <w:trPr>
          <w:trHeight w:val="420"/>
        </w:trPr>
        <w:tc>
          <w:tcPr>
            <w:tcW w:w="228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vAlign w:val="bottom"/>
          </w:tcPr>
          <w:p w14:paraId="1BABDF95" w14:textId="77777777" w:rsidR="008240A9" w:rsidRDefault="005C5D71">
            <w:pPr>
              <w:widowControl w:val="0"/>
              <w:ind w:left="140" w:right="140"/>
              <w:rPr>
                <w:sz w:val="18"/>
                <w:szCs w:val="18"/>
              </w:rPr>
            </w:pPr>
            <w:r>
              <w:rPr>
                <w:sz w:val="18"/>
                <w:szCs w:val="18"/>
              </w:rPr>
              <w:t>Population</w:t>
            </w:r>
          </w:p>
        </w:tc>
        <w:tc>
          <w:tcPr>
            <w:tcW w:w="135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vAlign w:val="bottom"/>
          </w:tcPr>
          <w:p w14:paraId="2BAD0E81" w14:textId="77777777" w:rsidR="008240A9" w:rsidRDefault="005C5D71">
            <w:pPr>
              <w:widowControl w:val="0"/>
              <w:ind w:left="140" w:right="140"/>
              <w:rPr>
                <w:sz w:val="18"/>
                <w:szCs w:val="18"/>
              </w:rPr>
            </w:pPr>
            <w:r>
              <w:rPr>
                <w:sz w:val="18"/>
                <w:szCs w:val="18"/>
              </w:rPr>
              <w:t>1085.98</w:t>
            </w:r>
          </w:p>
        </w:tc>
        <w:tc>
          <w:tcPr>
            <w:tcW w:w="540" w:type="dxa"/>
            <w:tcBorders>
              <w:top w:val="nil"/>
              <w:left w:val="nil"/>
              <w:bottom w:val="single" w:sz="12" w:space="0" w:color="000000"/>
              <w:right w:val="single" w:sz="8" w:space="0" w:color="000000"/>
            </w:tcBorders>
            <w:shd w:val="clear" w:color="auto" w:fill="auto"/>
            <w:tcMar>
              <w:top w:w="20" w:type="dxa"/>
              <w:left w:w="20" w:type="dxa"/>
              <w:bottom w:w="20" w:type="dxa"/>
              <w:right w:w="20" w:type="dxa"/>
            </w:tcMar>
          </w:tcPr>
          <w:p w14:paraId="29122742" w14:textId="77777777" w:rsidR="008240A9" w:rsidRDefault="005C5D71">
            <w:pPr>
              <w:widowControl w:val="0"/>
              <w:ind w:left="140" w:right="140"/>
              <w:rPr>
                <w:sz w:val="18"/>
                <w:szCs w:val="18"/>
              </w:rPr>
            </w:pPr>
            <w:r>
              <w:rPr>
                <w:sz w:val="18"/>
                <w:szCs w:val="18"/>
              </w:rPr>
              <w:t>1</w:t>
            </w:r>
          </w:p>
        </w:tc>
        <w:tc>
          <w:tcPr>
            <w:tcW w:w="145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bottom"/>
          </w:tcPr>
          <w:p w14:paraId="3878D1E3" w14:textId="77777777" w:rsidR="008240A9" w:rsidRDefault="005C5D71">
            <w:pPr>
              <w:widowControl w:val="0"/>
              <w:ind w:left="140" w:right="140"/>
              <w:rPr>
                <w:sz w:val="18"/>
                <w:szCs w:val="18"/>
              </w:rPr>
            </w:pPr>
            <w:r>
              <w:rPr>
                <w:sz w:val="18"/>
                <w:szCs w:val="18"/>
              </w:rPr>
              <w:t>&lt;2.2e-16</w:t>
            </w:r>
          </w:p>
        </w:tc>
      </w:tr>
    </w:tbl>
    <w:p w14:paraId="696A136D" w14:textId="77777777" w:rsidR="008240A9" w:rsidRDefault="005C5D71">
      <w:pPr>
        <w:widowControl w:val="0"/>
        <w:spacing w:before="189" w:line="239" w:lineRule="auto"/>
        <w:ind w:right="2"/>
        <w:rPr>
          <w:sz w:val="19"/>
          <w:szCs w:val="19"/>
        </w:rPr>
      </w:pPr>
      <w:r>
        <w:rPr>
          <w:sz w:val="19"/>
          <w:szCs w:val="19"/>
        </w:rPr>
        <w:t>Poisson Coefficients Table:</w:t>
      </w:r>
    </w:p>
    <w:p w14:paraId="257831A3" w14:textId="77777777" w:rsidR="008240A9" w:rsidRDefault="005C5D71">
      <w:pPr>
        <w:widowControl w:val="0"/>
        <w:spacing w:before="189" w:line="239" w:lineRule="auto"/>
        <w:ind w:right="2"/>
        <w:rPr>
          <w:sz w:val="19"/>
          <w:szCs w:val="19"/>
        </w:rPr>
      </w:pPr>
      <w:r>
        <w:rPr>
          <w:noProof/>
          <w:sz w:val="19"/>
          <w:szCs w:val="19"/>
        </w:rPr>
        <w:drawing>
          <wp:inline distT="114300" distB="114300" distL="114300" distR="114300" wp14:anchorId="75CB92A3" wp14:editId="1DC5636A">
            <wp:extent cx="4762500" cy="2933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762500" cy="2933700"/>
                    </a:xfrm>
                    <a:prstGeom prst="rect">
                      <a:avLst/>
                    </a:prstGeom>
                    <a:ln/>
                  </pic:spPr>
                </pic:pic>
              </a:graphicData>
            </a:graphic>
          </wp:inline>
        </w:drawing>
      </w:r>
    </w:p>
    <w:p w14:paraId="0F15096B" w14:textId="77777777" w:rsidR="008240A9" w:rsidRDefault="005C5D71">
      <w:pPr>
        <w:widowControl w:val="0"/>
        <w:spacing w:before="189" w:line="239" w:lineRule="auto"/>
        <w:ind w:right="2"/>
        <w:rPr>
          <w:sz w:val="19"/>
          <w:szCs w:val="19"/>
        </w:rPr>
      </w:pPr>
      <w:r>
        <w:rPr>
          <w:sz w:val="19"/>
          <w:szCs w:val="19"/>
        </w:rPr>
        <w:lastRenderedPageBreak/>
        <w:t xml:space="preserve">Quasi-Poisson Coefficients Table: </w:t>
      </w:r>
    </w:p>
    <w:p w14:paraId="3517011F" w14:textId="77777777" w:rsidR="008240A9" w:rsidRDefault="005C5D71">
      <w:pPr>
        <w:widowControl w:val="0"/>
        <w:spacing w:before="189" w:line="239" w:lineRule="auto"/>
        <w:ind w:right="2"/>
        <w:rPr>
          <w:sz w:val="19"/>
          <w:szCs w:val="19"/>
        </w:rPr>
      </w:pPr>
      <w:r>
        <w:rPr>
          <w:noProof/>
          <w:sz w:val="19"/>
          <w:szCs w:val="19"/>
        </w:rPr>
        <w:drawing>
          <wp:inline distT="114300" distB="114300" distL="114300" distR="114300" wp14:anchorId="38839813" wp14:editId="2B6DDE14">
            <wp:extent cx="4752975" cy="2933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4752975" cy="2933700"/>
                    </a:xfrm>
                    <a:prstGeom prst="rect">
                      <a:avLst/>
                    </a:prstGeom>
                    <a:ln/>
                  </pic:spPr>
                </pic:pic>
              </a:graphicData>
            </a:graphic>
          </wp:inline>
        </w:drawing>
      </w:r>
    </w:p>
    <w:p w14:paraId="4E92E564" w14:textId="77777777" w:rsidR="008240A9" w:rsidRDefault="005C5D71">
      <w:pPr>
        <w:widowControl w:val="0"/>
        <w:spacing w:before="189" w:line="239" w:lineRule="auto"/>
        <w:ind w:right="2"/>
        <w:rPr>
          <w:sz w:val="19"/>
          <w:szCs w:val="19"/>
        </w:rPr>
      </w:pPr>
      <w:r>
        <w:rPr>
          <w:sz w:val="19"/>
          <w:szCs w:val="19"/>
        </w:rPr>
        <w:t>Negative Binomial Coefficients Table</w:t>
      </w:r>
    </w:p>
    <w:p w14:paraId="74771314" w14:textId="77777777" w:rsidR="008240A9" w:rsidRDefault="005C5D71">
      <w:pPr>
        <w:widowControl w:val="0"/>
        <w:spacing w:before="189" w:line="239" w:lineRule="auto"/>
        <w:ind w:right="2"/>
        <w:rPr>
          <w:sz w:val="19"/>
          <w:szCs w:val="19"/>
        </w:rPr>
      </w:pPr>
      <w:r>
        <w:rPr>
          <w:noProof/>
          <w:sz w:val="19"/>
          <w:szCs w:val="19"/>
        </w:rPr>
        <w:drawing>
          <wp:inline distT="114300" distB="114300" distL="114300" distR="114300" wp14:anchorId="30ED828D" wp14:editId="22B63A89">
            <wp:extent cx="4752975" cy="29337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4752975" cy="2933700"/>
                    </a:xfrm>
                    <a:prstGeom prst="rect">
                      <a:avLst/>
                    </a:prstGeom>
                    <a:ln/>
                  </pic:spPr>
                </pic:pic>
              </a:graphicData>
            </a:graphic>
          </wp:inline>
        </w:drawing>
      </w:r>
    </w:p>
    <w:p w14:paraId="1723D9BC" w14:textId="77777777" w:rsidR="008240A9" w:rsidRDefault="008240A9">
      <w:pPr>
        <w:widowControl w:val="0"/>
        <w:spacing w:before="189" w:line="239" w:lineRule="auto"/>
        <w:ind w:right="2"/>
        <w:rPr>
          <w:sz w:val="19"/>
          <w:szCs w:val="19"/>
        </w:rPr>
      </w:pPr>
    </w:p>
    <w:p w14:paraId="5564B153" w14:textId="77777777" w:rsidR="008240A9" w:rsidRDefault="008240A9">
      <w:pPr>
        <w:widowControl w:val="0"/>
        <w:spacing w:before="338" w:line="240" w:lineRule="auto"/>
        <w:jc w:val="center"/>
        <w:rPr>
          <w:sz w:val="28"/>
          <w:szCs w:val="28"/>
          <w:u w:val="single"/>
        </w:rPr>
      </w:pPr>
    </w:p>
    <w:p w14:paraId="12F3A78E" w14:textId="77777777" w:rsidR="008240A9" w:rsidRDefault="008240A9">
      <w:pPr>
        <w:widowControl w:val="0"/>
        <w:spacing w:before="338" w:line="240" w:lineRule="auto"/>
        <w:jc w:val="center"/>
        <w:rPr>
          <w:sz w:val="28"/>
          <w:szCs w:val="28"/>
          <w:u w:val="single"/>
        </w:rPr>
      </w:pPr>
    </w:p>
    <w:p w14:paraId="286FA35E" w14:textId="77777777" w:rsidR="008240A9" w:rsidRDefault="008240A9">
      <w:pPr>
        <w:widowControl w:val="0"/>
        <w:spacing w:before="338" w:line="240" w:lineRule="auto"/>
        <w:jc w:val="center"/>
        <w:rPr>
          <w:sz w:val="28"/>
          <w:szCs w:val="28"/>
          <w:u w:val="single"/>
        </w:rPr>
      </w:pPr>
    </w:p>
    <w:p w14:paraId="5DDB0A23" w14:textId="77777777" w:rsidR="008240A9" w:rsidRDefault="005C5D71">
      <w:pPr>
        <w:widowControl w:val="0"/>
        <w:spacing w:before="338" w:line="240" w:lineRule="auto"/>
        <w:jc w:val="center"/>
        <w:rPr>
          <w:sz w:val="28"/>
          <w:szCs w:val="28"/>
          <w:u w:val="single"/>
        </w:rPr>
      </w:pPr>
      <w:r>
        <w:rPr>
          <w:sz w:val="28"/>
          <w:szCs w:val="28"/>
          <w:u w:val="single"/>
        </w:rPr>
        <w:lastRenderedPageBreak/>
        <w:t>Code</w:t>
      </w:r>
    </w:p>
    <w:p w14:paraId="3720DB60" w14:textId="77777777" w:rsidR="008240A9" w:rsidRDefault="008240A9">
      <w:pPr>
        <w:widowControl w:val="0"/>
        <w:spacing w:line="240" w:lineRule="auto"/>
        <w:rPr>
          <w:sz w:val="16"/>
          <w:szCs w:val="16"/>
        </w:rPr>
      </w:pPr>
    </w:p>
    <w:p w14:paraId="028CB29E" w14:textId="77777777" w:rsidR="008240A9" w:rsidRDefault="005C5D71">
      <w:pPr>
        <w:widowControl w:val="0"/>
        <w:spacing w:line="240" w:lineRule="auto"/>
        <w:rPr>
          <w:b/>
          <w:sz w:val="16"/>
          <w:szCs w:val="16"/>
        </w:rPr>
      </w:pPr>
      <w:r>
        <w:rPr>
          <w:b/>
          <w:sz w:val="16"/>
          <w:szCs w:val="16"/>
        </w:rPr>
        <w:t># Set up environment -------------------------------------</w:t>
      </w:r>
    </w:p>
    <w:p w14:paraId="6AAD0879" w14:textId="77777777" w:rsidR="008240A9" w:rsidRDefault="005C5D71">
      <w:pPr>
        <w:widowControl w:val="0"/>
        <w:spacing w:line="240" w:lineRule="auto"/>
        <w:rPr>
          <w:sz w:val="16"/>
          <w:szCs w:val="16"/>
        </w:rPr>
      </w:pPr>
      <w:r>
        <w:rPr>
          <w:sz w:val="16"/>
          <w:szCs w:val="16"/>
        </w:rPr>
        <w:t># Load Libraries</w:t>
      </w:r>
    </w:p>
    <w:p w14:paraId="0B2B0931" w14:textId="77777777" w:rsidR="008240A9" w:rsidRDefault="005C5D71">
      <w:pPr>
        <w:widowControl w:val="0"/>
        <w:spacing w:line="240" w:lineRule="auto"/>
        <w:rPr>
          <w:sz w:val="16"/>
          <w:szCs w:val="16"/>
        </w:rPr>
      </w:pPr>
      <w:r>
        <w:rPr>
          <w:sz w:val="16"/>
          <w:szCs w:val="16"/>
        </w:rPr>
        <w:t>library(tidyverse)</w:t>
      </w:r>
    </w:p>
    <w:p w14:paraId="0D0C5141" w14:textId="77777777" w:rsidR="008240A9" w:rsidRDefault="005C5D71">
      <w:pPr>
        <w:widowControl w:val="0"/>
        <w:spacing w:line="240" w:lineRule="auto"/>
        <w:rPr>
          <w:sz w:val="16"/>
          <w:szCs w:val="16"/>
        </w:rPr>
      </w:pPr>
      <w:r>
        <w:rPr>
          <w:sz w:val="16"/>
          <w:szCs w:val="16"/>
        </w:rPr>
        <w:t>library(here)</w:t>
      </w:r>
    </w:p>
    <w:p w14:paraId="2C95E3C9" w14:textId="77777777" w:rsidR="008240A9" w:rsidRDefault="005C5D71">
      <w:pPr>
        <w:widowControl w:val="0"/>
        <w:spacing w:line="240" w:lineRule="auto"/>
        <w:rPr>
          <w:sz w:val="16"/>
          <w:szCs w:val="16"/>
        </w:rPr>
      </w:pPr>
      <w:r>
        <w:rPr>
          <w:sz w:val="16"/>
          <w:szCs w:val="16"/>
        </w:rPr>
        <w:t>library(</w:t>
      </w:r>
      <w:proofErr w:type="spellStart"/>
      <w:r>
        <w:rPr>
          <w:sz w:val="16"/>
          <w:szCs w:val="16"/>
        </w:rPr>
        <w:t>magrittr</w:t>
      </w:r>
      <w:proofErr w:type="spellEnd"/>
      <w:r>
        <w:rPr>
          <w:sz w:val="16"/>
          <w:szCs w:val="16"/>
        </w:rPr>
        <w:t>)</w:t>
      </w:r>
    </w:p>
    <w:p w14:paraId="0D506034" w14:textId="77777777" w:rsidR="008240A9" w:rsidRDefault="005C5D71">
      <w:pPr>
        <w:widowControl w:val="0"/>
        <w:spacing w:line="240" w:lineRule="auto"/>
        <w:rPr>
          <w:sz w:val="16"/>
          <w:szCs w:val="16"/>
        </w:rPr>
      </w:pPr>
      <w:r>
        <w:rPr>
          <w:sz w:val="16"/>
          <w:szCs w:val="16"/>
        </w:rPr>
        <w:t>library(</w:t>
      </w:r>
      <w:proofErr w:type="spellStart"/>
      <w:r>
        <w:rPr>
          <w:sz w:val="16"/>
          <w:szCs w:val="16"/>
        </w:rPr>
        <w:t>readxl</w:t>
      </w:r>
      <w:proofErr w:type="spellEnd"/>
      <w:r>
        <w:rPr>
          <w:sz w:val="16"/>
          <w:szCs w:val="16"/>
        </w:rPr>
        <w:t>)</w:t>
      </w:r>
    </w:p>
    <w:p w14:paraId="5F87579F" w14:textId="77777777" w:rsidR="008240A9" w:rsidRDefault="005C5D71">
      <w:pPr>
        <w:widowControl w:val="0"/>
        <w:spacing w:line="240" w:lineRule="auto"/>
        <w:rPr>
          <w:sz w:val="16"/>
          <w:szCs w:val="16"/>
        </w:rPr>
      </w:pPr>
      <w:proofErr w:type="gramStart"/>
      <w:r>
        <w:rPr>
          <w:sz w:val="16"/>
          <w:szCs w:val="16"/>
        </w:rPr>
        <w:t>library(</w:t>
      </w:r>
      <w:proofErr w:type="gramEnd"/>
      <w:r>
        <w:rPr>
          <w:sz w:val="16"/>
          <w:szCs w:val="16"/>
        </w:rPr>
        <w:t>MASS)</w:t>
      </w:r>
    </w:p>
    <w:p w14:paraId="66395975" w14:textId="77777777" w:rsidR="008240A9" w:rsidRDefault="005C5D71">
      <w:pPr>
        <w:widowControl w:val="0"/>
        <w:spacing w:line="240" w:lineRule="auto"/>
        <w:rPr>
          <w:sz w:val="16"/>
          <w:szCs w:val="16"/>
        </w:rPr>
      </w:pPr>
      <w:r>
        <w:rPr>
          <w:sz w:val="16"/>
          <w:szCs w:val="16"/>
        </w:rPr>
        <w:t>library(car)</w:t>
      </w:r>
    </w:p>
    <w:p w14:paraId="4129D085" w14:textId="77777777" w:rsidR="008240A9" w:rsidRDefault="005C5D71">
      <w:pPr>
        <w:widowControl w:val="0"/>
        <w:spacing w:line="240" w:lineRule="auto"/>
        <w:rPr>
          <w:sz w:val="16"/>
          <w:szCs w:val="16"/>
        </w:rPr>
      </w:pPr>
      <w:r>
        <w:rPr>
          <w:sz w:val="16"/>
          <w:szCs w:val="16"/>
        </w:rPr>
        <w:t>library(robust)</w:t>
      </w:r>
    </w:p>
    <w:p w14:paraId="7C31512F" w14:textId="77777777" w:rsidR="008240A9" w:rsidRDefault="005C5D71">
      <w:pPr>
        <w:widowControl w:val="0"/>
        <w:spacing w:line="240" w:lineRule="auto"/>
        <w:rPr>
          <w:sz w:val="16"/>
          <w:szCs w:val="16"/>
        </w:rPr>
      </w:pPr>
      <w:proofErr w:type="gramStart"/>
      <w:r>
        <w:rPr>
          <w:sz w:val="16"/>
          <w:szCs w:val="16"/>
        </w:rPr>
        <w:t>library(</w:t>
      </w:r>
      <w:proofErr w:type="spellStart"/>
      <w:proofErr w:type="gramEnd"/>
      <w:r>
        <w:rPr>
          <w:sz w:val="16"/>
          <w:szCs w:val="16"/>
        </w:rPr>
        <w:t>GGally</w:t>
      </w:r>
      <w:proofErr w:type="spellEnd"/>
      <w:r>
        <w:rPr>
          <w:sz w:val="16"/>
          <w:szCs w:val="16"/>
        </w:rPr>
        <w:t>)</w:t>
      </w:r>
    </w:p>
    <w:p w14:paraId="0B04743C" w14:textId="77777777" w:rsidR="008240A9" w:rsidRDefault="005C5D71">
      <w:pPr>
        <w:widowControl w:val="0"/>
        <w:spacing w:line="240" w:lineRule="auto"/>
        <w:rPr>
          <w:sz w:val="16"/>
          <w:szCs w:val="16"/>
        </w:rPr>
      </w:pPr>
      <w:r>
        <w:rPr>
          <w:sz w:val="16"/>
          <w:szCs w:val="16"/>
        </w:rPr>
        <w:t>library(</w:t>
      </w:r>
      <w:proofErr w:type="spellStart"/>
      <w:r>
        <w:rPr>
          <w:sz w:val="16"/>
          <w:szCs w:val="16"/>
        </w:rPr>
        <w:t>rcompanion</w:t>
      </w:r>
      <w:proofErr w:type="spellEnd"/>
      <w:r>
        <w:rPr>
          <w:sz w:val="16"/>
          <w:szCs w:val="16"/>
        </w:rPr>
        <w:t>)</w:t>
      </w:r>
    </w:p>
    <w:p w14:paraId="44EBD486" w14:textId="77777777" w:rsidR="008240A9" w:rsidRDefault="005C5D71">
      <w:pPr>
        <w:widowControl w:val="0"/>
        <w:spacing w:line="240" w:lineRule="auto"/>
        <w:rPr>
          <w:sz w:val="16"/>
          <w:szCs w:val="16"/>
        </w:rPr>
      </w:pPr>
      <w:r>
        <w:rPr>
          <w:sz w:val="16"/>
          <w:szCs w:val="16"/>
        </w:rPr>
        <w:t>library(</w:t>
      </w:r>
      <w:proofErr w:type="spellStart"/>
      <w:r>
        <w:rPr>
          <w:sz w:val="16"/>
          <w:szCs w:val="16"/>
        </w:rPr>
        <w:t>hermite</w:t>
      </w:r>
      <w:proofErr w:type="spellEnd"/>
      <w:r>
        <w:rPr>
          <w:sz w:val="16"/>
          <w:szCs w:val="16"/>
        </w:rPr>
        <w:t>)</w:t>
      </w:r>
    </w:p>
    <w:p w14:paraId="2644F166" w14:textId="77777777" w:rsidR="008240A9" w:rsidRDefault="005C5D71">
      <w:pPr>
        <w:widowControl w:val="0"/>
        <w:spacing w:line="240" w:lineRule="auto"/>
        <w:rPr>
          <w:sz w:val="16"/>
          <w:szCs w:val="16"/>
        </w:rPr>
      </w:pPr>
      <w:r>
        <w:rPr>
          <w:sz w:val="16"/>
          <w:szCs w:val="16"/>
        </w:rPr>
        <w:t>library(gee)</w:t>
      </w:r>
    </w:p>
    <w:p w14:paraId="3DED8BEE" w14:textId="77777777" w:rsidR="008240A9" w:rsidRDefault="005C5D71">
      <w:pPr>
        <w:widowControl w:val="0"/>
        <w:spacing w:line="240" w:lineRule="auto"/>
        <w:rPr>
          <w:sz w:val="16"/>
          <w:szCs w:val="16"/>
        </w:rPr>
      </w:pPr>
      <w:r>
        <w:rPr>
          <w:sz w:val="16"/>
          <w:szCs w:val="16"/>
        </w:rPr>
        <w:t xml:space="preserve"> </w:t>
      </w:r>
    </w:p>
    <w:p w14:paraId="5D1DF3F0" w14:textId="77777777" w:rsidR="008240A9" w:rsidRDefault="008240A9">
      <w:pPr>
        <w:widowControl w:val="0"/>
        <w:spacing w:line="240" w:lineRule="auto"/>
        <w:rPr>
          <w:sz w:val="16"/>
          <w:szCs w:val="16"/>
        </w:rPr>
      </w:pPr>
    </w:p>
    <w:p w14:paraId="61242D28" w14:textId="77777777" w:rsidR="008240A9" w:rsidRDefault="005C5D71">
      <w:pPr>
        <w:widowControl w:val="0"/>
        <w:spacing w:line="240" w:lineRule="auto"/>
        <w:rPr>
          <w:b/>
          <w:sz w:val="16"/>
          <w:szCs w:val="16"/>
        </w:rPr>
      </w:pPr>
      <w:r>
        <w:rPr>
          <w:b/>
          <w:sz w:val="16"/>
          <w:szCs w:val="16"/>
        </w:rPr>
        <w:t># Load Data - Updated 12-8!</w:t>
      </w:r>
    </w:p>
    <w:p w14:paraId="43E531BF" w14:textId="77777777" w:rsidR="008240A9" w:rsidRDefault="005C5D71">
      <w:pPr>
        <w:widowControl w:val="0"/>
        <w:spacing w:line="240" w:lineRule="auto"/>
        <w:rPr>
          <w:sz w:val="16"/>
          <w:szCs w:val="16"/>
        </w:rPr>
      </w:pPr>
      <w:proofErr w:type="spellStart"/>
      <w:r>
        <w:rPr>
          <w:sz w:val="16"/>
          <w:szCs w:val="16"/>
        </w:rPr>
        <w:t>covid_counts</w:t>
      </w:r>
      <w:proofErr w:type="spellEnd"/>
      <w:r>
        <w:rPr>
          <w:sz w:val="16"/>
          <w:szCs w:val="16"/>
        </w:rPr>
        <w:t xml:space="preserve"> &lt;- read_</w:t>
      </w:r>
      <w:proofErr w:type="gramStart"/>
      <w:r>
        <w:rPr>
          <w:sz w:val="16"/>
          <w:szCs w:val="16"/>
        </w:rPr>
        <w:t>xlsx(</w:t>
      </w:r>
      <w:proofErr w:type="gramEnd"/>
      <w:r>
        <w:rPr>
          <w:sz w:val="16"/>
          <w:szCs w:val="16"/>
        </w:rPr>
        <w:t>"../data/biweekly-counts-rates-by-geography-dec-8.xlsx",</w:t>
      </w:r>
    </w:p>
    <w:p w14:paraId="4AB23A89" w14:textId="77777777" w:rsidR="008240A9" w:rsidRDefault="005C5D71">
      <w:pPr>
        <w:widowControl w:val="0"/>
        <w:spacing w:line="240" w:lineRule="auto"/>
        <w:rPr>
          <w:sz w:val="16"/>
          <w:szCs w:val="16"/>
        </w:rPr>
      </w:pPr>
      <w:r>
        <w:rPr>
          <w:sz w:val="16"/>
          <w:szCs w:val="16"/>
        </w:rPr>
        <w:t xml:space="preserve">                          </w:t>
      </w:r>
      <w:proofErr w:type="spellStart"/>
      <w:r>
        <w:rPr>
          <w:sz w:val="16"/>
          <w:szCs w:val="16"/>
        </w:rPr>
        <w:t>col_types</w:t>
      </w:r>
      <w:proofErr w:type="spellEnd"/>
      <w:r>
        <w:rPr>
          <w:sz w:val="16"/>
          <w:szCs w:val="16"/>
        </w:rPr>
        <w:t xml:space="preserve"> = </w:t>
      </w:r>
      <w:proofErr w:type="gramStart"/>
      <w:r>
        <w:rPr>
          <w:sz w:val="16"/>
          <w:szCs w:val="16"/>
        </w:rPr>
        <w:t>c(</w:t>
      </w:r>
      <w:proofErr w:type="gramEnd"/>
      <w:r>
        <w:rPr>
          <w:sz w:val="16"/>
          <w:szCs w:val="16"/>
        </w:rPr>
        <w:t xml:space="preserve">"text", "date", "date", </w:t>
      </w:r>
    </w:p>
    <w:p w14:paraId="327C84EB" w14:textId="77777777" w:rsidR="008240A9" w:rsidRDefault="005C5D71">
      <w:pPr>
        <w:widowControl w:val="0"/>
        <w:spacing w:line="240" w:lineRule="auto"/>
        <w:rPr>
          <w:sz w:val="16"/>
          <w:szCs w:val="16"/>
        </w:rPr>
      </w:pPr>
      <w:r>
        <w:rPr>
          <w:sz w:val="16"/>
          <w:szCs w:val="16"/>
        </w:rPr>
        <w:t xml:space="preserve">                                        "numeric", "text", "numeric", "text",</w:t>
      </w:r>
    </w:p>
    <w:p w14:paraId="6E03FB78" w14:textId="77777777" w:rsidR="008240A9" w:rsidRDefault="005C5D71">
      <w:pPr>
        <w:widowControl w:val="0"/>
        <w:spacing w:line="240" w:lineRule="auto"/>
        <w:rPr>
          <w:sz w:val="16"/>
          <w:szCs w:val="16"/>
        </w:rPr>
      </w:pPr>
      <w:r>
        <w:rPr>
          <w:sz w:val="16"/>
          <w:szCs w:val="16"/>
        </w:rPr>
        <w:t xml:space="preserve">                                        "numeric", "text", "numeric", "text",</w:t>
      </w:r>
    </w:p>
    <w:p w14:paraId="29D30B1A" w14:textId="77777777" w:rsidR="008240A9" w:rsidRDefault="005C5D71">
      <w:pPr>
        <w:widowControl w:val="0"/>
        <w:spacing w:line="240" w:lineRule="auto"/>
        <w:rPr>
          <w:sz w:val="16"/>
          <w:szCs w:val="16"/>
        </w:rPr>
      </w:pPr>
      <w:r>
        <w:rPr>
          <w:sz w:val="16"/>
          <w:szCs w:val="16"/>
        </w:rPr>
        <w:t xml:space="preserve">                                        "numeric", "numeric"))</w:t>
      </w:r>
    </w:p>
    <w:p w14:paraId="205DBC7D" w14:textId="77777777" w:rsidR="008240A9" w:rsidRDefault="005C5D71">
      <w:pPr>
        <w:widowControl w:val="0"/>
        <w:spacing w:line="240" w:lineRule="auto"/>
        <w:rPr>
          <w:sz w:val="16"/>
          <w:szCs w:val="16"/>
        </w:rPr>
      </w:pPr>
      <w:proofErr w:type="spellStart"/>
      <w:r>
        <w:rPr>
          <w:sz w:val="16"/>
          <w:szCs w:val="16"/>
        </w:rPr>
        <w:t>covid_demos</w:t>
      </w:r>
      <w:proofErr w:type="spellEnd"/>
      <w:r>
        <w:rPr>
          <w:sz w:val="16"/>
          <w:szCs w:val="16"/>
        </w:rPr>
        <w:t xml:space="preserve"> &lt;- read_xlsx("../data/total-counts-by-date-city-demography-dec-8.xlsx")</w:t>
      </w:r>
    </w:p>
    <w:p w14:paraId="4714CB4C" w14:textId="77777777" w:rsidR="008240A9" w:rsidRDefault="005C5D71">
      <w:pPr>
        <w:widowControl w:val="0"/>
        <w:spacing w:line="240" w:lineRule="auto"/>
        <w:rPr>
          <w:sz w:val="16"/>
          <w:szCs w:val="16"/>
        </w:rPr>
      </w:pPr>
      <w:r>
        <w:rPr>
          <w:sz w:val="16"/>
          <w:szCs w:val="16"/>
        </w:rPr>
        <w:t xml:space="preserve"> </w:t>
      </w:r>
    </w:p>
    <w:p w14:paraId="03C7EBD1" w14:textId="77777777" w:rsidR="008240A9" w:rsidRDefault="005C5D71">
      <w:pPr>
        <w:widowControl w:val="0"/>
        <w:spacing w:line="240" w:lineRule="auto"/>
        <w:rPr>
          <w:b/>
          <w:sz w:val="16"/>
          <w:szCs w:val="16"/>
        </w:rPr>
      </w:pPr>
      <w:r>
        <w:rPr>
          <w:b/>
          <w:sz w:val="16"/>
          <w:szCs w:val="16"/>
        </w:rPr>
        <w:t># Clean Data ----------------</w:t>
      </w:r>
      <w:r>
        <w:rPr>
          <w:b/>
          <w:sz w:val="16"/>
          <w:szCs w:val="16"/>
        </w:rPr>
        <w:t>----------------------------</w:t>
      </w:r>
    </w:p>
    <w:p w14:paraId="27AE7629" w14:textId="77777777" w:rsidR="008240A9" w:rsidRDefault="005C5D71">
      <w:pPr>
        <w:widowControl w:val="0"/>
        <w:spacing w:line="240" w:lineRule="auto"/>
        <w:rPr>
          <w:sz w:val="16"/>
          <w:szCs w:val="16"/>
        </w:rPr>
      </w:pPr>
      <w:proofErr w:type="spellStart"/>
      <w:r>
        <w:rPr>
          <w:sz w:val="16"/>
          <w:szCs w:val="16"/>
        </w:rPr>
        <w:t>covid_counts</w:t>
      </w:r>
      <w:proofErr w:type="spellEnd"/>
      <w:r>
        <w:rPr>
          <w:sz w:val="16"/>
          <w:szCs w:val="16"/>
        </w:rPr>
        <w:t xml:space="preserve"> &lt;- </w:t>
      </w:r>
      <w:proofErr w:type="spellStart"/>
      <w:r>
        <w:rPr>
          <w:sz w:val="16"/>
          <w:szCs w:val="16"/>
        </w:rPr>
        <w:t>covid_</w:t>
      </w:r>
      <w:proofErr w:type="gramStart"/>
      <w:r>
        <w:rPr>
          <w:sz w:val="16"/>
          <w:szCs w:val="16"/>
        </w:rPr>
        <w:t>counts</w:t>
      </w:r>
      <w:proofErr w:type="spellEnd"/>
      <w:r>
        <w:rPr>
          <w:sz w:val="16"/>
          <w:szCs w:val="16"/>
        </w:rPr>
        <w:t>[</w:t>
      </w:r>
      <w:proofErr w:type="gramEnd"/>
      <w:r>
        <w:rPr>
          <w:sz w:val="16"/>
          <w:szCs w:val="16"/>
        </w:rPr>
        <w:t xml:space="preserve">, c("City", </w:t>
      </w:r>
    </w:p>
    <w:p w14:paraId="6AF7D670" w14:textId="77777777" w:rsidR="008240A9" w:rsidRDefault="005C5D71">
      <w:pPr>
        <w:widowControl w:val="0"/>
        <w:spacing w:line="240" w:lineRule="auto"/>
        <w:rPr>
          <w:sz w:val="16"/>
          <w:szCs w:val="16"/>
        </w:rPr>
      </w:pPr>
      <w:r>
        <w:rPr>
          <w:sz w:val="16"/>
          <w:szCs w:val="16"/>
        </w:rPr>
        <w:t xml:space="preserve">                                 "</w:t>
      </w:r>
      <w:proofErr w:type="spellStart"/>
      <w:r>
        <w:rPr>
          <w:sz w:val="16"/>
          <w:szCs w:val="16"/>
        </w:rPr>
        <w:t>Week_Start</w:t>
      </w:r>
      <w:proofErr w:type="spellEnd"/>
      <w:r>
        <w:rPr>
          <w:sz w:val="16"/>
          <w:szCs w:val="16"/>
        </w:rPr>
        <w:t xml:space="preserve">", </w:t>
      </w:r>
    </w:p>
    <w:p w14:paraId="40EA74D5" w14:textId="77777777" w:rsidR="008240A9" w:rsidRDefault="005C5D71">
      <w:pPr>
        <w:widowControl w:val="0"/>
        <w:spacing w:line="240" w:lineRule="auto"/>
        <w:rPr>
          <w:sz w:val="16"/>
          <w:szCs w:val="16"/>
        </w:rPr>
      </w:pPr>
      <w:r>
        <w:rPr>
          <w:sz w:val="16"/>
          <w:szCs w:val="16"/>
        </w:rPr>
        <w:t xml:space="preserve">                                 "</w:t>
      </w:r>
      <w:proofErr w:type="spellStart"/>
      <w:r>
        <w:rPr>
          <w:sz w:val="16"/>
          <w:szCs w:val="16"/>
        </w:rPr>
        <w:t>People_Tested_Rate</w:t>
      </w:r>
      <w:proofErr w:type="spellEnd"/>
      <w:r>
        <w:rPr>
          <w:sz w:val="16"/>
          <w:szCs w:val="16"/>
        </w:rPr>
        <w:t xml:space="preserve">", </w:t>
      </w:r>
    </w:p>
    <w:p w14:paraId="7D90E9D0" w14:textId="77777777" w:rsidR="008240A9" w:rsidRDefault="005C5D71">
      <w:pPr>
        <w:widowControl w:val="0"/>
        <w:spacing w:line="240" w:lineRule="auto"/>
        <w:rPr>
          <w:sz w:val="16"/>
          <w:szCs w:val="16"/>
        </w:rPr>
      </w:pPr>
      <w:r>
        <w:rPr>
          <w:sz w:val="16"/>
          <w:szCs w:val="16"/>
        </w:rPr>
        <w:t xml:space="preserve">                                 "Positives", </w:t>
      </w:r>
    </w:p>
    <w:p w14:paraId="3B66D9FB" w14:textId="77777777" w:rsidR="008240A9" w:rsidRDefault="005C5D71">
      <w:pPr>
        <w:widowControl w:val="0"/>
        <w:spacing w:line="240" w:lineRule="auto"/>
        <w:rPr>
          <w:sz w:val="16"/>
          <w:szCs w:val="16"/>
        </w:rPr>
      </w:pPr>
      <w:r>
        <w:rPr>
          <w:sz w:val="16"/>
          <w:szCs w:val="16"/>
        </w:rPr>
        <w:t xml:space="preserve">                                 "</w:t>
      </w:r>
      <w:r>
        <w:rPr>
          <w:sz w:val="16"/>
          <w:szCs w:val="16"/>
        </w:rPr>
        <w:t>Deaths")]</w:t>
      </w:r>
    </w:p>
    <w:p w14:paraId="73C5511D" w14:textId="77777777" w:rsidR="008240A9" w:rsidRDefault="005C5D71">
      <w:pPr>
        <w:widowControl w:val="0"/>
        <w:spacing w:line="240" w:lineRule="auto"/>
        <w:rPr>
          <w:sz w:val="16"/>
          <w:szCs w:val="16"/>
        </w:rPr>
      </w:pPr>
      <w:proofErr w:type="spellStart"/>
      <w:r>
        <w:rPr>
          <w:sz w:val="16"/>
          <w:szCs w:val="16"/>
        </w:rPr>
        <w:t>covid_counts_clean</w:t>
      </w:r>
      <w:proofErr w:type="spellEnd"/>
      <w:r>
        <w:rPr>
          <w:sz w:val="16"/>
          <w:szCs w:val="16"/>
        </w:rPr>
        <w:t xml:space="preserve"> &lt;- </w:t>
      </w:r>
      <w:proofErr w:type="spellStart"/>
      <w:r>
        <w:rPr>
          <w:sz w:val="16"/>
          <w:szCs w:val="16"/>
        </w:rPr>
        <w:t>covid_counts</w:t>
      </w:r>
      <w:proofErr w:type="spellEnd"/>
      <w:r>
        <w:rPr>
          <w:sz w:val="16"/>
          <w:szCs w:val="16"/>
        </w:rPr>
        <w:t xml:space="preserve"> %&gt;%</w:t>
      </w:r>
    </w:p>
    <w:p w14:paraId="73C5CB0E" w14:textId="77777777" w:rsidR="008240A9" w:rsidRDefault="005C5D71">
      <w:pPr>
        <w:widowControl w:val="0"/>
        <w:spacing w:line="240" w:lineRule="auto"/>
        <w:rPr>
          <w:sz w:val="16"/>
          <w:szCs w:val="16"/>
        </w:rPr>
      </w:pPr>
      <w:r>
        <w:rPr>
          <w:sz w:val="16"/>
          <w:szCs w:val="16"/>
        </w:rPr>
        <w:t xml:space="preserve">  </w:t>
      </w:r>
      <w:proofErr w:type="gramStart"/>
      <w:r>
        <w:rPr>
          <w:sz w:val="16"/>
          <w:szCs w:val="16"/>
        </w:rPr>
        <w:t>mutate(</w:t>
      </w:r>
      <w:proofErr w:type="gramEnd"/>
      <w:r>
        <w:rPr>
          <w:sz w:val="16"/>
          <w:szCs w:val="16"/>
        </w:rPr>
        <w:t>City = factor(City),</w:t>
      </w:r>
    </w:p>
    <w:p w14:paraId="060BCC4E" w14:textId="77777777" w:rsidR="008240A9" w:rsidRDefault="005C5D71">
      <w:pPr>
        <w:widowControl w:val="0"/>
        <w:spacing w:line="240" w:lineRule="auto"/>
        <w:rPr>
          <w:sz w:val="16"/>
          <w:szCs w:val="16"/>
        </w:rPr>
      </w:pPr>
      <w:r>
        <w:rPr>
          <w:sz w:val="16"/>
          <w:szCs w:val="16"/>
        </w:rPr>
        <w:t xml:space="preserve">         </w:t>
      </w:r>
      <w:proofErr w:type="spellStart"/>
      <w:r>
        <w:rPr>
          <w:sz w:val="16"/>
          <w:szCs w:val="16"/>
        </w:rPr>
        <w:t>People_Tested_Rate</w:t>
      </w:r>
      <w:proofErr w:type="spellEnd"/>
      <w:r>
        <w:rPr>
          <w:sz w:val="16"/>
          <w:szCs w:val="16"/>
        </w:rPr>
        <w:t xml:space="preserve"> = </w:t>
      </w:r>
      <w:proofErr w:type="spellStart"/>
      <w:proofErr w:type="gramStart"/>
      <w:r>
        <w:rPr>
          <w:sz w:val="16"/>
          <w:szCs w:val="16"/>
        </w:rPr>
        <w:t>as.numeric</w:t>
      </w:r>
      <w:proofErr w:type="spellEnd"/>
      <w:proofErr w:type="gramEnd"/>
      <w:r>
        <w:rPr>
          <w:sz w:val="16"/>
          <w:szCs w:val="16"/>
        </w:rPr>
        <w:t>(</w:t>
      </w:r>
      <w:proofErr w:type="spellStart"/>
      <w:r>
        <w:rPr>
          <w:sz w:val="16"/>
          <w:szCs w:val="16"/>
        </w:rPr>
        <w:t>People_Tested_Rate</w:t>
      </w:r>
      <w:proofErr w:type="spellEnd"/>
      <w:r>
        <w:rPr>
          <w:sz w:val="16"/>
          <w:szCs w:val="16"/>
        </w:rPr>
        <w:t xml:space="preserve">)/100000) </w:t>
      </w:r>
    </w:p>
    <w:p w14:paraId="0DA97553" w14:textId="77777777" w:rsidR="008240A9" w:rsidRDefault="008240A9">
      <w:pPr>
        <w:widowControl w:val="0"/>
        <w:spacing w:line="240" w:lineRule="auto"/>
        <w:rPr>
          <w:sz w:val="16"/>
          <w:szCs w:val="16"/>
        </w:rPr>
      </w:pPr>
    </w:p>
    <w:p w14:paraId="3906B257" w14:textId="77777777" w:rsidR="008240A9" w:rsidRDefault="005C5D71">
      <w:pPr>
        <w:widowControl w:val="0"/>
        <w:spacing w:line="240" w:lineRule="auto"/>
        <w:rPr>
          <w:sz w:val="16"/>
          <w:szCs w:val="16"/>
        </w:rPr>
      </w:pPr>
      <w:proofErr w:type="spellStart"/>
      <w:r>
        <w:rPr>
          <w:sz w:val="16"/>
          <w:szCs w:val="16"/>
        </w:rPr>
        <w:t>covid_demos</w:t>
      </w:r>
      <w:proofErr w:type="spellEnd"/>
      <w:r>
        <w:rPr>
          <w:sz w:val="16"/>
          <w:szCs w:val="16"/>
        </w:rPr>
        <w:t xml:space="preserve"> &lt;- </w:t>
      </w:r>
      <w:proofErr w:type="spellStart"/>
      <w:r>
        <w:rPr>
          <w:sz w:val="16"/>
          <w:szCs w:val="16"/>
        </w:rPr>
        <w:t>covid_</w:t>
      </w:r>
      <w:proofErr w:type="gramStart"/>
      <w:r>
        <w:rPr>
          <w:sz w:val="16"/>
          <w:szCs w:val="16"/>
        </w:rPr>
        <w:t>demos</w:t>
      </w:r>
      <w:proofErr w:type="spellEnd"/>
      <w:r>
        <w:rPr>
          <w:sz w:val="16"/>
          <w:szCs w:val="16"/>
        </w:rPr>
        <w:t>[</w:t>
      </w:r>
      <w:proofErr w:type="gramEnd"/>
      <w:r>
        <w:rPr>
          <w:sz w:val="16"/>
          <w:szCs w:val="16"/>
        </w:rPr>
        <w:t>, c("</w:t>
      </w:r>
      <w:proofErr w:type="spellStart"/>
      <w:r>
        <w:rPr>
          <w:sz w:val="16"/>
          <w:szCs w:val="16"/>
        </w:rPr>
        <w:t>Age_Group</w:t>
      </w:r>
      <w:proofErr w:type="spellEnd"/>
      <w:r>
        <w:rPr>
          <w:sz w:val="16"/>
          <w:szCs w:val="16"/>
        </w:rPr>
        <w:t xml:space="preserve">", </w:t>
      </w:r>
    </w:p>
    <w:p w14:paraId="50F48E7E" w14:textId="77777777" w:rsidR="008240A9" w:rsidRDefault="005C5D71">
      <w:pPr>
        <w:widowControl w:val="0"/>
        <w:spacing w:line="240" w:lineRule="auto"/>
        <w:rPr>
          <w:sz w:val="16"/>
          <w:szCs w:val="16"/>
        </w:rPr>
      </w:pPr>
      <w:r>
        <w:rPr>
          <w:sz w:val="16"/>
          <w:szCs w:val="16"/>
        </w:rPr>
        <w:t xml:space="preserve">                               "City", </w:t>
      </w:r>
    </w:p>
    <w:p w14:paraId="510B5E46" w14:textId="77777777" w:rsidR="008240A9" w:rsidRDefault="005C5D71">
      <w:pPr>
        <w:widowControl w:val="0"/>
        <w:spacing w:line="240" w:lineRule="auto"/>
        <w:rPr>
          <w:sz w:val="16"/>
          <w:szCs w:val="16"/>
        </w:rPr>
      </w:pPr>
      <w:r>
        <w:rPr>
          <w:sz w:val="16"/>
          <w:szCs w:val="16"/>
        </w:rPr>
        <w:t xml:space="preserve">                     </w:t>
      </w:r>
      <w:r>
        <w:rPr>
          <w:sz w:val="16"/>
          <w:szCs w:val="16"/>
        </w:rPr>
        <w:t xml:space="preserve">          "Population")]</w:t>
      </w:r>
    </w:p>
    <w:p w14:paraId="3C2C8FDA" w14:textId="77777777" w:rsidR="008240A9" w:rsidRDefault="005C5D71">
      <w:pPr>
        <w:widowControl w:val="0"/>
        <w:spacing w:line="240" w:lineRule="auto"/>
        <w:rPr>
          <w:sz w:val="16"/>
          <w:szCs w:val="16"/>
        </w:rPr>
      </w:pPr>
      <w:proofErr w:type="spellStart"/>
      <w:r>
        <w:rPr>
          <w:sz w:val="16"/>
          <w:szCs w:val="16"/>
        </w:rPr>
        <w:t>covid_demos_clean</w:t>
      </w:r>
      <w:proofErr w:type="spellEnd"/>
      <w:r>
        <w:rPr>
          <w:sz w:val="16"/>
          <w:szCs w:val="16"/>
        </w:rPr>
        <w:t xml:space="preserve"> &lt;- </w:t>
      </w:r>
      <w:proofErr w:type="spellStart"/>
      <w:r>
        <w:rPr>
          <w:sz w:val="16"/>
          <w:szCs w:val="16"/>
        </w:rPr>
        <w:t>covid_demos</w:t>
      </w:r>
      <w:proofErr w:type="spellEnd"/>
      <w:r>
        <w:rPr>
          <w:sz w:val="16"/>
          <w:szCs w:val="16"/>
        </w:rPr>
        <w:t xml:space="preserve"> %&gt;%</w:t>
      </w:r>
    </w:p>
    <w:p w14:paraId="149771AB" w14:textId="77777777" w:rsidR="008240A9" w:rsidRDefault="005C5D71">
      <w:pPr>
        <w:widowControl w:val="0"/>
        <w:spacing w:line="240" w:lineRule="auto"/>
        <w:rPr>
          <w:sz w:val="16"/>
          <w:szCs w:val="16"/>
        </w:rPr>
      </w:pPr>
      <w:r>
        <w:rPr>
          <w:sz w:val="16"/>
          <w:szCs w:val="16"/>
        </w:rPr>
        <w:t xml:space="preserve">  </w:t>
      </w:r>
      <w:proofErr w:type="gramStart"/>
      <w:r>
        <w:rPr>
          <w:sz w:val="16"/>
          <w:szCs w:val="16"/>
        </w:rPr>
        <w:t>filter(</w:t>
      </w:r>
      <w:proofErr w:type="gramEnd"/>
      <w:r>
        <w:rPr>
          <w:sz w:val="16"/>
          <w:szCs w:val="16"/>
        </w:rPr>
        <w:t>City != "All King County") %&gt;%</w:t>
      </w:r>
    </w:p>
    <w:p w14:paraId="10F06DF0" w14:textId="77777777" w:rsidR="008240A9" w:rsidRDefault="005C5D71">
      <w:pPr>
        <w:widowControl w:val="0"/>
        <w:spacing w:line="240" w:lineRule="auto"/>
        <w:rPr>
          <w:sz w:val="16"/>
          <w:szCs w:val="16"/>
        </w:rPr>
      </w:pPr>
      <w:r>
        <w:rPr>
          <w:sz w:val="16"/>
          <w:szCs w:val="16"/>
        </w:rPr>
        <w:t xml:space="preserve">  </w:t>
      </w:r>
      <w:proofErr w:type="gramStart"/>
      <w:r>
        <w:rPr>
          <w:sz w:val="16"/>
          <w:szCs w:val="16"/>
        </w:rPr>
        <w:t>mutate(</w:t>
      </w:r>
      <w:proofErr w:type="gramEnd"/>
      <w:r>
        <w:rPr>
          <w:sz w:val="16"/>
          <w:szCs w:val="16"/>
        </w:rPr>
        <w:t>City = factor(City),</w:t>
      </w:r>
    </w:p>
    <w:p w14:paraId="72B6483B" w14:textId="77777777" w:rsidR="008240A9" w:rsidRDefault="005C5D71">
      <w:pPr>
        <w:widowControl w:val="0"/>
        <w:spacing w:line="240" w:lineRule="auto"/>
        <w:rPr>
          <w:sz w:val="16"/>
          <w:szCs w:val="16"/>
        </w:rPr>
      </w:pPr>
      <w:r>
        <w:rPr>
          <w:sz w:val="16"/>
          <w:szCs w:val="16"/>
        </w:rPr>
        <w:t xml:space="preserve">         </w:t>
      </w:r>
      <w:proofErr w:type="spellStart"/>
      <w:r>
        <w:rPr>
          <w:sz w:val="16"/>
          <w:szCs w:val="16"/>
        </w:rPr>
        <w:t>Age_Group</w:t>
      </w:r>
      <w:proofErr w:type="spellEnd"/>
      <w:r>
        <w:rPr>
          <w:sz w:val="16"/>
          <w:szCs w:val="16"/>
        </w:rPr>
        <w:t xml:space="preserve"> = </w:t>
      </w:r>
      <w:proofErr w:type="gramStart"/>
      <w:r>
        <w:rPr>
          <w:sz w:val="16"/>
          <w:szCs w:val="16"/>
        </w:rPr>
        <w:t>factor(</w:t>
      </w:r>
      <w:proofErr w:type="spellStart"/>
      <w:proofErr w:type="gramEnd"/>
      <w:r>
        <w:rPr>
          <w:sz w:val="16"/>
          <w:szCs w:val="16"/>
        </w:rPr>
        <w:t>Age_Group</w:t>
      </w:r>
      <w:proofErr w:type="spellEnd"/>
      <w:r>
        <w:rPr>
          <w:sz w:val="16"/>
          <w:szCs w:val="16"/>
        </w:rPr>
        <w:t>))</w:t>
      </w:r>
    </w:p>
    <w:p w14:paraId="55FDFA8A" w14:textId="77777777" w:rsidR="008240A9" w:rsidRDefault="008240A9">
      <w:pPr>
        <w:widowControl w:val="0"/>
        <w:spacing w:line="240" w:lineRule="auto"/>
        <w:rPr>
          <w:sz w:val="16"/>
          <w:szCs w:val="16"/>
        </w:rPr>
      </w:pPr>
    </w:p>
    <w:p w14:paraId="0B816AC2" w14:textId="77777777" w:rsidR="008240A9" w:rsidRDefault="005C5D71">
      <w:pPr>
        <w:widowControl w:val="0"/>
        <w:spacing w:line="240" w:lineRule="auto"/>
        <w:rPr>
          <w:sz w:val="16"/>
          <w:szCs w:val="16"/>
        </w:rPr>
      </w:pPr>
      <w:proofErr w:type="spellStart"/>
      <w:r>
        <w:rPr>
          <w:sz w:val="16"/>
          <w:szCs w:val="16"/>
        </w:rPr>
        <w:t>covid</w:t>
      </w:r>
      <w:proofErr w:type="spellEnd"/>
      <w:r>
        <w:rPr>
          <w:sz w:val="16"/>
          <w:szCs w:val="16"/>
        </w:rPr>
        <w:t xml:space="preserve"> &lt;- </w:t>
      </w:r>
      <w:proofErr w:type="spellStart"/>
      <w:r>
        <w:rPr>
          <w:sz w:val="16"/>
          <w:szCs w:val="16"/>
        </w:rPr>
        <w:t>covid_counts_clean</w:t>
      </w:r>
      <w:proofErr w:type="spellEnd"/>
      <w:r>
        <w:rPr>
          <w:sz w:val="16"/>
          <w:szCs w:val="16"/>
        </w:rPr>
        <w:t xml:space="preserve"> %&gt;%</w:t>
      </w:r>
    </w:p>
    <w:p w14:paraId="7EE95A28" w14:textId="77777777" w:rsidR="008240A9" w:rsidRDefault="005C5D71">
      <w:pPr>
        <w:widowControl w:val="0"/>
        <w:spacing w:line="240" w:lineRule="auto"/>
        <w:rPr>
          <w:sz w:val="16"/>
          <w:szCs w:val="16"/>
        </w:rPr>
      </w:pPr>
      <w:r>
        <w:rPr>
          <w:sz w:val="16"/>
          <w:szCs w:val="16"/>
        </w:rPr>
        <w:t xml:space="preserve">  </w:t>
      </w:r>
      <w:proofErr w:type="spellStart"/>
      <w:r>
        <w:rPr>
          <w:sz w:val="16"/>
          <w:szCs w:val="16"/>
        </w:rPr>
        <w:t>left_</w:t>
      </w:r>
      <w:proofErr w:type="gramStart"/>
      <w:r>
        <w:rPr>
          <w:sz w:val="16"/>
          <w:szCs w:val="16"/>
        </w:rPr>
        <w:t>join</w:t>
      </w:r>
      <w:proofErr w:type="spellEnd"/>
      <w:r>
        <w:rPr>
          <w:sz w:val="16"/>
          <w:szCs w:val="16"/>
        </w:rPr>
        <w:t>(</w:t>
      </w:r>
      <w:proofErr w:type="spellStart"/>
      <w:proofErr w:type="gramEnd"/>
      <w:r>
        <w:rPr>
          <w:sz w:val="16"/>
          <w:szCs w:val="16"/>
        </w:rPr>
        <w:t>covid_demos_clean</w:t>
      </w:r>
      <w:proofErr w:type="spellEnd"/>
      <w:r>
        <w:rPr>
          <w:sz w:val="16"/>
          <w:szCs w:val="16"/>
        </w:rPr>
        <w:t xml:space="preserve">, </w:t>
      </w:r>
    </w:p>
    <w:p w14:paraId="5934ADE3" w14:textId="77777777" w:rsidR="008240A9" w:rsidRDefault="005C5D71">
      <w:pPr>
        <w:widowControl w:val="0"/>
        <w:spacing w:line="240" w:lineRule="auto"/>
        <w:rPr>
          <w:sz w:val="16"/>
          <w:szCs w:val="16"/>
        </w:rPr>
      </w:pPr>
      <w:r>
        <w:rPr>
          <w:sz w:val="16"/>
          <w:szCs w:val="16"/>
        </w:rPr>
        <w:t xml:space="preserve">            by = "C</w:t>
      </w:r>
      <w:r>
        <w:rPr>
          <w:sz w:val="16"/>
          <w:szCs w:val="16"/>
        </w:rPr>
        <w:t>ity")</w:t>
      </w:r>
    </w:p>
    <w:p w14:paraId="54FFB2F5" w14:textId="77777777" w:rsidR="008240A9" w:rsidRDefault="005C5D71">
      <w:pPr>
        <w:widowControl w:val="0"/>
        <w:spacing w:line="240" w:lineRule="auto"/>
        <w:rPr>
          <w:sz w:val="16"/>
          <w:szCs w:val="16"/>
        </w:rPr>
      </w:pPr>
      <w:r>
        <w:rPr>
          <w:sz w:val="16"/>
          <w:szCs w:val="16"/>
        </w:rPr>
        <w:t xml:space="preserve"> </w:t>
      </w:r>
    </w:p>
    <w:p w14:paraId="70814482" w14:textId="77777777" w:rsidR="008240A9" w:rsidRDefault="005C5D71">
      <w:pPr>
        <w:widowControl w:val="0"/>
        <w:spacing w:line="240" w:lineRule="auto"/>
        <w:rPr>
          <w:b/>
          <w:sz w:val="16"/>
          <w:szCs w:val="16"/>
        </w:rPr>
      </w:pPr>
      <w:r>
        <w:rPr>
          <w:b/>
          <w:sz w:val="16"/>
          <w:szCs w:val="16"/>
        </w:rPr>
        <w:t># Visualize Data ----------------------------------------</w:t>
      </w:r>
    </w:p>
    <w:p w14:paraId="2A2E1176" w14:textId="77777777" w:rsidR="008240A9" w:rsidRDefault="005C5D71">
      <w:pPr>
        <w:widowControl w:val="0"/>
        <w:spacing w:line="240" w:lineRule="auto"/>
        <w:rPr>
          <w:b/>
          <w:sz w:val="16"/>
          <w:szCs w:val="16"/>
        </w:rPr>
      </w:pPr>
      <w:r>
        <w:rPr>
          <w:b/>
          <w:sz w:val="16"/>
          <w:szCs w:val="16"/>
        </w:rPr>
        <w:t># Scatterplot</w:t>
      </w:r>
    </w:p>
    <w:p w14:paraId="44609470" w14:textId="77777777" w:rsidR="008240A9" w:rsidRDefault="005C5D71">
      <w:pPr>
        <w:widowControl w:val="0"/>
        <w:spacing w:line="240" w:lineRule="auto"/>
        <w:rPr>
          <w:sz w:val="16"/>
          <w:szCs w:val="16"/>
        </w:rPr>
      </w:pPr>
      <w:proofErr w:type="spellStart"/>
      <w:r>
        <w:rPr>
          <w:sz w:val="16"/>
          <w:szCs w:val="16"/>
        </w:rPr>
        <w:t>ggplot</w:t>
      </w:r>
      <w:proofErr w:type="spellEnd"/>
      <w:r>
        <w:rPr>
          <w:sz w:val="16"/>
          <w:szCs w:val="16"/>
        </w:rPr>
        <w:t>(</w:t>
      </w:r>
      <w:proofErr w:type="spellStart"/>
      <w:r>
        <w:rPr>
          <w:sz w:val="16"/>
          <w:szCs w:val="16"/>
        </w:rPr>
        <w:t>covid</w:t>
      </w:r>
      <w:proofErr w:type="spellEnd"/>
      <w:r>
        <w:rPr>
          <w:sz w:val="16"/>
          <w:szCs w:val="16"/>
        </w:rPr>
        <w:t xml:space="preserve">) + </w:t>
      </w:r>
    </w:p>
    <w:p w14:paraId="482B6BD9" w14:textId="77777777" w:rsidR="008240A9" w:rsidRDefault="005C5D71">
      <w:pPr>
        <w:widowControl w:val="0"/>
        <w:spacing w:line="240" w:lineRule="auto"/>
        <w:rPr>
          <w:sz w:val="16"/>
          <w:szCs w:val="16"/>
        </w:rPr>
      </w:pPr>
      <w:r>
        <w:rPr>
          <w:sz w:val="16"/>
          <w:szCs w:val="16"/>
        </w:rPr>
        <w:t xml:space="preserve">  </w:t>
      </w:r>
      <w:proofErr w:type="spellStart"/>
      <w:r>
        <w:rPr>
          <w:sz w:val="16"/>
          <w:szCs w:val="16"/>
        </w:rPr>
        <w:t>geom_</w:t>
      </w:r>
      <w:proofErr w:type="gramStart"/>
      <w:r>
        <w:rPr>
          <w:sz w:val="16"/>
          <w:szCs w:val="16"/>
        </w:rPr>
        <w:t>point</w:t>
      </w:r>
      <w:proofErr w:type="spellEnd"/>
      <w:r>
        <w:rPr>
          <w:sz w:val="16"/>
          <w:szCs w:val="16"/>
        </w:rPr>
        <w:t>(</w:t>
      </w:r>
      <w:proofErr w:type="spellStart"/>
      <w:proofErr w:type="gramEnd"/>
      <w:r>
        <w:rPr>
          <w:sz w:val="16"/>
          <w:szCs w:val="16"/>
        </w:rPr>
        <w:t>aes</w:t>
      </w:r>
      <w:proofErr w:type="spellEnd"/>
      <w:r>
        <w:rPr>
          <w:sz w:val="16"/>
          <w:szCs w:val="16"/>
        </w:rPr>
        <w:t>(</w:t>
      </w:r>
      <w:proofErr w:type="spellStart"/>
      <w:r>
        <w:rPr>
          <w:sz w:val="16"/>
          <w:szCs w:val="16"/>
        </w:rPr>
        <w:t>Week_Start</w:t>
      </w:r>
      <w:proofErr w:type="spellEnd"/>
      <w:r>
        <w:rPr>
          <w:sz w:val="16"/>
          <w:szCs w:val="16"/>
        </w:rPr>
        <w:t xml:space="preserve">, </w:t>
      </w:r>
    </w:p>
    <w:p w14:paraId="44D53188" w14:textId="77777777" w:rsidR="008240A9" w:rsidRDefault="005C5D71">
      <w:pPr>
        <w:widowControl w:val="0"/>
        <w:spacing w:line="240" w:lineRule="auto"/>
        <w:rPr>
          <w:sz w:val="16"/>
          <w:szCs w:val="16"/>
        </w:rPr>
      </w:pPr>
      <w:r>
        <w:rPr>
          <w:sz w:val="16"/>
          <w:szCs w:val="16"/>
        </w:rPr>
        <w:t xml:space="preserve">                 Positives), </w:t>
      </w:r>
    </w:p>
    <w:p w14:paraId="41DA161B" w14:textId="77777777" w:rsidR="008240A9" w:rsidRDefault="005C5D71">
      <w:pPr>
        <w:widowControl w:val="0"/>
        <w:spacing w:line="240" w:lineRule="auto"/>
        <w:rPr>
          <w:sz w:val="16"/>
          <w:szCs w:val="16"/>
        </w:rPr>
      </w:pPr>
      <w:r>
        <w:rPr>
          <w:sz w:val="16"/>
          <w:szCs w:val="16"/>
        </w:rPr>
        <w:t xml:space="preserve">             alpha=0.01) +</w:t>
      </w:r>
    </w:p>
    <w:p w14:paraId="668EF2A2" w14:textId="77777777" w:rsidR="008240A9" w:rsidRDefault="005C5D71">
      <w:pPr>
        <w:widowControl w:val="0"/>
        <w:spacing w:line="240" w:lineRule="auto"/>
        <w:rPr>
          <w:sz w:val="16"/>
          <w:szCs w:val="16"/>
        </w:rPr>
      </w:pPr>
      <w:r>
        <w:rPr>
          <w:sz w:val="16"/>
          <w:szCs w:val="16"/>
        </w:rPr>
        <w:t xml:space="preserve">  </w:t>
      </w:r>
      <w:proofErr w:type="gramStart"/>
      <w:r>
        <w:rPr>
          <w:sz w:val="16"/>
          <w:szCs w:val="16"/>
        </w:rPr>
        <w:t>labs(</w:t>
      </w:r>
      <w:proofErr w:type="gramEnd"/>
      <w:r>
        <w:rPr>
          <w:sz w:val="16"/>
          <w:szCs w:val="16"/>
        </w:rPr>
        <w:t>title= "Biweekly Counts of Positive COVID-19 Tests",</w:t>
      </w:r>
    </w:p>
    <w:p w14:paraId="14FF0F1D" w14:textId="77777777" w:rsidR="008240A9" w:rsidRDefault="005C5D71">
      <w:pPr>
        <w:widowControl w:val="0"/>
        <w:spacing w:line="240" w:lineRule="auto"/>
        <w:rPr>
          <w:sz w:val="16"/>
          <w:szCs w:val="16"/>
        </w:rPr>
      </w:pPr>
      <w:r>
        <w:rPr>
          <w:sz w:val="16"/>
          <w:szCs w:val="16"/>
        </w:rPr>
        <w:t xml:space="preserve">       subtitle = "Cities in King County from January 29, 2020 to December 8, 2020",</w:t>
      </w:r>
    </w:p>
    <w:p w14:paraId="17F39258" w14:textId="77777777" w:rsidR="008240A9" w:rsidRDefault="005C5D71">
      <w:pPr>
        <w:widowControl w:val="0"/>
        <w:spacing w:line="240" w:lineRule="auto"/>
        <w:rPr>
          <w:sz w:val="16"/>
          <w:szCs w:val="16"/>
        </w:rPr>
      </w:pPr>
      <w:r>
        <w:rPr>
          <w:sz w:val="16"/>
          <w:szCs w:val="16"/>
        </w:rPr>
        <w:t xml:space="preserve">       caption= "Source: Washington State Department of Health",</w:t>
      </w:r>
    </w:p>
    <w:p w14:paraId="76420665" w14:textId="77777777" w:rsidR="008240A9" w:rsidRDefault="005C5D71">
      <w:pPr>
        <w:widowControl w:val="0"/>
        <w:spacing w:line="240" w:lineRule="auto"/>
        <w:rPr>
          <w:sz w:val="16"/>
          <w:szCs w:val="16"/>
        </w:rPr>
      </w:pPr>
      <w:r>
        <w:rPr>
          <w:sz w:val="16"/>
          <w:szCs w:val="16"/>
        </w:rPr>
        <w:t xml:space="preserve">       x="",</w:t>
      </w:r>
    </w:p>
    <w:p w14:paraId="5DFC3505" w14:textId="77777777" w:rsidR="008240A9" w:rsidRDefault="005C5D71">
      <w:pPr>
        <w:widowControl w:val="0"/>
        <w:spacing w:line="240" w:lineRule="auto"/>
        <w:rPr>
          <w:sz w:val="16"/>
          <w:szCs w:val="16"/>
        </w:rPr>
      </w:pPr>
      <w:r>
        <w:rPr>
          <w:sz w:val="16"/>
          <w:szCs w:val="16"/>
        </w:rPr>
        <w:t xml:space="preserve">       y="Biweekly Positives\n</w:t>
      </w:r>
      <w:proofErr w:type="gramStart"/>
      <w:r>
        <w:rPr>
          <w:sz w:val="16"/>
          <w:szCs w:val="16"/>
        </w:rPr>
        <w:t>")+</w:t>
      </w:r>
      <w:proofErr w:type="gramEnd"/>
    </w:p>
    <w:p w14:paraId="2F8AE30C" w14:textId="77777777" w:rsidR="008240A9" w:rsidRDefault="005C5D71">
      <w:pPr>
        <w:widowControl w:val="0"/>
        <w:spacing w:line="240" w:lineRule="auto"/>
        <w:rPr>
          <w:sz w:val="16"/>
          <w:szCs w:val="16"/>
        </w:rPr>
      </w:pPr>
      <w:r>
        <w:rPr>
          <w:sz w:val="16"/>
          <w:szCs w:val="16"/>
        </w:rPr>
        <w:t xml:space="preserve">  </w:t>
      </w:r>
      <w:proofErr w:type="spellStart"/>
      <w:r>
        <w:rPr>
          <w:sz w:val="16"/>
          <w:szCs w:val="16"/>
        </w:rPr>
        <w:t>theme_</w:t>
      </w:r>
      <w:proofErr w:type="gramStart"/>
      <w:r>
        <w:rPr>
          <w:sz w:val="16"/>
          <w:szCs w:val="16"/>
        </w:rPr>
        <w:t>light</w:t>
      </w:r>
      <w:proofErr w:type="spellEnd"/>
      <w:r>
        <w:rPr>
          <w:sz w:val="16"/>
          <w:szCs w:val="16"/>
        </w:rPr>
        <w:t>(</w:t>
      </w:r>
      <w:proofErr w:type="gramEnd"/>
      <w:r>
        <w:rPr>
          <w:sz w:val="16"/>
          <w:szCs w:val="16"/>
        </w:rPr>
        <w:t>)+</w:t>
      </w:r>
    </w:p>
    <w:p w14:paraId="7E352237" w14:textId="77777777" w:rsidR="008240A9" w:rsidRDefault="005C5D71">
      <w:pPr>
        <w:widowControl w:val="0"/>
        <w:spacing w:line="240" w:lineRule="auto"/>
        <w:rPr>
          <w:sz w:val="16"/>
          <w:szCs w:val="16"/>
        </w:rPr>
      </w:pPr>
      <w:r>
        <w:rPr>
          <w:sz w:val="16"/>
          <w:szCs w:val="16"/>
        </w:rPr>
        <w:t xml:space="preserve">  </w:t>
      </w:r>
      <w:proofErr w:type="gramStart"/>
      <w:r>
        <w:rPr>
          <w:sz w:val="16"/>
          <w:szCs w:val="16"/>
        </w:rPr>
        <w:t>theme(</w:t>
      </w:r>
      <w:proofErr w:type="spellStart"/>
      <w:proofErr w:type="gramEnd"/>
      <w:r>
        <w:rPr>
          <w:sz w:val="16"/>
          <w:szCs w:val="16"/>
        </w:rPr>
        <w:t>legend.position</w:t>
      </w:r>
      <w:proofErr w:type="spellEnd"/>
      <w:r>
        <w:rPr>
          <w:sz w:val="16"/>
          <w:szCs w:val="16"/>
        </w:rPr>
        <w:t xml:space="preserve"> = "none")</w:t>
      </w:r>
    </w:p>
    <w:p w14:paraId="576E9689" w14:textId="77777777" w:rsidR="008240A9" w:rsidRDefault="008240A9">
      <w:pPr>
        <w:widowControl w:val="0"/>
        <w:spacing w:line="240" w:lineRule="auto"/>
        <w:rPr>
          <w:sz w:val="16"/>
          <w:szCs w:val="16"/>
        </w:rPr>
      </w:pPr>
    </w:p>
    <w:p w14:paraId="4891D7AA" w14:textId="77777777" w:rsidR="008240A9" w:rsidRDefault="005C5D71">
      <w:pPr>
        <w:widowControl w:val="0"/>
        <w:spacing w:line="240" w:lineRule="auto"/>
        <w:rPr>
          <w:b/>
          <w:sz w:val="16"/>
          <w:szCs w:val="16"/>
        </w:rPr>
      </w:pPr>
      <w:r>
        <w:rPr>
          <w:b/>
          <w:sz w:val="16"/>
          <w:szCs w:val="16"/>
        </w:rPr>
        <w:t># Histogram Code</w:t>
      </w:r>
    </w:p>
    <w:p w14:paraId="1E0B830E" w14:textId="77777777" w:rsidR="008240A9" w:rsidRDefault="005C5D71">
      <w:pPr>
        <w:widowControl w:val="0"/>
        <w:spacing w:line="240" w:lineRule="auto"/>
        <w:rPr>
          <w:sz w:val="16"/>
          <w:szCs w:val="16"/>
        </w:rPr>
      </w:pPr>
      <w:proofErr w:type="spellStart"/>
      <w:r>
        <w:rPr>
          <w:sz w:val="16"/>
          <w:szCs w:val="16"/>
        </w:rPr>
        <w:t>ggplot</w:t>
      </w:r>
      <w:proofErr w:type="spellEnd"/>
      <w:r>
        <w:rPr>
          <w:sz w:val="16"/>
          <w:szCs w:val="16"/>
        </w:rPr>
        <w:t>(</w:t>
      </w:r>
      <w:proofErr w:type="spellStart"/>
      <w:r>
        <w:rPr>
          <w:sz w:val="16"/>
          <w:szCs w:val="16"/>
        </w:rPr>
        <w:t>covid</w:t>
      </w:r>
      <w:proofErr w:type="spellEnd"/>
      <w:r>
        <w:rPr>
          <w:sz w:val="16"/>
          <w:szCs w:val="16"/>
        </w:rPr>
        <w:t xml:space="preserve">) + </w:t>
      </w:r>
    </w:p>
    <w:p w14:paraId="3AAF71F3" w14:textId="77777777" w:rsidR="008240A9" w:rsidRDefault="005C5D71">
      <w:pPr>
        <w:widowControl w:val="0"/>
        <w:spacing w:line="240" w:lineRule="auto"/>
        <w:rPr>
          <w:sz w:val="16"/>
          <w:szCs w:val="16"/>
        </w:rPr>
      </w:pPr>
      <w:r>
        <w:rPr>
          <w:sz w:val="16"/>
          <w:szCs w:val="16"/>
        </w:rPr>
        <w:t xml:space="preserve">  </w:t>
      </w:r>
      <w:proofErr w:type="spellStart"/>
      <w:r>
        <w:rPr>
          <w:sz w:val="16"/>
          <w:szCs w:val="16"/>
        </w:rPr>
        <w:t>geom_boxplot</w:t>
      </w:r>
      <w:proofErr w:type="spellEnd"/>
      <w:r>
        <w:rPr>
          <w:sz w:val="16"/>
          <w:szCs w:val="16"/>
        </w:rPr>
        <w:t>(</w:t>
      </w:r>
      <w:proofErr w:type="spellStart"/>
      <w:proofErr w:type="gramStart"/>
      <w:r>
        <w:rPr>
          <w:sz w:val="16"/>
          <w:szCs w:val="16"/>
        </w:rPr>
        <w:t>aes</w:t>
      </w:r>
      <w:proofErr w:type="spellEnd"/>
      <w:r>
        <w:rPr>
          <w:sz w:val="16"/>
          <w:szCs w:val="16"/>
        </w:rPr>
        <w:t>(</w:t>
      </w:r>
      <w:proofErr w:type="gramEnd"/>
      <w:r>
        <w:rPr>
          <w:sz w:val="16"/>
          <w:szCs w:val="16"/>
        </w:rPr>
        <w:t>Positives)) +</w:t>
      </w:r>
    </w:p>
    <w:p w14:paraId="77B34427" w14:textId="77777777" w:rsidR="008240A9" w:rsidRDefault="005C5D71">
      <w:pPr>
        <w:widowControl w:val="0"/>
        <w:spacing w:line="240" w:lineRule="auto"/>
        <w:rPr>
          <w:sz w:val="16"/>
          <w:szCs w:val="16"/>
        </w:rPr>
      </w:pPr>
      <w:r>
        <w:rPr>
          <w:sz w:val="16"/>
          <w:szCs w:val="16"/>
        </w:rPr>
        <w:t xml:space="preserve">  </w:t>
      </w:r>
      <w:proofErr w:type="gramStart"/>
      <w:r>
        <w:rPr>
          <w:sz w:val="16"/>
          <w:szCs w:val="16"/>
        </w:rPr>
        <w:t>labs(</w:t>
      </w:r>
      <w:proofErr w:type="gramEnd"/>
      <w:r>
        <w:rPr>
          <w:sz w:val="16"/>
          <w:szCs w:val="16"/>
        </w:rPr>
        <w:t>y="",</w:t>
      </w:r>
    </w:p>
    <w:p w14:paraId="334A73F2" w14:textId="77777777" w:rsidR="008240A9" w:rsidRDefault="005C5D71">
      <w:pPr>
        <w:widowControl w:val="0"/>
        <w:spacing w:line="240" w:lineRule="auto"/>
        <w:rPr>
          <w:sz w:val="16"/>
          <w:szCs w:val="16"/>
        </w:rPr>
      </w:pPr>
      <w:r>
        <w:rPr>
          <w:sz w:val="16"/>
          <w:szCs w:val="16"/>
        </w:rPr>
        <w:t xml:space="preserve">       x="Biweekly Positives</w:t>
      </w:r>
      <w:proofErr w:type="gramStart"/>
      <w:r>
        <w:rPr>
          <w:sz w:val="16"/>
          <w:szCs w:val="16"/>
        </w:rPr>
        <w:t>")+</w:t>
      </w:r>
      <w:proofErr w:type="gramEnd"/>
    </w:p>
    <w:p w14:paraId="4A4ED46B" w14:textId="77777777" w:rsidR="008240A9" w:rsidRDefault="005C5D71">
      <w:pPr>
        <w:widowControl w:val="0"/>
        <w:spacing w:line="240" w:lineRule="auto"/>
        <w:rPr>
          <w:sz w:val="16"/>
          <w:szCs w:val="16"/>
        </w:rPr>
      </w:pPr>
      <w:r>
        <w:rPr>
          <w:sz w:val="16"/>
          <w:szCs w:val="16"/>
        </w:rPr>
        <w:t xml:space="preserve">  </w:t>
      </w:r>
      <w:proofErr w:type="spellStart"/>
      <w:r>
        <w:rPr>
          <w:sz w:val="16"/>
          <w:szCs w:val="16"/>
        </w:rPr>
        <w:t>theme_</w:t>
      </w:r>
      <w:proofErr w:type="gramStart"/>
      <w:r>
        <w:rPr>
          <w:sz w:val="16"/>
          <w:szCs w:val="16"/>
        </w:rPr>
        <w:t>light</w:t>
      </w:r>
      <w:proofErr w:type="spellEnd"/>
      <w:r>
        <w:rPr>
          <w:sz w:val="16"/>
          <w:szCs w:val="16"/>
        </w:rPr>
        <w:t>(</w:t>
      </w:r>
      <w:proofErr w:type="gramEnd"/>
      <w:r>
        <w:rPr>
          <w:sz w:val="16"/>
          <w:szCs w:val="16"/>
        </w:rPr>
        <w:t>)+</w:t>
      </w:r>
    </w:p>
    <w:p w14:paraId="4D37EDFA" w14:textId="77777777" w:rsidR="008240A9" w:rsidRDefault="005C5D71">
      <w:pPr>
        <w:widowControl w:val="0"/>
        <w:spacing w:line="240" w:lineRule="auto"/>
        <w:rPr>
          <w:sz w:val="16"/>
          <w:szCs w:val="16"/>
        </w:rPr>
      </w:pPr>
      <w:r>
        <w:rPr>
          <w:sz w:val="16"/>
          <w:szCs w:val="16"/>
        </w:rPr>
        <w:t xml:space="preserve">  </w:t>
      </w:r>
      <w:proofErr w:type="gramStart"/>
      <w:r>
        <w:rPr>
          <w:sz w:val="16"/>
          <w:szCs w:val="16"/>
        </w:rPr>
        <w:t>theme(</w:t>
      </w:r>
      <w:proofErr w:type="spellStart"/>
      <w:proofErr w:type="gramEnd"/>
      <w:r>
        <w:rPr>
          <w:sz w:val="16"/>
          <w:szCs w:val="16"/>
        </w:rPr>
        <w:t>legend.position</w:t>
      </w:r>
      <w:proofErr w:type="spellEnd"/>
      <w:r>
        <w:rPr>
          <w:sz w:val="16"/>
          <w:szCs w:val="16"/>
        </w:rPr>
        <w:t xml:space="preserve"> = "none")</w:t>
      </w:r>
    </w:p>
    <w:p w14:paraId="75B1793E" w14:textId="77777777" w:rsidR="008240A9" w:rsidRDefault="008240A9">
      <w:pPr>
        <w:widowControl w:val="0"/>
        <w:spacing w:line="240" w:lineRule="auto"/>
        <w:rPr>
          <w:sz w:val="16"/>
          <w:szCs w:val="16"/>
        </w:rPr>
      </w:pPr>
    </w:p>
    <w:p w14:paraId="34852F2B" w14:textId="77777777" w:rsidR="008240A9" w:rsidRDefault="008240A9">
      <w:pPr>
        <w:widowControl w:val="0"/>
        <w:spacing w:line="240" w:lineRule="auto"/>
        <w:rPr>
          <w:sz w:val="16"/>
          <w:szCs w:val="16"/>
        </w:rPr>
      </w:pPr>
    </w:p>
    <w:p w14:paraId="746F50F8" w14:textId="77777777" w:rsidR="008240A9" w:rsidRDefault="005C5D71">
      <w:pPr>
        <w:widowControl w:val="0"/>
        <w:spacing w:line="240" w:lineRule="auto"/>
        <w:rPr>
          <w:b/>
          <w:sz w:val="16"/>
          <w:szCs w:val="16"/>
        </w:rPr>
      </w:pPr>
      <w:r>
        <w:rPr>
          <w:b/>
          <w:sz w:val="16"/>
          <w:szCs w:val="16"/>
        </w:rPr>
        <w:t># Poisson Model -----------------------------------------</w:t>
      </w:r>
    </w:p>
    <w:p w14:paraId="6D823DD1" w14:textId="77777777" w:rsidR="008240A9" w:rsidRDefault="005C5D71">
      <w:pPr>
        <w:widowControl w:val="0"/>
        <w:spacing w:line="240" w:lineRule="auto"/>
        <w:rPr>
          <w:sz w:val="16"/>
          <w:szCs w:val="16"/>
        </w:rPr>
      </w:pPr>
      <w:proofErr w:type="spellStart"/>
      <w:r>
        <w:rPr>
          <w:sz w:val="16"/>
          <w:szCs w:val="16"/>
        </w:rPr>
        <w:t>pois_mod</w:t>
      </w:r>
      <w:proofErr w:type="spellEnd"/>
      <w:r>
        <w:rPr>
          <w:sz w:val="16"/>
          <w:szCs w:val="16"/>
        </w:rPr>
        <w:t xml:space="preserve"> &lt;- </w:t>
      </w:r>
      <w:proofErr w:type="spellStart"/>
      <w:proofErr w:type="gramStart"/>
      <w:r>
        <w:rPr>
          <w:sz w:val="16"/>
          <w:szCs w:val="16"/>
        </w:rPr>
        <w:t>glm</w:t>
      </w:r>
      <w:proofErr w:type="spellEnd"/>
      <w:r>
        <w:rPr>
          <w:sz w:val="16"/>
          <w:szCs w:val="16"/>
        </w:rPr>
        <w:t>(</w:t>
      </w:r>
      <w:proofErr w:type="gramEnd"/>
      <w:r>
        <w:rPr>
          <w:sz w:val="16"/>
          <w:szCs w:val="16"/>
        </w:rPr>
        <w:t xml:space="preserve">Positives~.-City, </w:t>
      </w:r>
    </w:p>
    <w:p w14:paraId="388A615B" w14:textId="77777777" w:rsidR="008240A9" w:rsidRDefault="005C5D71">
      <w:pPr>
        <w:widowControl w:val="0"/>
        <w:spacing w:line="240" w:lineRule="auto"/>
        <w:rPr>
          <w:sz w:val="16"/>
          <w:szCs w:val="16"/>
        </w:rPr>
      </w:pPr>
      <w:r>
        <w:rPr>
          <w:sz w:val="16"/>
          <w:szCs w:val="16"/>
        </w:rPr>
        <w:t xml:space="preserve">                data=</w:t>
      </w:r>
      <w:proofErr w:type="spellStart"/>
      <w:r>
        <w:rPr>
          <w:sz w:val="16"/>
          <w:szCs w:val="16"/>
        </w:rPr>
        <w:t>covid</w:t>
      </w:r>
      <w:proofErr w:type="spellEnd"/>
      <w:r>
        <w:rPr>
          <w:sz w:val="16"/>
          <w:szCs w:val="16"/>
        </w:rPr>
        <w:t xml:space="preserve">, </w:t>
      </w:r>
    </w:p>
    <w:p w14:paraId="2FC59F39" w14:textId="77777777" w:rsidR="008240A9" w:rsidRDefault="005C5D71">
      <w:pPr>
        <w:widowControl w:val="0"/>
        <w:spacing w:line="240" w:lineRule="auto"/>
        <w:rPr>
          <w:sz w:val="16"/>
          <w:szCs w:val="16"/>
        </w:rPr>
      </w:pPr>
      <w:r>
        <w:rPr>
          <w:sz w:val="16"/>
          <w:szCs w:val="16"/>
        </w:rPr>
        <w:t xml:space="preserve">                family="</w:t>
      </w:r>
      <w:proofErr w:type="spellStart"/>
      <w:r>
        <w:rPr>
          <w:sz w:val="16"/>
          <w:szCs w:val="16"/>
        </w:rPr>
        <w:t>poisson</w:t>
      </w:r>
      <w:proofErr w:type="spellEnd"/>
      <w:r>
        <w:rPr>
          <w:sz w:val="16"/>
          <w:szCs w:val="16"/>
        </w:rPr>
        <w:t>")</w:t>
      </w:r>
    </w:p>
    <w:p w14:paraId="4B7A2C44" w14:textId="77777777" w:rsidR="008240A9" w:rsidRDefault="008240A9">
      <w:pPr>
        <w:widowControl w:val="0"/>
        <w:spacing w:line="240" w:lineRule="auto"/>
        <w:rPr>
          <w:sz w:val="16"/>
          <w:szCs w:val="16"/>
        </w:rPr>
      </w:pPr>
    </w:p>
    <w:p w14:paraId="29010F63" w14:textId="77777777" w:rsidR="008240A9" w:rsidRDefault="005C5D71">
      <w:pPr>
        <w:widowControl w:val="0"/>
        <w:spacing w:line="240" w:lineRule="auto"/>
        <w:rPr>
          <w:sz w:val="16"/>
          <w:szCs w:val="16"/>
        </w:rPr>
      </w:pPr>
      <w:r>
        <w:rPr>
          <w:sz w:val="16"/>
          <w:szCs w:val="16"/>
        </w:rPr>
        <w:t>summary(</w:t>
      </w:r>
      <w:proofErr w:type="spellStart"/>
      <w:r>
        <w:rPr>
          <w:sz w:val="16"/>
          <w:szCs w:val="16"/>
        </w:rPr>
        <w:t>pois_mod</w:t>
      </w:r>
      <w:proofErr w:type="spellEnd"/>
      <w:r>
        <w:rPr>
          <w:sz w:val="16"/>
          <w:szCs w:val="16"/>
        </w:rPr>
        <w:t>)</w:t>
      </w:r>
    </w:p>
    <w:p w14:paraId="28B804E9" w14:textId="77777777" w:rsidR="008240A9" w:rsidRDefault="008240A9">
      <w:pPr>
        <w:widowControl w:val="0"/>
        <w:spacing w:line="240" w:lineRule="auto"/>
        <w:rPr>
          <w:sz w:val="16"/>
          <w:szCs w:val="16"/>
        </w:rPr>
      </w:pPr>
    </w:p>
    <w:p w14:paraId="36A11E1C" w14:textId="77777777" w:rsidR="008240A9" w:rsidRDefault="005C5D71">
      <w:pPr>
        <w:widowControl w:val="0"/>
        <w:spacing w:line="240" w:lineRule="auto"/>
        <w:rPr>
          <w:b/>
          <w:sz w:val="16"/>
          <w:szCs w:val="16"/>
        </w:rPr>
      </w:pPr>
      <w:r>
        <w:rPr>
          <w:b/>
          <w:sz w:val="16"/>
          <w:szCs w:val="16"/>
        </w:rPr>
        <w:t># Poisson Model Residuals Analysis</w:t>
      </w:r>
    </w:p>
    <w:p w14:paraId="5E0CEC3D" w14:textId="77777777" w:rsidR="008240A9" w:rsidRDefault="005C5D71">
      <w:pPr>
        <w:widowControl w:val="0"/>
        <w:spacing w:line="240" w:lineRule="auto"/>
        <w:rPr>
          <w:sz w:val="16"/>
          <w:szCs w:val="16"/>
        </w:rPr>
      </w:pPr>
      <w:proofErr w:type="spellStart"/>
      <w:proofErr w:type="gramStart"/>
      <w:r>
        <w:rPr>
          <w:sz w:val="16"/>
          <w:szCs w:val="16"/>
        </w:rPr>
        <w:t>glm.evaluate</w:t>
      </w:r>
      <w:proofErr w:type="spellEnd"/>
      <w:proofErr w:type="gramEnd"/>
      <w:r>
        <w:rPr>
          <w:sz w:val="16"/>
          <w:szCs w:val="16"/>
        </w:rPr>
        <w:t>=</w:t>
      </w:r>
      <w:proofErr w:type="spellStart"/>
      <w:r>
        <w:rPr>
          <w:sz w:val="16"/>
          <w:szCs w:val="16"/>
        </w:rPr>
        <w:t>pois_mod</w:t>
      </w:r>
      <w:proofErr w:type="spellEnd"/>
    </w:p>
    <w:p w14:paraId="30CFD8B9" w14:textId="77777777" w:rsidR="008240A9" w:rsidRDefault="008240A9">
      <w:pPr>
        <w:widowControl w:val="0"/>
        <w:spacing w:line="240" w:lineRule="auto"/>
        <w:rPr>
          <w:sz w:val="16"/>
          <w:szCs w:val="16"/>
        </w:rPr>
      </w:pPr>
    </w:p>
    <w:p w14:paraId="30B9EEA6" w14:textId="77777777" w:rsidR="008240A9" w:rsidRDefault="005C5D71">
      <w:pPr>
        <w:widowControl w:val="0"/>
        <w:spacing w:line="240" w:lineRule="auto"/>
        <w:rPr>
          <w:sz w:val="16"/>
          <w:szCs w:val="16"/>
        </w:rPr>
      </w:pPr>
      <w:proofErr w:type="spellStart"/>
      <w:r>
        <w:rPr>
          <w:sz w:val="16"/>
          <w:szCs w:val="16"/>
        </w:rPr>
        <w:t>rp</w:t>
      </w:r>
      <w:proofErr w:type="spellEnd"/>
      <w:r>
        <w:rPr>
          <w:sz w:val="16"/>
          <w:szCs w:val="16"/>
        </w:rPr>
        <w:t>=</w:t>
      </w:r>
      <w:proofErr w:type="spellStart"/>
      <w:proofErr w:type="gramStart"/>
      <w:r>
        <w:rPr>
          <w:sz w:val="16"/>
          <w:szCs w:val="16"/>
        </w:rPr>
        <w:t>resid</w:t>
      </w:r>
      <w:proofErr w:type="spellEnd"/>
      <w:r>
        <w:rPr>
          <w:sz w:val="16"/>
          <w:szCs w:val="16"/>
        </w:rPr>
        <w:t>(</w:t>
      </w:r>
      <w:proofErr w:type="spellStart"/>
      <w:proofErr w:type="gramEnd"/>
      <w:r>
        <w:rPr>
          <w:sz w:val="16"/>
          <w:szCs w:val="16"/>
        </w:rPr>
        <w:t>glm.evaluate</w:t>
      </w:r>
      <w:proofErr w:type="spellEnd"/>
      <w:r>
        <w:rPr>
          <w:sz w:val="16"/>
          <w:szCs w:val="16"/>
        </w:rPr>
        <w:t>, "</w:t>
      </w:r>
      <w:proofErr w:type="spellStart"/>
      <w:r>
        <w:rPr>
          <w:sz w:val="16"/>
          <w:szCs w:val="16"/>
        </w:rPr>
        <w:t>pearson</w:t>
      </w:r>
      <w:proofErr w:type="spellEnd"/>
      <w:r>
        <w:rPr>
          <w:sz w:val="16"/>
          <w:szCs w:val="16"/>
        </w:rPr>
        <w:t>")</w:t>
      </w:r>
    </w:p>
    <w:p w14:paraId="68052E0B" w14:textId="77777777" w:rsidR="008240A9" w:rsidRDefault="005C5D71">
      <w:pPr>
        <w:widowControl w:val="0"/>
        <w:spacing w:line="240" w:lineRule="auto"/>
        <w:rPr>
          <w:sz w:val="16"/>
          <w:szCs w:val="16"/>
        </w:rPr>
      </w:pPr>
      <w:proofErr w:type="spellStart"/>
      <w:r>
        <w:rPr>
          <w:sz w:val="16"/>
          <w:szCs w:val="16"/>
        </w:rPr>
        <w:t>rd</w:t>
      </w:r>
      <w:proofErr w:type="spellEnd"/>
      <w:r>
        <w:rPr>
          <w:sz w:val="16"/>
          <w:szCs w:val="16"/>
        </w:rPr>
        <w:t>=</w:t>
      </w:r>
      <w:proofErr w:type="spellStart"/>
      <w:proofErr w:type="gramStart"/>
      <w:r>
        <w:rPr>
          <w:sz w:val="16"/>
          <w:szCs w:val="16"/>
        </w:rPr>
        <w:t>resid</w:t>
      </w:r>
      <w:proofErr w:type="spellEnd"/>
      <w:r>
        <w:rPr>
          <w:sz w:val="16"/>
          <w:szCs w:val="16"/>
        </w:rPr>
        <w:t>(</w:t>
      </w:r>
      <w:proofErr w:type="spellStart"/>
      <w:proofErr w:type="gramEnd"/>
      <w:r>
        <w:rPr>
          <w:sz w:val="16"/>
          <w:szCs w:val="16"/>
        </w:rPr>
        <w:t>glm.evaluate</w:t>
      </w:r>
      <w:proofErr w:type="spellEnd"/>
      <w:r>
        <w:rPr>
          <w:sz w:val="16"/>
          <w:szCs w:val="16"/>
        </w:rPr>
        <w:t>, "deviance")</w:t>
      </w:r>
    </w:p>
    <w:p w14:paraId="29C450BC" w14:textId="77777777" w:rsidR="008240A9" w:rsidRDefault="005C5D71">
      <w:pPr>
        <w:widowControl w:val="0"/>
        <w:spacing w:line="240" w:lineRule="auto"/>
        <w:rPr>
          <w:sz w:val="16"/>
          <w:szCs w:val="16"/>
        </w:rPr>
      </w:pPr>
      <w:proofErr w:type="spellStart"/>
      <w:r>
        <w:rPr>
          <w:sz w:val="16"/>
          <w:szCs w:val="16"/>
        </w:rPr>
        <w:t>rw</w:t>
      </w:r>
      <w:proofErr w:type="spellEnd"/>
      <w:r>
        <w:rPr>
          <w:sz w:val="16"/>
          <w:szCs w:val="16"/>
        </w:rPr>
        <w:t>=</w:t>
      </w:r>
      <w:proofErr w:type="spellStart"/>
      <w:proofErr w:type="gramStart"/>
      <w:r>
        <w:rPr>
          <w:sz w:val="16"/>
          <w:szCs w:val="16"/>
        </w:rPr>
        <w:t>resid</w:t>
      </w:r>
      <w:proofErr w:type="spellEnd"/>
      <w:r>
        <w:rPr>
          <w:sz w:val="16"/>
          <w:szCs w:val="16"/>
        </w:rPr>
        <w:t>(</w:t>
      </w:r>
      <w:proofErr w:type="spellStart"/>
      <w:proofErr w:type="gramEnd"/>
      <w:r>
        <w:rPr>
          <w:sz w:val="16"/>
          <w:szCs w:val="16"/>
        </w:rPr>
        <w:t>glm.evaluate</w:t>
      </w:r>
      <w:proofErr w:type="spellEnd"/>
      <w:r>
        <w:rPr>
          <w:sz w:val="16"/>
          <w:szCs w:val="16"/>
        </w:rPr>
        <w:t>, "working")</w:t>
      </w:r>
    </w:p>
    <w:p w14:paraId="6B5A15FC" w14:textId="77777777" w:rsidR="008240A9" w:rsidRDefault="005C5D71">
      <w:pPr>
        <w:widowControl w:val="0"/>
        <w:spacing w:line="240" w:lineRule="auto"/>
        <w:rPr>
          <w:sz w:val="16"/>
          <w:szCs w:val="16"/>
        </w:rPr>
      </w:pPr>
      <w:proofErr w:type="spellStart"/>
      <w:r>
        <w:rPr>
          <w:sz w:val="16"/>
          <w:szCs w:val="16"/>
        </w:rPr>
        <w:t>rs</w:t>
      </w:r>
      <w:proofErr w:type="spellEnd"/>
      <w:r>
        <w:rPr>
          <w:sz w:val="16"/>
          <w:szCs w:val="16"/>
        </w:rPr>
        <w:t>=</w:t>
      </w:r>
      <w:proofErr w:type="spellStart"/>
      <w:r>
        <w:rPr>
          <w:sz w:val="16"/>
          <w:szCs w:val="16"/>
        </w:rPr>
        <w:t>rstudent</w:t>
      </w:r>
      <w:proofErr w:type="spellEnd"/>
      <w:r>
        <w:rPr>
          <w:sz w:val="16"/>
          <w:szCs w:val="16"/>
        </w:rPr>
        <w:t>(</w:t>
      </w:r>
      <w:proofErr w:type="spellStart"/>
      <w:proofErr w:type="gramStart"/>
      <w:r>
        <w:rPr>
          <w:sz w:val="16"/>
          <w:szCs w:val="16"/>
        </w:rPr>
        <w:t>glm.evaluate</w:t>
      </w:r>
      <w:proofErr w:type="spellEnd"/>
      <w:proofErr w:type="gramEnd"/>
      <w:r>
        <w:rPr>
          <w:sz w:val="16"/>
          <w:szCs w:val="16"/>
        </w:rPr>
        <w:t>)</w:t>
      </w:r>
    </w:p>
    <w:p w14:paraId="7A0A4EA4" w14:textId="77777777" w:rsidR="008240A9" w:rsidRDefault="005C5D71">
      <w:pPr>
        <w:widowControl w:val="0"/>
        <w:spacing w:line="240" w:lineRule="auto"/>
        <w:rPr>
          <w:sz w:val="16"/>
          <w:szCs w:val="16"/>
        </w:rPr>
      </w:pPr>
      <w:r>
        <w:rPr>
          <w:sz w:val="16"/>
          <w:szCs w:val="16"/>
        </w:rPr>
        <w:t>ra=3*(</w:t>
      </w:r>
      <w:proofErr w:type="gramStart"/>
      <w:r>
        <w:rPr>
          <w:sz w:val="16"/>
          <w:szCs w:val="16"/>
        </w:rPr>
        <w:t>glm.evaluate</w:t>
      </w:r>
      <w:proofErr w:type="gramEnd"/>
      <w:r>
        <w:rPr>
          <w:sz w:val="16"/>
          <w:szCs w:val="16"/>
        </w:rPr>
        <w:t>$y^{2/3}-glm.evaluate$fit^{2/3})/glm.evaluate$fit^{1/6}/2</w:t>
      </w:r>
    </w:p>
    <w:p w14:paraId="7877F192" w14:textId="77777777" w:rsidR="008240A9" w:rsidRDefault="008240A9">
      <w:pPr>
        <w:widowControl w:val="0"/>
        <w:spacing w:line="240" w:lineRule="auto"/>
        <w:rPr>
          <w:sz w:val="16"/>
          <w:szCs w:val="16"/>
        </w:rPr>
      </w:pPr>
    </w:p>
    <w:p w14:paraId="2C7B61F4" w14:textId="77777777" w:rsidR="008240A9" w:rsidRDefault="005C5D71">
      <w:pPr>
        <w:widowControl w:val="0"/>
        <w:spacing w:line="240" w:lineRule="auto"/>
        <w:rPr>
          <w:sz w:val="16"/>
          <w:szCs w:val="16"/>
        </w:rPr>
      </w:pPr>
      <w:r>
        <w:rPr>
          <w:sz w:val="16"/>
          <w:szCs w:val="16"/>
        </w:rPr>
        <w:t>par(</w:t>
      </w:r>
      <w:proofErr w:type="spellStart"/>
      <w:r>
        <w:rPr>
          <w:sz w:val="16"/>
          <w:szCs w:val="16"/>
        </w:rPr>
        <w:t>mfrow</w:t>
      </w:r>
      <w:proofErr w:type="spellEnd"/>
      <w:r>
        <w:rPr>
          <w:sz w:val="16"/>
          <w:szCs w:val="16"/>
        </w:rPr>
        <w:t>=</w:t>
      </w:r>
      <w:proofErr w:type="gramStart"/>
      <w:r>
        <w:rPr>
          <w:sz w:val="16"/>
          <w:szCs w:val="16"/>
        </w:rPr>
        <w:t>c(</w:t>
      </w:r>
      <w:proofErr w:type="gramEnd"/>
      <w:r>
        <w:rPr>
          <w:sz w:val="16"/>
          <w:szCs w:val="16"/>
        </w:rPr>
        <w:t>2,3))</w:t>
      </w:r>
    </w:p>
    <w:p w14:paraId="1469A77C"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glm.evaluate$fit,rp</w:t>
      </w:r>
      <w:proofErr w:type="spellEnd"/>
      <w:r>
        <w:rPr>
          <w:sz w:val="16"/>
          <w:szCs w:val="16"/>
        </w:rPr>
        <w:t>, main="</w:t>
      </w:r>
      <w:r>
        <w:rPr>
          <w:sz w:val="16"/>
          <w:szCs w:val="16"/>
        </w:rPr>
        <w:t>Pearson")</w:t>
      </w:r>
    </w:p>
    <w:p w14:paraId="344AEB5B"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glm.evaluate$fit,rd</w:t>
      </w:r>
      <w:proofErr w:type="spellEnd"/>
      <w:r>
        <w:rPr>
          <w:sz w:val="16"/>
          <w:szCs w:val="16"/>
        </w:rPr>
        <w:t>, main = "deviance")</w:t>
      </w:r>
    </w:p>
    <w:p w14:paraId="3933DB73"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glm.evaluate$fit,rw</w:t>
      </w:r>
      <w:proofErr w:type="spellEnd"/>
      <w:r>
        <w:rPr>
          <w:sz w:val="16"/>
          <w:szCs w:val="16"/>
        </w:rPr>
        <w:t>, main="working")</w:t>
      </w:r>
    </w:p>
    <w:p w14:paraId="15769901"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glm.evaluate$fit,rs</w:t>
      </w:r>
      <w:proofErr w:type="spellEnd"/>
      <w:r>
        <w:rPr>
          <w:sz w:val="16"/>
          <w:szCs w:val="16"/>
        </w:rPr>
        <w:t>, main="student")</w:t>
      </w:r>
    </w:p>
    <w:p w14:paraId="01D8871F"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glm.evaluate$fit,ra</w:t>
      </w:r>
      <w:proofErr w:type="spellEnd"/>
      <w:r>
        <w:rPr>
          <w:sz w:val="16"/>
          <w:szCs w:val="16"/>
        </w:rPr>
        <w:t>, main="ra")</w:t>
      </w:r>
    </w:p>
    <w:p w14:paraId="6AC455E0" w14:textId="77777777" w:rsidR="008240A9" w:rsidRDefault="005C5D71">
      <w:pPr>
        <w:widowControl w:val="0"/>
        <w:spacing w:line="240" w:lineRule="auto"/>
        <w:rPr>
          <w:sz w:val="16"/>
          <w:szCs w:val="16"/>
        </w:rPr>
      </w:pPr>
      <w:r>
        <w:rPr>
          <w:sz w:val="16"/>
          <w:szCs w:val="16"/>
        </w:rPr>
        <w:t>plot(</w:t>
      </w:r>
      <w:proofErr w:type="spellStart"/>
      <w:r>
        <w:rPr>
          <w:sz w:val="16"/>
          <w:szCs w:val="16"/>
        </w:rPr>
        <w:t>hatvalues</w:t>
      </w:r>
      <w:proofErr w:type="spellEnd"/>
      <w:r>
        <w:rPr>
          <w:sz w:val="16"/>
          <w:szCs w:val="16"/>
        </w:rPr>
        <w:t>(</w:t>
      </w:r>
      <w:proofErr w:type="spellStart"/>
      <w:proofErr w:type="gramStart"/>
      <w:r>
        <w:rPr>
          <w:sz w:val="16"/>
          <w:szCs w:val="16"/>
        </w:rPr>
        <w:t>glm.evaluate</w:t>
      </w:r>
      <w:proofErr w:type="spellEnd"/>
      <w:proofErr w:type="gramEnd"/>
      <w:r>
        <w:rPr>
          <w:sz w:val="16"/>
          <w:szCs w:val="16"/>
        </w:rPr>
        <w:t>), type="h", main="hat")</w:t>
      </w:r>
    </w:p>
    <w:p w14:paraId="091F5343" w14:textId="77777777" w:rsidR="008240A9" w:rsidRDefault="005C5D71">
      <w:pPr>
        <w:widowControl w:val="0"/>
        <w:spacing w:line="240" w:lineRule="auto"/>
        <w:rPr>
          <w:sz w:val="16"/>
          <w:szCs w:val="16"/>
        </w:rPr>
      </w:pPr>
      <w:r>
        <w:rPr>
          <w:sz w:val="16"/>
          <w:szCs w:val="16"/>
        </w:rPr>
        <w:t xml:space="preserve"> </w:t>
      </w:r>
    </w:p>
    <w:p w14:paraId="11C9F680" w14:textId="77777777" w:rsidR="008240A9" w:rsidRDefault="008240A9">
      <w:pPr>
        <w:widowControl w:val="0"/>
        <w:spacing w:line="240" w:lineRule="auto"/>
        <w:rPr>
          <w:sz w:val="16"/>
          <w:szCs w:val="16"/>
        </w:rPr>
      </w:pPr>
    </w:p>
    <w:p w14:paraId="0C025915" w14:textId="77777777" w:rsidR="008240A9" w:rsidRDefault="005C5D71">
      <w:pPr>
        <w:widowControl w:val="0"/>
        <w:spacing w:line="240" w:lineRule="auto"/>
        <w:rPr>
          <w:b/>
          <w:sz w:val="16"/>
          <w:szCs w:val="16"/>
        </w:rPr>
      </w:pPr>
      <w:r>
        <w:rPr>
          <w:b/>
          <w:sz w:val="16"/>
          <w:szCs w:val="16"/>
        </w:rPr>
        <w:t># Quasi-Poisson Model ---</w:t>
      </w:r>
      <w:r>
        <w:rPr>
          <w:b/>
          <w:sz w:val="16"/>
          <w:szCs w:val="16"/>
        </w:rPr>
        <w:t>---------------------------------</w:t>
      </w:r>
    </w:p>
    <w:p w14:paraId="5120202B" w14:textId="77777777" w:rsidR="008240A9" w:rsidRDefault="005C5D71">
      <w:pPr>
        <w:widowControl w:val="0"/>
        <w:spacing w:line="240" w:lineRule="auto"/>
        <w:rPr>
          <w:sz w:val="16"/>
          <w:szCs w:val="16"/>
        </w:rPr>
      </w:pPr>
      <w:proofErr w:type="spellStart"/>
      <w:r>
        <w:rPr>
          <w:sz w:val="16"/>
          <w:szCs w:val="16"/>
        </w:rPr>
        <w:t>qp_mod</w:t>
      </w:r>
      <w:proofErr w:type="spellEnd"/>
      <w:r>
        <w:rPr>
          <w:sz w:val="16"/>
          <w:szCs w:val="16"/>
        </w:rPr>
        <w:t xml:space="preserve"> = </w:t>
      </w:r>
      <w:proofErr w:type="spellStart"/>
      <w:proofErr w:type="gramStart"/>
      <w:r>
        <w:rPr>
          <w:sz w:val="16"/>
          <w:szCs w:val="16"/>
        </w:rPr>
        <w:t>glm</w:t>
      </w:r>
      <w:proofErr w:type="spellEnd"/>
      <w:r>
        <w:rPr>
          <w:sz w:val="16"/>
          <w:szCs w:val="16"/>
        </w:rPr>
        <w:t>(</w:t>
      </w:r>
      <w:proofErr w:type="gramEnd"/>
      <w:r>
        <w:rPr>
          <w:sz w:val="16"/>
          <w:szCs w:val="16"/>
        </w:rPr>
        <w:t xml:space="preserve">Positives~.-City, </w:t>
      </w:r>
    </w:p>
    <w:p w14:paraId="587EEB89" w14:textId="77777777" w:rsidR="008240A9" w:rsidRDefault="005C5D71">
      <w:pPr>
        <w:widowControl w:val="0"/>
        <w:spacing w:line="240" w:lineRule="auto"/>
        <w:rPr>
          <w:sz w:val="16"/>
          <w:szCs w:val="16"/>
        </w:rPr>
      </w:pPr>
      <w:r>
        <w:rPr>
          <w:sz w:val="16"/>
          <w:szCs w:val="16"/>
        </w:rPr>
        <w:t xml:space="preserve">             data=</w:t>
      </w:r>
      <w:proofErr w:type="spellStart"/>
      <w:r>
        <w:rPr>
          <w:sz w:val="16"/>
          <w:szCs w:val="16"/>
        </w:rPr>
        <w:t>covid</w:t>
      </w:r>
      <w:proofErr w:type="spellEnd"/>
      <w:r>
        <w:rPr>
          <w:sz w:val="16"/>
          <w:szCs w:val="16"/>
        </w:rPr>
        <w:t>,</w:t>
      </w:r>
    </w:p>
    <w:p w14:paraId="181EBF6A" w14:textId="77777777" w:rsidR="008240A9" w:rsidRDefault="005C5D71">
      <w:pPr>
        <w:widowControl w:val="0"/>
        <w:spacing w:line="240" w:lineRule="auto"/>
        <w:rPr>
          <w:sz w:val="16"/>
          <w:szCs w:val="16"/>
        </w:rPr>
      </w:pPr>
      <w:r>
        <w:rPr>
          <w:sz w:val="16"/>
          <w:szCs w:val="16"/>
        </w:rPr>
        <w:t xml:space="preserve">             family=</w:t>
      </w:r>
      <w:proofErr w:type="spellStart"/>
      <w:proofErr w:type="gramStart"/>
      <w:r>
        <w:rPr>
          <w:sz w:val="16"/>
          <w:szCs w:val="16"/>
        </w:rPr>
        <w:t>quasipoisson</w:t>
      </w:r>
      <w:proofErr w:type="spellEnd"/>
      <w:r>
        <w:rPr>
          <w:sz w:val="16"/>
          <w:szCs w:val="16"/>
        </w:rPr>
        <w:t>(</w:t>
      </w:r>
      <w:proofErr w:type="gramEnd"/>
      <w:r>
        <w:rPr>
          <w:sz w:val="16"/>
          <w:szCs w:val="16"/>
        </w:rPr>
        <w:t>link = "log"))</w:t>
      </w:r>
    </w:p>
    <w:p w14:paraId="6EA1F469" w14:textId="77777777" w:rsidR="008240A9" w:rsidRDefault="005C5D71">
      <w:pPr>
        <w:widowControl w:val="0"/>
        <w:spacing w:line="240" w:lineRule="auto"/>
        <w:rPr>
          <w:sz w:val="16"/>
          <w:szCs w:val="16"/>
        </w:rPr>
      </w:pPr>
      <w:r>
        <w:rPr>
          <w:sz w:val="16"/>
          <w:szCs w:val="16"/>
        </w:rPr>
        <w:t>summary(</w:t>
      </w:r>
      <w:proofErr w:type="spellStart"/>
      <w:r>
        <w:rPr>
          <w:sz w:val="16"/>
          <w:szCs w:val="16"/>
        </w:rPr>
        <w:t>qp_mod</w:t>
      </w:r>
      <w:proofErr w:type="spellEnd"/>
      <w:r>
        <w:rPr>
          <w:sz w:val="16"/>
          <w:szCs w:val="16"/>
        </w:rPr>
        <w:t>)</w:t>
      </w:r>
    </w:p>
    <w:p w14:paraId="562A551B" w14:textId="77777777" w:rsidR="008240A9" w:rsidRDefault="008240A9">
      <w:pPr>
        <w:widowControl w:val="0"/>
        <w:spacing w:line="240" w:lineRule="auto"/>
        <w:rPr>
          <w:sz w:val="16"/>
          <w:szCs w:val="16"/>
        </w:rPr>
      </w:pPr>
    </w:p>
    <w:p w14:paraId="310FDB7B" w14:textId="77777777" w:rsidR="008240A9" w:rsidRDefault="005C5D71">
      <w:pPr>
        <w:widowControl w:val="0"/>
        <w:spacing w:line="240" w:lineRule="auto"/>
        <w:rPr>
          <w:b/>
          <w:sz w:val="16"/>
          <w:szCs w:val="16"/>
        </w:rPr>
      </w:pPr>
      <w:r>
        <w:rPr>
          <w:b/>
          <w:sz w:val="16"/>
          <w:szCs w:val="16"/>
        </w:rPr>
        <w:t># Quasi-Poisson Residuals Analysis</w:t>
      </w:r>
    </w:p>
    <w:p w14:paraId="4863BC06" w14:textId="77777777" w:rsidR="008240A9" w:rsidRDefault="005C5D71">
      <w:pPr>
        <w:widowControl w:val="0"/>
        <w:spacing w:line="240" w:lineRule="auto"/>
        <w:rPr>
          <w:sz w:val="16"/>
          <w:szCs w:val="16"/>
        </w:rPr>
      </w:pPr>
      <w:proofErr w:type="spellStart"/>
      <w:proofErr w:type="gramStart"/>
      <w:r>
        <w:rPr>
          <w:sz w:val="16"/>
          <w:szCs w:val="16"/>
        </w:rPr>
        <w:t>glm.evaluate</w:t>
      </w:r>
      <w:proofErr w:type="spellEnd"/>
      <w:proofErr w:type="gramEnd"/>
      <w:r>
        <w:rPr>
          <w:sz w:val="16"/>
          <w:szCs w:val="16"/>
        </w:rPr>
        <w:t>=</w:t>
      </w:r>
      <w:proofErr w:type="spellStart"/>
      <w:r>
        <w:rPr>
          <w:sz w:val="16"/>
          <w:szCs w:val="16"/>
        </w:rPr>
        <w:t>qp_mod</w:t>
      </w:r>
      <w:proofErr w:type="spellEnd"/>
    </w:p>
    <w:p w14:paraId="353110D1" w14:textId="77777777" w:rsidR="008240A9" w:rsidRDefault="008240A9">
      <w:pPr>
        <w:widowControl w:val="0"/>
        <w:spacing w:line="240" w:lineRule="auto"/>
        <w:rPr>
          <w:sz w:val="16"/>
          <w:szCs w:val="16"/>
        </w:rPr>
      </w:pPr>
    </w:p>
    <w:p w14:paraId="365EE536" w14:textId="77777777" w:rsidR="008240A9" w:rsidRDefault="005C5D71">
      <w:pPr>
        <w:widowControl w:val="0"/>
        <w:spacing w:line="240" w:lineRule="auto"/>
        <w:rPr>
          <w:sz w:val="16"/>
          <w:szCs w:val="16"/>
        </w:rPr>
      </w:pPr>
      <w:proofErr w:type="spellStart"/>
      <w:r>
        <w:rPr>
          <w:sz w:val="16"/>
          <w:szCs w:val="16"/>
        </w:rPr>
        <w:t>rp</w:t>
      </w:r>
      <w:proofErr w:type="spellEnd"/>
      <w:r>
        <w:rPr>
          <w:sz w:val="16"/>
          <w:szCs w:val="16"/>
        </w:rPr>
        <w:t>=</w:t>
      </w:r>
      <w:proofErr w:type="spellStart"/>
      <w:proofErr w:type="gramStart"/>
      <w:r>
        <w:rPr>
          <w:sz w:val="16"/>
          <w:szCs w:val="16"/>
        </w:rPr>
        <w:t>resid</w:t>
      </w:r>
      <w:proofErr w:type="spellEnd"/>
      <w:r>
        <w:rPr>
          <w:sz w:val="16"/>
          <w:szCs w:val="16"/>
        </w:rPr>
        <w:t>(</w:t>
      </w:r>
      <w:proofErr w:type="spellStart"/>
      <w:proofErr w:type="gramEnd"/>
      <w:r>
        <w:rPr>
          <w:sz w:val="16"/>
          <w:szCs w:val="16"/>
        </w:rPr>
        <w:t>glm.evaluate</w:t>
      </w:r>
      <w:proofErr w:type="spellEnd"/>
      <w:r>
        <w:rPr>
          <w:sz w:val="16"/>
          <w:szCs w:val="16"/>
        </w:rPr>
        <w:t>, "</w:t>
      </w:r>
      <w:proofErr w:type="spellStart"/>
      <w:r>
        <w:rPr>
          <w:sz w:val="16"/>
          <w:szCs w:val="16"/>
        </w:rPr>
        <w:t>pearson</w:t>
      </w:r>
      <w:proofErr w:type="spellEnd"/>
      <w:r>
        <w:rPr>
          <w:sz w:val="16"/>
          <w:szCs w:val="16"/>
        </w:rPr>
        <w:t>")</w:t>
      </w:r>
    </w:p>
    <w:p w14:paraId="718C26CD" w14:textId="77777777" w:rsidR="008240A9" w:rsidRDefault="005C5D71">
      <w:pPr>
        <w:widowControl w:val="0"/>
        <w:spacing w:line="240" w:lineRule="auto"/>
        <w:rPr>
          <w:sz w:val="16"/>
          <w:szCs w:val="16"/>
        </w:rPr>
      </w:pPr>
      <w:proofErr w:type="spellStart"/>
      <w:r>
        <w:rPr>
          <w:sz w:val="16"/>
          <w:szCs w:val="16"/>
        </w:rPr>
        <w:t>rd</w:t>
      </w:r>
      <w:proofErr w:type="spellEnd"/>
      <w:r>
        <w:rPr>
          <w:sz w:val="16"/>
          <w:szCs w:val="16"/>
        </w:rPr>
        <w:t>=</w:t>
      </w:r>
      <w:proofErr w:type="spellStart"/>
      <w:proofErr w:type="gramStart"/>
      <w:r>
        <w:rPr>
          <w:sz w:val="16"/>
          <w:szCs w:val="16"/>
        </w:rPr>
        <w:t>resid</w:t>
      </w:r>
      <w:proofErr w:type="spellEnd"/>
      <w:r>
        <w:rPr>
          <w:sz w:val="16"/>
          <w:szCs w:val="16"/>
        </w:rPr>
        <w:t>(</w:t>
      </w:r>
      <w:proofErr w:type="spellStart"/>
      <w:proofErr w:type="gramEnd"/>
      <w:r>
        <w:rPr>
          <w:sz w:val="16"/>
          <w:szCs w:val="16"/>
        </w:rPr>
        <w:t>g</w:t>
      </w:r>
      <w:r>
        <w:rPr>
          <w:sz w:val="16"/>
          <w:szCs w:val="16"/>
        </w:rPr>
        <w:t>lm.evaluate</w:t>
      </w:r>
      <w:proofErr w:type="spellEnd"/>
      <w:r>
        <w:rPr>
          <w:sz w:val="16"/>
          <w:szCs w:val="16"/>
        </w:rPr>
        <w:t>, "deviance")</w:t>
      </w:r>
    </w:p>
    <w:p w14:paraId="28B96CAD" w14:textId="77777777" w:rsidR="008240A9" w:rsidRDefault="005C5D71">
      <w:pPr>
        <w:widowControl w:val="0"/>
        <w:spacing w:line="240" w:lineRule="auto"/>
        <w:rPr>
          <w:sz w:val="16"/>
          <w:szCs w:val="16"/>
        </w:rPr>
      </w:pPr>
      <w:proofErr w:type="spellStart"/>
      <w:r>
        <w:rPr>
          <w:sz w:val="16"/>
          <w:szCs w:val="16"/>
        </w:rPr>
        <w:t>rw</w:t>
      </w:r>
      <w:proofErr w:type="spellEnd"/>
      <w:r>
        <w:rPr>
          <w:sz w:val="16"/>
          <w:szCs w:val="16"/>
        </w:rPr>
        <w:t>=</w:t>
      </w:r>
      <w:proofErr w:type="spellStart"/>
      <w:proofErr w:type="gramStart"/>
      <w:r>
        <w:rPr>
          <w:sz w:val="16"/>
          <w:szCs w:val="16"/>
        </w:rPr>
        <w:t>resid</w:t>
      </w:r>
      <w:proofErr w:type="spellEnd"/>
      <w:r>
        <w:rPr>
          <w:sz w:val="16"/>
          <w:szCs w:val="16"/>
        </w:rPr>
        <w:t>(</w:t>
      </w:r>
      <w:proofErr w:type="spellStart"/>
      <w:proofErr w:type="gramEnd"/>
      <w:r>
        <w:rPr>
          <w:sz w:val="16"/>
          <w:szCs w:val="16"/>
        </w:rPr>
        <w:t>glm.evaluate</w:t>
      </w:r>
      <w:proofErr w:type="spellEnd"/>
      <w:r>
        <w:rPr>
          <w:sz w:val="16"/>
          <w:szCs w:val="16"/>
        </w:rPr>
        <w:t>, "working")</w:t>
      </w:r>
    </w:p>
    <w:p w14:paraId="6C8AF965" w14:textId="77777777" w:rsidR="008240A9" w:rsidRDefault="005C5D71">
      <w:pPr>
        <w:widowControl w:val="0"/>
        <w:spacing w:line="240" w:lineRule="auto"/>
        <w:rPr>
          <w:sz w:val="16"/>
          <w:szCs w:val="16"/>
        </w:rPr>
      </w:pPr>
      <w:proofErr w:type="spellStart"/>
      <w:r>
        <w:rPr>
          <w:sz w:val="16"/>
          <w:szCs w:val="16"/>
        </w:rPr>
        <w:t>rs</w:t>
      </w:r>
      <w:proofErr w:type="spellEnd"/>
      <w:r>
        <w:rPr>
          <w:sz w:val="16"/>
          <w:szCs w:val="16"/>
        </w:rPr>
        <w:t>=</w:t>
      </w:r>
      <w:proofErr w:type="spellStart"/>
      <w:r>
        <w:rPr>
          <w:sz w:val="16"/>
          <w:szCs w:val="16"/>
        </w:rPr>
        <w:t>rstudent</w:t>
      </w:r>
      <w:proofErr w:type="spellEnd"/>
      <w:r>
        <w:rPr>
          <w:sz w:val="16"/>
          <w:szCs w:val="16"/>
        </w:rPr>
        <w:t>(</w:t>
      </w:r>
      <w:proofErr w:type="spellStart"/>
      <w:proofErr w:type="gramStart"/>
      <w:r>
        <w:rPr>
          <w:sz w:val="16"/>
          <w:szCs w:val="16"/>
        </w:rPr>
        <w:t>glm.evaluate</w:t>
      </w:r>
      <w:proofErr w:type="spellEnd"/>
      <w:proofErr w:type="gramEnd"/>
      <w:r>
        <w:rPr>
          <w:sz w:val="16"/>
          <w:szCs w:val="16"/>
        </w:rPr>
        <w:t>)</w:t>
      </w:r>
    </w:p>
    <w:p w14:paraId="2A8E7BA6" w14:textId="77777777" w:rsidR="008240A9" w:rsidRDefault="005C5D71">
      <w:pPr>
        <w:widowControl w:val="0"/>
        <w:spacing w:line="240" w:lineRule="auto"/>
        <w:rPr>
          <w:sz w:val="16"/>
          <w:szCs w:val="16"/>
        </w:rPr>
      </w:pPr>
      <w:r>
        <w:rPr>
          <w:sz w:val="16"/>
          <w:szCs w:val="16"/>
        </w:rPr>
        <w:t>ra=3*(</w:t>
      </w:r>
      <w:proofErr w:type="gramStart"/>
      <w:r>
        <w:rPr>
          <w:sz w:val="16"/>
          <w:szCs w:val="16"/>
        </w:rPr>
        <w:t>glm.evaluate</w:t>
      </w:r>
      <w:proofErr w:type="gramEnd"/>
      <w:r>
        <w:rPr>
          <w:sz w:val="16"/>
          <w:szCs w:val="16"/>
        </w:rPr>
        <w:t>$y^{2/3}-glm.evaluate$fit^{2/3})/glm.evaluate$fit^{1/6}/2</w:t>
      </w:r>
    </w:p>
    <w:p w14:paraId="372A4EC5" w14:textId="77777777" w:rsidR="008240A9" w:rsidRDefault="008240A9">
      <w:pPr>
        <w:widowControl w:val="0"/>
        <w:spacing w:line="240" w:lineRule="auto"/>
        <w:rPr>
          <w:sz w:val="16"/>
          <w:szCs w:val="16"/>
        </w:rPr>
      </w:pPr>
    </w:p>
    <w:p w14:paraId="6D1CAFA2" w14:textId="77777777" w:rsidR="008240A9" w:rsidRDefault="005C5D71">
      <w:pPr>
        <w:widowControl w:val="0"/>
        <w:spacing w:line="240" w:lineRule="auto"/>
        <w:rPr>
          <w:sz w:val="16"/>
          <w:szCs w:val="16"/>
        </w:rPr>
      </w:pPr>
      <w:r>
        <w:rPr>
          <w:sz w:val="16"/>
          <w:szCs w:val="16"/>
        </w:rPr>
        <w:t>par(</w:t>
      </w:r>
      <w:proofErr w:type="spellStart"/>
      <w:r>
        <w:rPr>
          <w:sz w:val="16"/>
          <w:szCs w:val="16"/>
        </w:rPr>
        <w:t>mfrow</w:t>
      </w:r>
      <w:proofErr w:type="spellEnd"/>
      <w:r>
        <w:rPr>
          <w:sz w:val="16"/>
          <w:szCs w:val="16"/>
        </w:rPr>
        <w:t>=</w:t>
      </w:r>
      <w:proofErr w:type="gramStart"/>
      <w:r>
        <w:rPr>
          <w:sz w:val="16"/>
          <w:szCs w:val="16"/>
        </w:rPr>
        <w:t>c(</w:t>
      </w:r>
      <w:proofErr w:type="gramEnd"/>
      <w:r>
        <w:rPr>
          <w:sz w:val="16"/>
          <w:szCs w:val="16"/>
        </w:rPr>
        <w:t>2,3))</w:t>
      </w:r>
    </w:p>
    <w:p w14:paraId="008AD26A"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glm.evaluate$fit,rp</w:t>
      </w:r>
      <w:proofErr w:type="spellEnd"/>
      <w:r>
        <w:rPr>
          <w:sz w:val="16"/>
          <w:szCs w:val="16"/>
        </w:rPr>
        <w:t>, main="Pearson")</w:t>
      </w:r>
    </w:p>
    <w:p w14:paraId="68B6EA06"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glm.evaluate$fit,rd</w:t>
      </w:r>
      <w:proofErr w:type="spellEnd"/>
      <w:r>
        <w:rPr>
          <w:sz w:val="16"/>
          <w:szCs w:val="16"/>
        </w:rPr>
        <w:t>, main = "deviance")</w:t>
      </w:r>
    </w:p>
    <w:p w14:paraId="4C3CC6E4"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glm.evaluate$fit,rw</w:t>
      </w:r>
      <w:proofErr w:type="spellEnd"/>
      <w:r>
        <w:rPr>
          <w:sz w:val="16"/>
          <w:szCs w:val="16"/>
        </w:rPr>
        <w:t>, main="working")</w:t>
      </w:r>
    </w:p>
    <w:p w14:paraId="52A6EE8C"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glm.evaluate$fit,rs</w:t>
      </w:r>
      <w:proofErr w:type="spellEnd"/>
      <w:r>
        <w:rPr>
          <w:sz w:val="16"/>
          <w:szCs w:val="16"/>
        </w:rPr>
        <w:t>, main="student")</w:t>
      </w:r>
    </w:p>
    <w:p w14:paraId="691A42E7"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glm.evaluate$fit,ra</w:t>
      </w:r>
      <w:proofErr w:type="spellEnd"/>
      <w:r>
        <w:rPr>
          <w:sz w:val="16"/>
          <w:szCs w:val="16"/>
        </w:rPr>
        <w:t>, main="ra")</w:t>
      </w:r>
    </w:p>
    <w:p w14:paraId="2F859427" w14:textId="77777777" w:rsidR="008240A9" w:rsidRDefault="005C5D71">
      <w:pPr>
        <w:widowControl w:val="0"/>
        <w:spacing w:line="240" w:lineRule="auto"/>
        <w:rPr>
          <w:sz w:val="16"/>
          <w:szCs w:val="16"/>
        </w:rPr>
      </w:pPr>
      <w:r>
        <w:rPr>
          <w:sz w:val="16"/>
          <w:szCs w:val="16"/>
        </w:rPr>
        <w:t>plot(</w:t>
      </w:r>
      <w:proofErr w:type="spellStart"/>
      <w:r>
        <w:rPr>
          <w:sz w:val="16"/>
          <w:szCs w:val="16"/>
        </w:rPr>
        <w:t>hatvalues</w:t>
      </w:r>
      <w:proofErr w:type="spellEnd"/>
      <w:r>
        <w:rPr>
          <w:sz w:val="16"/>
          <w:szCs w:val="16"/>
        </w:rPr>
        <w:t>(</w:t>
      </w:r>
      <w:proofErr w:type="spellStart"/>
      <w:proofErr w:type="gramStart"/>
      <w:r>
        <w:rPr>
          <w:sz w:val="16"/>
          <w:szCs w:val="16"/>
        </w:rPr>
        <w:t>glm.evaluate</w:t>
      </w:r>
      <w:proofErr w:type="spellEnd"/>
      <w:proofErr w:type="gramEnd"/>
      <w:r>
        <w:rPr>
          <w:sz w:val="16"/>
          <w:szCs w:val="16"/>
        </w:rPr>
        <w:t>), type="h", main="ha</w:t>
      </w:r>
      <w:r>
        <w:rPr>
          <w:sz w:val="16"/>
          <w:szCs w:val="16"/>
        </w:rPr>
        <w:t>t")</w:t>
      </w:r>
    </w:p>
    <w:p w14:paraId="329155CA" w14:textId="77777777" w:rsidR="008240A9" w:rsidRDefault="008240A9">
      <w:pPr>
        <w:widowControl w:val="0"/>
        <w:spacing w:line="240" w:lineRule="auto"/>
        <w:rPr>
          <w:sz w:val="16"/>
          <w:szCs w:val="16"/>
        </w:rPr>
      </w:pPr>
    </w:p>
    <w:p w14:paraId="0C94F403" w14:textId="77777777" w:rsidR="008240A9" w:rsidRDefault="008240A9">
      <w:pPr>
        <w:widowControl w:val="0"/>
        <w:spacing w:line="240" w:lineRule="auto"/>
        <w:rPr>
          <w:sz w:val="16"/>
          <w:szCs w:val="16"/>
        </w:rPr>
      </w:pPr>
    </w:p>
    <w:p w14:paraId="4961D175" w14:textId="77777777" w:rsidR="008240A9" w:rsidRDefault="005C5D71">
      <w:pPr>
        <w:widowControl w:val="0"/>
        <w:spacing w:line="240" w:lineRule="auto"/>
        <w:rPr>
          <w:b/>
          <w:sz w:val="16"/>
          <w:szCs w:val="16"/>
        </w:rPr>
      </w:pPr>
      <w:r>
        <w:rPr>
          <w:b/>
          <w:sz w:val="16"/>
          <w:szCs w:val="16"/>
        </w:rPr>
        <w:t># Negative Binomial Model --------------------------------</w:t>
      </w:r>
    </w:p>
    <w:p w14:paraId="48AD6273" w14:textId="77777777" w:rsidR="008240A9" w:rsidRDefault="005C5D71">
      <w:pPr>
        <w:widowControl w:val="0"/>
        <w:spacing w:line="240" w:lineRule="auto"/>
        <w:rPr>
          <w:sz w:val="16"/>
          <w:szCs w:val="16"/>
        </w:rPr>
      </w:pPr>
      <w:proofErr w:type="spellStart"/>
      <w:r>
        <w:rPr>
          <w:sz w:val="16"/>
          <w:szCs w:val="16"/>
        </w:rPr>
        <w:t>nb_mod</w:t>
      </w:r>
      <w:proofErr w:type="spellEnd"/>
      <w:r>
        <w:rPr>
          <w:sz w:val="16"/>
          <w:szCs w:val="16"/>
        </w:rPr>
        <w:t xml:space="preserve"> &lt;- </w:t>
      </w:r>
      <w:proofErr w:type="spellStart"/>
      <w:proofErr w:type="gramStart"/>
      <w:r>
        <w:rPr>
          <w:sz w:val="16"/>
          <w:szCs w:val="16"/>
        </w:rPr>
        <w:t>glm.nb</w:t>
      </w:r>
      <w:proofErr w:type="spellEnd"/>
      <w:proofErr w:type="gramEnd"/>
      <w:r>
        <w:rPr>
          <w:sz w:val="16"/>
          <w:szCs w:val="16"/>
        </w:rPr>
        <w:t xml:space="preserve">(Positives~.-City, </w:t>
      </w:r>
    </w:p>
    <w:p w14:paraId="3EA6B3AA" w14:textId="77777777" w:rsidR="008240A9" w:rsidRDefault="005C5D71">
      <w:pPr>
        <w:widowControl w:val="0"/>
        <w:spacing w:line="240" w:lineRule="auto"/>
        <w:rPr>
          <w:sz w:val="16"/>
          <w:szCs w:val="16"/>
        </w:rPr>
      </w:pPr>
      <w:r>
        <w:rPr>
          <w:sz w:val="16"/>
          <w:szCs w:val="16"/>
        </w:rPr>
        <w:t xml:space="preserve">                 data = </w:t>
      </w:r>
      <w:proofErr w:type="spellStart"/>
      <w:r>
        <w:rPr>
          <w:sz w:val="16"/>
          <w:szCs w:val="16"/>
        </w:rPr>
        <w:t>covid</w:t>
      </w:r>
      <w:proofErr w:type="spellEnd"/>
      <w:r>
        <w:rPr>
          <w:sz w:val="16"/>
          <w:szCs w:val="16"/>
        </w:rPr>
        <w:t xml:space="preserve">, </w:t>
      </w:r>
    </w:p>
    <w:p w14:paraId="1C474B17" w14:textId="77777777" w:rsidR="008240A9" w:rsidRDefault="005C5D71">
      <w:pPr>
        <w:widowControl w:val="0"/>
        <w:spacing w:line="240" w:lineRule="auto"/>
        <w:rPr>
          <w:sz w:val="16"/>
          <w:szCs w:val="16"/>
        </w:rPr>
      </w:pPr>
      <w:r>
        <w:rPr>
          <w:sz w:val="16"/>
          <w:szCs w:val="16"/>
        </w:rPr>
        <w:t xml:space="preserve">                 control = </w:t>
      </w:r>
      <w:proofErr w:type="spellStart"/>
      <w:proofErr w:type="gramStart"/>
      <w:r>
        <w:rPr>
          <w:sz w:val="16"/>
          <w:szCs w:val="16"/>
        </w:rPr>
        <w:t>glm.control</w:t>
      </w:r>
      <w:proofErr w:type="spellEnd"/>
      <w:proofErr w:type="gramEnd"/>
      <w:r>
        <w:rPr>
          <w:sz w:val="16"/>
          <w:szCs w:val="16"/>
        </w:rPr>
        <w:t>(</w:t>
      </w:r>
      <w:proofErr w:type="spellStart"/>
      <w:r>
        <w:rPr>
          <w:sz w:val="16"/>
          <w:szCs w:val="16"/>
        </w:rPr>
        <w:t>maxit</w:t>
      </w:r>
      <w:proofErr w:type="spellEnd"/>
      <w:r>
        <w:rPr>
          <w:sz w:val="16"/>
          <w:szCs w:val="16"/>
        </w:rPr>
        <w:t>=75))</w:t>
      </w:r>
    </w:p>
    <w:p w14:paraId="76186C05" w14:textId="77777777" w:rsidR="008240A9" w:rsidRDefault="005C5D71">
      <w:pPr>
        <w:widowControl w:val="0"/>
        <w:spacing w:line="240" w:lineRule="auto"/>
        <w:rPr>
          <w:sz w:val="16"/>
          <w:szCs w:val="16"/>
        </w:rPr>
      </w:pPr>
      <w:r>
        <w:rPr>
          <w:sz w:val="16"/>
          <w:szCs w:val="16"/>
        </w:rPr>
        <w:t>summary(</w:t>
      </w:r>
      <w:proofErr w:type="spellStart"/>
      <w:r>
        <w:rPr>
          <w:sz w:val="16"/>
          <w:szCs w:val="16"/>
        </w:rPr>
        <w:t>nb_mod</w:t>
      </w:r>
      <w:proofErr w:type="spellEnd"/>
      <w:r>
        <w:rPr>
          <w:sz w:val="16"/>
          <w:szCs w:val="16"/>
        </w:rPr>
        <w:t>)</w:t>
      </w:r>
    </w:p>
    <w:p w14:paraId="21F504A3" w14:textId="77777777" w:rsidR="008240A9" w:rsidRDefault="008240A9">
      <w:pPr>
        <w:widowControl w:val="0"/>
        <w:spacing w:line="240" w:lineRule="auto"/>
        <w:rPr>
          <w:sz w:val="16"/>
          <w:szCs w:val="16"/>
        </w:rPr>
      </w:pPr>
    </w:p>
    <w:p w14:paraId="4FBFAEC4" w14:textId="77777777" w:rsidR="008240A9" w:rsidRDefault="005C5D71">
      <w:pPr>
        <w:widowControl w:val="0"/>
        <w:spacing w:line="240" w:lineRule="auto"/>
        <w:rPr>
          <w:b/>
          <w:sz w:val="16"/>
          <w:szCs w:val="16"/>
        </w:rPr>
      </w:pPr>
      <w:r>
        <w:rPr>
          <w:b/>
          <w:sz w:val="16"/>
          <w:szCs w:val="16"/>
        </w:rPr>
        <w:t># Negative Binomial Residuals Analysis</w:t>
      </w:r>
    </w:p>
    <w:p w14:paraId="07A06EF9" w14:textId="77777777" w:rsidR="008240A9" w:rsidRDefault="005C5D71">
      <w:pPr>
        <w:widowControl w:val="0"/>
        <w:spacing w:line="240" w:lineRule="auto"/>
        <w:rPr>
          <w:sz w:val="16"/>
          <w:szCs w:val="16"/>
        </w:rPr>
      </w:pPr>
      <w:proofErr w:type="spellStart"/>
      <w:proofErr w:type="gramStart"/>
      <w:r>
        <w:rPr>
          <w:sz w:val="16"/>
          <w:szCs w:val="16"/>
        </w:rPr>
        <w:t>glm.evaluate</w:t>
      </w:r>
      <w:proofErr w:type="spellEnd"/>
      <w:proofErr w:type="gramEnd"/>
      <w:r>
        <w:rPr>
          <w:sz w:val="16"/>
          <w:szCs w:val="16"/>
        </w:rPr>
        <w:t>=</w:t>
      </w:r>
      <w:proofErr w:type="spellStart"/>
      <w:r>
        <w:rPr>
          <w:sz w:val="16"/>
          <w:szCs w:val="16"/>
        </w:rPr>
        <w:t>nb_m</w:t>
      </w:r>
      <w:r>
        <w:rPr>
          <w:sz w:val="16"/>
          <w:szCs w:val="16"/>
        </w:rPr>
        <w:t>od</w:t>
      </w:r>
      <w:proofErr w:type="spellEnd"/>
    </w:p>
    <w:p w14:paraId="30CDEACC" w14:textId="77777777" w:rsidR="008240A9" w:rsidRDefault="008240A9">
      <w:pPr>
        <w:widowControl w:val="0"/>
        <w:spacing w:line="240" w:lineRule="auto"/>
        <w:rPr>
          <w:sz w:val="16"/>
          <w:szCs w:val="16"/>
        </w:rPr>
      </w:pPr>
    </w:p>
    <w:p w14:paraId="66B5719E" w14:textId="77777777" w:rsidR="008240A9" w:rsidRDefault="005C5D71">
      <w:pPr>
        <w:widowControl w:val="0"/>
        <w:spacing w:line="240" w:lineRule="auto"/>
        <w:rPr>
          <w:sz w:val="16"/>
          <w:szCs w:val="16"/>
        </w:rPr>
      </w:pPr>
      <w:proofErr w:type="spellStart"/>
      <w:r>
        <w:rPr>
          <w:sz w:val="16"/>
          <w:szCs w:val="16"/>
        </w:rPr>
        <w:t>rp</w:t>
      </w:r>
      <w:proofErr w:type="spellEnd"/>
      <w:r>
        <w:rPr>
          <w:sz w:val="16"/>
          <w:szCs w:val="16"/>
        </w:rPr>
        <w:t>=</w:t>
      </w:r>
      <w:proofErr w:type="spellStart"/>
      <w:proofErr w:type="gramStart"/>
      <w:r>
        <w:rPr>
          <w:sz w:val="16"/>
          <w:szCs w:val="16"/>
        </w:rPr>
        <w:t>resid</w:t>
      </w:r>
      <w:proofErr w:type="spellEnd"/>
      <w:r>
        <w:rPr>
          <w:sz w:val="16"/>
          <w:szCs w:val="16"/>
        </w:rPr>
        <w:t>(</w:t>
      </w:r>
      <w:proofErr w:type="spellStart"/>
      <w:proofErr w:type="gramEnd"/>
      <w:r>
        <w:rPr>
          <w:sz w:val="16"/>
          <w:szCs w:val="16"/>
        </w:rPr>
        <w:t>glm.evaluate</w:t>
      </w:r>
      <w:proofErr w:type="spellEnd"/>
      <w:r>
        <w:rPr>
          <w:sz w:val="16"/>
          <w:szCs w:val="16"/>
        </w:rPr>
        <w:t>, "</w:t>
      </w:r>
      <w:proofErr w:type="spellStart"/>
      <w:r>
        <w:rPr>
          <w:sz w:val="16"/>
          <w:szCs w:val="16"/>
        </w:rPr>
        <w:t>pearson</w:t>
      </w:r>
      <w:proofErr w:type="spellEnd"/>
      <w:r>
        <w:rPr>
          <w:sz w:val="16"/>
          <w:szCs w:val="16"/>
        </w:rPr>
        <w:t>")</w:t>
      </w:r>
    </w:p>
    <w:p w14:paraId="59D4AE9C" w14:textId="77777777" w:rsidR="008240A9" w:rsidRDefault="005C5D71">
      <w:pPr>
        <w:widowControl w:val="0"/>
        <w:spacing w:line="240" w:lineRule="auto"/>
        <w:rPr>
          <w:sz w:val="16"/>
          <w:szCs w:val="16"/>
        </w:rPr>
      </w:pPr>
      <w:proofErr w:type="spellStart"/>
      <w:r>
        <w:rPr>
          <w:sz w:val="16"/>
          <w:szCs w:val="16"/>
        </w:rPr>
        <w:t>rd</w:t>
      </w:r>
      <w:proofErr w:type="spellEnd"/>
      <w:r>
        <w:rPr>
          <w:sz w:val="16"/>
          <w:szCs w:val="16"/>
        </w:rPr>
        <w:t>=</w:t>
      </w:r>
      <w:proofErr w:type="spellStart"/>
      <w:proofErr w:type="gramStart"/>
      <w:r>
        <w:rPr>
          <w:sz w:val="16"/>
          <w:szCs w:val="16"/>
        </w:rPr>
        <w:t>resid</w:t>
      </w:r>
      <w:proofErr w:type="spellEnd"/>
      <w:r>
        <w:rPr>
          <w:sz w:val="16"/>
          <w:szCs w:val="16"/>
        </w:rPr>
        <w:t>(</w:t>
      </w:r>
      <w:proofErr w:type="spellStart"/>
      <w:proofErr w:type="gramEnd"/>
      <w:r>
        <w:rPr>
          <w:sz w:val="16"/>
          <w:szCs w:val="16"/>
        </w:rPr>
        <w:t>glm.evaluate</w:t>
      </w:r>
      <w:proofErr w:type="spellEnd"/>
      <w:r>
        <w:rPr>
          <w:sz w:val="16"/>
          <w:szCs w:val="16"/>
        </w:rPr>
        <w:t>, "deviance")</w:t>
      </w:r>
    </w:p>
    <w:p w14:paraId="4F3B8C4F" w14:textId="77777777" w:rsidR="008240A9" w:rsidRDefault="005C5D71">
      <w:pPr>
        <w:widowControl w:val="0"/>
        <w:spacing w:line="240" w:lineRule="auto"/>
        <w:rPr>
          <w:sz w:val="16"/>
          <w:szCs w:val="16"/>
        </w:rPr>
      </w:pPr>
      <w:proofErr w:type="spellStart"/>
      <w:r>
        <w:rPr>
          <w:sz w:val="16"/>
          <w:szCs w:val="16"/>
        </w:rPr>
        <w:t>rw</w:t>
      </w:r>
      <w:proofErr w:type="spellEnd"/>
      <w:r>
        <w:rPr>
          <w:sz w:val="16"/>
          <w:szCs w:val="16"/>
        </w:rPr>
        <w:t>=</w:t>
      </w:r>
      <w:proofErr w:type="spellStart"/>
      <w:proofErr w:type="gramStart"/>
      <w:r>
        <w:rPr>
          <w:sz w:val="16"/>
          <w:szCs w:val="16"/>
        </w:rPr>
        <w:t>resid</w:t>
      </w:r>
      <w:proofErr w:type="spellEnd"/>
      <w:r>
        <w:rPr>
          <w:sz w:val="16"/>
          <w:szCs w:val="16"/>
        </w:rPr>
        <w:t>(</w:t>
      </w:r>
      <w:proofErr w:type="spellStart"/>
      <w:proofErr w:type="gramEnd"/>
      <w:r>
        <w:rPr>
          <w:sz w:val="16"/>
          <w:szCs w:val="16"/>
        </w:rPr>
        <w:t>glm.evaluate</w:t>
      </w:r>
      <w:proofErr w:type="spellEnd"/>
      <w:r>
        <w:rPr>
          <w:sz w:val="16"/>
          <w:szCs w:val="16"/>
        </w:rPr>
        <w:t>, "working")</w:t>
      </w:r>
    </w:p>
    <w:p w14:paraId="3A829348" w14:textId="77777777" w:rsidR="008240A9" w:rsidRDefault="005C5D71">
      <w:pPr>
        <w:widowControl w:val="0"/>
        <w:spacing w:line="240" w:lineRule="auto"/>
        <w:rPr>
          <w:sz w:val="16"/>
          <w:szCs w:val="16"/>
        </w:rPr>
      </w:pPr>
      <w:proofErr w:type="spellStart"/>
      <w:r>
        <w:rPr>
          <w:sz w:val="16"/>
          <w:szCs w:val="16"/>
        </w:rPr>
        <w:t>rs</w:t>
      </w:r>
      <w:proofErr w:type="spellEnd"/>
      <w:r>
        <w:rPr>
          <w:sz w:val="16"/>
          <w:szCs w:val="16"/>
        </w:rPr>
        <w:t>=</w:t>
      </w:r>
      <w:proofErr w:type="spellStart"/>
      <w:r>
        <w:rPr>
          <w:sz w:val="16"/>
          <w:szCs w:val="16"/>
        </w:rPr>
        <w:t>rstudent</w:t>
      </w:r>
      <w:proofErr w:type="spellEnd"/>
      <w:r>
        <w:rPr>
          <w:sz w:val="16"/>
          <w:szCs w:val="16"/>
        </w:rPr>
        <w:t>(</w:t>
      </w:r>
      <w:proofErr w:type="spellStart"/>
      <w:proofErr w:type="gramStart"/>
      <w:r>
        <w:rPr>
          <w:sz w:val="16"/>
          <w:szCs w:val="16"/>
        </w:rPr>
        <w:t>glm.evaluate</w:t>
      </w:r>
      <w:proofErr w:type="spellEnd"/>
      <w:proofErr w:type="gramEnd"/>
      <w:r>
        <w:rPr>
          <w:sz w:val="16"/>
          <w:szCs w:val="16"/>
        </w:rPr>
        <w:t>)</w:t>
      </w:r>
    </w:p>
    <w:p w14:paraId="3E59102A" w14:textId="77777777" w:rsidR="008240A9" w:rsidRDefault="005C5D71">
      <w:pPr>
        <w:widowControl w:val="0"/>
        <w:spacing w:line="240" w:lineRule="auto"/>
        <w:rPr>
          <w:sz w:val="16"/>
          <w:szCs w:val="16"/>
        </w:rPr>
      </w:pPr>
      <w:r>
        <w:rPr>
          <w:sz w:val="16"/>
          <w:szCs w:val="16"/>
        </w:rPr>
        <w:t>ra=3*(</w:t>
      </w:r>
      <w:proofErr w:type="gramStart"/>
      <w:r>
        <w:rPr>
          <w:sz w:val="16"/>
          <w:szCs w:val="16"/>
        </w:rPr>
        <w:t>glm.evaluate</w:t>
      </w:r>
      <w:proofErr w:type="gramEnd"/>
      <w:r>
        <w:rPr>
          <w:sz w:val="16"/>
          <w:szCs w:val="16"/>
        </w:rPr>
        <w:t>$y^{2/3}-glm.evaluate$fit^{2/3})/glm.evaluate$fit^{1/6}/2</w:t>
      </w:r>
    </w:p>
    <w:p w14:paraId="79CE0162" w14:textId="77777777" w:rsidR="008240A9" w:rsidRDefault="008240A9">
      <w:pPr>
        <w:widowControl w:val="0"/>
        <w:spacing w:line="240" w:lineRule="auto"/>
        <w:rPr>
          <w:sz w:val="16"/>
          <w:szCs w:val="16"/>
        </w:rPr>
      </w:pPr>
    </w:p>
    <w:p w14:paraId="6F17FC8B" w14:textId="77777777" w:rsidR="008240A9" w:rsidRDefault="005C5D71">
      <w:pPr>
        <w:widowControl w:val="0"/>
        <w:spacing w:line="240" w:lineRule="auto"/>
        <w:rPr>
          <w:sz w:val="16"/>
          <w:szCs w:val="16"/>
        </w:rPr>
      </w:pPr>
      <w:r>
        <w:rPr>
          <w:sz w:val="16"/>
          <w:szCs w:val="16"/>
        </w:rPr>
        <w:t>par(</w:t>
      </w:r>
      <w:proofErr w:type="spellStart"/>
      <w:r>
        <w:rPr>
          <w:sz w:val="16"/>
          <w:szCs w:val="16"/>
        </w:rPr>
        <w:t>mfrow</w:t>
      </w:r>
      <w:proofErr w:type="spellEnd"/>
      <w:r>
        <w:rPr>
          <w:sz w:val="16"/>
          <w:szCs w:val="16"/>
        </w:rPr>
        <w:t>=</w:t>
      </w:r>
      <w:proofErr w:type="gramStart"/>
      <w:r>
        <w:rPr>
          <w:sz w:val="16"/>
          <w:szCs w:val="16"/>
        </w:rPr>
        <w:t>c(</w:t>
      </w:r>
      <w:proofErr w:type="gramEnd"/>
      <w:r>
        <w:rPr>
          <w:sz w:val="16"/>
          <w:szCs w:val="16"/>
        </w:rPr>
        <w:t>2,3))</w:t>
      </w:r>
    </w:p>
    <w:p w14:paraId="064048BA"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glm.evaluate$fit,rp</w:t>
      </w:r>
      <w:proofErr w:type="spellEnd"/>
      <w:r>
        <w:rPr>
          <w:sz w:val="16"/>
          <w:szCs w:val="16"/>
        </w:rPr>
        <w:t>, ma</w:t>
      </w:r>
      <w:r>
        <w:rPr>
          <w:sz w:val="16"/>
          <w:szCs w:val="16"/>
        </w:rPr>
        <w:t>in="Pearson")</w:t>
      </w:r>
    </w:p>
    <w:p w14:paraId="6B32AE28"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glm.evaluate$fit,rd</w:t>
      </w:r>
      <w:proofErr w:type="spellEnd"/>
      <w:r>
        <w:rPr>
          <w:sz w:val="16"/>
          <w:szCs w:val="16"/>
        </w:rPr>
        <w:t>, main = "deviance")</w:t>
      </w:r>
    </w:p>
    <w:p w14:paraId="12502347"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glm.evaluate$fit,rw</w:t>
      </w:r>
      <w:proofErr w:type="spellEnd"/>
      <w:r>
        <w:rPr>
          <w:sz w:val="16"/>
          <w:szCs w:val="16"/>
        </w:rPr>
        <w:t>, main="working")</w:t>
      </w:r>
    </w:p>
    <w:p w14:paraId="27662041" w14:textId="77777777" w:rsidR="008240A9" w:rsidRDefault="005C5D71">
      <w:pPr>
        <w:widowControl w:val="0"/>
        <w:spacing w:line="240" w:lineRule="auto"/>
        <w:rPr>
          <w:sz w:val="16"/>
          <w:szCs w:val="16"/>
        </w:rPr>
      </w:pPr>
      <w:proofErr w:type="gramStart"/>
      <w:r>
        <w:rPr>
          <w:sz w:val="16"/>
          <w:szCs w:val="16"/>
        </w:rPr>
        <w:t>plot(</w:t>
      </w:r>
      <w:proofErr w:type="spellStart"/>
      <w:proofErr w:type="gramEnd"/>
      <w:r>
        <w:rPr>
          <w:sz w:val="16"/>
          <w:szCs w:val="16"/>
        </w:rPr>
        <w:t>glm.evaluate$fit,rs</w:t>
      </w:r>
      <w:proofErr w:type="spellEnd"/>
      <w:r>
        <w:rPr>
          <w:sz w:val="16"/>
          <w:szCs w:val="16"/>
        </w:rPr>
        <w:t>, main="student")</w:t>
      </w:r>
    </w:p>
    <w:p w14:paraId="13F01FB4" w14:textId="77777777" w:rsidR="008240A9" w:rsidRDefault="005C5D71">
      <w:pPr>
        <w:widowControl w:val="0"/>
        <w:spacing w:line="240" w:lineRule="auto"/>
        <w:rPr>
          <w:sz w:val="16"/>
          <w:szCs w:val="16"/>
        </w:rPr>
      </w:pPr>
      <w:proofErr w:type="gramStart"/>
      <w:r>
        <w:rPr>
          <w:sz w:val="16"/>
          <w:szCs w:val="16"/>
        </w:rPr>
        <w:lastRenderedPageBreak/>
        <w:t>plot(</w:t>
      </w:r>
      <w:proofErr w:type="spellStart"/>
      <w:proofErr w:type="gramEnd"/>
      <w:r>
        <w:rPr>
          <w:sz w:val="16"/>
          <w:szCs w:val="16"/>
        </w:rPr>
        <w:t>glm.evaluate$fit,ra</w:t>
      </w:r>
      <w:proofErr w:type="spellEnd"/>
      <w:r>
        <w:rPr>
          <w:sz w:val="16"/>
          <w:szCs w:val="16"/>
        </w:rPr>
        <w:t>, main="ra")</w:t>
      </w:r>
    </w:p>
    <w:p w14:paraId="7DFCF7CE" w14:textId="77777777" w:rsidR="008240A9" w:rsidRDefault="005C5D71">
      <w:pPr>
        <w:widowControl w:val="0"/>
        <w:spacing w:line="240" w:lineRule="auto"/>
        <w:rPr>
          <w:sz w:val="16"/>
          <w:szCs w:val="16"/>
        </w:rPr>
      </w:pPr>
      <w:r>
        <w:rPr>
          <w:sz w:val="16"/>
          <w:szCs w:val="16"/>
        </w:rPr>
        <w:t>plot(</w:t>
      </w:r>
      <w:proofErr w:type="spellStart"/>
      <w:r>
        <w:rPr>
          <w:sz w:val="16"/>
          <w:szCs w:val="16"/>
        </w:rPr>
        <w:t>hatvalues</w:t>
      </w:r>
      <w:proofErr w:type="spellEnd"/>
      <w:r>
        <w:rPr>
          <w:sz w:val="16"/>
          <w:szCs w:val="16"/>
        </w:rPr>
        <w:t>(</w:t>
      </w:r>
      <w:proofErr w:type="spellStart"/>
      <w:proofErr w:type="gramStart"/>
      <w:r>
        <w:rPr>
          <w:sz w:val="16"/>
          <w:szCs w:val="16"/>
        </w:rPr>
        <w:t>glm.evaluate</w:t>
      </w:r>
      <w:proofErr w:type="spellEnd"/>
      <w:proofErr w:type="gramEnd"/>
      <w:r>
        <w:rPr>
          <w:sz w:val="16"/>
          <w:szCs w:val="16"/>
        </w:rPr>
        <w:t>), type="h", main="hat")</w:t>
      </w:r>
    </w:p>
    <w:p w14:paraId="6CBB9B9C" w14:textId="77777777" w:rsidR="008240A9" w:rsidRDefault="005C5D71">
      <w:pPr>
        <w:widowControl w:val="0"/>
        <w:spacing w:line="240" w:lineRule="auto"/>
        <w:rPr>
          <w:sz w:val="16"/>
          <w:szCs w:val="16"/>
        </w:rPr>
      </w:pPr>
      <w:r>
        <w:rPr>
          <w:sz w:val="16"/>
          <w:szCs w:val="16"/>
        </w:rPr>
        <w:t xml:space="preserve"> </w:t>
      </w:r>
    </w:p>
    <w:p w14:paraId="744DA096" w14:textId="77777777" w:rsidR="008240A9" w:rsidRDefault="008240A9">
      <w:pPr>
        <w:widowControl w:val="0"/>
        <w:spacing w:line="240" w:lineRule="auto"/>
        <w:rPr>
          <w:sz w:val="16"/>
          <w:szCs w:val="16"/>
        </w:rPr>
      </w:pPr>
    </w:p>
    <w:p w14:paraId="61169081" w14:textId="77777777" w:rsidR="008240A9" w:rsidRDefault="005C5D71">
      <w:pPr>
        <w:widowControl w:val="0"/>
        <w:spacing w:line="240" w:lineRule="auto"/>
        <w:rPr>
          <w:b/>
          <w:sz w:val="16"/>
          <w:szCs w:val="16"/>
        </w:rPr>
      </w:pPr>
      <w:r>
        <w:rPr>
          <w:b/>
          <w:sz w:val="16"/>
          <w:szCs w:val="16"/>
        </w:rPr>
        <w:t># QQ plots -----------------------------------------------</w:t>
      </w:r>
    </w:p>
    <w:p w14:paraId="39B28200" w14:textId="77777777" w:rsidR="008240A9" w:rsidRDefault="005C5D71">
      <w:pPr>
        <w:widowControl w:val="0"/>
        <w:spacing w:line="240" w:lineRule="auto"/>
        <w:rPr>
          <w:sz w:val="16"/>
          <w:szCs w:val="16"/>
        </w:rPr>
      </w:pPr>
      <w:r>
        <w:rPr>
          <w:sz w:val="16"/>
          <w:szCs w:val="16"/>
        </w:rPr>
        <w:t>par(</w:t>
      </w:r>
      <w:proofErr w:type="spellStart"/>
      <w:r>
        <w:rPr>
          <w:sz w:val="16"/>
          <w:szCs w:val="16"/>
        </w:rPr>
        <w:t>mfrow</w:t>
      </w:r>
      <w:proofErr w:type="spellEnd"/>
      <w:r>
        <w:rPr>
          <w:sz w:val="16"/>
          <w:szCs w:val="16"/>
        </w:rPr>
        <w:t>=</w:t>
      </w:r>
      <w:proofErr w:type="gramStart"/>
      <w:r>
        <w:rPr>
          <w:sz w:val="16"/>
          <w:szCs w:val="16"/>
        </w:rPr>
        <w:t>c(</w:t>
      </w:r>
      <w:proofErr w:type="gramEnd"/>
      <w:r>
        <w:rPr>
          <w:sz w:val="16"/>
          <w:szCs w:val="16"/>
        </w:rPr>
        <w:t>1,3))</w:t>
      </w:r>
    </w:p>
    <w:p w14:paraId="10320B60" w14:textId="77777777" w:rsidR="008240A9" w:rsidRDefault="005C5D71">
      <w:pPr>
        <w:widowControl w:val="0"/>
        <w:spacing w:line="240" w:lineRule="auto"/>
        <w:rPr>
          <w:sz w:val="16"/>
          <w:szCs w:val="16"/>
        </w:rPr>
      </w:pPr>
      <w:proofErr w:type="spellStart"/>
      <w:proofErr w:type="gramStart"/>
      <w:r>
        <w:rPr>
          <w:sz w:val="16"/>
          <w:szCs w:val="16"/>
        </w:rPr>
        <w:t>qqnorm</w:t>
      </w:r>
      <w:proofErr w:type="spellEnd"/>
      <w:r>
        <w:rPr>
          <w:sz w:val="16"/>
          <w:szCs w:val="16"/>
        </w:rPr>
        <w:t>(</w:t>
      </w:r>
      <w:proofErr w:type="spellStart"/>
      <w:proofErr w:type="gramEnd"/>
      <w:r>
        <w:rPr>
          <w:sz w:val="16"/>
          <w:szCs w:val="16"/>
        </w:rPr>
        <w:t>pois_mod$fitted.values</w:t>
      </w:r>
      <w:proofErr w:type="spellEnd"/>
      <w:r>
        <w:rPr>
          <w:sz w:val="16"/>
          <w:szCs w:val="16"/>
        </w:rPr>
        <w:t xml:space="preserve">, </w:t>
      </w:r>
    </w:p>
    <w:p w14:paraId="6AEB1F64" w14:textId="77777777" w:rsidR="008240A9" w:rsidRDefault="005C5D71">
      <w:pPr>
        <w:widowControl w:val="0"/>
        <w:spacing w:line="240" w:lineRule="auto"/>
        <w:rPr>
          <w:sz w:val="16"/>
          <w:szCs w:val="16"/>
        </w:rPr>
      </w:pPr>
      <w:r>
        <w:rPr>
          <w:sz w:val="16"/>
          <w:szCs w:val="16"/>
        </w:rPr>
        <w:t xml:space="preserve">       main="Poisson")</w:t>
      </w:r>
    </w:p>
    <w:p w14:paraId="59201E09" w14:textId="77777777" w:rsidR="008240A9" w:rsidRDefault="005C5D71">
      <w:pPr>
        <w:widowControl w:val="0"/>
        <w:spacing w:line="240" w:lineRule="auto"/>
        <w:rPr>
          <w:sz w:val="16"/>
          <w:szCs w:val="16"/>
        </w:rPr>
      </w:pPr>
      <w:proofErr w:type="spellStart"/>
      <w:r>
        <w:rPr>
          <w:sz w:val="16"/>
          <w:szCs w:val="16"/>
        </w:rPr>
        <w:t>qqline</w:t>
      </w:r>
      <w:proofErr w:type="spellEnd"/>
      <w:r>
        <w:rPr>
          <w:sz w:val="16"/>
          <w:szCs w:val="16"/>
        </w:rPr>
        <w:t>(</w:t>
      </w:r>
      <w:proofErr w:type="spellStart"/>
      <w:r>
        <w:rPr>
          <w:sz w:val="16"/>
          <w:szCs w:val="16"/>
        </w:rPr>
        <w:t>pois_mod$</w:t>
      </w:r>
      <w:proofErr w:type="gramStart"/>
      <w:r>
        <w:rPr>
          <w:sz w:val="16"/>
          <w:szCs w:val="16"/>
        </w:rPr>
        <w:t>fitted.values</w:t>
      </w:r>
      <w:proofErr w:type="spellEnd"/>
      <w:proofErr w:type="gramEnd"/>
      <w:r>
        <w:rPr>
          <w:sz w:val="16"/>
          <w:szCs w:val="16"/>
        </w:rPr>
        <w:t>)</w:t>
      </w:r>
    </w:p>
    <w:p w14:paraId="402D2FE3" w14:textId="77777777" w:rsidR="008240A9" w:rsidRDefault="008240A9">
      <w:pPr>
        <w:widowControl w:val="0"/>
        <w:spacing w:line="240" w:lineRule="auto"/>
        <w:rPr>
          <w:sz w:val="16"/>
          <w:szCs w:val="16"/>
        </w:rPr>
      </w:pPr>
    </w:p>
    <w:p w14:paraId="2092F188" w14:textId="77777777" w:rsidR="008240A9" w:rsidRDefault="005C5D71">
      <w:pPr>
        <w:widowControl w:val="0"/>
        <w:spacing w:line="240" w:lineRule="auto"/>
        <w:rPr>
          <w:sz w:val="16"/>
          <w:szCs w:val="16"/>
        </w:rPr>
      </w:pPr>
      <w:proofErr w:type="spellStart"/>
      <w:proofErr w:type="gramStart"/>
      <w:r>
        <w:rPr>
          <w:sz w:val="16"/>
          <w:szCs w:val="16"/>
        </w:rPr>
        <w:t>qqnorm</w:t>
      </w:r>
      <w:proofErr w:type="spellEnd"/>
      <w:r>
        <w:rPr>
          <w:sz w:val="16"/>
          <w:szCs w:val="16"/>
        </w:rPr>
        <w:t>(</w:t>
      </w:r>
      <w:proofErr w:type="spellStart"/>
      <w:proofErr w:type="gramEnd"/>
      <w:r>
        <w:rPr>
          <w:sz w:val="16"/>
          <w:szCs w:val="16"/>
        </w:rPr>
        <w:t>qp_mod$fitted.values</w:t>
      </w:r>
      <w:proofErr w:type="spellEnd"/>
      <w:r>
        <w:rPr>
          <w:sz w:val="16"/>
          <w:szCs w:val="16"/>
        </w:rPr>
        <w:t xml:space="preserve">, </w:t>
      </w:r>
    </w:p>
    <w:p w14:paraId="4048AE9F" w14:textId="77777777" w:rsidR="008240A9" w:rsidRDefault="005C5D71">
      <w:pPr>
        <w:widowControl w:val="0"/>
        <w:spacing w:line="240" w:lineRule="auto"/>
        <w:rPr>
          <w:sz w:val="16"/>
          <w:szCs w:val="16"/>
        </w:rPr>
      </w:pPr>
      <w:r>
        <w:rPr>
          <w:sz w:val="16"/>
          <w:szCs w:val="16"/>
        </w:rPr>
        <w:t xml:space="preserve">       </w:t>
      </w:r>
      <w:r>
        <w:rPr>
          <w:sz w:val="16"/>
          <w:szCs w:val="16"/>
        </w:rPr>
        <w:t>main="Quasi-Poisson")</w:t>
      </w:r>
    </w:p>
    <w:p w14:paraId="3F5FD6CA" w14:textId="77777777" w:rsidR="008240A9" w:rsidRDefault="005C5D71">
      <w:pPr>
        <w:widowControl w:val="0"/>
        <w:spacing w:line="240" w:lineRule="auto"/>
        <w:rPr>
          <w:sz w:val="16"/>
          <w:szCs w:val="16"/>
        </w:rPr>
      </w:pPr>
      <w:proofErr w:type="spellStart"/>
      <w:r>
        <w:rPr>
          <w:sz w:val="16"/>
          <w:szCs w:val="16"/>
        </w:rPr>
        <w:t>qqline</w:t>
      </w:r>
      <w:proofErr w:type="spellEnd"/>
      <w:r>
        <w:rPr>
          <w:sz w:val="16"/>
          <w:szCs w:val="16"/>
        </w:rPr>
        <w:t>(</w:t>
      </w:r>
      <w:proofErr w:type="spellStart"/>
      <w:r>
        <w:rPr>
          <w:sz w:val="16"/>
          <w:szCs w:val="16"/>
        </w:rPr>
        <w:t>qp_mod$</w:t>
      </w:r>
      <w:proofErr w:type="gramStart"/>
      <w:r>
        <w:rPr>
          <w:sz w:val="16"/>
          <w:szCs w:val="16"/>
        </w:rPr>
        <w:t>fitted.values</w:t>
      </w:r>
      <w:proofErr w:type="spellEnd"/>
      <w:proofErr w:type="gramEnd"/>
      <w:r>
        <w:rPr>
          <w:sz w:val="16"/>
          <w:szCs w:val="16"/>
        </w:rPr>
        <w:t>)</w:t>
      </w:r>
    </w:p>
    <w:p w14:paraId="5ABFD2BB" w14:textId="77777777" w:rsidR="008240A9" w:rsidRDefault="008240A9">
      <w:pPr>
        <w:widowControl w:val="0"/>
        <w:spacing w:line="240" w:lineRule="auto"/>
        <w:rPr>
          <w:sz w:val="16"/>
          <w:szCs w:val="16"/>
        </w:rPr>
      </w:pPr>
    </w:p>
    <w:p w14:paraId="0C04377D" w14:textId="77777777" w:rsidR="008240A9" w:rsidRDefault="005C5D71">
      <w:pPr>
        <w:widowControl w:val="0"/>
        <w:spacing w:line="240" w:lineRule="auto"/>
        <w:rPr>
          <w:sz w:val="16"/>
          <w:szCs w:val="16"/>
        </w:rPr>
      </w:pPr>
      <w:proofErr w:type="spellStart"/>
      <w:proofErr w:type="gramStart"/>
      <w:r>
        <w:rPr>
          <w:sz w:val="16"/>
          <w:szCs w:val="16"/>
        </w:rPr>
        <w:t>qqnorm</w:t>
      </w:r>
      <w:proofErr w:type="spellEnd"/>
      <w:r>
        <w:rPr>
          <w:sz w:val="16"/>
          <w:szCs w:val="16"/>
        </w:rPr>
        <w:t>(</w:t>
      </w:r>
      <w:proofErr w:type="spellStart"/>
      <w:proofErr w:type="gramEnd"/>
      <w:r>
        <w:rPr>
          <w:sz w:val="16"/>
          <w:szCs w:val="16"/>
        </w:rPr>
        <w:t>nb_mod$fitted.values</w:t>
      </w:r>
      <w:proofErr w:type="spellEnd"/>
      <w:r>
        <w:rPr>
          <w:sz w:val="16"/>
          <w:szCs w:val="16"/>
        </w:rPr>
        <w:t xml:space="preserve">, </w:t>
      </w:r>
    </w:p>
    <w:p w14:paraId="18D16AF0" w14:textId="77777777" w:rsidR="008240A9" w:rsidRDefault="005C5D71">
      <w:pPr>
        <w:widowControl w:val="0"/>
        <w:spacing w:line="240" w:lineRule="auto"/>
        <w:rPr>
          <w:sz w:val="16"/>
          <w:szCs w:val="16"/>
        </w:rPr>
      </w:pPr>
      <w:r>
        <w:rPr>
          <w:sz w:val="16"/>
          <w:szCs w:val="16"/>
        </w:rPr>
        <w:t xml:space="preserve">       main="Negative Binomial")</w:t>
      </w:r>
    </w:p>
    <w:p w14:paraId="35003954" w14:textId="77777777" w:rsidR="008240A9" w:rsidRDefault="005C5D71">
      <w:pPr>
        <w:widowControl w:val="0"/>
        <w:spacing w:line="240" w:lineRule="auto"/>
        <w:rPr>
          <w:sz w:val="16"/>
          <w:szCs w:val="16"/>
        </w:rPr>
      </w:pPr>
      <w:proofErr w:type="spellStart"/>
      <w:r>
        <w:rPr>
          <w:sz w:val="16"/>
          <w:szCs w:val="16"/>
        </w:rPr>
        <w:t>qqline</w:t>
      </w:r>
      <w:proofErr w:type="spellEnd"/>
      <w:r>
        <w:rPr>
          <w:sz w:val="16"/>
          <w:szCs w:val="16"/>
        </w:rPr>
        <w:t>(</w:t>
      </w:r>
      <w:proofErr w:type="spellStart"/>
      <w:r>
        <w:rPr>
          <w:sz w:val="16"/>
          <w:szCs w:val="16"/>
        </w:rPr>
        <w:t>nb_mod$</w:t>
      </w:r>
      <w:proofErr w:type="gramStart"/>
      <w:r>
        <w:rPr>
          <w:sz w:val="16"/>
          <w:szCs w:val="16"/>
        </w:rPr>
        <w:t>fitted.values</w:t>
      </w:r>
      <w:proofErr w:type="spellEnd"/>
      <w:proofErr w:type="gramEnd"/>
      <w:r>
        <w:rPr>
          <w:sz w:val="16"/>
          <w:szCs w:val="16"/>
        </w:rPr>
        <w:t>)</w:t>
      </w:r>
    </w:p>
    <w:p w14:paraId="64A41192" w14:textId="77777777" w:rsidR="008240A9" w:rsidRDefault="005C5D71">
      <w:pPr>
        <w:widowControl w:val="0"/>
        <w:spacing w:line="240" w:lineRule="auto"/>
        <w:rPr>
          <w:sz w:val="16"/>
          <w:szCs w:val="16"/>
        </w:rPr>
      </w:pPr>
      <w:r>
        <w:rPr>
          <w:sz w:val="16"/>
          <w:szCs w:val="16"/>
        </w:rPr>
        <w:t xml:space="preserve"> </w:t>
      </w:r>
    </w:p>
    <w:p w14:paraId="054307E0" w14:textId="77777777" w:rsidR="008240A9" w:rsidRDefault="005C5D71">
      <w:pPr>
        <w:widowControl w:val="0"/>
        <w:spacing w:line="240" w:lineRule="auto"/>
        <w:rPr>
          <w:b/>
          <w:sz w:val="16"/>
          <w:szCs w:val="16"/>
        </w:rPr>
      </w:pPr>
      <w:r>
        <w:rPr>
          <w:b/>
          <w:sz w:val="16"/>
          <w:szCs w:val="16"/>
        </w:rPr>
        <w:t># Another check for outliers -----------------------------</w:t>
      </w:r>
    </w:p>
    <w:p w14:paraId="7791DD2F" w14:textId="77777777" w:rsidR="008240A9" w:rsidRDefault="005C5D71">
      <w:pPr>
        <w:widowControl w:val="0"/>
        <w:spacing w:line="240" w:lineRule="auto"/>
        <w:rPr>
          <w:sz w:val="16"/>
          <w:szCs w:val="16"/>
        </w:rPr>
      </w:pPr>
      <w:proofErr w:type="spellStart"/>
      <w:r>
        <w:rPr>
          <w:sz w:val="16"/>
          <w:szCs w:val="16"/>
        </w:rPr>
        <w:t>outlierTest</w:t>
      </w:r>
      <w:proofErr w:type="spellEnd"/>
      <w:r>
        <w:rPr>
          <w:sz w:val="16"/>
          <w:szCs w:val="16"/>
        </w:rPr>
        <w:t>(</w:t>
      </w:r>
      <w:proofErr w:type="spellStart"/>
      <w:r>
        <w:rPr>
          <w:sz w:val="16"/>
          <w:szCs w:val="16"/>
        </w:rPr>
        <w:t>pois_mod</w:t>
      </w:r>
      <w:proofErr w:type="spellEnd"/>
      <w:r>
        <w:rPr>
          <w:sz w:val="16"/>
          <w:szCs w:val="16"/>
        </w:rPr>
        <w:t>)</w:t>
      </w:r>
    </w:p>
    <w:p w14:paraId="31DF58D9" w14:textId="77777777" w:rsidR="008240A9" w:rsidRDefault="005C5D71">
      <w:pPr>
        <w:widowControl w:val="0"/>
        <w:spacing w:line="240" w:lineRule="auto"/>
        <w:rPr>
          <w:sz w:val="16"/>
          <w:szCs w:val="16"/>
        </w:rPr>
      </w:pPr>
      <w:proofErr w:type="spellStart"/>
      <w:r>
        <w:rPr>
          <w:sz w:val="16"/>
          <w:szCs w:val="16"/>
        </w:rPr>
        <w:t>outlierTest</w:t>
      </w:r>
      <w:proofErr w:type="spellEnd"/>
      <w:r>
        <w:rPr>
          <w:sz w:val="16"/>
          <w:szCs w:val="16"/>
        </w:rPr>
        <w:t>(</w:t>
      </w:r>
      <w:proofErr w:type="spellStart"/>
      <w:r>
        <w:rPr>
          <w:sz w:val="16"/>
          <w:szCs w:val="16"/>
        </w:rPr>
        <w:t>qp_mod</w:t>
      </w:r>
      <w:proofErr w:type="spellEnd"/>
      <w:r>
        <w:rPr>
          <w:sz w:val="16"/>
          <w:szCs w:val="16"/>
        </w:rPr>
        <w:t>)</w:t>
      </w:r>
    </w:p>
    <w:p w14:paraId="60605193" w14:textId="77777777" w:rsidR="008240A9" w:rsidRDefault="005C5D71">
      <w:pPr>
        <w:widowControl w:val="0"/>
        <w:spacing w:line="240" w:lineRule="auto"/>
        <w:rPr>
          <w:sz w:val="16"/>
          <w:szCs w:val="16"/>
        </w:rPr>
      </w:pPr>
      <w:proofErr w:type="spellStart"/>
      <w:r>
        <w:rPr>
          <w:sz w:val="16"/>
          <w:szCs w:val="16"/>
        </w:rPr>
        <w:t>outlierTe</w:t>
      </w:r>
      <w:r>
        <w:rPr>
          <w:sz w:val="16"/>
          <w:szCs w:val="16"/>
        </w:rPr>
        <w:t>st</w:t>
      </w:r>
      <w:proofErr w:type="spellEnd"/>
      <w:r>
        <w:rPr>
          <w:sz w:val="16"/>
          <w:szCs w:val="16"/>
        </w:rPr>
        <w:t>(</w:t>
      </w:r>
      <w:proofErr w:type="spellStart"/>
      <w:r>
        <w:rPr>
          <w:sz w:val="16"/>
          <w:szCs w:val="16"/>
        </w:rPr>
        <w:t>nb_mod</w:t>
      </w:r>
      <w:proofErr w:type="spellEnd"/>
      <w:r>
        <w:rPr>
          <w:sz w:val="16"/>
          <w:szCs w:val="16"/>
        </w:rPr>
        <w:t>)</w:t>
      </w:r>
    </w:p>
    <w:p w14:paraId="6A265EF3" w14:textId="77777777" w:rsidR="008240A9" w:rsidRDefault="008240A9">
      <w:pPr>
        <w:widowControl w:val="0"/>
        <w:spacing w:line="240" w:lineRule="auto"/>
        <w:rPr>
          <w:sz w:val="16"/>
          <w:szCs w:val="16"/>
        </w:rPr>
      </w:pPr>
    </w:p>
    <w:p w14:paraId="5D15755B" w14:textId="77777777" w:rsidR="008240A9" w:rsidRDefault="005C5D71">
      <w:pPr>
        <w:widowControl w:val="0"/>
        <w:spacing w:line="240" w:lineRule="auto"/>
        <w:rPr>
          <w:b/>
          <w:sz w:val="16"/>
          <w:szCs w:val="16"/>
        </w:rPr>
      </w:pPr>
      <w:r>
        <w:rPr>
          <w:b/>
          <w:sz w:val="16"/>
          <w:szCs w:val="16"/>
        </w:rPr>
        <w:t xml:space="preserve"># </w:t>
      </w:r>
      <w:proofErr w:type="spellStart"/>
      <w:r>
        <w:rPr>
          <w:b/>
          <w:sz w:val="16"/>
          <w:szCs w:val="16"/>
        </w:rPr>
        <w:t>Anova</w:t>
      </w:r>
      <w:proofErr w:type="spellEnd"/>
      <w:r>
        <w:rPr>
          <w:b/>
          <w:sz w:val="16"/>
          <w:szCs w:val="16"/>
        </w:rPr>
        <w:t xml:space="preserve"> tables -------------------------------------------</w:t>
      </w:r>
    </w:p>
    <w:p w14:paraId="1B43FF2D" w14:textId="77777777" w:rsidR="008240A9" w:rsidRDefault="005C5D71">
      <w:pPr>
        <w:widowControl w:val="0"/>
        <w:spacing w:line="240" w:lineRule="auto"/>
        <w:rPr>
          <w:sz w:val="16"/>
          <w:szCs w:val="16"/>
        </w:rPr>
      </w:pPr>
      <w:proofErr w:type="spellStart"/>
      <w:proofErr w:type="gramStart"/>
      <w:r>
        <w:rPr>
          <w:sz w:val="16"/>
          <w:szCs w:val="16"/>
        </w:rPr>
        <w:t>Anova</w:t>
      </w:r>
      <w:proofErr w:type="spellEnd"/>
      <w:r>
        <w:rPr>
          <w:sz w:val="16"/>
          <w:szCs w:val="16"/>
        </w:rPr>
        <w:t>(</w:t>
      </w:r>
      <w:proofErr w:type="spellStart"/>
      <w:proofErr w:type="gramEnd"/>
      <w:r>
        <w:rPr>
          <w:sz w:val="16"/>
          <w:szCs w:val="16"/>
        </w:rPr>
        <w:t>pois_mod</w:t>
      </w:r>
      <w:proofErr w:type="spellEnd"/>
      <w:r>
        <w:rPr>
          <w:sz w:val="16"/>
          <w:szCs w:val="16"/>
        </w:rPr>
        <w:t>,</w:t>
      </w:r>
    </w:p>
    <w:p w14:paraId="1AA11008" w14:textId="77777777" w:rsidR="008240A9" w:rsidRDefault="005C5D71">
      <w:pPr>
        <w:widowControl w:val="0"/>
        <w:spacing w:line="240" w:lineRule="auto"/>
        <w:rPr>
          <w:sz w:val="16"/>
          <w:szCs w:val="16"/>
        </w:rPr>
      </w:pPr>
      <w:r>
        <w:rPr>
          <w:sz w:val="16"/>
          <w:szCs w:val="16"/>
        </w:rPr>
        <w:t xml:space="preserve">      type="II",</w:t>
      </w:r>
    </w:p>
    <w:p w14:paraId="2FF0BC9A" w14:textId="77777777" w:rsidR="008240A9" w:rsidRDefault="005C5D71">
      <w:pPr>
        <w:widowControl w:val="0"/>
        <w:spacing w:line="240" w:lineRule="auto"/>
        <w:rPr>
          <w:sz w:val="16"/>
          <w:szCs w:val="16"/>
        </w:rPr>
      </w:pPr>
      <w:r>
        <w:rPr>
          <w:sz w:val="16"/>
          <w:szCs w:val="16"/>
        </w:rPr>
        <w:t xml:space="preserve">      test="LR")</w:t>
      </w:r>
    </w:p>
    <w:p w14:paraId="4180348A" w14:textId="77777777" w:rsidR="008240A9" w:rsidRDefault="008240A9">
      <w:pPr>
        <w:widowControl w:val="0"/>
        <w:spacing w:line="240" w:lineRule="auto"/>
        <w:rPr>
          <w:sz w:val="16"/>
          <w:szCs w:val="16"/>
        </w:rPr>
      </w:pPr>
    </w:p>
    <w:p w14:paraId="6E6C6EBE" w14:textId="77777777" w:rsidR="008240A9" w:rsidRDefault="005C5D71">
      <w:pPr>
        <w:widowControl w:val="0"/>
        <w:spacing w:line="240" w:lineRule="auto"/>
        <w:rPr>
          <w:sz w:val="16"/>
          <w:szCs w:val="16"/>
        </w:rPr>
      </w:pPr>
      <w:proofErr w:type="spellStart"/>
      <w:proofErr w:type="gramStart"/>
      <w:r>
        <w:rPr>
          <w:sz w:val="16"/>
          <w:szCs w:val="16"/>
        </w:rPr>
        <w:t>anova</w:t>
      </w:r>
      <w:proofErr w:type="spellEnd"/>
      <w:r>
        <w:rPr>
          <w:sz w:val="16"/>
          <w:szCs w:val="16"/>
        </w:rPr>
        <w:t>(</w:t>
      </w:r>
      <w:proofErr w:type="spellStart"/>
      <w:proofErr w:type="gramEnd"/>
      <w:r>
        <w:rPr>
          <w:sz w:val="16"/>
          <w:szCs w:val="16"/>
        </w:rPr>
        <w:t>qp_mod</w:t>
      </w:r>
      <w:proofErr w:type="spellEnd"/>
      <w:r>
        <w:rPr>
          <w:sz w:val="16"/>
          <w:szCs w:val="16"/>
        </w:rPr>
        <w:t>,</w:t>
      </w:r>
    </w:p>
    <w:p w14:paraId="50E15C58" w14:textId="77777777" w:rsidR="008240A9" w:rsidRDefault="005C5D71">
      <w:pPr>
        <w:widowControl w:val="0"/>
        <w:spacing w:line="240" w:lineRule="auto"/>
        <w:rPr>
          <w:sz w:val="16"/>
          <w:szCs w:val="16"/>
        </w:rPr>
      </w:pPr>
      <w:r>
        <w:rPr>
          <w:sz w:val="16"/>
          <w:szCs w:val="16"/>
        </w:rPr>
        <w:t xml:space="preserve">      test="F")</w:t>
      </w:r>
    </w:p>
    <w:p w14:paraId="70A07668" w14:textId="77777777" w:rsidR="008240A9" w:rsidRDefault="008240A9">
      <w:pPr>
        <w:widowControl w:val="0"/>
        <w:spacing w:line="240" w:lineRule="auto"/>
        <w:rPr>
          <w:sz w:val="16"/>
          <w:szCs w:val="16"/>
        </w:rPr>
      </w:pPr>
    </w:p>
    <w:p w14:paraId="56EB56D6" w14:textId="77777777" w:rsidR="008240A9" w:rsidRDefault="005C5D71">
      <w:pPr>
        <w:widowControl w:val="0"/>
        <w:spacing w:line="240" w:lineRule="auto"/>
        <w:rPr>
          <w:sz w:val="16"/>
          <w:szCs w:val="16"/>
        </w:rPr>
      </w:pPr>
      <w:proofErr w:type="spellStart"/>
      <w:proofErr w:type="gramStart"/>
      <w:r>
        <w:rPr>
          <w:sz w:val="16"/>
          <w:szCs w:val="16"/>
        </w:rPr>
        <w:t>Anova</w:t>
      </w:r>
      <w:proofErr w:type="spellEnd"/>
      <w:r>
        <w:rPr>
          <w:sz w:val="16"/>
          <w:szCs w:val="16"/>
        </w:rPr>
        <w:t>(</w:t>
      </w:r>
      <w:proofErr w:type="spellStart"/>
      <w:proofErr w:type="gramEnd"/>
      <w:r>
        <w:rPr>
          <w:sz w:val="16"/>
          <w:szCs w:val="16"/>
        </w:rPr>
        <w:t>nb_mod</w:t>
      </w:r>
      <w:proofErr w:type="spellEnd"/>
      <w:r>
        <w:rPr>
          <w:sz w:val="16"/>
          <w:szCs w:val="16"/>
        </w:rPr>
        <w:t>,</w:t>
      </w:r>
    </w:p>
    <w:p w14:paraId="1D6F2EAE" w14:textId="77777777" w:rsidR="008240A9" w:rsidRDefault="005C5D71">
      <w:pPr>
        <w:widowControl w:val="0"/>
        <w:spacing w:line="240" w:lineRule="auto"/>
        <w:rPr>
          <w:sz w:val="16"/>
          <w:szCs w:val="16"/>
        </w:rPr>
      </w:pPr>
      <w:r>
        <w:rPr>
          <w:sz w:val="16"/>
          <w:szCs w:val="16"/>
        </w:rPr>
        <w:t xml:space="preserve">      type="II",</w:t>
      </w:r>
    </w:p>
    <w:p w14:paraId="4D5E8202" w14:textId="77777777" w:rsidR="008240A9" w:rsidRDefault="005C5D71">
      <w:pPr>
        <w:widowControl w:val="0"/>
        <w:spacing w:line="240" w:lineRule="auto"/>
        <w:rPr>
          <w:sz w:val="16"/>
          <w:szCs w:val="16"/>
        </w:rPr>
      </w:pPr>
      <w:r>
        <w:rPr>
          <w:sz w:val="16"/>
          <w:szCs w:val="16"/>
        </w:rPr>
        <w:t xml:space="preserve">      test="LR")</w:t>
      </w:r>
    </w:p>
    <w:p w14:paraId="3DAE546D" w14:textId="77777777" w:rsidR="008240A9" w:rsidRDefault="008240A9">
      <w:pPr>
        <w:widowControl w:val="0"/>
        <w:spacing w:line="240" w:lineRule="auto"/>
        <w:rPr>
          <w:sz w:val="16"/>
          <w:szCs w:val="16"/>
        </w:rPr>
      </w:pPr>
    </w:p>
    <w:p w14:paraId="63E9C14C" w14:textId="77777777" w:rsidR="008240A9" w:rsidRDefault="008240A9">
      <w:pPr>
        <w:widowControl w:val="0"/>
        <w:spacing w:line="240" w:lineRule="auto"/>
        <w:rPr>
          <w:sz w:val="16"/>
          <w:szCs w:val="16"/>
        </w:rPr>
      </w:pPr>
    </w:p>
    <w:p w14:paraId="19A96970" w14:textId="77777777" w:rsidR="008240A9" w:rsidRDefault="008240A9">
      <w:pPr>
        <w:widowControl w:val="0"/>
        <w:spacing w:line="240" w:lineRule="auto"/>
        <w:rPr>
          <w:sz w:val="16"/>
          <w:szCs w:val="16"/>
        </w:rPr>
      </w:pPr>
    </w:p>
    <w:sectPr w:rsidR="008240A9">
      <w:type w:val="continuous"/>
      <w:pgSz w:w="12240" w:h="15840"/>
      <w:pgMar w:top="1440" w:right="1440" w:bottom="1440" w:left="1443"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84909" w14:textId="77777777" w:rsidR="005C5D71" w:rsidRDefault="005C5D71">
      <w:pPr>
        <w:spacing w:line="240" w:lineRule="auto"/>
      </w:pPr>
      <w:r>
        <w:separator/>
      </w:r>
    </w:p>
  </w:endnote>
  <w:endnote w:type="continuationSeparator" w:id="0">
    <w:p w14:paraId="3EC12DE1" w14:textId="77777777" w:rsidR="005C5D71" w:rsidRDefault="005C5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B1E70" w14:textId="77777777" w:rsidR="005C5D71" w:rsidRDefault="005C5D71">
      <w:pPr>
        <w:spacing w:line="240" w:lineRule="auto"/>
      </w:pPr>
      <w:r>
        <w:separator/>
      </w:r>
    </w:p>
  </w:footnote>
  <w:footnote w:type="continuationSeparator" w:id="0">
    <w:p w14:paraId="1C93FF78" w14:textId="77777777" w:rsidR="005C5D71" w:rsidRDefault="005C5D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10EEA" w14:textId="77777777" w:rsidR="008240A9" w:rsidRDefault="008240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D190A"/>
    <w:multiLevelType w:val="multilevel"/>
    <w:tmpl w:val="8A80F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BE29C3"/>
    <w:multiLevelType w:val="multilevel"/>
    <w:tmpl w:val="9FAE7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0A9"/>
    <w:rsid w:val="0002433D"/>
    <w:rsid w:val="005C5D71"/>
    <w:rsid w:val="0082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3E84"/>
  <w15:docId w15:val="{46ED491E-F0E2-42F4-89CE-013EF73B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ingcounty.gov/depts/health/covid-19/data/~/media/depts/health/communicable-diseases/documents/C19/data/total-counts-by-date-city-demography-dec-8.ashx" TargetMode="External"/><Relationship Id="rId18" Type="http://schemas.openxmlformats.org/officeDocument/2006/relationships/hyperlink" Target="https://digitalcommons.unl.edu/usdeptcommercepub/14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hyperlink" Target="https://www.kingcounty.gov/depts/health/covid-19/data/~/media/depts/health/communicable-diseases/documents/C19/data/biweekly-counts-rates-by-geography-dec-8.ashx" TargetMode="External"/><Relationship Id="rId17" Type="http://schemas.openxmlformats.org/officeDocument/2006/relationships/hyperlink" Target="https://abcnews.go.com/Health/timeline-coronavirus-started/story?id=69435165"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yakimaherald.com/special_projects/coronavirus/yakima-county-has-highest-rate-of-covid-19-cases-in-washington-double-the-state-rate/article_4daeb5ae-4646-5d2f-a5fb-78eed14fa050.html" TargetMode="External"/><Relationship Id="rId20" Type="http://schemas.openxmlformats.org/officeDocument/2006/relationships/hyperlink" Target="https://www.doh.wa.gov/Emergencies/COVID19/DataDashbo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ingcounty.gov/depts/health/covid-19/data/daily-summary.aspx"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www.kingcounty.gov/depts/health/covid-19.aspx" TargetMode="External"/><Relationship Id="rId23" Type="http://schemas.openxmlformats.org/officeDocument/2006/relationships/image" Target="media/image5.png"/><Relationship Id="rId10" Type="http://schemas.openxmlformats.org/officeDocument/2006/relationships/hyperlink" Target="https://www.kingcounty.gov/depts/health/covid-19/data/daily-summary/extracts.aspx" TargetMode="External"/><Relationship Id="rId19" Type="http://schemas.openxmlformats.org/officeDocument/2006/relationships/hyperlink" Target="https://www.washington-demographics.com/counties_by_populat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vid.cdc.gov/covid-data-tracker/"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2906</Words>
  <Characters>16569</Characters>
  <Application>Microsoft Office Word</Application>
  <DocSecurity>0</DocSecurity>
  <Lines>138</Lines>
  <Paragraphs>38</Paragraphs>
  <ScaleCrop>false</ScaleCrop>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Ericka Smith</dc:creator>
  <cp:lastModifiedBy>Smith, Ericka</cp:lastModifiedBy>
  <cp:revision>2</cp:revision>
  <dcterms:created xsi:type="dcterms:W3CDTF">2021-02-03T18:00:00Z</dcterms:created>
  <dcterms:modified xsi:type="dcterms:W3CDTF">2021-02-03T18:00:00Z</dcterms:modified>
</cp:coreProperties>
</file>