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CAMPO MINADO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Requisitos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O Universo:</w:t>
      </w:r>
      <w:r>
        <w:rPr>
          <w:highlight w:val="none"/>
        </w:rPr>
        <w:t xml:space="preserve"> Em um universo 2D, um jogador tentar</w:t>
      </w:r>
      <w:r>
        <w:rPr>
          <w:highlight w:val="none"/>
        </w:rPr>
        <w:t xml:space="preserve">á abrir todos os campos do tabuleiro sem ativar nenhuma mina no caminho, O universo apresenta um menu de escolhas de dificuldade, que defini o tamanho do tabuleiro. O universo mostra o n</w:t>
      </w:r>
      <w:r>
        <w:rPr>
          <w:highlight w:val="none"/>
        </w:rPr>
        <w:t xml:space="preserve">úmero de minas no campo, o n</w:t>
      </w:r>
      <w:r>
        <w:rPr>
          <w:highlight w:val="none"/>
        </w:rPr>
        <w:t xml:space="preserve">úmero de quadrados e o tempo de jogo.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O Jogador: O jogador possui alguns controles que s</w:t>
      </w:r>
      <w:r>
        <w:rPr>
          <w:highlight w:val="none"/>
        </w:rPr>
        <w:t xml:space="preserve">ão, abrir um campo, colocar uma bandeira e definir tamanho da grade, ou resetar tamb</w:t>
      </w:r>
      <w:r>
        <w:rPr>
          <w:highlight w:val="none"/>
        </w:rPr>
        <w:t xml:space="preserve">ém se for do querer do jogador.</w:t>
      </w:r>
      <w:r>
        <w:rPr>
          <w:highlight w:val="none"/>
        </w:rPr>
        <w:t xml:space="preserve"> A bandeira serve pra mostrar onde h</w:t>
      </w:r>
      <w:r>
        <w:rPr>
          <w:highlight w:val="none"/>
        </w:rPr>
        <w:t xml:space="preserve">á possíveis bombas e o sinal de pergunta </w:t>
      </w:r>
      <w:r>
        <w:rPr>
          <w:highlight w:val="none"/>
        </w:rPr>
        <w:t xml:space="preserve">é por que n</w:t>
      </w:r>
      <w:r>
        <w:rPr>
          <w:highlight w:val="none"/>
        </w:rPr>
        <w:t xml:space="preserve">ão se sabe o que tem naquele quadrado, e quiser colocar no quadrado pra marcar. O jogador pode resetar a batalha a qualquer momento. Al</w:t>
      </w:r>
      <w:r>
        <w:rPr>
          <w:highlight w:val="none"/>
        </w:rPr>
        <w:t xml:space="preserve">ém de usar as bandeiras e perguntas pra caso de d</w:t>
      </w:r>
      <w:r>
        <w:rPr>
          <w:highlight w:val="none"/>
        </w:rPr>
        <w:t xml:space="preserve">úvida e certeza de minas.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Minas:</w:t>
      </w:r>
      <w:r>
        <w:rPr>
          <w:highlight w:val="none"/>
        </w:rPr>
        <w:t xml:space="preserve"> As minas explodem ao serem clicadas nela, fazendo com que o jogo mostre uma mensagem de derrota e apareça a mensagem de restart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Explos</w:t>
      </w:r>
      <w:r>
        <w:rPr>
          <w:highlight w:val="none"/>
        </w:rPr>
        <w:t xml:space="preserve">ão: A explos</w:t>
      </w:r>
      <w:r>
        <w:rPr>
          <w:highlight w:val="none"/>
        </w:rPr>
        <w:t xml:space="preserve">ão zera o jogo e n</w:t>
      </w:r>
      <w:r>
        <w:rPr>
          <w:highlight w:val="none"/>
        </w:rPr>
        <w:t xml:space="preserve">ão h</w:t>
      </w:r>
      <w:r>
        <w:rPr>
          <w:highlight w:val="none"/>
        </w:rPr>
        <w:t xml:space="preserve">á volta ao ponto anterior, o novo jogo ser</w:t>
      </w:r>
      <w:r>
        <w:rPr>
          <w:highlight w:val="none"/>
        </w:rPr>
        <w:t xml:space="preserve">á feito com novas posiç</w:t>
      </w:r>
      <w:r>
        <w:rPr>
          <w:highlight w:val="none"/>
        </w:rPr>
        <w:t xml:space="preserve">ões de todos os elementos.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Banco de Dados: O banco de dados armazenar</w:t>
      </w:r>
      <w:r>
        <w:rPr>
          <w:highlight w:val="none"/>
        </w:rPr>
        <w:t xml:space="preserve">á o n</w:t>
      </w:r>
      <w:r>
        <w:rPr>
          <w:highlight w:val="none"/>
        </w:rPr>
        <w:t xml:space="preserve">úmero de vit</w:t>
      </w:r>
      <w:r>
        <w:rPr>
          <w:highlight w:val="none"/>
        </w:rPr>
        <w:t xml:space="preserve">órias e derrotas do jogador.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Din</w:t>
      </w:r>
      <w:r>
        <w:rPr>
          <w:highlight w:val="none"/>
        </w:rPr>
        <w:t xml:space="preserve">âmica: </w:t>
      </w:r>
      <w:r>
        <w:rPr>
          <w:highlight w:val="none"/>
        </w:rPr>
        <w:t xml:space="preserve">Quando o jogo se inicia todos os quadrados est</w:t>
      </w:r>
      <w:r>
        <w:rPr>
          <w:highlight w:val="none"/>
        </w:rPr>
        <w:t xml:space="preserve">ão escondidos, sendo revelado ap</w:t>
      </w:r>
      <w:r>
        <w:rPr>
          <w:highlight w:val="none"/>
        </w:rPr>
        <w:t xml:space="preserve">ós o jogador escolher um deles. Dai em diante as casas em volta mostrar</w:t>
      </w:r>
      <w:r>
        <w:rPr>
          <w:highlight w:val="none"/>
        </w:rPr>
        <w:t xml:space="preserve">ão o n</w:t>
      </w:r>
      <w:r>
        <w:rPr>
          <w:highlight w:val="none"/>
        </w:rPr>
        <w:t xml:space="preserve">úmero de proximidade de uma bomba, que esteja por perto, de forma que o jogo finalize, assim que o jogador abrir todos os campos possíveis que n</w:t>
      </w:r>
      <w:r>
        <w:rPr>
          <w:highlight w:val="none"/>
        </w:rPr>
        <w:t xml:space="preserve">ão tenham bomba, dessa forma n</w:t>
      </w:r>
      <w:r>
        <w:rPr>
          <w:highlight w:val="none"/>
        </w:rPr>
        <w:t xml:space="preserve">ão explodindo ou resetando o jogo.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Lista de substantivos e verbos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734"/>
        <w:tblW w:w="0" w:type="auto"/>
        <w:tblBorders/>
        <w:tblLook w:val="04A0" w:firstRow="1" w:lastRow="0" w:firstColumn="1" w:lastColumn="0" w:noHBand="0" w:noVBand="1"/>
      </w:tblPr>
      <w:tblGrid>
        <w:gridCol w:w="4252"/>
        <w:gridCol w:w="4252"/>
      </w:tblGrid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Substantivo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Proposta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CampoMinado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Inst</w:t>
            </w:r>
            <w:r>
              <w:rPr>
                <w:highlight w:val="none"/>
              </w:rPr>
              <w:t xml:space="preserve">ância de Tabuleiro</w:t>
            </w:r>
            <w:r>
              <w:rPr>
                <w:highlight w:val="none"/>
              </w:rPr>
            </w:r>
          </w:p>
        </w:tc>
      </w:tr>
      <w:tr>
        <w:trPr>
          <w:trHeight w:val="209"/>
        </w:trPr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Nível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Inst</w:t>
            </w:r>
            <w:r>
              <w:rPr>
                <w:highlight w:val="none"/>
              </w:rPr>
              <w:t xml:space="preserve">ância de Tabuleiro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Quadrado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Inst</w:t>
            </w:r>
            <w:r>
              <w:rPr>
                <w:highlight w:val="none"/>
              </w:rPr>
              <w:t xml:space="preserve">ância de Tabuleiro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Jogador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Classe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Bandeira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Classe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Mina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Classe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Número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Inst</w:t>
            </w:r>
            <w:r>
              <w:rPr>
                <w:highlight w:val="none"/>
              </w:rPr>
              <w:t xml:space="preserve">ância de Tabuleiro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Tabuleiro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Classe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PontosDeInterrogação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Classe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Tempo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Classe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34"/>
        <w:tblW w:w="0" w:type="auto"/>
        <w:tblBorders/>
        <w:tblLook w:val="04A0" w:firstRow="1" w:lastRow="0" w:firstColumn="1" w:lastColumn="0" w:noHBand="0" w:noVBand="1"/>
      </w:tblPr>
      <w:tblGrid>
        <w:gridCol w:w="4252"/>
        <w:gridCol w:w="4252"/>
      </w:tblGrid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Verbos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Proposta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IniciarJogo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AbrirQuadrado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MarcarComBandeira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Explodir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VerificarVitória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AtualizarTempo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ExibirVitória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ExibirDerrota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RevelarMina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Lista de substantivos e verbos:</w:t>
      </w:r>
      <w:r>
        <w:rPr>
          <w:highlight w:val="none"/>
        </w:rPr>
      </w:r>
      <w:r>
        <w:rPr>
          <w:highlight w:val="none"/>
        </w:rPr>
      </w:r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CampoMinado (representando o jogo em si)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Nível (contendo informações sobre o tamanho do tabuleiro e a dificuldade)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Quadrado (representando cada célula do tabuleiro)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Jogador (para manter informações sobre o jogador atual)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Bandeira (usada para marcar as células com suspeita de conterem minas)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Mina (representando os blocos explosivos no tabuleiro)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Tempo (para medir o tempo decorrido durante o jogo)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Número (usado para mostrar quantas minas estão próximas de um quadrado)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Tabuleiro (a representação do campo de jogo)</w:t>
      </w:r>
      <w:r/>
    </w:p>
    <w:p>
      <w:pPr>
        <w:pStyle w:val="88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PontosDeInterrogação (usados para marcar células duvidosas no tabuleiro)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Verbos (Métodos/Ações):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IniciarJogo (iniciar um novo jogo)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AbrirQuadrado (abrir uma célula no tabuleiro)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MarcarComBandeira (colocar uma bandeira em um quadrado)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Explodir (terminar o jogo se uma mina for acionada)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VerificarVitória (verificar se o jogador venceu o jogo)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AtualizarTempo (atualizar o tempo decorrido)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RevelarMina (mostrar todas as minas no tabuleiro em caso de derrota)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ExibirVitória (exibir mensagem de vitória quando o jogador ganhar)</w:t>
      </w:r>
      <w:r/>
    </w:p>
    <w:p>
      <w:pPr>
        <w:pStyle w:val="882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ExibirDerrota (exibir mensagem de derrota quando o jogador perder)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Detalhamento de requisitos e identificaç</w:t>
      </w:r>
      <w:r>
        <w:rPr>
          <w:highlight w:val="none"/>
        </w:rPr>
        <w:t xml:space="preserve">ão das classes: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Diagrama de Caso de Uso: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0583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067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39" cy="3058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240.8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Diagrama de Classes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7740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25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3774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97.1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Views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Models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Controllers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Seu primeiro clique abrirá uma região do tabuleiro, e ao final dessa região, os blocos serão marcados por números. A primeira tentativa nunca terá uma mina. Cada número representa quantas minas estão em blocos ao redor daquele. O objetivo é realizar todo o</w:t>
      </w:r>
      <w:r>
        <w:t xml:space="preserve"> mapa no menor tempo possível. Para ganhar uma rodada de Campo Minado, é preciso clicar em todos os quadrados do tabuleiro sem encontrar nenhuma mina. Assim que conseguir, o jogo terminará. Selecionar acidentalmente um quadrado com uma mina fará com que o </w:t>
      </w:r>
      <w:r>
        <w:t xml:space="preserve">jogo termine.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>
    <w:name w:val="Title Char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3">
    <w:name w:val="Subtitle Char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pBdr/>
      <w:spacing/>
      <w:ind w:right="720" w:left="720"/>
    </w:pPr>
    <w:rPr>
      <w:i/>
    </w:rPr>
  </w:style>
  <w:style w:type="character" w:styleId="725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7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878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Header Char"/>
    <w:link w:val="728"/>
    <w:uiPriority w:val="99"/>
    <w:pPr>
      <w:pBdr/>
      <w:spacing/>
      <w:ind/>
    </w:pPr>
  </w:style>
  <w:style w:type="paragraph" w:styleId="730">
    <w:name w:val="Footer"/>
    <w:basedOn w:val="878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>
    <w:name w:val="Footer Char"/>
    <w:link w:val="730"/>
    <w:uiPriority w:val="99"/>
    <w:pPr>
      <w:pBdr/>
      <w:spacing/>
      <w:ind/>
    </w:pPr>
  </w:style>
  <w:style w:type="paragraph" w:styleId="732">
    <w:name w:val="Caption"/>
    <w:basedOn w:val="878"/>
    <w:next w:val="8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  <w:pPr>
      <w:pBdr/>
      <w:spacing/>
      <w:ind/>
    </w:pPr>
  </w:style>
  <w:style w:type="table" w:styleId="734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2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5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pBdr/>
      <w:spacing w:after="57"/>
      <w:ind w:right="0" w:firstLine="0" w:left="0"/>
    </w:pPr>
  </w:style>
  <w:style w:type="paragraph" w:styleId="868">
    <w:name w:val="toc 2"/>
    <w:basedOn w:val="878"/>
    <w:next w:val="878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8"/>
    <w:next w:val="878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8"/>
    <w:next w:val="878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8"/>
    <w:next w:val="878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8"/>
    <w:next w:val="878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8"/>
    <w:next w:val="878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8"/>
    <w:next w:val="878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8"/>
    <w:next w:val="878"/>
    <w:uiPriority w:val="39"/>
    <w:unhideWhenUsed/>
    <w:pPr>
      <w:pBdr/>
      <w:spacing w:after="57"/>
      <w:ind w:right="0" w:firstLine="0"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basedOn w:val="878"/>
    <w:uiPriority w:val="1"/>
    <w:qFormat/>
    <w:pPr>
      <w:pBdr/>
      <w:spacing w:after="0" w:line="240" w:lineRule="auto"/>
      <w:ind/>
    </w:pPr>
  </w:style>
  <w:style w:type="paragraph" w:styleId="882">
    <w:name w:val="List Paragraph"/>
    <w:basedOn w:val="878"/>
    <w:uiPriority w:val="34"/>
    <w:qFormat/>
    <w:pPr>
      <w:pBdr/>
      <w:spacing/>
      <w:ind w:left="720"/>
      <w:contextualSpacing w:val="true"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7</cp:revision>
  <dcterms:modified xsi:type="dcterms:W3CDTF">2023-11-10T14:00:09Z</dcterms:modified>
</cp:coreProperties>
</file>