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6952" w14:textId="4BBA752D" w:rsidR="00CA534E" w:rsidRPr="00755661" w:rsidRDefault="00CA534E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Descripción general</w:t>
      </w:r>
    </w:p>
    <w:p w14:paraId="5F7B3A17" w14:textId="77777777" w:rsidR="00CA534E" w:rsidRPr="00755661" w:rsidRDefault="00CA534E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• Nombre de la base de datos</w:t>
      </w:r>
    </w:p>
    <w:p w14:paraId="4480217A" w14:textId="13C16413" w:rsidR="00CA534E" w:rsidRPr="00755661" w:rsidRDefault="00033699" w:rsidP="00CA534E">
      <w:pPr>
        <w:rPr>
          <w:rFonts w:ascii="Arial" w:hAnsi="Arial" w:cs="Arial"/>
          <w:b/>
          <w:bCs/>
        </w:rPr>
      </w:pPr>
      <w:r w:rsidRPr="00755661">
        <w:rPr>
          <w:rFonts w:ascii="Arial" w:hAnsi="Arial" w:cs="Arial"/>
          <w:b/>
          <w:bCs/>
        </w:rPr>
        <w:t>Diabetes</w:t>
      </w:r>
    </w:p>
    <w:p w14:paraId="15707341" w14:textId="77777777" w:rsidR="00CA534E" w:rsidRPr="00755661" w:rsidRDefault="00CA534E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• ¿Qué es la base de datos? (tema, contexto y propósito)</w:t>
      </w:r>
    </w:p>
    <w:p w14:paraId="25BE8932" w14:textId="02CA321A" w:rsidR="009A5280" w:rsidRPr="00755661" w:rsidRDefault="009A5280" w:rsidP="00CA534E">
      <w:pPr>
        <w:rPr>
          <w:rFonts w:ascii="Arial" w:hAnsi="Arial" w:cs="Arial"/>
        </w:rPr>
      </w:pPr>
      <w:proofErr w:type="spellStart"/>
      <w:proofErr w:type="gramStart"/>
      <w:r w:rsidRPr="00755661">
        <w:rPr>
          <w:rFonts w:ascii="Arial" w:hAnsi="Arial" w:cs="Arial"/>
        </w:rPr>
        <w:t>Tema:diabetes</w:t>
      </w:r>
      <w:proofErr w:type="spellEnd"/>
      <w:proofErr w:type="gramEnd"/>
      <w:r w:rsidRPr="00755661">
        <w:rPr>
          <w:rFonts w:ascii="Arial" w:hAnsi="Arial" w:cs="Arial"/>
        </w:rPr>
        <w:t xml:space="preserve"> </w:t>
      </w:r>
    </w:p>
    <w:p w14:paraId="2C83F422" w14:textId="4A126C9F" w:rsidR="009A5280" w:rsidRPr="00755661" w:rsidRDefault="006743A9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El conjunto de datos sobre diabetes contiene información sobre personas diagnosticadas con diabetes, incluidos atributos demográficos, historial médico y mediciones clínicas. Este conjunto de datos sirve como un recurso valioso para estudiar el manejo de la diabetes, los factores de riesgo y el modelado predictivo de los resultados de la enfermedad.</w:t>
      </w:r>
    </w:p>
    <w:p w14:paraId="16023180" w14:textId="77777777" w:rsidR="00CA534E" w:rsidRPr="00755661" w:rsidRDefault="00CA534E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 xml:space="preserve">• ¿Cómo se obtuvieron los datos? (encuesta, sensores, </w:t>
      </w:r>
      <w:proofErr w:type="spellStart"/>
      <w:r w:rsidRPr="00755661">
        <w:rPr>
          <w:rFonts w:ascii="Arial" w:hAnsi="Arial" w:cs="Arial"/>
        </w:rPr>
        <w:t>scraping</w:t>
      </w:r>
      <w:proofErr w:type="spellEnd"/>
      <w:r w:rsidRPr="00755661">
        <w:rPr>
          <w:rFonts w:ascii="Arial" w:hAnsi="Arial" w:cs="Arial"/>
        </w:rPr>
        <w:t xml:space="preserve">, registros </w:t>
      </w:r>
    </w:p>
    <w:p w14:paraId="6D31A768" w14:textId="77777777" w:rsidR="00CA534E" w:rsidRPr="00755661" w:rsidRDefault="00CA534E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administrativos, etc.)</w:t>
      </w:r>
    </w:p>
    <w:p w14:paraId="34CC1931" w14:textId="6FFDDBFE" w:rsidR="006743A9" w:rsidRPr="00755661" w:rsidRDefault="006743A9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 xml:space="preserve">registros administrativos </w:t>
      </w:r>
    </w:p>
    <w:p w14:paraId="24F02B8E" w14:textId="77777777" w:rsidR="00CA534E" w:rsidRPr="00755661" w:rsidRDefault="00CA534E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• Fuente / URL de descarga</w:t>
      </w:r>
    </w:p>
    <w:p w14:paraId="37E390DE" w14:textId="30F7A7E0" w:rsidR="006743A9" w:rsidRPr="00755661" w:rsidRDefault="00973DDB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https://www.kaggle.com/datasets/ehababoelnaga/diabetes-dataset</w:t>
      </w:r>
    </w:p>
    <w:p w14:paraId="2CC3BA48" w14:textId="77777777" w:rsidR="00CA534E" w:rsidRPr="00755661" w:rsidRDefault="00CA534E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• Número de filas y columnas</w:t>
      </w:r>
    </w:p>
    <w:p w14:paraId="46EA4835" w14:textId="016F275A" w:rsidR="00931A8C" w:rsidRPr="00755661" w:rsidRDefault="00973DDB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 xml:space="preserve">309 FILAS </w:t>
      </w:r>
      <w:r w:rsidR="00931A8C" w:rsidRPr="00755661">
        <w:rPr>
          <w:rFonts w:ascii="Arial" w:hAnsi="Arial" w:cs="Arial"/>
        </w:rPr>
        <w:t>– 9 COLUMNAS</w:t>
      </w:r>
    </w:p>
    <w:p w14:paraId="7CF25912" w14:textId="6BCE31DF" w:rsidR="0016234A" w:rsidRPr="00755661" w:rsidRDefault="00CA534E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• Formato del archivo (CSV, Excel, JSON, etc.)</w:t>
      </w:r>
    </w:p>
    <w:p w14:paraId="02380713" w14:textId="77777777" w:rsidR="008F0D42" w:rsidRPr="00755661" w:rsidRDefault="00973DDB" w:rsidP="00CA534E">
      <w:pPr>
        <w:rPr>
          <w:rFonts w:ascii="Arial" w:hAnsi="Arial" w:cs="Arial"/>
        </w:rPr>
      </w:pPr>
      <w:r w:rsidRPr="00755661">
        <w:rPr>
          <w:rFonts w:ascii="Arial" w:hAnsi="Arial" w:cs="Arial"/>
        </w:rPr>
        <w:t>CSV</w:t>
      </w:r>
    </w:p>
    <w:p w14:paraId="2DF27431" w14:textId="0D6E7BB9" w:rsidR="00755661" w:rsidRPr="00755661" w:rsidRDefault="00755661">
      <w:pPr>
        <w:rPr>
          <w:rFonts w:ascii="Arial" w:hAnsi="Arial" w:cs="Arial"/>
          <w:lang w:val="es-ES"/>
        </w:rPr>
      </w:pPr>
      <w:r w:rsidRPr="00755661">
        <w:rPr>
          <w:rFonts w:ascii="Arial" w:hAnsi="Arial" w:cs="Arial"/>
          <w:lang w:val="es-ES"/>
        </w:rPr>
        <w:t xml:space="preserve">TABLA DE DATOS </w:t>
      </w:r>
    </w:p>
    <w:tbl>
      <w:tblPr>
        <w:tblStyle w:val="Sombreadomedio2-nfasis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60" w:firstRow="1" w:lastRow="1" w:firstColumn="0" w:lastColumn="0" w:noHBand="1" w:noVBand="1"/>
      </w:tblPr>
      <w:tblGrid>
        <w:gridCol w:w="2992"/>
        <w:gridCol w:w="1944"/>
        <w:gridCol w:w="1944"/>
        <w:gridCol w:w="1948"/>
      </w:tblGrid>
      <w:tr w:rsidR="008F0D42" w:rsidRPr="00755661" w14:paraId="1E424FBE" w14:textId="77777777" w:rsidTr="00755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tcW w:w="149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127DF83E" w14:textId="64BA4B71" w:rsidR="008F0D42" w:rsidRPr="00755661" w:rsidRDefault="00755661">
            <w:pPr>
              <w:rPr>
                <w:rFonts w:ascii="Arial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Nombre de columna</w:t>
            </w:r>
          </w:p>
        </w:tc>
        <w:tc>
          <w:tcPr>
            <w:tcW w:w="116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A92A02" w14:textId="7FB79E62" w:rsidR="008F0D42" w:rsidRPr="00755661" w:rsidRDefault="00755661">
            <w:pPr>
              <w:rPr>
                <w:rFonts w:ascii="Arial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Tipo de dato</w:t>
            </w:r>
          </w:p>
        </w:tc>
        <w:tc>
          <w:tcPr>
            <w:tcW w:w="116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5BD4D24" w14:textId="149BDD14" w:rsidR="008F0D42" w:rsidRPr="00755661" w:rsidRDefault="00755661">
            <w:pPr>
              <w:rPr>
                <w:rFonts w:ascii="Arial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Descripción</w:t>
            </w:r>
          </w:p>
        </w:tc>
        <w:tc>
          <w:tcPr>
            <w:tcW w:w="117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4543AF" w14:textId="0FB965BC" w:rsidR="008F0D42" w:rsidRPr="00755661" w:rsidRDefault="00755661">
            <w:pPr>
              <w:rPr>
                <w:rFonts w:ascii="Arial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Ejemplo de valor</w:t>
            </w:r>
          </w:p>
        </w:tc>
      </w:tr>
      <w:tr w:rsidR="008F0D42" w:rsidRPr="00755661" w14:paraId="657EA280" w14:textId="77777777" w:rsidTr="009F065A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2CC9857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  <w:i/>
                <w:iCs/>
              </w:rPr>
              <w:t>Embarazos</w:t>
            </w:r>
          </w:p>
        </w:tc>
        <w:tc>
          <w:tcPr>
            <w:tcW w:w="0" w:type="auto"/>
            <w:hideMark/>
          </w:tcPr>
          <w:p w14:paraId="1DFCFD07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Numérico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int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0D83AA98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Número de embarazos de la paciente</w:t>
            </w:r>
          </w:p>
        </w:tc>
        <w:tc>
          <w:tcPr>
            <w:tcW w:w="0" w:type="auto"/>
            <w:hideMark/>
          </w:tcPr>
          <w:p w14:paraId="0F3453C7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2</w:t>
            </w:r>
          </w:p>
        </w:tc>
      </w:tr>
      <w:tr w:rsidR="008F0D42" w:rsidRPr="00755661" w14:paraId="0EAEC534" w14:textId="77777777" w:rsidTr="009F065A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62D04F5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  <w:i/>
                <w:iCs/>
              </w:rPr>
              <w:t>Glucosa</w:t>
            </w:r>
          </w:p>
        </w:tc>
        <w:tc>
          <w:tcPr>
            <w:tcW w:w="0" w:type="auto"/>
            <w:hideMark/>
          </w:tcPr>
          <w:p w14:paraId="4823F987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Numérico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float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272897AC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Nivel de glucosa en sangre</w:t>
            </w:r>
          </w:p>
        </w:tc>
        <w:tc>
          <w:tcPr>
            <w:tcW w:w="0" w:type="auto"/>
            <w:hideMark/>
          </w:tcPr>
          <w:p w14:paraId="5B4F5CFA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120.5</w:t>
            </w:r>
          </w:p>
        </w:tc>
      </w:tr>
      <w:tr w:rsidR="008F0D42" w:rsidRPr="00755661" w14:paraId="291484CC" w14:textId="77777777" w:rsidTr="009F065A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1D02252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  <w:i/>
                <w:iCs/>
              </w:rPr>
              <w:t>Presión arterial</w:t>
            </w:r>
          </w:p>
        </w:tc>
        <w:tc>
          <w:tcPr>
            <w:tcW w:w="0" w:type="auto"/>
            <w:hideMark/>
          </w:tcPr>
          <w:p w14:paraId="08C19A1B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Numérico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int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0641AA05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Medición de la presión arterial</w:t>
            </w:r>
          </w:p>
        </w:tc>
        <w:tc>
          <w:tcPr>
            <w:tcW w:w="0" w:type="auto"/>
            <w:hideMark/>
          </w:tcPr>
          <w:p w14:paraId="20243BBD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80</w:t>
            </w:r>
          </w:p>
        </w:tc>
      </w:tr>
      <w:tr w:rsidR="008F0D42" w:rsidRPr="00755661" w14:paraId="0798B9DC" w14:textId="77777777" w:rsidTr="009F065A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337565C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  <w:i/>
                <w:iCs/>
              </w:rPr>
              <w:t>Espesor de la piel</w:t>
            </w:r>
          </w:p>
        </w:tc>
        <w:tc>
          <w:tcPr>
            <w:tcW w:w="0" w:type="auto"/>
            <w:hideMark/>
          </w:tcPr>
          <w:p w14:paraId="4CF8CF81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Numérico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float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003D57AB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Grosor de la piel medido en mm</w:t>
            </w:r>
          </w:p>
        </w:tc>
        <w:tc>
          <w:tcPr>
            <w:tcW w:w="0" w:type="auto"/>
            <w:hideMark/>
          </w:tcPr>
          <w:p w14:paraId="4C58D964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25.4</w:t>
            </w:r>
          </w:p>
        </w:tc>
      </w:tr>
      <w:tr w:rsidR="008F0D42" w:rsidRPr="00755661" w14:paraId="2C8CC053" w14:textId="77777777" w:rsidTr="009F065A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91ED756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  <w:i/>
                <w:iCs/>
              </w:rPr>
              <w:t>Insulina</w:t>
            </w:r>
          </w:p>
        </w:tc>
        <w:tc>
          <w:tcPr>
            <w:tcW w:w="0" w:type="auto"/>
            <w:hideMark/>
          </w:tcPr>
          <w:p w14:paraId="7F37AA5F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Numérico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float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158FFE31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Nivel de insulina en sangre</w:t>
            </w:r>
          </w:p>
        </w:tc>
        <w:tc>
          <w:tcPr>
            <w:tcW w:w="0" w:type="auto"/>
            <w:hideMark/>
          </w:tcPr>
          <w:p w14:paraId="5017650F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130.2</w:t>
            </w:r>
          </w:p>
        </w:tc>
      </w:tr>
      <w:tr w:rsidR="008F0D42" w:rsidRPr="00755661" w14:paraId="2B6CD0F5" w14:textId="77777777" w:rsidTr="009F065A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EBAFBC2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  <w:i/>
                <w:iCs/>
              </w:rPr>
              <w:lastRenderedPageBreak/>
              <w:t>IMC</w:t>
            </w:r>
          </w:p>
        </w:tc>
        <w:tc>
          <w:tcPr>
            <w:tcW w:w="0" w:type="auto"/>
            <w:hideMark/>
          </w:tcPr>
          <w:p w14:paraId="5658FF84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Numérico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float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2F4F5414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Índice de masa corporal</w:t>
            </w:r>
          </w:p>
        </w:tc>
        <w:tc>
          <w:tcPr>
            <w:tcW w:w="0" w:type="auto"/>
            <w:hideMark/>
          </w:tcPr>
          <w:p w14:paraId="1159570A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28.7</w:t>
            </w:r>
          </w:p>
        </w:tc>
      </w:tr>
      <w:tr w:rsidR="008F0D42" w:rsidRPr="00755661" w14:paraId="6AAF031C" w14:textId="77777777" w:rsidTr="009F065A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89914EF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proofErr w:type="spellStart"/>
            <w:r w:rsidRPr="00755661">
              <w:rPr>
                <w:rFonts w:ascii="Arial" w:eastAsia="Times New Roman" w:hAnsi="Arial" w:cs="Arial"/>
                <w:i/>
                <w:iCs/>
              </w:rPr>
              <w:t>DiabetesPedigreeFunction</w:t>
            </w:r>
            <w:proofErr w:type="spellEnd"/>
          </w:p>
        </w:tc>
        <w:tc>
          <w:tcPr>
            <w:tcW w:w="0" w:type="auto"/>
            <w:hideMark/>
          </w:tcPr>
          <w:p w14:paraId="73C4C4B3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Numérico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float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EBB09DA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Probabilidad o porcentaje relacionado con antecedentes de diabetes</w:t>
            </w:r>
          </w:p>
        </w:tc>
        <w:tc>
          <w:tcPr>
            <w:tcW w:w="0" w:type="auto"/>
            <w:hideMark/>
          </w:tcPr>
          <w:p w14:paraId="4875CFBB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0.65</w:t>
            </w:r>
          </w:p>
        </w:tc>
      </w:tr>
      <w:tr w:rsidR="008F0D42" w:rsidRPr="00755661" w14:paraId="20511EDE" w14:textId="77777777" w:rsidTr="009F065A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71742A1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  <w:i/>
                <w:iCs/>
              </w:rPr>
              <w:t>Edad</w:t>
            </w:r>
          </w:p>
        </w:tc>
        <w:tc>
          <w:tcPr>
            <w:tcW w:w="0" w:type="auto"/>
            <w:hideMark/>
          </w:tcPr>
          <w:p w14:paraId="32640530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Numérico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int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4227CF17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Edad de la persona en años</w:t>
            </w:r>
          </w:p>
        </w:tc>
        <w:tc>
          <w:tcPr>
            <w:tcW w:w="0" w:type="auto"/>
            <w:hideMark/>
          </w:tcPr>
          <w:p w14:paraId="0C40783B" w14:textId="77777777" w:rsidR="008F0D42" w:rsidRPr="00755661" w:rsidRDefault="008F0D42" w:rsidP="008F0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34</w:t>
            </w:r>
          </w:p>
        </w:tc>
      </w:tr>
      <w:tr w:rsidR="008F0D42" w:rsidRPr="00755661" w14:paraId="7BEE0580" w14:textId="77777777" w:rsidTr="009F065A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319DD4C" w14:textId="77777777" w:rsidR="008F0D42" w:rsidRPr="00755661" w:rsidRDefault="008F0D42" w:rsidP="008F0D42">
            <w:pPr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  <w:i/>
                <w:iCs/>
              </w:rPr>
              <w:t>Resultado</w:t>
            </w:r>
          </w:p>
        </w:tc>
        <w:tc>
          <w:tcPr>
            <w:tcW w:w="0" w:type="auto"/>
            <w:hideMark/>
          </w:tcPr>
          <w:p w14:paraId="724BA4B7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Binario (</w:t>
            </w:r>
            <w:proofErr w:type="spellStart"/>
            <w:r w:rsidRPr="00755661">
              <w:rPr>
                <w:rFonts w:ascii="Arial" w:eastAsia="Times New Roman" w:hAnsi="Arial" w:cs="Arial"/>
              </w:rPr>
              <w:t>int</w:t>
            </w:r>
            <w:proofErr w:type="spellEnd"/>
            <w:r w:rsidRPr="0075566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AFB0733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Resultado final: 1 = Sí tiene diabetes, 0 = No tiene diabetes</w:t>
            </w:r>
          </w:p>
        </w:tc>
        <w:tc>
          <w:tcPr>
            <w:tcW w:w="0" w:type="auto"/>
            <w:hideMark/>
          </w:tcPr>
          <w:p w14:paraId="6B502024" w14:textId="77777777" w:rsidR="008F0D42" w:rsidRPr="00755661" w:rsidRDefault="008F0D42" w:rsidP="008F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55661">
              <w:rPr>
                <w:rFonts w:ascii="Arial" w:eastAsia="Times New Roman" w:hAnsi="Arial" w:cs="Arial"/>
              </w:rPr>
              <w:t>1</w:t>
            </w:r>
          </w:p>
        </w:tc>
      </w:tr>
    </w:tbl>
    <w:p w14:paraId="4CFF44B5" w14:textId="77777777" w:rsidR="00931A8C" w:rsidRDefault="00931A8C" w:rsidP="00CA534E"/>
    <w:sectPr w:rsidR="00931A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1D"/>
    <w:rsid w:val="00033699"/>
    <w:rsid w:val="0016234A"/>
    <w:rsid w:val="002920C9"/>
    <w:rsid w:val="004F321D"/>
    <w:rsid w:val="005D3883"/>
    <w:rsid w:val="006743A9"/>
    <w:rsid w:val="006D0E8C"/>
    <w:rsid w:val="00755661"/>
    <w:rsid w:val="007D63A5"/>
    <w:rsid w:val="008039E3"/>
    <w:rsid w:val="008F0D42"/>
    <w:rsid w:val="00931A8C"/>
    <w:rsid w:val="00973DDB"/>
    <w:rsid w:val="009A5280"/>
    <w:rsid w:val="009F065A"/>
    <w:rsid w:val="00CA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635CA"/>
  <w15:chartTrackingRefBased/>
  <w15:docId w15:val="{A5162314-3518-4A37-A618-22C90CF3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2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2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2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2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21D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8F0D42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8F0D42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es-CO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F0D42"/>
    <w:rPr>
      <w:rFonts w:eastAsiaTheme="minorEastAsia" w:cs="Times New Roman"/>
      <w:kern w:val="0"/>
      <w:sz w:val="20"/>
      <w:szCs w:val="20"/>
      <w:lang w:eastAsia="es-CO"/>
      <w14:ligatures w14:val="none"/>
    </w:rPr>
  </w:style>
  <w:style w:type="character" w:styleId="nfasissutil">
    <w:name w:val="Subtle Emphasis"/>
    <w:basedOn w:val="Fuentedeprrafopredeter"/>
    <w:uiPriority w:val="19"/>
    <w:qFormat/>
    <w:rsid w:val="008F0D42"/>
    <w:rPr>
      <w:i/>
      <w:iCs/>
    </w:rPr>
  </w:style>
  <w:style w:type="table" w:styleId="Sombreadomedio2-nfasis5">
    <w:name w:val="Medium Shading 2 Accent 5"/>
    <w:basedOn w:val="Tablanormal"/>
    <w:uiPriority w:val="64"/>
    <w:rsid w:val="008F0D42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nfasis">
    <w:name w:val="Emphasis"/>
    <w:basedOn w:val="Fuentedeprrafopredeter"/>
    <w:uiPriority w:val="20"/>
    <w:qFormat/>
    <w:rsid w:val="008F0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232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García</dc:creator>
  <cp:keywords/>
  <dc:description/>
  <cp:lastModifiedBy>Víctor García</cp:lastModifiedBy>
  <cp:revision>12</cp:revision>
  <dcterms:created xsi:type="dcterms:W3CDTF">2026-05-17T23:00:00Z</dcterms:created>
  <dcterms:modified xsi:type="dcterms:W3CDTF">2026-05-17T23:10:00Z</dcterms:modified>
</cp:coreProperties>
</file>