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03F" w:rsidRPr="005541FD" w:rsidRDefault="00AE003F" w:rsidP="00AE003F">
      <w:pPr>
        <w:pStyle w:val="TtulodeTDC"/>
        <w:tabs>
          <w:tab w:val="left" w:pos="6286"/>
        </w:tabs>
        <w:jc w:val="center"/>
        <w:rPr>
          <w:rFonts w:cs="Arial"/>
          <w:b/>
          <w:sz w:val="56"/>
          <w:szCs w:val="36"/>
        </w:rPr>
      </w:pPr>
      <w:r w:rsidRPr="005541FD">
        <w:rPr>
          <w:rFonts w:cs="Arial"/>
          <w:b/>
          <w:sz w:val="56"/>
          <w:szCs w:val="36"/>
        </w:rPr>
        <w:t>Universidad Técnica Nacional</w:t>
      </w:r>
    </w:p>
    <w:p w:rsidR="00AE003F" w:rsidRPr="005541FD" w:rsidRDefault="00AE003F" w:rsidP="00AE003F">
      <w:pPr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>Ingeniería del software I</w:t>
      </w:r>
      <w:r>
        <w:rPr>
          <w:rFonts w:eastAsia="DejaVu Sans" w:cs="Arial"/>
          <w:b/>
          <w:kern w:val="1"/>
          <w:sz w:val="52"/>
          <w:szCs w:val="36"/>
          <w:lang w:eastAsia="hi-IN" w:bidi="hi-IN"/>
        </w:rPr>
        <w:t>I</w:t>
      </w: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>Código:</w:t>
      </w: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 xml:space="preserve"> ISW-712</w:t>
      </w: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 xml:space="preserve">Diseño del software  </w:t>
      </w: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>Realizado por:</w:t>
      </w: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>Ericka Jiménez Barquero.</w:t>
      </w: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>Jonathan Vargas Alvarado.</w:t>
      </w: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>Bryan Chaves Salas</w:t>
      </w: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Pr="005541FD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>I</w:t>
      </w:r>
      <w:r>
        <w:rPr>
          <w:rFonts w:eastAsia="DejaVu Sans" w:cs="Arial"/>
          <w:b/>
          <w:kern w:val="1"/>
          <w:sz w:val="52"/>
          <w:szCs w:val="36"/>
          <w:lang w:eastAsia="hi-IN" w:bidi="hi-IN"/>
        </w:rPr>
        <w:t>I</w:t>
      </w:r>
      <w:r w:rsidRPr="005541FD">
        <w:rPr>
          <w:rFonts w:eastAsia="DejaVu Sans" w:cs="Arial"/>
          <w:b/>
          <w:kern w:val="1"/>
          <w:sz w:val="52"/>
          <w:szCs w:val="36"/>
          <w:lang w:eastAsia="hi-IN" w:bidi="hi-IN"/>
        </w:rPr>
        <w:t xml:space="preserve"> Cuatrimestre 2014</w:t>
      </w:r>
    </w:p>
    <w:p w:rsidR="00AE003F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Default="00AE003F" w:rsidP="00AE003F">
      <w:pPr>
        <w:widowControl w:val="0"/>
        <w:suppressAutoHyphens/>
        <w:spacing w:after="0" w:line="240" w:lineRule="auto"/>
        <w:jc w:val="center"/>
        <w:rPr>
          <w:rFonts w:eastAsia="DejaVu Sans" w:cs="Arial"/>
          <w:b/>
          <w:kern w:val="1"/>
          <w:sz w:val="52"/>
          <w:szCs w:val="36"/>
          <w:lang w:eastAsia="hi-IN" w:bidi="hi-IN"/>
        </w:rPr>
      </w:pPr>
    </w:p>
    <w:p w:rsidR="00AE003F" w:rsidRPr="00D05572" w:rsidRDefault="00AE003F" w:rsidP="00D05572">
      <w:pPr>
        <w:pStyle w:val="Ttulo1"/>
        <w:rPr>
          <w:rFonts w:ascii="Arial" w:hAnsi="Arial" w:cs="Arial"/>
          <w:b/>
          <w:color w:val="auto"/>
          <w:sz w:val="28"/>
        </w:rPr>
      </w:pPr>
      <w:r w:rsidRPr="00D05572">
        <w:rPr>
          <w:rFonts w:ascii="Arial" w:hAnsi="Arial" w:cs="Arial"/>
          <w:b/>
          <w:color w:val="auto"/>
          <w:sz w:val="28"/>
        </w:rPr>
        <w:lastRenderedPageBreak/>
        <w:t>Tabla de contenidos</w:t>
      </w: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Default="00AE003F" w:rsidP="00AE003F">
      <w:pPr>
        <w:rPr>
          <w:lang w:eastAsia="es-CR"/>
        </w:rPr>
      </w:pPr>
    </w:p>
    <w:p w:rsidR="00AE003F" w:rsidRPr="00D05572" w:rsidRDefault="00AE003F" w:rsidP="00D05572">
      <w:pPr>
        <w:pStyle w:val="Ttulo2"/>
        <w:jc w:val="center"/>
        <w:rPr>
          <w:rFonts w:ascii="Arial" w:hAnsi="Arial" w:cs="Arial"/>
          <w:b/>
          <w:color w:val="auto"/>
          <w:sz w:val="28"/>
          <w:lang w:eastAsia="es-CR"/>
        </w:rPr>
      </w:pPr>
      <w:r w:rsidRPr="00D05572">
        <w:rPr>
          <w:rFonts w:ascii="Arial" w:hAnsi="Arial" w:cs="Arial"/>
          <w:b/>
          <w:color w:val="auto"/>
          <w:sz w:val="28"/>
          <w:lang w:eastAsia="es-CR"/>
        </w:rPr>
        <w:lastRenderedPageBreak/>
        <w:t>Datos generales del proyecto</w:t>
      </w:r>
    </w:p>
    <w:p w:rsidR="00F86260" w:rsidRPr="00F86260" w:rsidRDefault="00F86260" w:rsidP="00AE003F">
      <w:pPr>
        <w:jc w:val="center"/>
        <w:rPr>
          <w:b/>
          <w:sz w:val="28"/>
          <w:lang w:eastAsia="es-CR"/>
        </w:rPr>
      </w:pPr>
    </w:p>
    <w:p w:rsidR="00AE003F" w:rsidRPr="00F86260" w:rsidRDefault="00AE003F" w:rsidP="00AE003F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6260">
        <w:rPr>
          <w:rFonts w:ascii="Arial" w:hAnsi="Arial" w:cs="Arial"/>
          <w:sz w:val="24"/>
          <w:szCs w:val="24"/>
        </w:rPr>
        <w:t>Datos generales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8"/>
      </w:tblGrid>
      <w:tr w:rsidR="00AE003F" w:rsidRPr="00F86260" w:rsidTr="00436004">
        <w:tc>
          <w:tcPr>
            <w:tcW w:w="8978" w:type="dxa"/>
          </w:tcPr>
          <w:p w:rsidR="00AE003F" w:rsidRPr="00F86260" w:rsidRDefault="00AE003F" w:rsidP="00436004">
            <w:pPr>
              <w:spacing w:after="0" w:line="240" w:lineRule="auto"/>
              <w:jc w:val="both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 xml:space="preserve">Nombre del proyecto: </w:t>
            </w:r>
            <w:r w:rsidRPr="00F86260">
              <w:rPr>
                <w:rFonts w:cs="Arial"/>
                <w:position w:val="1"/>
                <w:szCs w:val="24"/>
              </w:rPr>
              <w:t xml:space="preserve"> Punto de venta y control de inventario</w:t>
            </w:r>
          </w:p>
        </w:tc>
      </w:tr>
      <w:tr w:rsidR="00AE003F" w:rsidRPr="00F86260" w:rsidTr="00436004">
        <w:tc>
          <w:tcPr>
            <w:tcW w:w="8978" w:type="dxa"/>
          </w:tcPr>
          <w:p w:rsidR="00AE003F" w:rsidRPr="00F86260" w:rsidRDefault="00AE003F" w:rsidP="00436004">
            <w:pPr>
              <w:spacing w:after="0" w:line="240" w:lineRule="auto"/>
              <w:jc w:val="both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 xml:space="preserve">Nombre del grupo: </w:t>
            </w:r>
            <w:r w:rsidRPr="00F86260">
              <w:rPr>
                <w:rFonts w:cs="Arial"/>
                <w:position w:val="1"/>
                <w:szCs w:val="24"/>
              </w:rPr>
              <w:t xml:space="preserve">EJB </w:t>
            </w:r>
            <w:proofErr w:type="spellStart"/>
            <w:r w:rsidRPr="00F86260">
              <w:rPr>
                <w:rFonts w:cs="Arial"/>
                <w:position w:val="1"/>
                <w:szCs w:val="24"/>
              </w:rPr>
              <w:t>Tecnology</w:t>
            </w:r>
            <w:proofErr w:type="spellEnd"/>
          </w:p>
        </w:tc>
      </w:tr>
      <w:tr w:rsidR="00AE003F" w:rsidRPr="00F86260" w:rsidTr="00436004">
        <w:tc>
          <w:tcPr>
            <w:tcW w:w="8978" w:type="dxa"/>
          </w:tcPr>
          <w:p w:rsidR="00AE003F" w:rsidRPr="00F86260" w:rsidRDefault="00AE003F" w:rsidP="00436004">
            <w:pPr>
              <w:spacing w:after="0" w:line="240" w:lineRule="auto"/>
              <w:jc w:val="both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Objetivo del sistema:</w:t>
            </w:r>
            <w:r w:rsidR="00F86260" w:rsidRPr="00F86260">
              <w:rPr>
                <w:rFonts w:cs="Arial"/>
                <w:szCs w:val="24"/>
              </w:rPr>
              <w:t xml:space="preserve"> </w:t>
            </w:r>
          </w:p>
        </w:tc>
      </w:tr>
    </w:tbl>
    <w:p w:rsidR="00AE003F" w:rsidRPr="00F86260" w:rsidRDefault="00AE003F" w:rsidP="00AE003F">
      <w:pPr>
        <w:jc w:val="both"/>
        <w:rPr>
          <w:rFonts w:cs="Arial"/>
          <w:b/>
          <w:szCs w:val="24"/>
        </w:rPr>
      </w:pPr>
    </w:p>
    <w:p w:rsidR="00AE003F" w:rsidRPr="00F86260" w:rsidRDefault="00AE003F" w:rsidP="00AE003F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6260">
        <w:rPr>
          <w:rFonts w:ascii="Arial" w:hAnsi="Arial" w:cs="Arial"/>
          <w:sz w:val="24"/>
          <w:szCs w:val="24"/>
        </w:rPr>
        <w:t>Equipo de trabajo</w:t>
      </w:r>
    </w:p>
    <w:tbl>
      <w:tblPr>
        <w:tblpPr w:leftFromText="141" w:rightFromText="141" w:vertAnchor="text" w:horzAnchor="margin" w:tblpXSpec="center" w:tblpY="425"/>
        <w:tblW w:w="87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7"/>
        <w:gridCol w:w="4013"/>
        <w:gridCol w:w="1634"/>
      </w:tblGrid>
      <w:tr w:rsidR="00F86260" w:rsidRPr="00F86260" w:rsidTr="00F86260">
        <w:trPr>
          <w:trHeight w:hRule="exact" w:val="31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cs="Arial"/>
                <w:szCs w:val="24"/>
              </w:rPr>
            </w:pPr>
            <w:r w:rsidRPr="00F86260">
              <w:rPr>
                <w:rFonts w:cs="Arial"/>
                <w:spacing w:val="-1"/>
                <w:position w:val="1"/>
                <w:szCs w:val="24"/>
              </w:rPr>
              <w:t>N</w:t>
            </w:r>
            <w:r w:rsidRPr="00F86260">
              <w:rPr>
                <w:rFonts w:cs="Arial"/>
                <w:spacing w:val="1"/>
                <w:position w:val="1"/>
                <w:szCs w:val="24"/>
              </w:rPr>
              <w:t>om</w:t>
            </w:r>
            <w:r w:rsidRPr="00F86260">
              <w:rPr>
                <w:rFonts w:cs="Arial"/>
                <w:spacing w:val="-1"/>
                <w:position w:val="1"/>
                <w:szCs w:val="24"/>
              </w:rPr>
              <w:t>b</w:t>
            </w:r>
            <w:r w:rsidRPr="00F86260">
              <w:rPr>
                <w:rFonts w:cs="Arial"/>
                <w:spacing w:val="-3"/>
                <w:position w:val="1"/>
                <w:szCs w:val="24"/>
              </w:rPr>
              <w:t>r</w:t>
            </w:r>
            <w:r w:rsidRPr="00F86260">
              <w:rPr>
                <w:rFonts w:cs="Arial"/>
                <w:position w:val="1"/>
                <w:szCs w:val="24"/>
              </w:rPr>
              <w:t>e</w:t>
            </w:r>
            <w:r w:rsidRPr="00F86260">
              <w:rPr>
                <w:rFonts w:cs="Arial"/>
                <w:spacing w:val="1"/>
                <w:position w:val="1"/>
                <w:szCs w:val="24"/>
              </w:rPr>
              <w:t xml:space="preserve"> </w:t>
            </w:r>
            <w:r w:rsidRPr="00F86260">
              <w:rPr>
                <w:rFonts w:cs="Arial"/>
                <w:spacing w:val="-1"/>
                <w:position w:val="1"/>
                <w:szCs w:val="24"/>
              </w:rPr>
              <w:t>d</w:t>
            </w:r>
            <w:r w:rsidRPr="00F86260">
              <w:rPr>
                <w:rFonts w:cs="Arial"/>
                <w:position w:val="1"/>
                <w:szCs w:val="24"/>
              </w:rPr>
              <w:t>el al</w:t>
            </w:r>
            <w:r w:rsidRPr="00F86260">
              <w:rPr>
                <w:rFonts w:cs="Arial"/>
                <w:spacing w:val="-3"/>
                <w:position w:val="1"/>
                <w:szCs w:val="24"/>
              </w:rPr>
              <w:t>u</w:t>
            </w:r>
            <w:r w:rsidRPr="00F86260">
              <w:rPr>
                <w:rFonts w:cs="Arial"/>
                <w:spacing w:val="1"/>
                <w:position w:val="1"/>
                <w:szCs w:val="24"/>
              </w:rPr>
              <w:t>m</w:t>
            </w:r>
            <w:r w:rsidRPr="00F86260">
              <w:rPr>
                <w:rFonts w:cs="Arial"/>
                <w:spacing w:val="-1"/>
                <w:position w:val="1"/>
                <w:szCs w:val="24"/>
              </w:rPr>
              <w:t>n</w:t>
            </w:r>
            <w:r w:rsidRPr="00F86260">
              <w:rPr>
                <w:rFonts w:cs="Arial"/>
                <w:position w:val="1"/>
                <w:szCs w:val="24"/>
              </w:rPr>
              <w:t>o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cs="Arial"/>
                <w:szCs w:val="24"/>
              </w:rPr>
            </w:pPr>
            <w:r w:rsidRPr="00F86260">
              <w:rPr>
                <w:rFonts w:cs="Arial"/>
                <w:position w:val="1"/>
                <w:szCs w:val="24"/>
              </w:rPr>
              <w:t>E-</w:t>
            </w:r>
            <w:r w:rsidRPr="00F86260">
              <w:rPr>
                <w:rFonts w:cs="Arial"/>
                <w:spacing w:val="1"/>
                <w:position w:val="1"/>
                <w:szCs w:val="24"/>
              </w:rPr>
              <w:t>m</w:t>
            </w:r>
            <w:r w:rsidRPr="00F86260">
              <w:rPr>
                <w:rFonts w:cs="Arial"/>
                <w:position w:val="1"/>
                <w:szCs w:val="24"/>
              </w:rPr>
              <w:t>ail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cs="Arial"/>
                <w:szCs w:val="24"/>
              </w:rPr>
            </w:pPr>
            <w:r w:rsidRPr="00F86260">
              <w:rPr>
                <w:rFonts w:cs="Arial"/>
                <w:position w:val="1"/>
                <w:szCs w:val="24"/>
              </w:rPr>
              <w:t>T</w:t>
            </w:r>
            <w:r w:rsidRPr="00F86260">
              <w:rPr>
                <w:rFonts w:cs="Arial"/>
                <w:spacing w:val="1"/>
                <w:position w:val="1"/>
                <w:szCs w:val="24"/>
              </w:rPr>
              <w:t>e</w:t>
            </w:r>
            <w:r w:rsidRPr="00F86260">
              <w:rPr>
                <w:rFonts w:cs="Arial"/>
                <w:position w:val="1"/>
                <w:szCs w:val="24"/>
              </w:rPr>
              <w:t>lé</w:t>
            </w:r>
            <w:r w:rsidRPr="00F86260">
              <w:rPr>
                <w:rFonts w:cs="Arial"/>
                <w:spacing w:val="-2"/>
                <w:position w:val="1"/>
                <w:szCs w:val="24"/>
              </w:rPr>
              <w:t>f</w:t>
            </w:r>
            <w:r w:rsidRPr="00F86260">
              <w:rPr>
                <w:rFonts w:cs="Arial"/>
                <w:spacing w:val="1"/>
                <w:position w:val="1"/>
                <w:szCs w:val="24"/>
              </w:rPr>
              <w:t>o</w:t>
            </w:r>
            <w:r w:rsidRPr="00F86260">
              <w:rPr>
                <w:rFonts w:cs="Arial"/>
                <w:spacing w:val="-1"/>
                <w:position w:val="1"/>
                <w:szCs w:val="24"/>
              </w:rPr>
              <w:t>n</w:t>
            </w:r>
            <w:r w:rsidRPr="00F86260">
              <w:rPr>
                <w:rFonts w:cs="Arial"/>
                <w:position w:val="1"/>
                <w:szCs w:val="24"/>
              </w:rPr>
              <w:t>o</w:t>
            </w:r>
          </w:p>
        </w:tc>
      </w:tr>
      <w:tr w:rsidR="00F86260" w:rsidRPr="00F86260" w:rsidTr="00F86260">
        <w:trPr>
          <w:trHeight w:hRule="exact" w:val="316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jc w:val="both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Ericka Jiménez Barquero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Erickajb88@gmail.com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8804-0288</w:t>
            </w:r>
          </w:p>
        </w:tc>
      </w:tr>
      <w:tr w:rsidR="00F86260" w:rsidRPr="00F86260" w:rsidTr="00F86260">
        <w:trPr>
          <w:trHeight w:hRule="exact" w:val="31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Jonathan Vargas Alvarado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Jonavargas2012@gmail.com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8622-4173</w:t>
            </w:r>
          </w:p>
        </w:tc>
      </w:tr>
      <w:tr w:rsidR="00F86260" w:rsidRPr="00F86260" w:rsidTr="00F86260">
        <w:trPr>
          <w:trHeight w:hRule="exact" w:val="31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Bryan Chaves Salas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Bryanchaves.salas19@gmail.com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F86260">
              <w:rPr>
                <w:rFonts w:cs="Arial"/>
                <w:szCs w:val="24"/>
              </w:rPr>
              <w:t>8328-5288</w:t>
            </w:r>
          </w:p>
        </w:tc>
      </w:tr>
      <w:tr w:rsidR="00F86260" w:rsidRPr="00F86260" w:rsidTr="00F86260">
        <w:trPr>
          <w:trHeight w:hRule="exact" w:val="311"/>
        </w:trPr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6260" w:rsidRPr="00F86260" w:rsidRDefault="00F86260" w:rsidP="00F862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</w:tbl>
    <w:p w:rsidR="00F86260" w:rsidRPr="00F86260" w:rsidRDefault="00F86260" w:rsidP="00F86260">
      <w:pPr>
        <w:pStyle w:val="Prrafodelista1"/>
        <w:jc w:val="both"/>
        <w:rPr>
          <w:rFonts w:ascii="Arial" w:hAnsi="Arial" w:cs="Arial"/>
          <w:sz w:val="24"/>
          <w:szCs w:val="24"/>
        </w:rPr>
      </w:pPr>
    </w:p>
    <w:p w:rsidR="00F86260" w:rsidRDefault="00F86260" w:rsidP="00F86260">
      <w:pPr>
        <w:pStyle w:val="Prrafodelista1"/>
        <w:jc w:val="both"/>
        <w:rPr>
          <w:i/>
        </w:rPr>
      </w:pPr>
    </w:p>
    <w:p w:rsidR="00AE003F" w:rsidRDefault="00AE003F" w:rsidP="00AE003F">
      <w:pPr>
        <w:jc w:val="both"/>
        <w:rPr>
          <w:b/>
        </w:rPr>
      </w:pPr>
    </w:p>
    <w:p w:rsidR="00AE003F" w:rsidRDefault="00AE003F" w:rsidP="00AE003F">
      <w:pPr>
        <w:rPr>
          <w:lang w:eastAsia="es-CR"/>
        </w:rPr>
      </w:pPr>
    </w:p>
    <w:p w:rsidR="00AE003F" w:rsidRPr="005A50E2" w:rsidRDefault="00AE003F" w:rsidP="00AE003F">
      <w:pPr>
        <w:spacing w:before="120"/>
        <w:rPr>
          <w:rFonts w:ascii="Comic Sans MS" w:hAnsi="Comic Sans MS"/>
          <w:sz w:val="36"/>
          <w:szCs w:val="36"/>
        </w:rPr>
      </w:pPr>
    </w:p>
    <w:p w:rsidR="001D337C" w:rsidRDefault="001D337C"/>
    <w:p w:rsidR="00D05572" w:rsidRDefault="00D05572"/>
    <w:p w:rsidR="00D05572" w:rsidRDefault="00D05572"/>
    <w:p w:rsidR="00D05572" w:rsidRDefault="00D05572"/>
    <w:p w:rsidR="00D05572" w:rsidRDefault="00D05572"/>
    <w:p w:rsidR="00D05572" w:rsidRDefault="00D05572"/>
    <w:p w:rsidR="00D05572" w:rsidRDefault="00D05572"/>
    <w:p w:rsidR="00D05572" w:rsidRDefault="00D05572"/>
    <w:p w:rsidR="00D05572" w:rsidRDefault="00D05572"/>
    <w:p w:rsidR="00D05572" w:rsidRDefault="00D05572"/>
    <w:p w:rsidR="00D05572" w:rsidRDefault="00D05572"/>
    <w:p w:rsidR="00D05572" w:rsidRDefault="00D05572"/>
    <w:p w:rsidR="00D05572" w:rsidRPr="00D05572" w:rsidRDefault="00D05572" w:rsidP="00D05572">
      <w:pPr>
        <w:pStyle w:val="Ttulo3"/>
        <w:jc w:val="center"/>
        <w:rPr>
          <w:rFonts w:ascii="Arial" w:hAnsi="Arial" w:cs="Arial"/>
          <w:b/>
          <w:color w:val="000000" w:themeColor="text1"/>
          <w:sz w:val="28"/>
        </w:rPr>
      </w:pPr>
      <w:r w:rsidRPr="00D05572">
        <w:rPr>
          <w:rFonts w:ascii="Arial" w:hAnsi="Arial" w:cs="Arial"/>
          <w:b/>
          <w:color w:val="000000" w:themeColor="text1"/>
          <w:sz w:val="28"/>
        </w:rPr>
        <w:lastRenderedPageBreak/>
        <w:t>Intro</w:t>
      </w:r>
      <w:r>
        <w:rPr>
          <w:rFonts w:ascii="Arial" w:hAnsi="Arial" w:cs="Arial"/>
          <w:b/>
          <w:color w:val="000000" w:themeColor="text1"/>
          <w:sz w:val="28"/>
        </w:rPr>
        <w:t>d</w:t>
      </w:r>
      <w:r w:rsidRPr="00D05572">
        <w:rPr>
          <w:rFonts w:ascii="Arial" w:hAnsi="Arial" w:cs="Arial"/>
          <w:b/>
          <w:color w:val="000000" w:themeColor="text1"/>
          <w:sz w:val="28"/>
        </w:rPr>
        <w:t>ucción</w:t>
      </w:r>
    </w:p>
    <w:p w:rsidR="00D05572" w:rsidRDefault="00D05572"/>
    <w:p w:rsidR="00D05572" w:rsidRDefault="00D05572"/>
    <w:p w:rsidR="00D05572" w:rsidRDefault="00D05572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/>
    <w:p w:rsidR="00A3023A" w:rsidRDefault="00A3023A">
      <w:bookmarkStart w:id="0" w:name="_GoBack"/>
      <w:bookmarkEnd w:id="0"/>
    </w:p>
    <w:sectPr w:rsidR="00A30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F22C4"/>
    <w:multiLevelType w:val="multilevel"/>
    <w:tmpl w:val="4CFF2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39"/>
    <w:rsid w:val="00110A39"/>
    <w:rsid w:val="001D337C"/>
    <w:rsid w:val="00A3023A"/>
    <w:rsid w:val="00AE003F"/>
    <w:rsid w:val="00D05572"/>
    <w:rsid w:val="00F8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54D44E-4452-437E-A1F1-41D1F3DD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03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E0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55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0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AE003F"/>
    <w:pPr>
      <w:spacing w:before="480" w:line="276" w:lineRule="auto"/>
      <w:outlineLvl w:val="9"/>
    </w:pPr>
    <w:rPr>
      <w:rFonts w:ascii="Arial" w:hAnsi="Arial"/>
      <w:bCs/>
      <w:color w:val="auto"/>
      <w:sz w:val="28"/>
      <w:szCs w:val="28"/>
      <w:lang w:eastAsia="es-CR"/>
    </w:rPr>
  </w:style>
  <w:style w:type="paragraph" w:customStyle="1" w:styleId="Prrafodelista1">
    <w:name w:val="Párrafo de lista1"/>
    <w:basedOn w:val="Normal"/>
    <w:rsid w:val="00AE003F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2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D055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055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 Jimenez Barquero</dc:creator>
  <cp:keywords/>
  <dc:description/>
  <cp:lastModifiedBy>Ericka Jimenez Barquero</cp:lastModifiedBy>
  <cp:revision>3</cp:revision>
  <dcterms:created xsi:type="dcterms:W3CDTF">2014-05-30T17:46:00Z</dcterms:created>
  <dcterms:modified xsi:type="dcterms:W3CDTF">2014-05-30T18:20:00Z</dcterms:modified>
</cp:coreProperties>
</file>