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5"/>
        <w:ind w:left="0" w:right="0" w:firstLine="0"/>
        <w:spacing w:before="0" w:line="68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55a64"/>
        </w:rPr>
        <w:t xml:space="preserve">Unidades de Conservação</w:t>
      </w:r>
      <w:r/>
    </w:p>
    <w:p>
      <w:pPr>
        <w:ind w:left="0" w:right="0" w:firstLine="0"/>
        <w:spacing w:before="0" w:line="420" w:lineRule="atLeast"/>
        <w:rPr>
          <w:rFonts w:ascii="Arial" w:hAnsi="Arial" w:eastAsia="Arial" w:cs="Arial"/>
          <w:color w:val="000000"/>
          <w:sz w:val="22"/>
          <w:szCs w:val="22"/>
          <w:highlight w:val="none"/>
        </w:r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  <w:t xml:space="preserve">A importância das unidades de conservação ambiental é significati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va em qualquer região, e Pernambuco possui diversas delas em seu território.</w:t>
      </w:r>
      <w:r>
        <w:rPr>
          <w:sz w:val="22"/>
          <w:szCs w:val="22"/>
        </w:rPr>
      </w:r>
    </w:p>
    <w:p>
      <w:pPr>
        <w:ind w:left="0" w:right="0" w:firstLine="0"/>
        <w:spacing w:line="420" w:lineRule="atLeast"/>
        <w:rPr>
          <w:sz w:val="22"/>
          <w:szCs w:val="22"/>
        </w:r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  <w:t xml:space="preserve">As unidades de conservação desempenham um papel fundamental na preservação da biodiversidade, na proteção dos recursos naturais e na promoção do bem-estar humano. Elas são áreas designadas e gerenciadas com o objetivo principal de conservar ecossistemas, h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abitats e espécies, além de garantir a sustentabilidade dos recursos naturais para as gerações presentes e futuras.</w:t>
      </w:r>
      <w:r>
        <w:rPr>
          <w:sz w:val="22"/>
          <w:szCs w:val="22"/>
        </w:rPr>
      </w:r>
    </w:p>
    <w:p>
      <w:pPr>
        <w:ind w:left="0" w:right="0" w:firstLine="0"/>
        <w:spacing w:line="420" w:lineRule="atLeast"/>
        <w:rPr>
          <w:sz w:val="22"/>
          <w:szCs w:val="22"/>
        </w:r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  <w:t xml:space="preserve">É importante reconhecer a interdependência dos ecossistemas e entender que a conservação ambiental em qualquer parte do estado de Pernambuco beneficia toda a região. As APAs,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por exemplo, são áreas protegidas que visam conciliar a conservação da natureza com o uso sustentável dos recursos naturais, o que pode ter impactos positivos em termos de qualidade de vida, segurança hídrica, mitigação de desastres naturais e turismo sus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tentável.</w:t>
      </w:r>
      <w:r>
        <w:rPr>
          <w:sz w:val="22"/>
          <w:szCs w:val="22"/>
        </w:rPr>
      </w:r>
    </w:p>
    <w:p>
      <w:pPr>
        <w:ind w:left="0" w:right="0" w:firstLine="0"/>
        <w:spacing w:line="420" w:lineRule="atLeast"/>
        <w:rPr>
          <w:sz w:val="22"/>
          <w:szCs w:val="22"/>
        </w:r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  <w:t xml:space="preserve">Além disso, as unidades de conservação ambiental também desempenham um papel crucial na educação ambiental e na conscientização da população sobre a importância da preservação do meio ambiente. Elas proporcionam oportunidades para atividades de recreação a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o ar livre, pesquisa científica e turismo ecológico, contribuindo para o desenvolvimento socioeconômico local de forma sustentável.</w:t>
      </w:r>
      <w:r>
        <w:rPr>
          <w:sz w:val="22"/>
          <w:szCs w:val="22"/>
        </w:rPr>
      </w:r>
    </w:p>
    <w:p>
      <w:pPr>
        <w:ind w:left="0" w:right="0" w:firstLine="0"/>
        <w:spacing w:after="0" w:line="420" w:lineRule="atLeast"/>
        <w:rPr>
          <w:rFonts w:ascii="Arial" w:hAnsi="Arial" w:eastAsia="Arial" w:cs="Arial"/>
          <w:color w:val="000000"/>
          <w:sz w:val="22"/>
          <w:szCs w:val="22"/>
          <w:highlight w:val="none"/>
        </w:r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  <w:t xml:space="preserve">Portanto, é fundamental reconhecer a importância dessas áreas para a conservação da biodiversidade e dos recursos naturais em nossa e em todo o Brasil. A conscientização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sobre a importância da preservação ambiental e o apoio às políticas de conservação são essenciais para garantir um futuro sustentável para as próximas gerações.</w:t>
      </w:r>
      <w:r>
        <w:rPr>
          <w:sz w:val="22"/>
          <w:szCs w:val="22"/>
        </w:rPr>
      </w:r>
    </w:p>
    <w:p>
      <w:pPr>
        <w:ind w:left="0" w:right="0" w:firstLine="0"/>
        <w:spacing w:after="0" w:line="420" w:lineRule="atLeast"/>
        <w:rPr>
          <w:rFonts w:ascii="Arial" w:hAnsi="Arial" w:eastAsia="Arial" w:cs="Arial"/>
          <w:sz w:val="22"/>
          <w:szCs w:val="22"/>
        </w:r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</w:p>
    <w:p>
      <w:pPr>
        <w:ind w:left="0" w:right="0" w:firstLine="0"/>
        <w:spacing w:line="360" w:lineRule="atLeast"/>
        <w:rPr>
          <w:rFonts w:ascii="Arial" w:hAnsi="Arial" w:eastAsia="Arial" w:cs="Arial"/>
          <w:sz w:val="22"/>
          <w:szCs w:val="22"/>
          <w:highlight w:val="none"/>
        </w:r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sz w:val="22"/>
          <w:szCs w:val="22"/>
        </w:rPr>
      </w:r>
      <w:r>
        <w:rPr>
          <w:rFonts w:ascii="Arial" w:hAnsi="Arial" w:eastAsia="Arial" w:cs="Arial"/>
          <w:color w:val="000000"/>
          <w:sz w:val="22"/>
          <w:szCs w:val="22"/>
        </w:rPr>
        <w:t xml:space="preserve">Em Recife, existem algumas unidades de conservação ambiental e áreas de proteção ambiental que desempenham um papel crucial na preservação da biodiversidade e dos recursos naturais na região. Algumas delas incluem:</w: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Style w:val="621"/>
        <w:numPr>
          <w:ilvl w:val="0"/>
          <w:numId w:val="3"/>
        </w:numPr>
        <w:ind w:right="0"/>
        <w:spacing w:before="0" w:after="0" w:line="420" w:lineRule="atLeast"/>
        <w:rPr>
          <w:sz w:val="22"/>
          <w:szCs w:val="22"/>
        </w:r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Parque Estadual Dois Irmãos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 Localizado na Zona Norte de Recife, o Parque Estadual Dois Irmãos é uma unidade de conservação de proteção integral. Abriga uma diversidade de espécies da fauna e flora nativas, além de oferecer trilhas, viveiros de animais e espaços para educação ambien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tal.</w:t>
      </w:r>
      <w:r>
        <w:rPr>
          <w:sz w:val="22"/>
          <w:szCs w:val="22"/>
        </w:rPr>
      </w:r>
    </w:p>
    <w:p>
      <w:pPr>
        <w:pStyle w:val="621"/>
        <w:numPr>
          <w:ilvl w:val="0"/>
          <w:numId w:val="3"/>
        </w:numPr>
        <w:ind w:right="0"/>
        <w:spacing w:before="0" w:after="0" w:line="420" w:lineRule="atLeast"/>
        <w:rPr>
          <w:sz w:val="22"/>
          <w:szCs w:val="22"/>
        </w:r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Parque Estadual Mata do Zumbi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 Localizado no bairro de Jardim São Paulo, também na Zona Norte de Recife, o Parque Estadual Mata do Zumbi é outra área de proteção integral. É um importante remanescente de Mata Atlântica na região, com trilhas ecológicas, mirantes e diversas espécies de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flora e fauna.</w:t>
      </w:r>
      <w:r>
        <w:rPr>
          <w:sz w:val="22"/>
          <w:szCs w:val="22"/>
        </w:rPr>
      </w:r>
    </w:p>
    <w:p>
      <w:pPr>
        <w:pStyle w:val="621"/>
        <w:numPr>
          <w:ilvl w:val="0"/>
          <w:numId w:val="3"/>
        </w:numPr>
        <w:ind w:right="0"/>
        <w:spacing w:before="0" w:after="0" w:line="420" w:lineRule="atLeast"/>
        <w:rPr>
          <w:sz w:val="22"/>
          <w:szCs w:val="22"/>
        </w:r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Parque Natural Municipal da Mata do Córrego do Morcego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 Localizado no bairro da Várzea, na Zona Oeste de Recife, este parque municipal protege uma área de vegetação de manguezal e Mata Atlântica. Oferece trilhas interpretativas, observação de aves e atividades de educação ambiental.</w:t>
      </w:r>
      <w:r>
        <w:rPr>
          <w:sz w:val="22"/>
          <w:szCs w:val="22"/>
        </w:rPr>
      </w:r>
    </w:p>
    <w:p>
      <w:pPr>
        <w:pStyle w:val="621"/>
        <w:numPr>
          <w:ilvl w:val="0"/>
          <w:numId w:val="3"/>
        </w:numPr>
        <w:ind w:right="0"/>
        <w:spacing w:before="0" w:after="0" w:line="420" w:lineRule="atLeast"/>
        <w:rPr>
          <w:sz w:val="22"/>
          <w:szCs w:val="22"/>
        </w:r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Área de Proteção Ambiental Aldeia-Beberibe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 Embora não esteja diretamente dentro dos limites da cidade de Recife, a APA Aldeia-Beberibe está localizada nos arredores e é de grande importância para a proteção de recursos naturais, como nascentes, rios e áreas de vegetação nativa. É uma área de uso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sustentável, onde atividades como agricultura familiar e turismo são desenvolvidas de forma planejada para garantir a conservação ambiental.</w:t>
      </w:r>
      <w:r>
        <w:rPr>
          <w:sz w:val="22"/>
          <w:szCs w:val="22"/>
        </w:rPr>
      </w:r>
    </w:p>
    <w:p>
      <w:pPr>
        <w:pStyle w:val="621"/>
        <w:numPr>
          <w:ilvl w:val="0"/>
          <w:numId w:val="3"/>
        </w:numPr>
        <w:ind w:right="0"/>
        <w:spacing w:before="0" w:after="0" w:line="420" w:lineRule="atLeast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Parque Estadual de Suape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 Localizado no município de Cabo de Santo Agostinho, próximo a Recife, este parque abriga uma área de remanescente de Mata Atlântica e ecossistemas costeiros. É importante para a conservação de espécies vegetais e animais nativas, além de contribuir para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a proteção de praias e manguezais.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Style w:val="621"/>
        <w:numPr>
          <w:ilvl w:val="0"/>
          <w:numId w:val="3"/>
        </w:numPr>
        <w:ind w:right="0"/>
        <w:spacing w:before="0" w:after="0" w:line="420" w:lineRule="atLeast"/>
        <w:rPr>
          <w:rFonts w:ascii="Arial" w:hAnsi="Arial" w:eastAsia="Arial" w:cs="Arial"/>
          <w:sz w:val="24"/>
        </w:r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Reserva Biológica de Saltinho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 Localizada no município de Tamandaré, um pouco mais distante de Recife, essa reserva biológica protege uma área de Mata Atlântica e é crucial para a conservação de espécies ameaçadas, como o sagui-de-tufos-brancos.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Style w:val="621"/>
        <w:numPr>
          <w:ilvl w:val="0"/>
          <w:numId w:val="3"/>
        </w:numPr>
        <w:ind w:right="0"/>
        <w:spacing w:before="0" w:after="0" w:line="420" w:lineRule="atLeast"/>
        <w:rPr>
          <w:rFonts w:ascii="Arial" w:hAnsi="Arial" w:eastAsia="Arial" w:cs="Arial"/>
          <w:sz w:val="24"/>
        </w:r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Reserva Ecológica de Jaqueira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 Localizada no município de Jaboatão dos Guararapes, nos arredores de Recife, essa reserva preserva uma área de vegetação de restinga, importante para a proteção de ecossistemas costeiros e sua biodiversidade.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Essas são algumas das principais unidades de conservação ambiental e áreas de proteção ambiental na região de Recife, contribuindo para a preservação da biodiversidade, qualidade de vida da população e desenvolvimento sustentável.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sz w:val="22"/>
          <w:szCs w:val="22"/>
        </w:rPr>
      </w:r>
    </w:p>
    <w:p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3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2024-04-11T15:15:53Z</dcterms:modified>
</cp:coreProperties>
</file>