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02860" w14:textId="44419A39" w:rsidR="63A13F57" w:rsidRPr="00492AAE" w:rsidRDefault="63A13F57" w:rsidP="17BB5384">
      <w:pPr>
        <w:shd w:val="clear" w:color="auto" w:fill="FFFFFF" w:themeFill="background1"/>
        <w:spacing w:after="0"/>
        <w:jc w:val="center"/>
        <w:rPr>
          <w:rFonts w:ascii="Aptos Light" w:hAnsi="Aptos Light"/>
          <w:sz w:val="22"/>
          <w:szCs w:val="22"/>
        </w:rPr>
      </w:pPr>
      <w:r w:rsidRPr="00492AAE">
        <w:rPr>
          <w:rFonts w:ascii="Aptos Light" w:eastAsia="Arial" w:hAnsi="Aptos Light" w:cs="Arial"/>
          <w:b/>
          <w:bCs/>
          <w:color w:val="000000" w:themeColor="text1"/>
          <w:sz w:val="22"/>
          <w:szCs w:val="22"/>
        </w:rPr>
        <w:t xml:space="preserve">Project Final Report- Predicting and Visualizing NFL Player Salaries- Group 165 </w:t>
      </w:r>
    </w:p>
    <w:p w14:paraId="57092F65" w14:textId="423048E7" w:rsidR="63A13F57" w:rsidRPr="00492AAE" w:rsidRDefault="63A13F57" w:rsidP="17BB5384">
      <w:pPr>
        <w:shd w:val="clear" w:color="auto" w:fill="FFFFFF" w:themeFill="background1"/>
        <w:spacing w:after="0"/>
        <w:jc w:val="center"/>
        <w:rPr>
          <w:rFonts w:ascii="Aptos Light" w:hAnsi="Aptos Light"/>
          <w:sz w:val="22"/>
          <w:szCs w:val="22"/>
        </w:rPr>
      </w:pPr>
      <w:r w:rsidRPr="00492AAE">
        <w:rPr>
          <w:rFonts w:ascii="Aptos Light" w:eastAsia="Arial" w:hAnsi="Aptos Light" w:cs="Arial"/>
          <w:color w:val="000000" w:themeColor="text1"/>
          <w:sz w:val="22"/>
          <w:szCs w:val="22"/>
        </w:rPr>
        <w:t xml:space="preserve">Walker Harrison Butin, Ivan Eduardo Del Valle, Roman Erick Emde, Faiza Mehboob Jamani </w:t>
      </w:r>
    </w:p>
    <w:p w14:paraId="04130AE8" w14:textId="5CA836F3" w:rsidR="63A13F57" w:rsidRPr="00492AAE" w:rsidRDefault="63A13F57" w:rsidP="17BB5384">
      <w:pPr>
        <w:shd w:val="clear" w:color="auto" w:fill="FFFFFF" w:themeFill="background1"/>
        <w:spacing w:after="0"/>
        <w:jc w:val="center"/>
        <w:rPr>
          <w:rFonts w:ascii="Aptos Light" w:hAnsi="Aptos Light"/>
          <w:sz w:val="22"/>
          <w:szCs w:val="22"/>
        </w:rPr>
      </w:pPr>
      <w:r w:rsidRPr="00492AAE">
        <w:rPr>
          <w:rFonts w:ascii="Aptos Light" w:eastAsia="Arial" w:hAnsi="Aptos Light" w:cs="Arial"/>
          <w:i/>
          <w:iCs/>
          <w:color w:val="000000" w:themeColor="text1"/>
          <w:sz w:val="22"/>
          <w:szCs w:val="22"/>
        </w:rPr>
        <w:t xml:space="preserve">CSE 6242 Project Progress Update- Group 165 </w:t>
      </w:r>
      <w:r w:rsidRPr="00492AAE">
        <w:rPr>
          <w:rFonts w:ascii="Aptos Light" w:eastAsia="Arial" w:hAnsi="Aptos Light" w:cs="Arial"/>
          <w:color w:val="000000" w:themeColor="text1"/>
          <w:sz w:val="22"/>
          <w:szCs w:val="22"/>
        </w:rPr>
        <w:t xml:space="preserve"> </w:t>
      </w:r>
    </w:p>
    <w:p w14:paraId="5FFD8303" w14:textId="3CF3A589" w:rsidR="63A13F57" w:rsidRPr="00492AAE" w:rsidRDefault="63A13F57" w:rsidP="17BB5384">
      <w:pPr>
        <w:shd w:val="clear" w:color="auto" w:fill="FFFFFF" w:themeFill="background1"/>
        <w:spacing w:after="0"/>
        <w:rPr>
          <w:rFonts w:ascii="Aptos Light" w:hAnsi="Aptos Light"/>
          <w:sz w:val="22"/>
          <w:szCs w:val="22"/>
        </w:rPr>
      </w:pPr>
      <w:r w:rsidRPr="00492AAE">
        <w:rPr>
          <w:rFonts w:ascii="Aptos Light" w:eastAsia="Arial" w:hAnsi="Aptos Light" w:cs="Arial"/>
          <w:b/>
          <w:bCs/>
          <w:color w:val="000000" w:themeColor="text1"/>
          <w:sz w:val="22"/>
          <w:szCs w:val="22"/>
        </w:rPr>
        <w:t>Introduction</w:t>
      </w:r>
      <w:r w:rsidRPr="00492AAE">
        <w:rPr>
          <w:rFonts w:ascii="Aptos Light" w:eastAsia="Arial" w:hAnsi="Aptos Light" w:cs="Arial"/>
          <w:color w:val="000000" w:themeColor="text1"/>
          <w:sz w:val="22"/>
          <w:szCs w:val="22"/>
        </w:rPr>
        <w:t xml:space="preserve"> </w:t>
      </w:r>
    </w:p>
    <w:p w14:paraId="77242E8E" w14:textId="1B784FEB" w:rsidR="63A13F57" w:rsidRPr="00492AAE" w:rsidRDefault="63A13F57" w:rsidP="009B1A9E">
      <w:pPr>
        <w:shd w:val="clear" w:color="auto" w:fill="FFFFFF" w:themeFill="background1"/>
        <w:spacing w:after="0"/>
        <w:ind w:firstLine="720"/>
        <w:rPr>
          <w:rFonts w:ascii="Aptos Light" w:hAnsi="Aptos Light"/>
          <w:sz w:val="22"/>
          <w:szCs w:val="22"/>
        </w:rPr>
      </w:pPr>
      <w:r w:rsidRPr="00492AAE">
        <w:rPr>
          <w:rFonts w:ascii="Aptos Light" w:eastAsia="Arial" w:hAnsi="Aptos Light" w:cs="Arial"/>
          <w:color w:val="000000" w:themeColor="text1"/>
          <w:sz w:val="22"/>
          <w:szCs w:val="22"/>
        </w:rPr>
        <w:t xml:space="preserve">NFL salary data is highly volatile and influenced by both external and cyclical factors. The NFL salary cap (the maximum amount a team can spend on player salaries) was introduced in 1994, which turned what was formerly a simple supply-demand negotiation between players and management into a more complicated optimization problem. </w:t>
      </w:r>
    </w:p>
    <w:p w14:paraId="62C4B293" w14:textId="5B69A94F" w:rsidR="63A13F57" w:rsidRPr="00492AAE" w:rsidRDefault="63A13F57" w:rsidP="009B1A9E">
      <w:pPr>
        <w:shd w:val="clear" w:color="auto" w:fill="FFFFFF" w:themeFill="background1"/>
        <w:spacing w:after="0"/>
        <w:ind w:firstLine="720"/>
        <w:rPr>
          <w:rFonts w:ascii="Aptos Light" w:hAnsi="Aptos Light"/>
          <w:sz w:val="22"/>
          <w:szCs w:val="22"/>
        </w:rPr>
      </w:pPr>
      <w:r w:rsidRPr="00492AAE">
        <w:rPr>
          <w:rFonts w:ascii="Aptos Light" w:eastAsia="Arial" w:hAnsi="Aptos Light" w:cs="Arial"/>
          <w:color w:val="000000" w:themeColor="text1"/>
          <w:sz w:val="22"/>
          <w:szCs w:val="22"/>
        </w:rPr>
        <w:t xml:space="preserve">Apart from individual player performance, it is commonly hypothesized in sports media that factors such as overall team performance, position, the market for a particular position </w:t>
      </w:r>
      <w:proofErr w:type="gramStart"/>
      <w:r w:rsidRPr="00492AAE">
        <w:rPr>
          <w:rFonts w:ascii="Aptos Light" w:eastAsia="Arial" w:hAnsi="Aptos Light" w:cs="Arial"/>
          <w:color w:val="000000" w:themeColor="text1"/>
          <w:sz w:val="22"/>
          <w:szCs w:val="22"/>
        </w:rPr>
        <w:t>in a given</w:t>
      </w:r>
      <w:proofErr w:type="gramEnd"/>
      <w:r w:rsidRPr="00492AAE">
        <w:rPr>
          <w:rFonts w:ascii="Aptos Light" w:eastAsia="Arial" w:hAnsi="Aptos Light" w:cs="Arial"/>
          <w:color w:val="000000" w:themeColor="text1"/>
          <w:sz w:val="22"/>
          <w:szCs w:val="22"/>
        </w:rPr>
        <w:t xml:space="preserve"> offseason, and the quality of incoming prospects can all affect the size of the contract that ends up being offered to an NFL player when they are looking to renew. </w:t>
      </w:r>
    </w:p>
    <w:p w14:paraId="6E434754" w14:textId="48269E14" w:rsidR="63A13F57" w:rsidRPr="00492AAE" w:rsidRDefault="63A13F57" w:rsidP="009B1A9E">
      <w:pPr>
        <w:shd w:val="clear" w:color="auto" w:fill="FFFFFF" w:themeFill="background1"/>
        <w:spacing w:after="0"/>
        <w:ind w:firstLine="720"/>
        <w:rPr>
          <w:rFonts w:ascii="Aptos Light" w:hAnsi="Aptos Light"/>
          <w:sz w:val="22"/>
          <w:szCs w:val="22"/>
        </w:rPr>
      </w:pPr>
      <w:r w:rsidRPr="00492AAE">
        <w:rPr>
          <w:rFonts w:ascii="Aptos Light" w:eastAsia="Arial" w:hAnsi="Aptos Light" w:cs="Arial"/>
          <w:color w:val="000000" w:themeColor="text1"/>
          <w:sz w:val="22"/>
          <w:szCs w:val="22"/>
        </w:rPr>
        <w:t xml:space="preserve">Additionally, because NFL player salaries are often signed for variable lengths of time (typically from 1-5 years, with some instances of up to 10 years), the contract that a </w:t>
      </w:r>
      <w:proofErr w:type="gramStart"/>
      <w:r w:rsidRPr="00492AAE">
        <w:rPr>
          <w:rFonts w:ascii="Aptos Light" w:eastAsia="Arial" w:hAnsi="Aptos Light" w:cs="Arial"/>
          <w:color w:val="000000" w:themeColor="text1"/>
          <w:sz w:val="22"/>
          <w:szCs w:val="22"/>
        </w:rPr>
        <w:t>player signs</w:t>
      </w:r>
      <w:proofErr w:type="gramEnd"/>
      <w:r w:rsidRPr="00492AAE">
        <w:rPr>
          <w:rFonts w:ascii="Aptos Light" w:eastAsia="Arial" w:hAnsi="Aptos Light" w:cs="Arial"/>
          <w:color w:val="000000" w:themeColor="text1"/>
          <w:sz w:val="22"/>
          <w:szCs w:val="22"/>
        </w:rPr>
        <w:t xml:space="preserve"> may not necessarily be indicative of their true value to a team, but rather an effort to secure an adequate player in a position of need for multiple years. Therefore, players can often be overpaid when considering what a true fair market value for their services would be. A novel approach using time series techniques, predictive modeling methodologies, and intuitive data visualization techniques could improve the ability of NFL teams to better value and prioritize players that would improve their team. </w:t>
      </w:r>
    </w:p>
    <w:p w14:paraId="355943CB" w14:textId="23358523" w:rsidR="63A13F57" w:rsidRPr="00492AAE" w:rsidRDefault="63A13F57" w:rsidP="17BB5384">
      <w:pPr>
        <w:shd w:val="clear" w:color="auto" w:fill="FFFFFF" w:themeFill="background1"/>
        <w:spacing w:after="0"/>
        <w:rPr>
          <w:rFonts w:ascii="Aptos Light" w:hAnsi="Aptos Light"/>
          <w:sz w:val="22"/>
          <w:szCs w:val="22"/>
        </w:rPr>
      </w:pPr>
      <w:r w:rsidRPr="00492AAE">
        <w:rPr>
          <w:rFonts w:ascii="Aptos Light" w:eastAsia="Arial" w:hAnsi="Aptos Light" w:cs="Arial"/>
          <w:b/>
          <w:bCs/>
          <w:color w:val="000000" w:themeColor="text1"/>
          <w:sz w:val="22"/>
          <w:szCs w:val="22"/>
        </w:rPr>
        <w:t>Problem Definition</w:t>
      </w:r>
      <w:r w:rsidRPr="00492AAE">
        <w:rPr>
          <w:rFonts w:ascii="Aptos Light" w:eastAsia="Arial" w:hAnsi="Aptos Light" w:cs="Arial"/>
          <w:color w:val="000000" w:themeColor="text1"/>
          <w:sz w:val="22"/>
          <w:szCs w:val="22"/>
        </w:rPr>
        <w:t xml:space="preserve"> </w:t>
      </w:r>
    </w:p>
    <w:p w14:paraId="51739191" w14:textId="7ECA9E0E" w:rsidR="63A13F57" w:rsidRPr="00492AAE" w:rsidRDefault="63A13F57" w:rsidP="009B1A9E">
      <w:pPr>
        <w:shd w:val="clear" w:color="auto" w:fill="FFFFFF" w:themeFill="background1"/>
        <w:spacing w:after="0"/>
        <w:ind w:firstLine="720"/>
        <w:rPr>
          <w:rFonts w:ascii="Aptos Light" w:hAnsi="Aptos Light"/>
          <w:sz w:val="22"/>
          <w:szCs w:val="22"/>
        </w:rPr>
      </w:pPr>
      <w:r w:rsidRPr="00492AAE">
        <w:rPr>
          <w:rFonts w:ascii="Aptos Light" w:eastAsia="Arial" w:hAnsi="Aptos Light" w:cs="Arial"/>
          <w:color w:val="000000" w:themeColor="text1"/>
          <w:sz w:val="22"/>
          <w:szCs w:val="22"/>
        </w:rPr>
        <w:t>For the purposes of this project, we have modeled NFL player salary using several performance metrics with the primary objective of identifying undervalued and overvalued players, offering insights that can help NFL teams make more informed decisions and maximize their roster value. We have focused primarily on free</w:t>
      </w:r>
      <w:r w:rsidR="33CC386F" w:rsidRPr="00492AAE">
        <w:rPr>
          <w:rFonts w:ascii="Aptos Light" w:eastAsia="Arial" w:hAnsi="Aptos Light" w:cs="Arial"/>
          <w:color w:val="000000" w:themeColor="text1"/>
          <w:sz w:val="22"/>
          <w:szCs w:val="22"/>
        </w:rPr>
        <w:t xml:space="preserve"> </w:t>
      </w:r>
      <w:r w:rsidRPr="00492AAE">
        <w:rPr>
          <w:rFonts w:ascii="Aptos Light" w:eastAsia="Arial" w:hAnsi="Aptos Light" w:cs="Arial"/>
          <w:color w:val="000000" w:themeColor="text1"/>
          <w:sz w:val="22"/>
          <w:szCs w:val="22"/>
        </w:rPr>
        <w:t>agents, as they present a more competitive and dynamic market.</w:t>
      </w:r>
    </w:p>
    <w:p w14:paraId="2D7C8072" w14:textId="6865F47A" w:rsidR="63A13F57" w:rsidRPr="00492AAE" w:rsidRDefault="63A13F57" w:rsidP="17BB5384">
      <w:pPr>
        <w:shd w:val="clear" w:color="auto" w:fill="FFFFFF" w:themeFill="background1"/>
        <w:spacing w:after="0"/>
        <w:rPr>
          <w:rFonts w:ascii="Aptos Light" w:hAnsi="Aptos Light"/>
          <w:sz w:val="22"/>
          <w:szCs w:val="22"/>
        </w:rPr>
      </w:pPr>
      <w:r w:rsidRPr="00492AAE">
        <w:rPr>
          <w:rFonts w:ascii="Aptos Light" w:eastAsia="Arial" w:hAnsi="Aptos Light" w:cs="Arial"/>
          <w:color w:val="000000" w:themeColor="text1"/>
          <w:sz w:val="22"/>
          <w:szCs w:val="22"/>
          <w:u w:val="single"/>
        </w:rPr>
        <w:t>Formal Problem Definition</w:t>
      </w:r>
    </w:p>
    <w:p w14:paraId="6EDCC51F" w14:textId="4B1C504E" w:rsidR="63A13F57" w:rsidRPr="00492AAE" w:rsidRDefault="63A13F57" w:rsidP="009B1A9E">
      <w:pPr>
        <w:shd w:val="clear" w:color="auto" w:fill="FFFFFF" w:themeFill="background1"/>
        <w:spacing w:after="0"/>
        <w:ind w:firstLine="720"/>
        <w:rPr>
          <w:rFonts w:ascii="Aptos Light" w:hAnsi="Aptos Light"/>
          <w:sz w:val="22"/>
          <w:szCs w:val="22"/>
        </w:rPr>
      </w:pPr>
      <w:r w:rsidRPr="00492AAE">
        <w:rPr>
          <w:rFonts w:ascii="Aptos Light" w:eastAsia="Arial" w:hAnsi="Aptos Light" w:cs="Arial"/>
          <w:color w:val="000000" w:themeColor="text1"/>
          <w:sz w:val="22"/>
          <w:szCs w:val="22"/>
        </w:rPr>
        <w:t>Given a set of NFL players P = {p</w:t>
      </w:r>
      <w:r w:rsidRPr="00492AAE">
        <w:rPr>
          <w:rFonts w:ascii="Cambria Math" w:eastAsia="Arial" w:hAnsi="Cambria Math" w:cs="Cambria Math"/>
          <w:color w:val="000000" w:themeColor="text1"/>
          <w:sz w:val="22"/>
          <w:szCs w:val="22"/>
        </w:rPr>
        <w:t>₁</w:t>
      </w:r>
      <w:r w:rsidRPr="00492AAE">
        <w:rPr>
          <w:rFonts w:ascii="Aptos Light" w:eastAsia="Arial" w:hAnsi="Aptos Light" w:cs="Arial"/>
          <w:color w:val="000000" w:themeColor="text1"/>
          <w:sz w:val="22"/>
          <w:szCs w:val="22"/>
        </w:rPr>
        <w:t>, p</w:t>
      </w:r>
      <w:r w:rsidRPr="00492AAE">
        <w:rPr>
          <w:rFonts w:ascii="Cambria Math" w:eastAsia="Arial" w:hAnsi="Cambria Math" w:cs="Cambria Math"/>
          <w:color w:val="000000" w:themeColor="text1"/>
          <w:sz w:val="22"/>
          <w:szCs w:val="22"/>
        </w:rPr>
        <w:t>₂</w:t>
      </w:r>
      <w:r w:rsidRPr="00492AAE">
        <w:rPr>
          <w:rFonts w:ascii="Aptos Light" w:eastAsia="Arial" w:hAnsi="Aptos Light" w:cs="Arial"/>
          <w:color w:val="000000" w:themeColor="text1"/>
          <w:sz w:val="22"/>
          <w:szCs w:val="22"/>
        </w:rPr>
        <w:t>, ..., p</w:t>
      </w:r>
      <w:r w:rsidRPr="00492AAE">
        <w:rPr>
          <w:rFonts w:ascii="Cambria Math" w:eastAsia="Arial" w:hAnsi="Cambria Math" w:cs="Cambria Math"/>
          <w:color w:val="000000" w:themeColor="text1"/>
          <w:sz w:val="22"/>
          <w:szCs w:val="22"/>
        </w:rPr>
        <w:t>ₙ</w:t>
      </w:r>
      <w:r w:rsidRPr="00492AAE">
        <w:rPr>
          <w:rFonts w:ascii="Aptos Light" w:eastAsia="Arial" w:hAnsi="Aptos Light" w:cs="Arial"/>
          <w:color w:val="000000" w:themeColor="text1"/>
          <w:sz w:val="22"/>
          <w:szCs w:val="22"/>
        </w:rPr>
        <w:t>} where each player p belongs to position set POS = {QB, RB, WR}, and each player has associated performance statistics S = {s</w:t>
      </w:r>
      <w:r w:rsidRPr="00492AAE">
        <w:rPr>
          <w:rFonts w:ascii="Cambria Math" w:eastAsia="Arial" w:hAnsi="Cambria Math" w:cs="Cambria Math"/>
          <w:color w:val="000000" w:themeColor="text1"/>
          <w:sz w:val="22"/>
          <w:szCs w:val="22"/>
        </w:rPr>
        <w:t>₁</w:t>
      </w:r>
      <w:r w:rsidRPr="00492AAE">
        <w:rPr>
          <w:rFonts w:ascii="Aptos Light" w:eastAsia="Arial" w:hAnsi="Aptos Light" w:cs="Arial"/>
          <w:color w:val="000000" w:themeColor="text1"/>
          <w:sz w:val="22"/>
          <w:szCs w:val="22"/>
        </w:rPr>
        <w:t>, s</w:t>
      </w:r>
      <w:r w:rsidRPr="00492AAE">
        <w:rPr>
          <w:rFonts w:ascii="Cambria Math" w:eastAsia="Arial" w:hAnsi="Cambria Math" w:cs="Cambria Math"/>
          <w:color w:val="000000" w:themeColor="text1"/>
          <w:sz w:val="22"/>
          <w:szCs w:val="22"/>
        </w:rPr>
        <w:t>₂</w:t>
      </w:r>
      <w:r w:rsidRPr="00492AAE">
        <w:rPr>
          <w:rFonts w:ascii="Aptos Light" w:eastAsia="Arial" w:hAnsi="Aptos Light" w:cs="Arial"/>
          <w:color w:val="000000" w:themeColor="text1"/>
          <w:sz w:val="22"/>
          <w:szCs w:val="22"/>
        </w:rPr>
        <w:t>, ..., s</w:t>
      </w:r>
      <w:r w:rsidRPr="00492AAE">
        <w:rPr>
          <w:rFonts w:ascii="Cambria Math" w:eastAsia="Arial" w:hAnsi="Cambria Math" w:cs="Cambria Math"/>
          <w:color w:val="000000" w:themeColor="text1"/>
          <w:sz w:val="22"/>
          <w:szCs w:val="22"/>
        </w:rPr>
        <w:t>ₘ</w:t>
      </w:r>
      <w:r w:rsidRPr="00492AAE">
        <w:rPr>
          <w:rFonts w:ascii="Aptos Light" w:eastAsia="Arial" w:hAnsi="Aptos Light" w:cs="Arial"/>
          <w:color w:val="000000" w:themeColor="text1"/>
          <w:sz w:val="22"/>
          <w:szCs w:val="22"/>
        </w:rPr>
        <w:t>} over time period T = {t</w:t>
      </w:r>
      <w:r w:rsidRPr="00492AAE">
        <w:rPr>
          <w:rFonts w:ascii="Cambria Math" w:eastAsia="Arial" w:hAnsi="Cambria Math" w:cs="Cambria Math"/>
          <w:color w:val="000000" w:themeColor="text1"/>
          <w:sz w:val="22"/>
          <w:szCs w:val="22"/>
        </w:rPr>
        <w:t>₁</w:t>
      </w:r>
      <w:r w:rsidRPr="00492AAE">
        <w:rPr>
          <w:rFonts w:ascii="Aptos Light" w:eastAsia="Arial" w:hAnsi="Aptos Light" w:cs="Arial"/>
          <w:color w:val="000000" w:themeColor="text1"/>
          <w:sz w:val="22"/>
          <w:szCs w:val="22"/>
        </w:rPr>
        <w:t>, t</w:t>
      </w:r>
      <w:r w:rsidRPr="00492AAE">
        <w:rPr>
          <w:rFonts w:ascii="Cambria Math" w:eastAsia="Arial" w:hAnsi="Cambria Math" w:cs="Cambria Math"/>
          <w:color w:val="000000" w:themeColor="text1"/>
          <w:sz w:val="22"/>
          <w:szCs w:val="22"/>
        </w:rPr>
        <w:t>₂</w:t>
      </w:r>
      <w:r w:rsidRPr="00492AAE">
        <w:rPr>
          <w:rFonts w:ascii="Aptos Light" w:eastAsia="Arial" w:hAnsi="Aptos Light" w:cs="Arial"/>
          <w:color w:val="000000" w:themeColor="text1"/>
          <w:sz w:val="22"/>
          <w:szCs w:val="22"/>
        </w:rPr>
        <w:t>, ..., t</w:t>
      </w:r>
      <w:r w:rsidRPr="00492AAE">
        <w:rPr>
          <w:rFonts w:ascii="Cambria Math" w:eastAsia="Arial" w:hAnsi="Cambria Math" w:cs="Cambria Math"/>
          <w:color w:val="000000" w:themeColor="text1"/>
          <w:sz w:val="22"/>
          <w:szCs w:val="22"/>
        </w:rPr>
        <w:t>ₖ</w:t>
      </w:r>
      <w:r w:rsidRPr="00492AAE">
        <w:rPr>
          <w:rFonts w:ascii="Aptos Light" w:eastAsia="Arial" w:hAnsi="Aptos Light" w:cs="Arial"/>
          <w:color w:val="000000" w:themeColor="text1"/>
          <w:sz w:val="22"/>
          <w:szCs w:val="22"/>
        </w:rPr>
        <w:t xml:space="preserve">}, our objective is to develop a function f: S </w:t>
      </w:r>
      <w:r w:rsidRPr="00492AAE">
        <w:rPr>
          <w:rFonts w:ascii="Arial" w:eastAsia="Arial" w:hAnsi="Arial" w:cs="Arial"/>
          <w:color w:val="000000" w:themeColor="text1"/>
          <w:sz w:val="22"/>
          <w:szCs w:val="22"/>
        </w:rPr>
        <w:t>→</w:t>
      </w:r>
      <w:r w:rsidRPr="00492AAE">
        <w:rPr>
          <w:rFonts w:ascii="Aptos Light" w:eastAsia="Arial" w:hAnsi="Aptos Light" w:cs="Arial"/>
          <w:color w:val="000000" w:themeColor="text1"/>
          <w:sz w:val="22"/>
          <w:szCs w:val="22"/>
        </w:rPr>
        <w:t xml:space="preserve"> V that maps a player's performance statistics to their market value V, measured by the average annual value (AAV) of their contract.</w:t>
      </w:r>
    </w:p>
    <w:p w14:paraId="13CD612F" w14:textId="54FA4CE1" w:rsidR="63A13F57" w:rsidRPr="00492AAE" w:rsidRDefault="63A13F57" w:rsidP="009B1A9E">
      <w:pPr>
        <w:shd w:val="clear" w:color="auto" w:fill="FFFFFF" w:themeFill="background1"/>
        <w:spacing w:after="0"/>
        <w:ind w:firstLine="720"/>
        <w:rPr>
          <w:rFonts w:ascii="Aptos Light" w:hAnsi="Aptos Light"/>
          <w:sz w:val="22"/>
          <w:szCs w:val="22"/>
        </w:rPr>
      </w:pPr>
      <w:r w:rsidRPr="00492AAE">
        <w:rPr>
          <w:rFonts w:ascii="Aptos Light" w:eastAsia="Arial" w:hAnsi="Aptos Light" w:cs="Arial"/>
          <w:color w:val="000000" w:themeColor="text1"/>
          <w:sz w:val="22"/>
          <w:szCs w:val="22"/>
        </w:rPr>
        <w:t xml:space="preserve">Formally, for each player p with position pos </w:t>
      </w:r>
      <w:r w:rsidRPr="00492AAE">
        <w:rPr>
          <w:rFonts w:ascii="Cambria Math" w:eastAsia="Arial" w:hAnsi="Cambria Math" w:cs="Cambria Math"/>
          <w:color w:val="000000" w:themeColor="text1"/>
          <w:sz w:val="22"/>
          <w:szCs w:val="22"/>
        </w:rPr>
        <w:t>∈</w:t>
      </w:r>
      <w:r w:rsidRPr="00492AAE">
        <w:rPr>
          <w:rFonts w:ascii="Aptos Light" w:eastAsia="Arial" w:hAnsi="Aptos Light" w:cs="Arial"/>
          <w:color w:val="000000" w:themeColor="text1"/>
          <w:sz w:val="22"/>
          <w:szCs w:val="22"/>
        </w:rPr>
        <w:t xml:space="preserve"> POS and statistics vector </w:t>
      </w:r>
      <w:proofErr w:type="spellStart"/>
      <w:r w:rsidRPr="00492AAE">
        <w:rPr>
          <w:rFonts w:ascii="Aptos Light" w:eastAsia="Arial" w:hAnsi="Aptos Light" w:cs="Arial"/>
          <w:i/>
          <w:iCs/>
          <w:color w:val="000000" w:themeColor="text1"/>
          <w:sz w:val="22"/>
          <w:szCs w:val="22"/>
        </w:rPr>
        <w:t>S_p</w:t>
      </w:r>
      <w:proofErr w:type="spellEnd"/>
      <w:r w:rsidRPr="00492AAE">
        <w:rPr>
          <w:rFonts w:ascii="Aptos Light" w:eastAsia="Arial" w:hAnsi="Aptos Light" w:cs="Arial"/>
          <w:i/>
          <w:iCs/>
          <w:color w:val="000000" w:themeColor="text1"/>
          <w:sz w:val="22"/>
          <w:szCs w:val="22"/>
        </w:rPr>
        <w:t xml:space="preserve"> = [s</w:t>
      </w:r>
      <w:r w:rsidRPr="00492AAE">
        <w:rPr>
          <w:rFonts w:ascii="Cambria Math" w:eastAsia="Arial" w:hAnsi="Cambria Math" w:cs="Cambria Math"/>
          <w:i/>
          <w:iCs/>
          <w:color w:val="000000" w:themeColor="text1"/>
          <w:sz w:val="22"/>
          <w:szCs w:val="22"/>
        </w:rPr>
        <w:t>₁</w:t>
      </w:r>
      <w:r w:rsidRPr="00492AAE">
        <w:rPr>
          <w:rFonts w:ascii="Aptos Light" w:eastAsia="Arial" w:hAnsi="Aptos Light" w:cs="Arial"/>
          <w:i/>
          <w:iCs/>
          <w:color w:val="000000" w:themeColor="text1"/>
          <w:sz w:val="22"/>
          <w:szCs w:val="22"/>
        </w:rPr>
        <w:t>, s</w:t>
      </w:r>
      <w:r w:rsidRPr="00492AAE">
        <w:rPr>
          <w:rFonts w:ascii="Cambria Math" w:eastAsia="Arial" w:hAnsi="Cambria Math" w:cs="Cambria Math"/>
          <w:i/>
          <w:iCs/>
          <w:color w:val="000000" w:themeColor="text1"/>
          <w:sz w:val="22"/>
          <w:szCs w:val="22"/>
        </w:rPr>
        <w:t>₂</w:t>
      </w:r>
      <w:r w:rsidRPr="00492AAE">
        <w:rPr>
          <w:rFonts w:ascii="Aptos Light" w:eastAsia="Arial" w:hAnsi="Aptos Light" w:cs="Arial"/>
          <w:i/>
          <w:iCs/>
          <w:color w:val="000000" w:themeColor="text1"/>
          <w:sz w:val="22"/>
          <w:szCs w:val="22"/>
        </w:rPr>
        <w:t>, ..., s</w:t>
      </w:r>
      <w:r w:rsidRPr="00492AAE">
        <w:rPr>
          <w:rFonts w:ascii="Cambria Math" w:eastAsia="Arial" w:hAnsi="Cambria Math" w:cs="Cambria Math"/>
          <w:i/>
          <w:iCs/>
          <w:color w:val="000000" w:themeColor="text1"/>
          <w:sz w:val="22"/>
          <w:szCs w:val="22"/>
        </w:rPr>
        <w:t>ₘ</w:t>
      </w:r>
      <w:r w:rsidRPr="00492AAE">
        <w:rPr>
          <w:rFonts w:ascii="Aptos Light" w:eastAsia="Arial" w:hAnsi="Aptos Light" w:cs="Arial"/>
          <w:color w:val="000000" w:themeColor="text1"/>
          <w:sz w:val="22"/>
          <w:szCs w:val="22"/>
        </w:rPr>
        <w:t xml:space="preserve">], we aim to find: </w:t>
      </w:r>
      <w:proofErr w:type="spellStart"/>
      <w:r w:rsidRPr="00492AAE">
        <w:rPr>
          <w:rFonts w:ascii="Aptos Light" w:eastAsia="Arial" w:hAnsi="Aptos Light" w:cs="Arial"/>
          <w:i/>
          <w:iCs/>
          <w:color w:val="000000" w:themeColor="text1"/>
          <w:sz w:val="22"/>
          <w:szCs w:val="22"/>
        </w:rPr>
        <w:t>V_p</w:t>
      </w:r>
      <w:proofErr w:type="spellEnd"/>
      <w:r w:rsidRPr="00492AAE">
        <w:rPr>
          <w:rFonts w:ascii="Aptos Light" w:eastAsia="Arial" w:hAnsi="Aptos Light" w:cs="Arial"/>
          <w:i/>
          <w:iCs/>
          <w:color w:val="000000" w:themeColor="text1"/>
          <w:sz w:val="22"/>
          <w:szCs w:val="22"/>
        </w:rPr>
        <w:t xml:space="preserve"> = </w:t>
      </w:r>
      <w:proofErr w:type="spellStart"/>
      <w:r w:rsidRPr="00492AAE">
        <w:rPr>
          <w:rFonts w:ascii="Aptos Light" w:eastAsia="Arial" w:hAnsi="Aptos Light" w:cs="Arial"/>
          <w:i/>
          <w:iCs/>
          <w:color w:val="000000" w:themeColor="text1"/>
          <w:sz w:val="22"/>
          <w:szCs w:val="22"/>
        </w:rPr>
        <w:t>f_pos</w:t>
      </w:r>
      <w:proofErr w:type="spellEnd"/>
      <w:r w:rsidRPr="00492AAE">
        <w:rPr>
          <w:rFonts w:ascii="Aptos Light" w:eastAsia="Arial" w:hAnsi="Aptos Light" w:cs="Arial"/>
          <w:i/>
          <w:iCs/>
          <w:color w:val="000000" w:themeColor="text1"/>
          <w:sz w:val="22"/>
          <w:szCs w:val="22"/>
        </w:rPr>
        <w:t>(</w:t>
      </w:r>
      <w:proofErr w:type="spellStart"/>
      <w:r w:rsidRPr="00492AAE">
        <w:rPr>
          <w:rFonts w:ascii="Aptos Light" w:eastAsia="Arial" w:hAnsi="Aptos Light" w:cs="Arial"/>
          <w:i/>
          <w:iCs/>
          <w:color w:val="000000" w:themeColor="text1"/>
          <w:sz w:val="22"/>
          <w:szCs w:val="22"/>
        </w:rPr>
        <w:t>S_p</w:t>
      </w:r>
      <w:proofErr w:type="spellEnd"/>
      <w:r w:rsidRPr="00492AAE">
        <w:rPr>
          <w:rFonts w:ascii="Aptos Light" w:eastAsia="Arial" w:hAnsi="Aptos Light" w:cs="Arial"/>
          <w:i/>
          <w:iCs/>
          <w:color w:val="000000" w:themeColor="text1"/>
          <w:sz w:val="22"/>
          <w:szCs w:val="22"/>
        </w:rPr>
        <w:t>)</w:t>
      </w:r>
      <w:r w:rsidRPr="00492AAE">
        <w:rPr>
          <w:rFonts w:ascii="Aptos Light" w:eastAsia="Arial" w:hAnsi="Aptos Light" w:cs="Arial"/>
          <w:color w:val="000000" w:themeColor="text1"/>
          <w:sz w:val="22"/>
          <w:szCs w:val="22"/>
        </w:rPr>
        <w:t xml:space="preserve">, where </w:t>
      </w:r>
      <w:proofErr w:type="spellStart"/>
      <w:r w:rsidRPr="00492AAE">
        <w:rPr>
          <w:rFonts w:ascii="Aptos Light" w:eastAsia="Arial" w:hAnsi="Aptos Light" w:cs="Arial"/>
          <w:color w:val="000000" w:themeColor="text1"/>
          <w:sz w:val="22"/>
          <w:szCs w:val="22"/>
        </w:rPr>
        <w:t>f_pos</w:t>
      </w:r>
      <w:proofErr w:type="spellEnd"/>
      <w:r w:rsidRPr="00492AAE">
        <w:rPr>
          <w:rFonts w:ascii="Aptos Light" w:eastAsia="Arial" w:hAnsi="Aptos Light" w:cs="Arial"/>
          <w:color w:val="000000" w:themeColor="text1"/>
          <w:sz w:val="22"/>
          <w:szCs w:val="22"/>
        </w:rPr>
        <w:t xml:space="preserve"> is a position-specific prediction function that minimizes the error function: </w:t>
      </w:r>
      <w:r w:rsidRPr="00492AAE">
        <w:rPr>
          <w:rFonts w:ascii="Aptos Light" w:eastAsia="Arial" w:hAnsi="Aptos Light" w:cs="Arial"/>
          <w:i/>
          <w:iCs/>
          <w:color w:val="000000" w:themeColor="text1"/>
          <w:sz w:val="22"/>
          <w:szCs w:val="22"/>
        </w:rPr>
        <w:t xml:space="preserve">E = </w:t>
      </w:r>
      <w:r w:rsidRPr="00492AAE">
        <w:rPr>
          <w:rFonts w:ascii="Cambria Math" w:eastAsia="Arial" w:hAnsi="Cambria Math" w:cs="Cambria Math"/>
          <w:i/>
          <w:iCs/>
          <w:color w:val="000000" w:themeColor="text1"/>
          <w:sz w:val="22"/>
          <w:szCs w:val="22"/>
        </w:rPr>
        <w:t>∑</w:t>
      </w:r>
      <w:r w:rsidRPr="00492AAE">
        <w:rPr>
          <w:rFonts w:ascii="Aptos Light" w:eastAsia="Arial" w:hAnsi="Aptos Light" w:cs="Arial"/>
          <w:i/>
          <w:iCs/>
          <w:color w:val="000000" w:themeColor="text1"/>
          <w:sz w:val="22"/>
          <w:szCs w:val="22"/>
        </w:rPr>
        <w:t>(</w:t>
      </w:r>
      <w:proofErr w:type="spellStart"/>
      <w:r w:rsidRPr="00492AAE">
        <w:rPr>
          <w:rFonts w:ascii="Aptos Light" w:eastAsia="Arial" w:hAnsi="Aptos Light" w:cs="Arial"/>
          <w:i/>
          <w:iCs/>
          <w:color w:val="000000" w:themeColor="text1"/>
          <w:sz w:val="22"/>
          <w:szCs w:val="22"/>
        </w:rPr>
        <w:t>V_p</w:t>
      </w:r>
      <w:proofErr w:type="spellEnd"/>
      <w:r w:rsidRPr="00492AAE">
        <w:rPr>
          <w:rFonts w:ascii="Aptos Light" w:eastAsia="Arial" w:hAnsi="Aptos Light" w:cs="Arial"/>
          <w:i/>
          <w:iCs/>
          <w:color w:val="000000" w:themeColor="text1"/>
          <w:sz w:val="22"/>
          <w:szCs w:val="22"/>
        </w:rPr>
        <w:t xml:space="preserve"> - </w:t>
      </w:r>
      <w:proofErr w:type="spellStart"/>
      <w:r w:rsidRPr="00492AAE">
        <w:rPr>
          <w:rFonts w:ascii="Aptos Light" w:eastAsia="Arial" w:hAnsi="Aptos Light" w:cs="Arial"/>
          <w:i/>
          <w:iCs/>
          <w:color w:val="000000" w:themeColor="text1"/>
          <w:sz w:val="22"/>
          <w:szCs w:val="22"/>
        </w:rPr>
        <w:t>V_p^actual</w:t>
      </w:r>
      <w:proofErr w:type="spellEnd"/>
      <w:r w:rsidRPr="00492AAE">
        <w:rPr>
          <w:rFonts w:ascii="Aptos Light" w:eastAsia="Arial" w:hAnsi="Aptos Light" w:cs="Arial"/>
          <w:i/>
          <w:iCs/>
          <w:color w:val="000000" w:themeColor="text1"/>
          <w:sz w:val="22"/>
          <w:szCs w:val="22"/>
        </w:rPr>
        <w:t>)</w:t>
      </w:r>
      <w:r w:rsidRPr="00492AAE">
        <w:rPr>
          <w:rFonts w:ascii="Aptos Light" w:eastAsia="Arial" w:hAnsi="Aptos Light" w:cs="Aptos Light"/>
          <w:i/>
          <w:iCs/>
          <w:color w:val="000000" w:themeColor="text1"/>
          <w:sz w:val="22"/>
          <w:szCs w:val="22"/>
        </w:rPr>
        <w:t>²</w:t>
      </w:r>
      <w:r w:rsidRPr="00492AAE">
        <w:rPr>
          <w:rFonts w:ascii="Aptos Light" w:eastAsia="Arial" w:hAnsi="Aptos Light" w:cs="Arial"/>
          <w:color w:val="000000" w:themeColor="text1"/>
          <w:sz w:val="22"/>
          <w:szCs w:val="22"/>
        </w:rPr>
        <w:t xml:space="preserve"> across all players, where </w:t>
      </w:r>
      <w:proofErr w:type="spellStart"/>
      <w:r w:rsidRPr="00492AAE">
        <w:rPr>
          <w:rFonts w:ascii="Aptos Light" w:eastAsia="Arial" w:hAnsi="Aptos Light" w:cs="Arial"/>
          <w:color w:val="000000" w:themeColor="text1"/>
          <w:sz w:val="22"/>
          <w:szCs w:val="22"/>
        </w:rPr>
        <w:t>V_p^actual</w:t>
      </w:r>
      <w:proofErr w:type="spellEnd"/>
      <w:r w:rsidRPr="00492AAE">
        <w:rPr>
          <w:rFonts w:ascii="Aptos Light" w:eastAsia="Arial" w:hAnsi="Aptos Light" w:cs="Arial"/>
          <w:color w:val="000000" w:themeColor="text1"/>
          <w:sz w:val="22"/>
          <w:szCs w:val="22"/>
        </w:rPr>
        <w:t xml:space="preserve"> is the player's actual contract value. Additionally, we define a player's valuation status as:</w:t>
      </w:r>
    </w:p>
    <w:p w14:paraId="64B4F201" w14:textId="5728EC8E" w:rsidR="63A13F57" w:rsidRPr="00492AAE" w:rsidRDefault="63A13F57" w:rsidP="17BB5384">
      <w:pPr>
        <w:shd w:val="clear" w:color="auto" w:fill="FFFFFF" w:themeFill="background1"/>
        <w:spacing w:after="0"/>
        <w:jc w:val="center"/>
        <w:rPr>
          <w:rFonts w:ascii="Aptos Light" w:hAnsi="Aptos Light"/>
          <w:sz w:val="22"/>
          <w:szCs w:val="22"/>
        </w:rPr>
      </w:pPr>
      <w:r w:rsidRPr="00492AAE">
        <w:rPr>
          <w:rFonts w:ascii="Aptos Light" w:eastAsia="Arial" w:hAnsi="Aptos Light" w:cs="Arial"/>
          <w:color w:val="000000" w:themeColor="text1"/>
          <w:sz w:val="22"/>
          <w:szCs w:val="22"/>
        </w:rPr>
        <w:t xml:space="preserve">Fairly valued: </w:t>
      </w:r>
      <w:proofErr w:type="spellStart"/>
      <w:r w:rsidRPr="00492AAE">
        <w:rPr>
          <w:rFonts w:ascii="Aptos Light" w:eastAsia="Arial" w:hAnsi="Aptos Light" w:cs="Arial"/>
          <w:color w:val="000000" w:themeColor="text1"/>
          <w:sz w:val="22"/>
          <w:szCs w:val="22"/>
        </w:rPr>
        <w:t>V_p</w:t>
      </w:r>
      <w:proofErr w:type="spellEnd"/>
      <w:r w:rsidRPr="00492AAE">
        <w:rPr>
          <w:rFonts w:ascii="Aptos Light" w:eastAsia="Arial" w:hAnsi="Aptos Light" w:cs="Arial"/>
          <w:color w:val="000000" w:themeColor="text1"/>
          <w:sz w:val="22"/>
          <w:szCs w:val="22"/>
        </w:rPr>
        <w:t xml:space="preserve"> </w:t>
      </w:r>
      <w:r w:rsidRPr="00492AAE">
        <w:rPr>
          <w:rFonts w:ascii="Cambria Math" w:eastAsia="Arial" w:hAnsi="Cambria Math" w:cs="Cambria Math"/>
          <w:color w:val="000000" w:themeColor="text1"/>
          <w:sz w:val="22"/>
          <w:szCs w:val="22"/>
        </w:rPr>
        <w:t>≈</w:t>
      </w:r>
      <w:r w:rsidRPr="00492AAE">
        <w:rPr>
          <w:rFonts w:ascii="Aptos Light" w:eastAsia="Arial" w:hAnsi="Aptos Light" w:cs="Arial"/>
          <w:color w:val="000000" w:themeColor="text1"/>
          <w:sz w:val="22"/>
          <w:szCs w:val="22"/>
        </w:rPr>
        <w:t xml:space="preserve"> </w:t>
      </w:r>
      <w:proofErr w:type="spellStart"/>
      <w:r w:rsidRPr="00492AAE">
        <w:rPr>
          <w:rFonts w:ascii="Aptos Light" w:eastAsia="Arial" w:hAnsi="Aptos Light" w:cs="Arial"/>
          <w:color w:val="000000" w:themeColor="text1"/>
          <w:sz w:val="22"/>
          <w:szCs w:val="22"/>
        </w:rPr>
        <w:t>V_p^actual</w:t>
      </w:r>
      <w:proofErr w:type="spellEnd"/>
      <w:r w:rsidRPr="00492AAE">
        <w:rPr>
          <w:rFonts w:ascii="Aptos Light" w:eastAsia="Arial" w:hAnsi="Aptos Light" w:cs="Arial"/>
          <w:color w:val="000000" w:themeColor="text1"/>
          <w:sz w:val="22"/>
          <w:szCs w:val="22"/>
        </w:rPr>
        <w:t xml:space="preserve"> (within a predetermined threshold)</w:t>
      </w:r>
    </w:p>
    <w:p w14:paraId="0CBF05CD" w14:textId="3C5BDCEF" w:rsidR="63A13F57" w:rsidRPr="00492AAE" w:rsidRDefault="63A13F57" w:rsidP="17BB5384">
      <w:pPr>
        <w:shd w:val="clear" w:color="auto" w:fill="FFFFFF" w:themeFill="background1"/>
        <w:spacing w:after="0"/>
        <w:jc w:val="center"/>
        <w:rPr>
          <w:rFonts w:ascii="Aptos Light" w:hAnsi="Aptos Light"/>
          <w:sz w:val="22"/>
          <w:szCs w:val="22"/>
        </w:rPr>
      </w:pPr>
      <w:r w:rsidRPr="00492AAE">
        <w:rPr>
          <w:rFonts w:ascii="Aptos Light" w:eastAsia="Arial" w:hAnsi="Aptos Light" w:cs="Arial"/>
          <w:color w:val="000000" w:themeColor="text1"/>
          <w:sz w:val="22"/>
          <w:szCs w:val="22"/>
        </w:rPr>
        <w:t xml:space="preserve">Undervalued: </w:t>
      </w:r>
      <w:proofErr w:type="spellStart"/>
      <w:r w:rsidRPr="00492AAE">
        <w:rPr>
          <w:rFonts w:ascii="Aptos Light" w:eastAsia="Arial" w:hAnsi="Aptos Light" w:cs="Arial"/>
          <w:color w:val="000000" w:themeColor="text1"/>
          <w:sz w:val="22"/>
          <w:szCs w:val="22"/>
        </w:rPr>
        <w:t>V_p</w:t>
      </w:r>
      <w:proofErr w:type="spellEnd"/>
      <w:r w:rsidRPr="00492AAE">
        <w:rPr>
          <w:rFonts w:ascii="Aptos Light" w:eastAsia="Arial" w:hAnsi="Aptos Light" w:cs="Arial"/>
          <w:color w:val="000000" w:themeColor="text1"/>
          <w:sz w:val="22"/>
          <w:szCs w:val="22"/>
        </w:rPr>
        <w:t xml:space="preserve"> &gt; </w:t>
      </w:r>
      <w:proofErr w:type="spellStart"/>
      <w:r w:rsidRPr="00492AAE">
        <w:rPr>
          <w:rFonts w:ascii="Aptos Light" w:eastAsia="Arial" w:hAnsi="Aptos Light" w:cs="Arial"/>
          <w:color w:val="000000" w:themeColor="text1"/>
          <w:sz w:val="22"/>
          <w:szCs w:val="22"/>
        </w:rPr>
        <w:t>V_p^actual</w:t>
      </w:r>
      <w:proofErr w:type="spellEnd"/>
    </w:p>
    <w:p w14:paraId="7FD93380" w14:textId="0F33690C" w:rsidR="63A13F57" w:rsidRPr="00492AAE" w:rsidRDefault="63A13F57" w:rsidP="17BB5384">
      <w:pPr>
        <w:shd w:val="clear" w:color="auto" w:fill="FFFFFF" w:themeFill="background1"/>
        <w:spacing w:after="0"/>
        <w:jc w:val="center"/>
        <w:rPr>
          <w:rFonts w:ascii="Aptos Light" w:hAnsi="Aptos Light"/>
          <w:sz w:val="22"/>
          <w:szCs w:val="22"/>
        </w:rPr>
      </w:pPr>
      <w:r w:rsidRPr="00492AAE">
        <w:rPr>
          <w:rFonts w:ascii="Aptos Light" w:eastAsia="Arial" w:hAnsi="Aptos Light" w:cs="Arial"/>
          <w:color w:val="000000" w:themeColor="text1"/>
          <w:sz w:val="22"/>
          <w:szCs w:val="22"/>
        </w:rPr>
        <w:t xml:space="preserve">Overvalued: </w:t>
      </w:r>
      <w:proofErr w:type="spellStart"/>
      <w:r w:rsidRPr="00492AAE">
        <w:rPr>
          <w:rFonts w:ascii="Aptos Light" w:eastAsia="Arial" w:hAnsi="Aptos Light" w:cs="Arial"/>
          <w:color w:val="000000" w:themeColor="text1"/>
          <w:sz w:val="22"/>
          <w:szCs w:val="22"/>
        </w:rPr>
        <w:t>V_p</w:t>
      </w:r>
      <w:proofErr w:type="spellEnd"/>
      <w:r w:rsidRPr="00492AAE">
        <w:rPr>
          <w:rFonts w:ascii="Aptos Light" w:eastAsia="Arial" w:hAnsi="Aptos Light" w:cs="Arial"/>
          <w:color w:val="000000" w:themeColor="text1"/>
          <w:sz w:val="22"/>
          <w:szCs w:val="22"/>
        </w:rPr>
        <w:t xml:space="preserve"> &lt; </w:t>
      </w:r>
      <w:proofErr w:type="spellStart"/>
      <w:r w:rsidRPr="00492AAE">
        <w:rPr>
          <w:rFonts w:ascii="Aptos Light" w:eastAsia="Arial" w:hAnsi="Aptos Light" w:cs="Arial"/>
          <w:color w:val="000000" w:themeColor="text1"/>
          <w:sz w:val="22"/>
          <w:szCs w:val="22"/>
        </w:rPr>
        <w:t>V_p^actual</w:t>
      </w:r>
      <w:proofErr w:type="spellEnd"/>
    </w:p>
    <w:p w14:paraId="09936D94" w14:textId="7F24AD17" w:rsidR="63A13F57" w:rsidRPr="00492AAE" w:rsidRDefault="63A13F57" w:rsidP="009B1A9E">
      <w:pPr>
        <w:shd w:val="clear" w:color="auto" w:fill="FFFFFF" w:themeFill="background1"/>
        <w:spacing w:after="0"/>
        <w:ind w:firstLine="720"/>
        <w:rPr>
          <w:rFonts w:ascii="Aptos Light" w:hAnsi="Aptos Light"/>
          <w:sz w:val="22"/>
          <w:szCs w:val="22"/>
        </w:rPr>
      </w:pPr>
      <w:r w:rsidRPr="00492AAE">
        <w:rPr>
          <w:rFonts w:ascii="Aptos Light" w:eastAsia="Arial" w:hAnsi="Aptos Light" w:cs="Arial"/>
          <w:color w:val="000000" w:themeColor="text1"/>
          <w:sz w:val="22"/>
          <w:szCs w:val="22"/>
        </w:rPr>
        <w:t>The problem's complexity is increased by the temporal volatility of NFL salary data, requiring normalization methods to account for market trends and inflation over time.</w:t>
      </w:r>
    </w:p>
    <w:p w14:paraId="45B9BFAF" w14:textId="50742D95" w:rsidR="63A13F57" w:rsidRPr="00492AAE" w:rsidRDefault="63A13F57" w:rsidP="009B1A9E">
      <w:pPr>
        <w:shd w:val="clear" w:color="auto" w:fill="FFFFFF" w:themeFill="background1"/>
        <w:spacing w:after="0"/>
        <w:ind w:firstLine="720"/>
        <w:rPr>
          <w:rFonts w:ascii="Aptos Light" w:hAnsi="Aptos Light"/>
          <w:sz w:val="22"/>
          <w:szCs w:val="22"/>
        </w:rPr>
      </w:pPr>
      <w:r w:rsidRPr="00492AAE">
        <w:rPr>
          <w:rFonts w:ascii="Aptos Light" w:eastAsia="Arial" w:hAnsi="Aptos Light" w:cs="Arial"/>
          <w:color w:val="000000" w:themeColor="text1"/>
          <w:sz w:val="22"/>
          <w:szCs w:val="22"/>
        </w:rPr>
        <w:lastRenderedPageBreak/>
        <w:t>This framework allows NFL teams to identify market inefficiencies and optimize resource allocation within salary cap constraints by targeting undervalued players whose predicted market value exceeds their current contract value.</w:t>
      </w:r>
    </w:p>
    <w:p w14:paraId="314E2EB2" w14:textId="7733C7A0" w:rsidR="63A13F57" w:rsidRPr="00492AAE" w:rsidRDefault="63A13F57" w:rsidP="17BB5384">
      <w:pPr>
        <w:shd w:val="clear" w:color="auto" w:fill="FFFFFF" w:themeFill="background1"/>
        <w:spacing w:after="0"/>
        <w:rPr>
          <w:rFonts w:ascii="Aptos Light" w:hAnsi="Aptos Light"/>
          <w:sz w:val="22"/>
          <w:szCs w:val="22"/>
        </w:rPr>
      </w:pPr>
      <w:r w:rsidRPr="00492AAE">
        <w:rPr>
          <w:rFonts w:ascii="Aptos Light" w:eastAsia="Arial" w:hAnsi="Aptos Light" w:cs="Arial"/>
          <w:b/>
          <w:bCs/>
          <w:color w:val="000000" w:themeColor="text1"/>
          <w:sz w:val="22"/>
          <w:szCs w:val="22"/>
        </w:rPr>
        <w:t>Literature Survey</w:t>
      </w:r>
      <w:r w:rsidRPr="00492AAE">
        <w:rPr>
          <w:rFonts w:ascii="Aptos Light" w:eastAsia="Arial" w:hAnsi="Aptos Light" w:cs="Arial"/>
          <w:color w:val="000000" w:themeColor="text1"/>
          <w:sz w:val="22"/>
          <w:szCs w:val="22"/>
        </w:rPr>
        <w:t xml:space="preserve"> </w:t>
      </w:r>
    </w:p>
    <w:p w14:paraId="28F1D5C4" w14:textId="5C724144" w:rsidR="63A13F57" w:rsidRPr="00492AAE" w:rsidRDefault="63A13F57" w:rsidP="17BB5384">
      <w:pPr>
        <w:shd w:val="clear" w:color="auto" w:fill="FFFFFF" w:themeFill="background1"/>
        <w:spacing w:after="0"/>
        <w:rPr>
          <w:rFonts w:ascii="Aptos Light" w:hAnsi="Aptos Light"/>
          <w:sz w:val="22"/>
          <w:szCs w:val="22"/>
        </w:rPr>
      </w:pPr>
      <w:r w:rsidRPr="00492AAE">
        <w:rPr>
          <w:rFonts w:ascii="Aptos Light" w:eastAsia="Arial" w:hAnsi="Aptos Light" w:cs="Arial"/>
          <w:i/>
          <w:iCs/>
          <w:color w:val="000000" w:themeColor="text1"/>
          <w:sz w:val="22"/>
          <w:szCs w:val="22"/>
        </w:rPr>
        <w:t xml:space="preserve">Does one Simply Need to Score to </w:t>
      </w:r>
      <w:proofErr w:type="gramStart"/>
      <w:r w:rsidRPr="00492AAE">
        <w:rPr>
          <w:rFonts w:ascii="Aptos Light" w:eastAsia="Arial" w:hAnsi="Aptos Light" w:cs="Arial"/>
          <w:i/>
          <w:iCs/>
          <w:color w:val="000000" w:themeColor="text1"/>
          <w:sz w:val="22"/>
          <w:szCs w:val="22"/>
        </w:rPr>
        <w:t>Score?:</w:t>
      </w:r>
      <w:proofErr w:type="gramEnd"/>
      <w:r w:rsidRPr="00492AAE">
        <w:rPr>
          <w:rFonts w:ascii="Aptos Light" w:eastAsia="Arial" w:hAnsi="Aptos Light" w:cs="Arial"/>
          <w:color w:val="000000" w:themeColor="text1"/>
          <w:sz w:val="22"/>
          <w:szCs w:val="22"/>
        </w:rPr>
        <w:t xml:space="preserve"> (Schmidt, Berri, &amp; Brook, 2007) An analysis of NBA salary valuation, where the primary argument made is that teams overvalue points scored, as opposed to more sophisticated metrics. While a different sport, the principles and methodologies are relevant. </w:t>
      </w:r>
    </w:p>
    <w:p w14:paraId="0578F9FF" w14:textId="33D3DAAC" w:rsidR="63A13F57" w:rsidRPr="00492AAE" w:rsidRDefault="63A13F57" w:rsidP="17BB5384">
      <w:pPr>
        <w:shd w:val="clear" w:color="auto" w:fill="FFFFFF" w:themeFill="background1"/>
        <w:spacing w:after="0"/>
        <w:rPr>
          <w:rFonts w:ascii="Aptos Light" w:hAnsi="Aptos Light"/>
          <w:sz w:val="22"/>
          <w:szCs w:val="22"/>
        </w:rPr>
      </w:pPr>
      <w:r w:rsidRPr="00492AAE">
        <w:rPr>
          <w:rFonts w:ascii="Aptos Light" w:eastAsia="Arial" w:hAnsi="Aptos Light" w:cs="Arial"/>
          <w:i/>
          <w:iCs/>
          <w:color w:val="000000" w:themeColor="text1"/>
          <w:sz w:val="22"/>
          <w:szCs w:val="22"/>
        </w:rPr>
        <w:t>Exploring Patterns Behind Sports:</w:t>
      </w:r>
      <w:r w:rsidRPr="00492AAE">
        <w:rPr>
          <w:rFonts w:ascii="Aptos Light" w:eastAsia="Arial" w:hAnsi="Aptos Light" w:cs="Arial"/>
          <w:b/>
          <w:bCs/>
          <w:color w:val="000000" w:themeColor="text1"/>
          <w:sz w:val="22"/>
          <w:szCs w:val="22"/>
        </w:rPr>
        <w:t xml:space="preserve"> </w:t>
      </w:r>
      <w:r w:rsidRPr="00492AAE">
        <w:rPr>
          <w:rFonts w:ascii="Aptos Light" w:eastAsia="Arial" w:hAnsi="Aptos Light" w:cs="Arial"/>
          <w:color w:val="000000" w:themeColor="text1"/>
          <w:sz w:val="22"/>
          <w:szCs w:val="22"/>
        </w:rPr>
        <w:t xml:space="preserve">(Liu, Ma, &amp; Zhou, 2025) Research paper with extensive statistical analysis on general sports patterns, with applications of time-series analysis that could be of relevance. </w:t>
      </w:r>
    </w:p>
    <w:p w14:paraId="56F05474" w14:textId="709189B2" w:rsidR="63A13F57" w:rsidRPr="00492AAE" w:rsidRDefault="63A13F57" w:rsidP="17BB5384">
      <w:pPr>
        <w:shd w:val="clear" w:color="auto" w:fill="FFFFFF" w:themeFill="background1"/>
        <w:spacing w:after="0"/>
        <w:rPr>
          <w:rFonts w:ascii="Aptos Light" w:hAnsi="Aptos Light"/>
          <w:sz w:val="22"/>
          <w:szCs w:val="22"/>
        </w:rPr>
      </w:pPr>
      <w:r w:rsidRPr="00492AAE">
        <w:rPr>
          <w:rFonts w:ascii="Aptos Light" w:eastAsia="Arial" w:hAnsi="Aptos Light" w:cs="Arial"/>
          <w:i/>
          <w:iCs/>
          <w:color w:val="000000" w:themeColor="text1"/>
          <w:sz w:val="22"/>
          <w:szCs w:val="22"/>
        </w:rPr>
        <w:t>Machine Learning Model to Evaluate the Salary of Football Players:</w:t>
      </w:r>
      <w:r w:rsidRPr="00492AAE">
        <w:rPr>
          <w:rFonts w:ascii="Aptos Light" w:eastAsia="Arial" w:hAnsi="Aptos Light" w:cs="Arial"/>
          <w:b/>
          <w:bCs/>
          <w:color w:val="000000" w:themeColor="text1"/>
          <w:sz w:val="22"/>
          <w:szCs w:val="22"/>
        </w:rPr>
        <w:t xml:space="preserve"> </w:t>
      </w:r>
      <w:r w:rsidRPr="00492AAE">
        <w:rPr>
          <w:rFonts w:ascii="Aptos Light" w:eastAsia="Arial" w:hAnsi="Aptos Light" w:cs="Arial"/>
          <w:color w:val="000000" w:themeColor="text1"/>
          <w:sz w:val="22"/>
          <w:szCs w:val="22"/>
        </w:rPr>
        <w:t xml:space="preserve">(Li, </w:t>
      </w:r>
      <w:proofErr w:type="spellStart"/>
      <w:r w:rsidRPr="00492AAE">
        <w:rPr>
          <w:rFonts w:ascii="Aptos Light" w:eastAsia="Arial" w:hAnsi="Aptos Light" w:cs="Arial"/>
          <w:color w:val="000000" w:themeColor="text1"/>
          <w:sz w:val="22"/>
          <w:szCs w:val="22"/>
        </w:rPr>
        <w:t>Kampakis</w:t>
      </w:r>
      <w:proofErr w:type="spellEnd"/>
      <w:r w:rsidRPr="00492AAE">
        <w:rPr>
          <w:rFonts w:ascii="Aptos Light" w:eastAsia="Arial" w:hAnsi="Aptos Light" w:cs="Arial"/>
          <w:color w:val="000000" w:themeColor="text1"/>
          <w:sz w:val="22"/>
          <w:szCs w:val="22"/>
        </w:rPr>
        <w:t xml:space="preserve">, &amp; Treleaven, 2022) Research paper on salary valuation of European Football (Soccer) players, using techniques including regression and random forest models which could be implemented in our project. </w:t>
      </w:r>
    </w:p>
    <w:p w14:paraId="51D68F00" w14:textId="6666D088" w:rsidR="63A13F57" w:rsidRPr="00492AAE" w:rsidRDefault="63A13F57" w:rsidP="17BB5384">
      <w:pPr>
        <w:shd w:val="clear" w:color="auto" w:fill="FFFFFF" w:themeFill="background1"/>
        <w:spacing w:after="0"/>
        <w:rPr>
          <w:rFonts w:ascii="Aptos Light" w:hAnsi="Aptos Light"/>
          <w:sz w:val="22"/>
          <w:szCs w:val="22"/>
        </w:rPr>
      </w:pPr>
      <w:r w:rsidRPr="00492AAE">
        <w:rPr>
          <w:rFonts w:ascii="Aptos Light" w:eastAsia="Arial" w:hAnsi="Aptos Light" w:cs="Arial"/>
          <w:i/>
          <w:iCs/>
          <w:color w:val="000000" w:themeColor="text1"/>
          <w:sz w:val="22"/>
          <w:szCs w:val="22"/>
        </w:rPr>
        <w:t>A review of football player metrics and valuation methods: a typological framework of football player valuations:</w:t>
      </w:r>
      <w:r w:rsidRPr="00492AAE">
        <w:rPr>
          <w:rFonts w:ascii="Aptos Light" w:eastAsia="Arial" w:hAnsi="Aptos Light" w:cs="Arial"/>
          <w:b/>
          <w:bCs/>
          <w:color w:val="000000" w:themeColor="text1"/>
          <w:sz w:val="22"/>
          <w:szCs w:val="22"/>
        </w:rPr>
        <w:t xml:space="preserve"> </w:t>
      </w:r>
      <w:r w:rsidRPr="00492AAE">
        <w:rPr>
          <w:rFonts w:ascii="Aptos Light" w:eastAsia="Arial" w:hAnsi="Aptos Light" w:cs="Arial"/>
          <w:color w:val="000000" w:themeColor="text1"/>
          <w:sz w:val="22"/>
          <w:szCs w:val="22"/>
        </w:rPr>
        <w:t>(Hill, Skinner, &amp; Grosman, 2025)</w:t>
      </w:r>
      <w:r w:rsidRPr="00492AAE">
        <w:rPr>
          <w:rFonts w:ascii="Aptos Light" w:eastAsia="Arial" w:hAnsi="Aptos Light" w:cs="Arial"/>
          <w:b/>
          <w:bCs/>
          <w:color w:val="000000" w:themeColor="text1"/>
          <w:sz w:val="22"/>
          <w:szCs w:val="22"/>
        </w:rPr>
        <w:t xml:space="preserve"> </w:t>
      </w:r>
      <w:r w:rsidRPr="00492AAE">
        <w:rPr>
          <w:rFonts w:ascii="Aptos Light" w:eastAsia="Arial" w:hAnsi="Aptos Light" w:cs="Arial"/>
          <w:color w:val="000000" w:themeColor="text1"/>
          <w:sz w:val="22"/>
          <w:szCs w:val="22"/>
        </w:rPr>
        <w:t xml:space="preserve">This paper creates a decision framework to help researchers pick the valuation typology best suited to the type of data they have available. This will likely be quite useful when designing our algorithm to value players. </w:t>
      </w:r>
    </w:p>
    <w:p w14:paraId="3AA2E8FC" w14:textId="1057ABC0" w:rsidR="63A13F57" w:rsidRPr="00492AAE" w:rsidRDefault="63A13F57" w:rsidP="17BB5384">
      <w:pPr>
        <w:shd w:val="clear" w:color="auto" w:fill="FFFFFF" w:themeFill="background1"/>
        <w:spacing w:after="0"/>
        <w:rPr>
          <w:rFonts w:ascii="Aptos Light" w:hAnsi="Aptos Light"/>
          <w:sz w:val="22"/>
          <w:szCs w:val="22"/>
        </w:rPr>
      </w:pPr>
      <w:r w:rsidRPr="00492AAE">
        <w:rPr>
          <w:rFonts w:ascii="Aptos Light" w:eastAsia="Arial" w:hAnsi="Aptos Light" w:cs="Arial"/>
          <w:i/>
          <w:iCs/>
          <w:color w:val="000000" w:themeColor="text1"/>
          <w:sz w:val="22"/>
          <w:szCs w:val="22"/>
        </w:rPr>
        <w:t>Using Tracking and Charting Data to Better Evaluate NFL Players: A Review:</w:t>
      </w:r>
      <w:r w:rsidRPr="00492AAE">
        <w:rPr>
          <w:rFonts w:ascii="Aptos Light" w:eastAsia="Arial" w:hAnsi="Aptos Light" w:cs="Arial"/>
          <w:b/>
          <w:bCs/>
          <w:color w:val="000000" w:themeColor="text1"/>
          <w:sz w:val="22"/>
          <w:szCs w:val="22"/>
        </w:rPr>
        <w:t xml:space="preserve"> </w:t>
      </w:r>
      <w:r w:rsidRPr="00492AAE">
        <w:rPr>
          <w:rFonts w:ascii="Aptos Light" w:eastAsia="Arial" w:hAnsi="Aptos Light" w:cs="Arial"/>
          <w:color w:val="000000" w:themeColor="text1"/>
          <w:sz w:val="22"/>
          <w:szCs w:val="22"/>
        </w:rPr>
        <w:t>(Eager, et al., 2023)</w:t>
      </w:r>
      <w:r w:rsidRPr="00492AAE">
        <w:rPr>
          <w:rFonts w:ascii="Aptos Light" w:eastAsia="Arial" w:hAnsi="Aptos Light" w:cs="Arial"/>
          <w:b/>
          <w:bCs/>
          <w:color w:val="000000" w:themeColor="text1"/>
          <w:sz w:val="22"/>
          <w:szCs w:val="22"/>
        </w:rPr>
        <w:t xml:space="preserve"> </w:t>
      </w:r>
      <w:r w:rsidRPr="00492AAE">
        <w:rPr>
          <w:rFonts w:ascii="Aptos Light" w:eastAsia="Arial" w:hAnsi="Aptos Light" w:cs="Arial"/>
          <w:color w:val="000000" w:themeColor="text1"/>
          <w:sz w:val="22"/>
          <w:szCs w:val="22"/>
        </w:rPr>
        <w:t xml:space="preserve">This paper uses NFL charting data combined with newly available tracking data such as RFID chips to identify better performing players. This is closely aligned with our project, using some of the same data sources we intend to use.   </w:t>
      </w:r>
    </w:p>
    <w:p w14:paraId="413645C8" w14:textId="4F51D2C7" w:rsidR="63A13F57" w:rsidRPr="00492AAE" w:rsidRDefault="63A13F57" w:rsidP="17BB5384">
      <w:pPr>
        <w:shd w:val="clear" w:color="auto" w:fill="FFFFFF" w:themeFill="background1"/>
        <w:spacing w:after="0"/>
        <w:rPr>
          <w:rFonts w:ascii="Aptos Light" w:hAnsi="Aptos Light"/>
          <w:sz w:val="22"/>
          <w:szCs w:val="22"/>
        </w:rPr>
      </w:pPr>
      <w:r w:rsidRPr="00492AAE">
        <w:rPr>
          <w:rFonts w:ascii="Aptos Light" w:eastAsia="Arial" w:hAnsi="Aptos Light" w:cs="Arial"/>
          <w:i/>
          <w:iCs/>
          <w:color w:val="000000" w:themeColor="text1"/>
          <w:sz w:val="22"/>
          <w:szCs w:val="22"/>
        </w:rPr>
        <w:t>Do Players Perform for Pay? An Empirical Examination via NFL Players’ Compensation Contracts</w:t>
      </w:r>
      <w:r w:rsidRPr="00492AAE">
        <w:rPr>
          <w:rFonts w:ascii="Aptos Light" w:eastAsia="Arial" w:hAnsi="Aptos Light" w:cs="Arial"/>
          <w:b/>
          <w:bCs/>
          <w:color w:val="000000" w:themeColor="text1"/>
          <w:sz w:val="22"/>
          <w:szCs w:val="22"/>
        </w:rPr>
        <w:t xml:space="preserve">: </w:t>
      </w:r>
      <w:r w:rsidRPr="00492AAE">
        <w:rPr>
          <w:rFonts w:ascii="Aptos Light" w:eastAsia="Arial" w:hAnsi="Aptos Light" w:cs="Arial"/>
          <w:color w:val="000000" w:themeColor="text1"/>
          <w:sz w:val="22"/>
          <w:szCs w:val="22"/>
        </w:rPr>
        <w:t>(Kim, Sarin, &amp; Sarin, 2018)</w:t>
      </w:r>
      <w:r w:rsidRPr="00492AAE">
        <w:rPr>
          <w:rFonts w:ascii="Aptos Light" w:eastAsia="Arial" w:hAnsi="Aptos Light" w:cs="Arial"/>
          <w:b/>
          <w:bCs/>
          <w:color w:val="000000" w:themeColor="text1"/>
          <w:sz w:val="22"/>
          <w:szCs w:val="22"/>
        </w:rPr>
        <w:t xml:space="preserve"> </w:t>
      </w:r>
      <w:r w:rsidRPr="00492AAE">
        <w:rPr>
          <w:rFonts w:ascii="Aptos Light" w:eastAsia="Arial" w:hAnsi="Aptos Light" w:cs="Arial"/>
          <w:color w:val="000000" w:themeColor="text1"/>
          <w:sz w:val="22"/>
          <w:szCs w:val="22"/>
        </w:rPr>
        <w:t>This paper examines whether incentive</w:t>
      </w:r>
      <w:r w:rsidR="00C466DC" w:rsidRPr="00492AAE">
        <w:rPr>
          <w:rFonts w:ascii="Aptos Light" w:eastAsia="Arial" w:hAnsi="Aptos Light" w:cs="Arial"/>
          <w:color w:val="000000" w:themeColor="text1"/>
          <w:sz w:val="22"/>
          <w:szCs w:val="22"/>
        </w:rPr>
        <w:t>-</w:t>
      </w:r>
      <w:r w:rsidRPr="00492AAE">
        <w:rPr>
          <w:rFonts w:ascii="Aptos Light" w:eastAsia="Arial" w:hAnsi="Aptos Light" w:cs="Arial"/>
          <w:color w:val="000000" w:themeColor="text1"/>
          <w:sz w:val="22"/>
          <w:szCs w:val="22"/>
        </w:rPr>
        <w:t xml:space="preserve">based compensation leads to better results than flat-fee compensation. They use two metrics that might be useful in our project, as they measure the likelihood that a particular play leads to a score or a win. </w:t>
      </w:r>
    </w:p>
    <w:p w14:paraId="4F514B1E" w14:textId="685DB0B7" w:rsidR="63A13F57" w:rsidRPr="00492AAE" w:rsidRDefault="63A13F57" w:rsidP="17BB5384">
      <w:pPr>
        <w:shd w:val="clear" w:color="auto" w:fill="FFFFFF" w:themeFill="background1"/>
        <w:spacing w:after="0"/>
        <w:rPr>
          <w:rFonts w:ascii="Aptos Light" w:hAnsi="Aptos Light"/>
          <w:sz w:val="22"/>
          <w:szCs w:val="22"/>
        </w:rPr>
      </w:pPr>
      <w:proofErr w:type="spellStart"/>
      <w:r w:rsidRPr="00492AAE">
        <w:rPr>
          <w:rFonts w:ascii="Aptos Light" w:eastAsia="Arial" w:hAnsi="Aptos Light" w:cs="Arial"/>
          <w:i/>
          <w:iCs/>
          <w:color w:val="000000" w:themeColor="text1"/>
          <w:sz w:val="22"/>
          <w:szCs w:val="22"/>
        </w:rPr>
        <w:t>XGBoost</w:t>
      </w:r>
      <w:proofErr w:type="spellEnd"/>
      <w:r w:rsidRPr="00492AAE">
        <w:rPr>
          <w:rFonts w:ascii="Aptos Light" w:eastAsia="Arial" w:hAnsi="Aptos Light" w:cs="Arial"/>
          <w:i/>
          <w:iCs/>
          <w:color w:val="000000" w:themeColor="text1"/>
          <w:sz w:val="22"/>
          <w:szCs w:val="22"/>
        </w:rPr>
        <w:t>: A Scalable Tree Boosting System:</w:t>
      </w:r>
      <w:r w:rsidRPr="00492AAE">
        <w:rPr>
          <w:rFonts w:ascii="Aptos Light" w:eastAsia="Arial" w:hAnsi="Aptos Light" w:cs="Arial"/>
          <w:b/>
          <w:bCs/>
          <w:color w:val="000000" w:themeColor="text1"/>
          <w:sz w:val="22"/>
          <w:szCs w:val="22"/>
        </w:rPr>
        <w:t xml:space="preserve"> </w:t>
      </w:r>
      <w:r w:rsidRPr="00492AAE">
        <w:rPr>
          <w:rFonts w:ascii="Aptos Light" w:eastAsia="Arial" w:hAnsi="Aptos Light" w:cs="Arial"/>
          <w:color w:val="000000" w:themeColor="text1"/>
          <w:sz w:val="22"/>
          <w:szCs w:val="22"/>
        </w:rPr>
        <w:t xml:space="preserve">(Chen, </w:t>
      </w:r>
      <w:proofErr w:type="spellStart"/>
      <w:r w:rsidRPr="00492AAE">
        <w:rPr>
          <w:rFonts w:ascii="Aptos Light" w:eastAsia="Arial" w:hAnsi="Aptos Light" w:cs="Arial"/>
          <w:color w:val="000000" w:themeColor="text1"/>
          <w:sz w:val="22"/>
          <w:szCs w:val="22"/>
        </w:rPr>
        <w:t>Guestrin</w:t>
      </w:r>
      <w:proofErr w:type="spellEnd"/>
      <w:r w:rsidRPr="00492AAE">
        <w:rPr>
          <w:rFonts w:ascii="Aptos Light" w:eastAsia="Arial" w:hAnsi="Aptos Light" w:cs="Arial"/>
          <w:color w:val="000000" w:themeColor="text1"/>
          <w:sz w:val="22"/>
          <w:szCs w:val="22"/>
        </w:rPr>
        <w:t xml:space="preserve">, 2016) This is the original published paper for one of the ML algorithms we plan to test. </w:t>
      </w:r>
    </w:p>
    <w:p w14:paraId="7934EF6A" w14:textId="60A34DB1" w:rsidR="63A13F57" w:rsidRPr="00492AAE" w:rsidRDefault="63A13F57" w:rsidP="17BB5384">
      <w:pPr>
        <w:shd w:val="clear" w:color="auto" w:fill="FFFFFF" w:themeFill="background1"/>
        <w:spacing w:after="0"/>
        <w:rPr>
          <w:rFonts w:ascii="Aptos Light" w:hAnsi="Aptos Light"/>
          <w:sz w:val="22"/>
          <w:szCs w:val="22"/>
        </w:rPr>
      </w:pPr>
      <w:r w:rsidRPr="00492AAE">
        <w:rPr>
          <w:rFonts w:ascii="Aptos Light" w:eastAsia="Arial" w:hAnsi="Aptos Light" w:cs="Arial"/>
          <w:i/>
          <w:iCs/>
          <w:color w:val="000000" w:themeColor="text1"/>
          <w:sz w:val="22"/>
          <w:szCs w:val="22"/>
        </w:rPr>
        <w:t xml:space="preserve">A Non-Linear Approach to Predict the Salary of NBA Athletes using Machine Learning Technique: </w:t>
      </w:r>
      <w:r w:rsidRPr="00492AAE">
        <w:rPr>
          <w:rFonts w:ascii="Aptos Light" w:eastAsia="Arial" w:hAnsi="Aptos Light" w:cs="Arial"/>
          <w:color w:val="000000" w:themeColor="text1"/>
          <w:sz w:val="22"/>
          <w:szCs w:val="22"/>
        </w:rPr>
        <w:t xml:space="preserve">(Jain, Jain, </w:t>
      </w:r>
      <w:proofErr w:type="spellStart"/>
      <w:r w:rsidRPr="00492AAE">
        <w:rPr>
          <w:rFonts w:ascii="Aptos Light" w:eastAsia="Arial" w:hAnsi="Aptos Light" w:cs="Arial"/>
          <w:color w:val="000000" w:themeColor="text1"/>
          <w:sz w:val="22"/>
          <w:szCs w:val="22"/>
        </w:rPr>
        <w:t>Pancinovia</w:t>
      </w:r>
      <w:proofErr w:type="spellEnd"/>
      <w:r w:rsidRPr="00492AAE">
        <w:rPr>
          <w:rFonts w:ascii="Aptos Light" w:eastAsia="Arial" w:hAnsi="Aptos Light" w:cs="Arial"/>
          <w:color w:val="000000" w:themeColor="text1"/>
          <w:sz w:val="22"/>
          <w:szCs w:val="22"/>
        </w:rPr>
        <w:t xml:space="preserve">, George, 2022) This paper ran a similar analysis to what we plan to do, except for the NBA. They got the best prediction quality from </w:t>
      </w:r>
      <w:proofErr w:type="spellStart"/>
      <w:r w:rsidRPr="00492AAE">
        <w:rPr>
          <w:rFonts w:ascii="Aptos Light" w:eastAsia="Arial" w:hAnsi="Aptos Light" w:cs="Arial"/>
          <w:color w:val="000000" w:themeColor="text1"/>
          <w:sz w:val="22"/>
          <w:szCs w:val="22"/>
        </w:rPr>
        <w:t>RandomForest</w:t>
      </w:r>
      <w:proofErr w:type="spellEnd"/>
      <w:r w:rsidRPr="00492AAE">
        <w:rPr>
          <w:rFonts w:ascii="Aptos Light" w:eastAsia="Arial" w:hAnsi="Aptos Light" w:cs="Arial"/>
          <w:color w:val="000000" w:themeColor="text1"/>
          <w:sz w:val="22"/>
          <w:szCs w:val="22"/>
        </w:rPr>
        <w:t xml:space="preserve">, and we can directly apply some of their learnings to our own project. </w:t>
      </w:r>
    </w:p>
    <w:p w14:paraId="60CD40C0" w14:textId="34ECBD86" w:rsidR="63A13F57" w:rsidRPr="00492AAE" w:rsidRDefault="63A13F57" w:rsidP="17BB5384">
      <w:pPr>
        <w:shd w:val="clear" w:color="auto" w:fill="FFFFFF" w:themeFill="background1"/>
        <w:spacing w:after="0"/>
        <w:rPr>
          <w:rFonts w:ascii="Aptos Light" w:hAnsi="Aptos Light"/>
          <w:sz w:val="22"/>
          <w:szCs w:val="22"/>
        </w:rPr>
      </w:pPr>
      <w:r w:rsidRPr="00492AAE">
        <w:rPr>
          <w:rFonts w:ascii="Aptos Light" w:eastAsia="Arial" w:hAnsi="Aptos Light" w:cs="Arial"/>
          <w:i/>
          <w:iCs/>
          <w:color w:val="000000" w:themeColor="text1"/>
          <w:sz w:val="22"/>
          <w:szCs w:val="22"/>
        </w:rPr>
        <w:t>NFL Career Success as Predicted by NFL Scouting Combine:</w:t>
      </w:r>
      <w:r w:rsidRPr="00492AAE">
        <w:rPr>
          <w:rFonts w:ascii="Aptos Light" w:eastAsia="Arial" w:hAnsi="Aptos Light" w:cs="Arial"/>
          <w:b/>
          <w:bCs/>
          <w:color w:val="000000" w:themeColor="text1"/>
          <w:sz w:val="22"/>
          <w:szCs w:val="22"/>
        </w:rPr>
        <w:t xml:space="preserve"> </w:t>
      </w:r>
      <w:r w:rsidRPr="00492AAE">
        <w:rPr>
          <w:rFonts w:ascii="Aptos Light" w:eastAsia="Arial" w:hAnsi="Aptos Light" w:cs="Arial"/>
          <w:color w:val="000000" w:themeColor="text1"/>
          <w:sz w:val="22"/>
          <w:szCs w:val="22"/>
        </w:rPr>
        <w:t xml:space="preserve">Szekely, Brian, et al. (2023). This paper investigates the use of data from the NFL Scouting Combine to predict future success. These are valuable considerations when seeking to analyze a player’s physical abilities in relation to performance and salary. </w:t>
      </w:r>
    </w:p>
    <w:p w14:paraId="231153A7" w14:textId="32D18F9C" w:rsidR="63A13F57" w:rsidRPr="00492AAE" w:rsidRDefault="63A13F57" w:rsidP="17BB5384">
      <w:pPr>
        <w:shd w:val="clear" w:color="auto" w:fill="FFFFFF" w:themeFill="background1"/>
        <w:spacing w:after="0"/>
        <w:rPr>
          <w:rFonts w:ascii="Aptos Light" w:hAnsi="Aptos Light"/>
          <w:sz w:val="22"/>
          <w:szCs w:val="22"/>
        </w:rPr>
      </w:pPr>
      <w:r w:rsidRPr="00492AAE">
        <w:rPr>
          <w:rFonts w:ascii="Aptos Light" w:eastAsia="Arial" w:hAnsi="Aptos Light" w:cs="Arial"/>
          <w:i/>
          <w:iCs/>
          <w:color w:val="000000" w:themeColor="text1"/>
          <w:sz w:val="22"/>
          <w:szCs w:val="22"/>
        </w:rPr>
        <w:t xml:space="preserve">Is the Blind Side Tackle Worth </w:t>
      </w:r>
      <w:proofErr w:type="gramStart"/>
      <w:r w:rsidRPr="00492AAE">
        <w:rPr>
          <w:rFonts w:ascii="Aptos Light" w:eastAsia="Arial" w:hAnsi="Aptos Light" w:cs="Arial"/>
          <w:i/>
          <w:iCs/>
          <w:color w:val="000000" w:themeColor="text1"/>
          <w:sz w:val="22"/>
          <w:szCs w:val="22"/>
        </w:rPr>
        <w:t>It?:</w:t>
      </w:r>
      <w:proofErr w:type="gramEnd"/>
      <w:r w:rsidRPr="00492AAE">
        <w:rPr>
          <w:rFonts w:ascii="Aptos Light" w:eastAsia="Arial" w:hAnsi="Aptos Light" w:cs="Arial"/>
          <w:i/>
          <w:iCs/>
          <w:color w:val="000000" w:themeColor="text1"/>
          <w:sz w:val="22"/>
          <w:szCs w:val="22"/>
        </w:rPr>
        <w:t xml:space="preserve"> An Analysis of the Salary Allocation of the NFL Offensive Line:</w:t>
      </w:r>
      <w:r w:rsidRPr="00492AAE">
        <w:rPr>
          <w:rFonts w:ascii="Aptos Light" w:eastAsia="Arial" w:hAnsi="Aptos Light" w:cs="Arial"/>
          <w:color w:val="000000" w:themeColor="text1"/>
          <w:sz w:val="22"/>
          <w:szCs w:val="22"/>
        </w:rPr>
        <w:t xml:space="preserve"> Froelich, R. (2016). This paper uses logistic regression to evaluate the importance of the positions in the offensive line in relation to salary allocation. We may choose to apply these methods to our project, which overlaps with the scope of this study. </w:t>
      </w:r>
    </w:p>
    <w:p w14:paraId="09382AE7" w14:textId="235B6AC9" w:rsidR="63A13F57" w:rsidRPr="00492AAE" w:rsidRDefault="63A13F57" w:rsidP="17BB5384">
      <w:pPr>
        <w:shd w:val="clear" w:color="auto" w:fill="FFFFFF" w:themeFill="background1"/>
        <w:spacing w:after="0"/>
        <w:rPr>
          <w:rFonts w:ascii="Aptos Light" w:hAnsi="Aptos Light"/>
          <w:sz w:val="22"/>
          <w:szCs w:val="22"/>
        </w:rPr>
      </w:pPr>
      <w:r w:rsidRPr="00492AAE">
        <w:rPr>
          <w:rFonts w:ascii="Aptos Light" w:eastAsia="Arial" w:hAnsi="Aptos Light" w:cs="Arial"/>
          <w:i/>
          <w:iCs/>
          <w:color w:val="000000" w:themeColor="text1"/>
          <w:sz w:val="22"/>
          <w:szCs w:val="22"/>
        </w:rPr>
        <w:t xml:space="preserve">Quantifying NFL Players’ Value </w:t>
      </w:r>
      <w:r w:rsidR="009C09CA" w:rsidRPr="00492AAE">
        <w:rPr>
          <w:rFonts w:ascii="Aptos Light" w:eastAsia="Arial" w:hAnsi="Aptos Light" w:cs="Arial"/>
          <w:i/>
          <w:color w:val="000000" w:themeColor="text1"/>
          <w:sz w:val="22"/>
          <w:szCs w:val="22"/>
        </w:rPr>
        <w:t>with</w:t>
      </w:r>
      <w:r w:rsidRPr="00492AAE">
        <w:rPr>
          <w:rFonts w:ascii="Aptos Light" w:eastAsia="Arial" w:hAnsi="Aptos Light" w:cs="Arial"/>
          <w:i/>
          <w:iCs/>
          <w:color w:val="000000" w:themeColor="text1"/>
          <w:sz w:val="22"/>
          <w:szCs w:val="22"/>
        </w:rPr>
        <w:t xml:space="preserve"> the Help of Vegas Point Spreads Values: </w:t>
      </w:r>
      <w:r w:rsidRPr="00492AAE">
        <w:rPr>
          <w:rFonts w:ascii="Aptos Light" w:eastAsia="Arial" w:hAnsi="Aptos Light" w:cs="Arial"/>
          <w:color w:val="000000" w:themeColor="text1"/>
          <w:sz w:val="22"/>
          <w:szCs w:val="22"/>
        </w:rPr>
        <w:t xml:space="preserve">Hoffer, A., &amp; Pincin, J. A. (2023). This study aims to set player value based on Las Vegas point spreads. The methods used </w:t>
      </w:r>
      <w:r w:rsidRPr="00492AAE">
        <w:rPr>
          <w:rFonts w:ascii="Aptos Light" w:eastAsia="Arial" w:hAnsi="Aptos Light" w:cs="Arial"/>
          <w:color w:val="000000" w:themeColor="text1"/>
          <w:sz w:val="22"/>
          <w:szCs w:val="22"/>
        </w:rPr>
        <w:lastRenderedPageBreak/>
        <w:t xml:space="preserve">highlight the metrics that significantly correlate to player value, which prompts further analysis for our valuation methods. </w:t>
      </w:r>
    </w:p>
    <w:p w14:paraId="174D6EB1" w14:textId="2CD6874F" w:rsidR="63A13F57" w:rsidRPr="00492AAE" w:rsidRDefault="63A13F57" w:rsidP="17BB5384">
      <w:pPr>
        <w:shd w:val="clear" w:color="auto" w:fill="FFFFFF" w:themeFill="background1"/>
        <w:spacing w:after="0"/>
        <w:rPr>
          <w:rFonts w:ascii="Aptos Light" w:hAnsi="Aptos Light"/>
          <w:sz w:val="22"/>
          <w:szCs w:val="22"/>
        </w:rPr>
      </w:pPr>
      <w:r w:rsidRPr="00492AAE">
        <w:rPr>
          <w:rFonts w:ascii="Aptos Light" w:eastAsia="Arial" w:hAnsi="Aptos Light" w:cs="Arial"/>
          <w:i/>
          <w:iCs/>
          <w:color w:val="000000" w:themeColor="text1"/>
          <w:sz w:val="22"/>
          <w:szCs w:val="22"/>
        </w:rPr>
        <w:t xml:space="preserve">Forecasting Trends and Seasonal by Exponentially Weighted Averages: </w:t>
      </w:r>
      <w:r w:rsidRPr="00492AAE">
        <w:rPr>
          <w:rFonts w:ascii="Aptos Light" w:eastAsia="Arial" w:hAnsi="Aptos Light" w:cs="Arial"/>
          <w:color w:val="000000" w:themeColor="text1"/>
          <w:sz w:val="22"/>
          <w:szCs w:val="22"/>
        </w:rPr>
        <w:t xml:space="preserve">Holt, C. C. (1957). Exponential smoothing methodology first introduced the extension of an upward trend component. </w:t>
      </w:r>
    </w:p>
    <w:p w14:paraId="231794AC" w14:textId="407AFE7F" w:rsidR="63A13F57" w:rsidRPr="00492AAE" w:rsidRDefault="63A13F57" w:rsidP="17BB5384">
      <w:pPr>
        <w:shd w:val="clear" w:color="auto" w:fill="FFFFFF" w:themeFill="background1"/>
        <w:spacing w:after="0"/>
        <w:rPr>
          <w:rFonts w:ascii="Aptos Light" w:hAnsi="Aptos Light"/>
          <w:sz w:val="22"/>
          <w:szCs w:val="22"/>
        </w:rPr>
      </w:pPr>
      <w:r w:rsidRPr="00492AAE">
        <w:rPr>
          <w:rFonts w:ascii="Aptos Light" w:eastAsia="Arial" w:hAnsi="Aptos Light" w:cs="Arial"/>
          <w:b/>
          <w:bCs/>
          <w:color w:val="000000" w:themeColor="text1"/>
          <w:sz w:val="22"/>
          <w:szCs w:val="22"/>
        </w:rPr>
        <w:t>Proposed Methods</w:t>
      </w:r>
    </w:p>
    <w:p w14:paraId="6B8DFB71" w14:textId="1F35D515" w:rsidR="63A13F57" w:rsidRPr="00492AAE" w:rsidRDefault="63A13F57" w:rsidP="009B1A9E">
      <w:pPr>
        <w:shd w:val="clear" w:color="auto" w:fill="FFFFFF" w:themeFill="background1"/>
        <w:spacing w:after="0"/>
        <w:ind w:firstLine="720"/>
        <w:rPr>
          <w:rFonts w:ascii="Aptos Light" w:hAnsi="Aptos Light"/>
          <w:sz w:val="22"/>
          <w:szCs w:val="22"/>
        </w:rPr>
      </w:pPr>
      <w:r w:rsidRPr="00492AAE">
        <w:rPr>
          <w:rFonts w:ascii="Aptos Light" w:eastAsia="Arial" w:hAnsi="Aptos Light" w:cs="Arial"/>
          <w:color w:val="000000" w:themeColor="text1"/>
          <w:sz w:val="22"/>
          <w:szCs w:val="22"/>
        </w:rPr>
        <w:t>As NFL salary data is highly dynamic and influenced by a variety of factors, our group tested three different normalization methods to reduce errors while simplifying data analysis and interpretation. These included mean centering, median centering</w:t>
      </w:r>
      <w:r w:rsidR="00687DEF">
        <w:rPr>
          <w:rFonts w:ascii="Aptos Light" w:eastAsia="Arial" w:hAnsi="Aptos Light" w:cs="Arial"/>
          <w:color w:val="000000" w:themeColor="text1"/>
          <w:sz w:val="22"/>
          <w:szCs w:val="22"/>
        </w:rPr>
        <w:t xml:space="preserve"> (</w:t>
      </w:r>
      <w:proofErr w:type="spellStart"/>
      <w:r w:rsidR="00687DEF">
        <w:rPr>
          <w:rFonts w:ascii="Aptos Light" w:eastAsia="Arial" w:hAnsi="Aptos Light" w:cs="Arial"/>
          <w:color w:val="000000" w:themeColor="text1"/>
          <w:sz w:val="22"/>
          <w:szCs w:val="22"/>
        </w:rPr>
        <w:t>Kappal</w:t>
      </w:r>
      <w:proofErr w:type="spellEnd"/>
      <w:r w:rsidR="00687DEF">
        <w:rPr>
          <w:rFonts w:ascii="Aptos Light" w:eastAsia="Arial" w:hAnsi="Aptos Light" w:cs="Arial"/>
          <w:color w:val="000000" w:themeColor="text1"/>
          <w:sz w:val="22"/>
          <w:szCs w:val="22"/>
        </w:rPr>
        <w:t>, 2019)</w:t>
      </w:r>
      <w:r w:rsidRPr="00492AAE">
        <w:rPr>
          <w:rFonts w:ascii="Aptos Light" w:eastAsia="Arial" w:hAnsi="Aptos Light" w:cs="Arial"/>
          <w:color w:val="000000" w:themeColor="text1"/>
          <w:sz w:val="22"/>
          <w:szCs w:val="22"/>
        </w:rPr>
        <w:t>, and exponential smoothed average centering.</w:t>
      </w:r>
    </w:p>
    <w:p w14:paraId="0B4262BD" w14:textId="60CFE945" w:rsidR="63A13F57" w:rsidRPr="00492AAE" w:rsidRDefault="63A13F57" w:rsidP="17BB5384">
      <w:pPr>
        <w:shd w:val="clear" w:color="auto" w:fill="FFFFFF" w:themeFill="background1"/>
        <w:spacing w:after="0"/>
        <w:rPr>
          <w:rFonts w:ascii="Aptos Light" w:hAnsi="Aptos Light"/>
          <w:sz w:val="22"/>
          <w:szCs w:val="22"/>
        </w:rPr>
      </w:pPr>
      <w:r w:rsidRPr="00492AAE">
        <w:rPr>
          <w:rFonts w:ascii="Aptos Light" w:eastAsia="Arial" w:hAnsi="Aptos Light" w:cs="Arial"/>
          <w:color w:val="000000" w:themeColor="text1"/>
          <w:sz w:val="22"/>
          <w:szCs w:val="22"/>
        </w:rPr>
        <w:t xml:space="preserve">    </w:t>
      </w:r>
      <w:r w:rsidRPr="00492AAE">
        <w:rPr>
          <w:rFonts w:ascii="Aptos Light" w:eastAsia="Arial" w:hAnsi="Aptos Light" w:cs="Arial"/>
          <w:i/>
          <w:iCs/>
          <w:color w:val="000000" w:themeColor="text1"/>
          <w:sz w:val="22"/>
          <w:szCs w:val="22"/>
        </w:rPr>
        <w:t>Mean Centering</w:t>
      </w:r>
      <w:proofErr w:type="gramStart"/>
      <w:r>
        <w:tab/>
      </w:r>
      <w:r w:rsidRPr="00492AAE">
        <w:rPr>
          <w:rFonts w:ascii="Aptos Light" w:eastAsia="Arial" w:hAnsi="Aptos Light" w:cs="Arial"/>
          <w:i/>
          <w:iCs/>
          <w:color w:val="000000" w:themeColor="text1"/>
          <w:sz w:val="22"/>
          <w:szCs w:val="22"/>
        </w:rPr>
        <w:t xml:space="preserve">  Median</w:t>
      </w:r>
      <w:proofErr w:type="gramEnd"/>
      <w:r w:rsidRPr="00492AAE">
        <w:rPr>
          <w:rFonts w:ascii="Aptos Light" w:eastAsia="Arial" w:hAnsi="Aptos Light" w:cs="Arial"/>
          <w:i/>
          <w:iCs/>
          <w:color w:val="000000" w:themeColor="text1"/>
          <w:sz w:val="22"/>
          <w:szCs w:val="22"/>
        </w:rPr>
        <w:t xml:space="preserve"> Centering          Exponentially</w:t>
      </w:r>
      <w:r w:rsidR="26C4F086" w:rsidRPr="7EC19E9D">
        <w:rPr>
          <w:rFonts w:ascii="Aptos Light" w:eastAsia="Arial" w:hAnsi="Aptos Light" w:cs="Arial"/>
          <w:i/>
          <w:iCs/>
          <w:color w:val="000000" w:themeColor="text1"/>
          <w:sz w:val="22"/>
          <w:szCs w:val="22"/>
        </w:rPr>
        <w:t xml:space="preserve"> </w:t>
      </w:r>
      <w:r w:rsidR="26C4F086" w:rsidRPr="26441E06">
        <w:rPr>
          <w:rFonts w:ascii="Aptos Light" w:eastAsia="Arial" w:hAnsi="Aptos Light" w:cs="Arial"/>
          <w:i/>
          <w:iCs/>
          <w:color w:val="000000" w:themeColor="text1"/>
          <w:sz w:val="22"/>
          <w:szCs w:val="22"/>
        </w:rPr>
        <w:t>Smoothed</w:t>
      </w:r>
      <w:r w:rsidRPr="00492AAE">
        <w:rPr>
          <w:rFonts w:ascii="Aptos Light" w:eastAsia="Arial" w:hAnsi="Aptos Light" w:cs="Arial"/>
          <w:i/>
          <w:iCs/>
          <w:color w:val="000000" w:themeColor="text1"/>
          <w:sz w:val="22"/>
          <w:szCs w:val="22"/>
        </w:rPr>
        <w:t xml:space="preserve"> Centering</w:t>
      </w:r>
    </w:p>
    <w:p w14:paraId="7F085CB4" w14:textId="7993DDD2" w:rsidR="63A13F57" w:rsidRPr="00492AAE" w:rsidRDefault="63A13F57" w:rsidP="17BB5384">
      <w:pPr>
        <w:shd w:val="clear" w:color="auto" w:fill="FFFFFF" w:themeFill="background1"/>
        <w:spacing w:after="0"/>
        <w:rPr>
          <w:rFonts w:ascii="Aptos Light" w:hAnsi="Aptos Light"/>
          <w:sz w:val="22"/>
          <w:szCs w:val="22"/>
        </w:rPr>
      </w:pPr>
      <w:r w:rsidRPr="00492AAE">
        <w:rPr>
          <w:rFonts w:ascii="Aptos Light" w:hAnsi="Aptos Light"/>
          <w:noProof/>
          <w:sz w:val="22"/>
          <w:szCs w:val="22"/>
        </w:rPr>
        <w:drawing>
          <wp:inline distT="0" distB="0" distL="0" distR="0" wp14:anchorId="4AB4DC69" wp14:editId="17ABE8D9">
            <wp:extent cx="943337" cy="412801"/>
            <wp:effectExtent l="0" t="0" r="9525" b="6350"/>
            <wp:docPr id="121648835" name="Picture 121648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 cstate="print">
                      <a:extLst>
                        <a:ext uri="{28A0092B-C50C-407E-A947-70E740481C1C}">
                          <a14:useLocalDpi xmlns:a14="http://schemas.microsoft.com/office/drawing/2010/main" val="0"/>
                        </a:ext>
                      </a:extLst>
                    </a:blip>
                    <a:srcRect l="7250" t="15757" r="14341" b="35190"/>
                    <a:stretch/>
                  </pic:blipFill>
                  <pic:spPr bwMode="auto">
                    <a:xfrm>
                      <a:off x="0" y="0"/>
                      <a:ext cx="953373" cy="417193"/>
                    </a:xfrm>
                    <a:prstGeom prst="rect">
                      <a:avLst/>
                    </a:prstGeom>
                    <a:ln>
                      <a:noFill/>
                    </a:ln>
                    <a:extLst>
                      <a:ext uri="{53640926-AAD7-44D8-BBD7-CCE9431645EC}">
                        <a14:shadowObscured xmlns:a14="http://schemas.microsoft.com/office/drawing/2010/main"/>
                      </a:ext>
                    </a:extLst>
                  </pic:spPr>
                </pic:pic>
              </a:graphicData>
            </a:graphic>
          </wp:inline>
        </w:drawing>
      </w:r>
      <w:r w:rsidRPr="00492AAE">
        <w:rPr>
          <w:rFonts w:ascii="Aptos Light" w:hAnsi="Aptos Light"/>
          <w:noProof/>
          <w:sz w:val="22"/>
          <w:szCs w:val="22"/>
        </w:rPr>
        <w:drawing>
          <wp:inline distT="0" distB="0" distL="0" distR="0" wp14:anchorId="1616E8BE" wp14:editId="6139CEFD">
            <wp:extent cx="1614669" cy="425655"/>
            <wp:effectExtent l="0" t="0" r="5080" b="0"/>
            <wp:docPr id="499774631" name="Picture 499774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cstate="print">
                      <a:extLst>
                        <a:ext uri="{28A0092B-C50C-407E-A947-70E740481C1C}">
                          <a14:useLocalDpi xmlns:a14="http://schemas.microsoft.com/office/drawing/2010/main" val="0"/>
                        </a:ext>
                      </a:extLst>
                    </a:blip>
                    <a:srcRect l="7572" t="27440" r="7844" b="22030"/>
                    <a:stretch/>
                  </pic:blipFill>
                  <pic:spPr bwMode="auto">
                    <a:xfrm>
                      <a:off x="0" y="0"/>
                      <a:ext cx="1647657" cy="434351"/>
                    </a:xfrm>
                    <a:prstGeom prst="rect">
                      <a:avLst/>
                    </a:prstGeom>
                    <a:ln>
                      <a:noFill/>
                    </a:ln>
                    <a:extLst>
                      <a:ext uri="{53640926-AAD7-44D8-BBD7-CCE9431645EC}">
                        <a14:shadowObscured xmlns:a14="http://schemas.microsoft.com/office/drawing/2010/main"/>
                      </a:ext>
                    </a:extLst>
                  </pic:spPr>
                </pic:pic>
              </a:graphicData>
            </a:graphic>
          </wp:inline>
        </w:drawing>
      </w:r>
      <w:r w:rsidRPr="00492AAE">
        <w:rPr>
          <w:rFonts w:ascii="Aptos Light" w:hAnsi="Aptos Light"/>
          <w:noProof/>
          <w:sz w:val="22"/>
          <w:szCs w:val="22"/>
        </w:rPr>
        <w:drawing>
          <wp:inline distT="0" distB="0" distL="0" distR="0" wp14:anchorId="5A9C1C64" wp14:editId="36BF3AA6">
            <wp:extent cx="1932416" cy="497712"/>
            <wp:effectExtent l="0" t="0" r="0" b="0"/>
            <wp:docPr id="2038774284" name="Picture 2038774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extLst>
                        <a:ext uri="{28A0092B-C50C-407E-A947-70E740481C1C}">
                          <a14:useLocalDpi xmlns:a14="http://schemas.microsoft.com/office/drawing/2010/main" val="0"/>
                        </a:ext>
                      </a:extLst>
                    </a:blip>
                    <a:srcRect t="19621" b="17063"/>
                    <a:stretch/>
                  </pic:blipFill>
                  <pic:spPr bwMode="auto">
                    <a:xfrm>
                      <a:off x="0" y="0"/>
                      <a:ext cx="1948724" cy="501912"/>
                    </a:xfrm>
                    <a:prstGeom prst="rect">
                      <a:avLst/>
                    </a:prstGeom>
                    <a:ln>
                      <a:noFill/>
                    </a:ln>
                    <a:extLst>
                      <a:ext uri="{53640926-AAD7-44D8-BBD7-CCE9431645EC}">
                        <a14:shadowObscured xmlns:a14="http://schemas.microsoft.com/office/drawing/2010/main"/>
                      </a:ext>
                    </a:extLst>
                  </pic:spPr>
                </pic:pic>
              </a:graphicData>
            </a:graphic>
          </wp:inline>
        </w:drawing>
      </w:r>
    </w:p>
    <w:p w14:paraId="1AEC9D74" w14:textId="01546C39" w:rsidR="63A13F57" w:rsidRPr="00492AAE" w:rsidRDefault="63A13F57" w:rsidP="0018504C">
      <w:pPr>
        <w:shd w:val="clear" w:color="auto" w:fill="FFFFFF" w:themeFill="background1"/>
        <w:spacing w:after="0"/>
        <w:ind w:firstLine="720"/>
        <w:rPr>
          <w:rFonts w:ascii="Aptos Light" w:hAnsi="Aptos Light"/>
          <w:sz w:val="22"/>
          <w:szCs w:val="22"/>
        </w:rPr>
      </w:pPr>
      <w:r w:rsidRPr="00492AAE">
        <w:rPr>
          <w:rFonts w:ascii="Aptos Light" w:eastAsia="Arial" w:hAnsi="Aptos Light" w:cs="Arial"/>
          <w:color w:val="000000" w:themeColor="text1"/>
          <w:sz w:val="22"/>
          <w:szCs w:val="22"/>
        </w:rPr>
        <w:t>Median absolute deviation (MAD) is used to calculate median centered values, which takes the average absolute deviation from the sample median. Smoothed absolute deviation (SAD) takes a similar approach, taking the average absolute deviation from the smoothed sample mean. The formulas for both are shared below for convenience:</w:t>
      </w:r>
    </w:p>
    <w:p w14:paraId="209D578C" w14:textId="41F7C565" w:rsidR="63A13F57" w:rsidRPr="00492AAE" w:rsidRDefault="63A13F57" w:rsidP="17BB5384">
      <w:pPr>
        <w:shd w:val="clear" w:color="auto" w:fill="FFFFFF" w:themeFill="background1"/>
        <w:spacing w:after="0"/>
        <w:rPr>
          <w:rFonts w:ascii="Aptos Light" w:hAnsi="Aptos Light"/>
          <w:sz w:val="22"/>
          <w:szCs w:val="22"/>
        </w:rPr>
      </w:pPr>
      <w:r w:rsidRPr="00492AAE">
        <w:rPr>
          <w:rFonts w:ascii="Aptos Light" w:hAnsi="Aptos Light"/>
          <w:noProof/>
          <w:sz w:val="22"/>
          <w:szCs w:val="22"/>
        </w:rPr>
        <w:drawing>
          <wp:inline distT="0" distB="0" distL="0" distR="0" wp14:anchorId="2CD774E3" wp14:editId="634DB254">
            <wp:extent cx="2714143" cy="572746"/>
            <wp:effectExtent l="0" t="0" r="0" b="0"/>
            <wp:docPr id="280338878" name="Picture 280338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l="6212" t="18287" r="5506" b="23291"/>
                    <a:stretch/>
                  </pic:blipFill>
                  <pic:spPr bwMode="auto">
                    <a:xfrm>
                      <a:off x="0" y="0"/>
                      <a:ext cx="2716099" cy="573159"/>
                    </a:xfrm>
                    <a:prstGeom prst="rect">
                      <a:avLst/>
                    </a:prstGeom>
                    <a:ln>
                      <a:noFill/>
                    </a:ln>
                    <a:extLst>
                      <a:ext uri="{53640926-AAD7-44D8-BBD7-CCE9431645EC}">
                        <a14:shadowObscured xmlns:a14="http://schemas.microsoft.com/office/drawing/2010/main"/>
                      </a:ext>
                    </a:extLst>
                  </pic:spPr>
                </pic:pic>
              </a:graphicData>
            </a:graphic>
          </wp:inline>
        </w:drawing>
      </w:r>
      <w:r w:rsidRPr="00492AAE">
        <w:rPr>
          <w:rFonts w:ascii="Aptos Light" w:hAnsi="Aptos Light"/>
          <w:noProof/>
          <w:sz w:val="22"/>
          <w:szCs w:val="22"/>
        </w:rPr>
        <w:drawing>
          <wp:inline distT="0" distB="0" distL="0" distR="0" wp14:anchorId="2FAD0F94" wp14:editId="41CD93ED">
            <wp:extent cx="2925432" cy="573879"/>
            <wp:effectExtent l="0" t="0" r="0" b="0"/>
            <wp:docPr id="757796585" name="Picture 757796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l="8774" t="9985" r="9023"/>
                    <a:stretch/>
                  </pic:blipFill>
                  <pic:spPr bwMode="auto">
                    <a:xfrm>
                      <a:off x="0" y="0"/>
                      <a:ext cx="2928346" cy="574451"/>
                    </a:xfrm>
                    <a:prstGeom prst="rect">
                      <a:avLst/>
                    </a:prstGeom>
                    <a:ln>
                      <a:noFill/>
                    </a:ln>
                    <a:extLst>
                      <a:ext uri="{53640926-AAD7-44D8-BBD7-CCE9431645EC}">
                        <a14:shadowObscured xmlns:a14="http://schemas.microsoft.com/office/drawing/2010/main"/>
                      </a:ext>
                    </a:extLst>
                  </pic:spPr>
                </pic:pic>
              </a:graphicData>
            </a:graphic>
          </wp:inline>
        </w:drawing>
      </w:r>
    </w:p>
    <w:p w14:paraId="28EBF88E" w14:textId="3847620A" w:rsidR="63A13F57" w:rsidRPr="00492AAE" w:rsidRDefault="63A13F57" w:rsidP="009201F5">
      <w:pPr>
        <w:shd w:val="clear" w:color="auto" w:fill="FFFFFF" w:themeFill="background1"/>
        <w:spacing w:after="0"/>
        <w:ind w:firstLine="720"/>
        <w:rPr>
          <w:rFonts w:ascii="Aptos Light" w:hAnsi="Aptos Light"/>
          <w:sz w:val="22"/>
          <w:szCs w:val="22"/>
        </w:rPr>
      </w:pPr>
      <w:r w:rsidRPr="00492AAE">
        <w:rPr>
          <w:rFonts w:ascii="Aptos Light" w:eastAsia="Arial" w:hAnsi="Aptos Light" w:cs="Arial"/>
          <w:color w:val="000000" w:themeColor="text1"/>
          <w:sz w:val="22"/>
          <w:szCs w:val="22"/>
        </w:rPr>
        <w:t>Mean and median centering are standardized methods used extensively in research. However, with the heavy amount of volatility in the mean salary signed by players by year, and the inability of the median to capture the top end of the market, we propose a novel method for evaluating market trends of salary data in the NFL. Using exponential smoothing on mean salary values by year, we can still capture market trends while reducing the variability.</w:t>
      </w:r>
    </w:p>
    <w:p w14:paraId="231BF962" w14:textId="24330DA8" w:rsidR="63A13F57" w:rsidRPr="00492AAE" w:rsidRDefault="63A13F57" w:rsidP="009201F5">
      <w:pPr>
        <w:shd w:val="clear" w:color="auto" w:fill="FFFFFF" w:themeFill="background1"/>
        <w:spacing w:after="0"/>
        <w:ind w:firstLine="720"/>
        <w:rPr>
          <w:rFonts w:ascii="Aptos Light" w:hAnsi="Aptos Light"/>
          <w:sz w:val="22"/>
          <w:szCs w:val="22"/>
        </w:rPr>
      </w:pPr>
      <w:r w:rsidRPr="00492AAE">
        <w:rPr>
          <w:rFonts w:ascii="Aptos Light" w:eastAsia="Arial" w:hAnsi="Aptos Light" w:cs="Arial"/>
          <w:color w:val="000000" w:themeColor="text1"/>
          <w:sz w:val="22"/>
          <w:szCs w:val="22"/>
        </w:rPr>
        <w:t xml:space="preserve">After normalizing the data and partitioning the data into testing and training sets, </w:t>
      </w:r>
      <w:r w:rsidR="35B0C518" w:rsidRPr="00492AAE">
        <w:rPr>
          <w:rFonts w:ascii="Aptos Light" w:eastAsia="Arial" w:hAnsi="Aptos Light" w:cs="Arial"/>
          <w:color w:val="000000" w:themeColor="text1"/>
          <w:sz w:val="22"/>
          <w:szCs w:val="22"/>
        </w:rPr>
        <w:t xml:space="preserve">where we test on players who signed in 2024, </w:t>
      </w:r>
      <w:r w:rsidRPr="00492AAE">
        <w:rPr>
          <w:rFonts w:ascii="Aptos Light" w:eastAsia="Arial" w:hAnsi="Aptos Light" w:cs="Arial"/>
          <w:color w:val="000000" w:themeColor="text1"/>
          <w:sz w:val="22"/>
          <w:szCs w:val="22"/>
        </w:rPr>
        <w:t xml:space="preserve">we then built GBM and regression models for each position, each with their own strengths and weaknesses. First, we built linear regression models for each of </w:t>
      </w:r>
      <w:r w:rsidR="00A410AF" w:rsidRPr="00492AAE">
        <w:rPr>
          <w:rFonts w:ascii="Aptos Light" w:eastAsia="Arial" w:hAnsi="Aptos Light" w:cs="Arial"/>
          <w:color w:val="000000" w:themeColor="text1"/>
          <w:sz w:val="22"/>
          <w:szCs w:val="22"/>
        </w:rPr>
        <w:t xml:space="preserve">the </w:t>
      </w:r>
      <w:r w:rsidRPr="00492AAE">
        <w:rPr>
          <w:rFonts w:ascii="Aptos Light" w:eastAsia="Arial" w:hAnsi="Aptos Light" w:cs="Arial"/>
          <w:color w:val="000000" w:themeColor="text1"/>
          <w:sz w:val="22"/>
          <w:szCs w:val="22"/>
        </w:rPr>
        <w:t xml:space="preserve">three positions, using LASSO for variable selection. Regression is popular for its simplicity and interpretability but generally has difficulty when dealing with highly correlated data. </w:t>
      </w:r>
    </w:p>
    <w:p w14:paraId="1583DBAE" w14:textId="110637B1" w:rsidR="63A13F57" w:rsidRPr="00492AAE" w:rsidRDefault="63A13F57" w:rsidP="17BB5384">
      <w:pPr>
        <w:shd w:val="clear" w:color="auto" w:fill="FFFFFF" w:themeFill="background1"/>
        <w:spacing w:after="0"/>
        <w:rPr>
          <w:rFonts w:ascii="Aptos Light" w:hAnsi="Aptos Light"/>
          <w:sz w:val="22"/>
          <w:szCs w:val="22"/>
        </w:rPr>
      </w:pPr>
      <w:r w:rsidRPr="00492AAE">
        <w:rPr>
          <w:rFonts w:ascii="Aptos Light" w:eastAsia="Arial" w:hAnsi="Aptos Light" w:cs="Arial"/>
          <w:color w:val="000000" w:themeColor="text1"/>
          <w:sz w:val="22"/>
          <w:szCs w:val="22"/>
        </w:rPr>
        <w:t xml:space="preserve">We used gradient boosting for the next set of models, which is a tree-based ensemble method that combines multiple models to generate more accurate results. While random forest builds each decision tree/model independently, gradient boosting builds models sequentially with each new tree improving upon the previous one. The method is robust and tends to achieve higher accuracy than linear regression and is more capable of capturing non-linear complexities within the data. We fine-tuned the parameters for the ensemble methods using a grid search for each position-specific GBM to achieve the best results on our training and testing data. </w:t>
      </w:r>
    </w:p>
    <w:p w14:paraId="7CBBF32A" w14:textId="352F8461" w:rsidR="63A13F57" w:rsidRPr="00492AAE" w:rsidRDefault="63A13F57" w:rsidP="009201F5">
      <w:pPr>
        <w:shd w:val="clear" w:color="auto" w:fill="FFFFFF" w:themeFill="background1"/>
        <w:spacing w:after="0"/>
        <w:ind w:firstLine="720"/>
        <w:rPr>
          <w:rFonts w:ascii="Aptos Light" w:hAnsi="Aptos Light"/>
          <w:sz w:val="22"/>
          <w:szCs w:val="22"/>
        </w:rPr>
      </w:pPr>
      <w:r w:rsidRPr="00492AAE">
        <w:rPr>
          <w:rFonts w:ascii="Aptos Light" w:eastAsia="Arial" w:hAnsi="Aptos Light" w:cs="Arial"/>
          <w:color w:val="000000" w:themeColor="text1"/>
          <w:sz w:val="22"/>
          <w:szCs w:val="22"/>
        </w:rPr>
        <w:t xml:space="preserve">After running the models, </w:t>
      </w:r>
      <w:r w:rsidR="007D4DA7">
        <w:rPr>
          <w:rFonts w:ascii="Aptos Light" w:eastAsia="Arial" w:hAnsi="Aptos Light" w:cs="Arial"/>
          <w:color w:val="000000" w:themeColor="text1"/>
          <w:sz w:val="22"/>
          <w:szCs w:val="22"/>
        </w:rPr>
        <w:t>we converted</w:t>
      </w:r>
      <w:r w:rsidRPr="00492AAE">
        <w:rPr>
          <w:rFonts w:ascii="Aptos Light" w:eastAsia="Arial" w:hAnsi="Aptos Light" w:cs="Arial"/>
          <w:color w:val="000000" w:themeColor="text1"/>
          <w:sz w:val="22"/>
          <w:szCs w:val="22"/>
        </w:rPr>
        <w:t xml:space="preserve"> the predicted exponentially smoothed salaries back into present day USD, so that we could compare our salary valuations with the most recently signed contract for a player, allowing users of the dashboard to identify potentially undervalued or overvalued </w:t>
      </w:r>
      <w:r w:rsidRPr="00492AAE">
        <w:rPr>
          <w:rFonts w:ascii="Aptos Light" w:eastAsia="Arial" w:hAnsi="Aptos Light" w:cs="Arial"/>
          <w:color w:val="000000" w:themeColor="text1"/>
          <w:sz w:val="22"/>
          <w:szCs w:val="22"/>
        </w:rPr>
        <w:lastRenderedPageBreak/>
        <w:t>players. We did this by applying the inverse of the scaling formulas outlined above to the predicted values.</w:t>
      </w:r>
    </w:p>
    <w:p w14:paraId="1C5508CC" w14:textId="24211056" w:rsidR="63A13F57" w:rsidRPr="00492AAE" w:rsidRDefault="63A13F57" w:rsidP="009201F5">
      <w:pPr>
        <w:shd w:val="clear" w:color="auto" w:fill="FFFFFF" w:themeFill="background1"/>
        <w:spacing w:after="0"/>
        <w:ind w:firstLine="720"/>
        <w:rPr>
          <w:rFonts w:ascii="Aptos Light" w:hAnsi="Aptos Light"/>
          <w:sz w:val="22"/>
          <w:szCs w:val="22"/>
        </w:rPr>
      </w:pPr>
      <w:r w:rsidRPr="00492AAE">
        <w:rPr>
          <w:rFonts w:ascii="Aptos Light" w:eastAsia="Arial" w:hAnsi="Aptos Light" w:cs="Arial"/>
          <w:color w:val="000000" w:themeColor="text1"/>
          <w:sz w:val="22"/>
          <w:szCs w:val="22"/>
        </w:rPr>
        <w:t>To visualize these modeled player valuations and allow users to interact with and gain insights from them, we created both a heatmap and an interactive dashboard to visualize our results for our users. The heatmap compares a player’s current salary against our model’s predicted salary, using a metric we built called Valuation Status to portray if a player is undervalued, overvalued, or fairly compensated. This metric is presented by the color of each circle (player), and the size of each circle depicts the degree to which each player is under or overvalued. Additional calculated fields were added to denote the difference between Actual Salary and Predicted Salary in the heatmap tooltips. We also included interactive filters such as Position</w:t>
      </w:r>
      <w:r w:rsidR="0F8A864B" w:rsidRPr="330BA5EF">
        <w:rPr>
          <w:rFonts w:ascii="Aptos Light" w:eastAsia="Arial" w:hAnsi="Aptos Light" w:cs="Arial"/>
          <w:color w:val="000000" w:themeColor="text1"/>
          <w:sz w:val="22"/>
          <w:szCs w:val="22"/>
        </w:rPr>
        <w:t xml:space="preserve"> </w:t>
      </w:r>
      <w:r w:rsidRPr="00492AAE">
        <w:rPr>
          <w:rFonts w:ascii="Aptos Light" w:eastAsia="Arial" w:hAnsi="Aptos Light" w:cs="Arial"/>
          <w:color w:val="000000" w:themeColor="text1"/>
          <w:sz w:val="22"/>
          <w:szCs w:val="22"/>
        </w:rPr>
        <w:t>(QB, WR, RB), Salary Range</w:t>
      </w:r>
      <w:r w:rsidR="23AB6D21" w:rsidRPr="330BA5EF">
        <w:rPr>
          <w:rFonts w:ascii="Aptos Light" w:eastAsia="Arial" w:hAnsi="Aptos Light" w:cs="Arial"/>
          <w:color w:val="000000" w:themeColor="text1"/>
          <w:sz w:val="22"/>
          <w:szCs w:val="22"/>
        </w:rPr>
        <w:t xml:space="preserve"> </w:t>
      </w:r>
      <w:r w:rsidRPr="00492AAE">
        <w:rPr>
          <w:rFonts w:ascii="Aptos Light" w:eastAsia="Arial" w:hAnsi="Aptos Light" w:cs="Arial"/>
          <w:color w:val="000000" w:themeColor="text1"/>
          <w:sz w:val="22"/>
          <w:szCs w:val="22"/>
        </w:rPr>
        <w:t xml:space="preserve">(Low, Medium, or High), and Valuation Status. </w:t>
      </w:r>
    </w:p>
    <w:p w14:paraId="69AB45B3" w14:textId="1E55FBBC" w:rsidR="63A13F57" w:rsidRPr="00492AAE" w:rsidRDefault="63A13F57" w:rsidP="17BB5384">
      <w:pPr>
        <w:shd w:val="clear" w:color="auto" w:fill="FFFFFF" w:themeFill="background1"/>
        <w:spacing w:after="0"/>
        <w:rPr>
          <w:rFonts w:ascii="Aptos Light" w:hAnsi="Aptos Light"/>
          <w:sz w:val="22"/>
          <w:szCs w:val="22"/>
        </w:rPr>
      </w:pPr>
      <w:r w:rsidRPr="00492AAE">
        <w:rPr>
          <w:rFonts w:ascii="Aptos Light" w:eastAsia="Arial" w:hAnsi="Aptos Light" w:cs="Arial"/>
          <w:b/>
          <w:bCs/>
          <w:color w:val="000000" w:themeColor="text1"/>
          <w:sz w:val="22"/>
          <w:szCs w:val="22"/>
        </w:rPr>
        <w:t>Evaluation</w:t>
      </w:r>
    </w:p>
    <w:p w14:paraId="0A3ACDB3" w14:textId="5CFF598C" w:rsidR="17BB5384" w:rsidRPr="00492AAE" w:rsidRDefault="63A13F57" w:rsidP="009B1A9E">
      <w:pPr>
        <w:shd w:val="clear" w:color="auto" w:fill="FFFFFF" w:themeFill="background1"/>
        <w:spacing w:after="0"/>
        <w:ind w:firstLine="720"/>
        <w:rPr>
          <w:rFonts w:ascii="Aptos Light" w:hAnsi="Aptos Light"/>
          <w:sz w:val="22"/>
          <w:szCs w:val="22"/>
        </w:rPr>
      </w:pPr>
      <w:r w:rsidRPr="00492AAE">
        <w:rPr>
          <w:rFonts w:ascii="Aptos Light" w:eastAsia="Arial" w:hAnsi="Aptos Light" w:cs="Arial"/>
          <w:color w:val="000000" w:themeColor="text1"/>
          <w:sz w:val="22"/>
          <w:szCs w:val="22"/>
        </w:rPr>
        <w:t xml:space="preserve">For exponential smoothing, we needed to pick a smoothing level and decide whether we wanted to include trend and seasonal parameters. There was no reason to expect </w:t>
      </w:r>
      <w:r w:rsidR="6386087E" w:rsidRPr="51A0187E">
        <w:rPr>
          <w:rFonts w:ascii="Aptos Light" w:eastAsia="Arial" w:hAnsi="Aptos Light" w:cs="Arial"/>
          <w:color w:val="000000" w:themeColor="text1"/>
          <w:sz w:val="22"/>
          <w:szCs w:val="22"/>
        </w:rPr>
        <w:t>seasonal</w:t>
      </w:r>
      <w:r w:rsidRPr="00492AAE">
        <w:rPr>
          <w:rFonts w:ascii="Aptos Light" w:eastAsia="Arial" w:hAnsi="Aptos Light" w:cs="Arial"/>
          <w:color w:val="000000" w:themeColor="text1"/>
          <w:sz w:val="22"/>
          <w:szCs w:val="22"/>
        </w:rPr>
        <w:t xml:space="preserve"> trends, and while we expected an overall upward trend in the progression of mean salaries, this was not clear when looking at the data. Therefore, we just needed to evaluate the smoothing level, alpha, for how much we wanted to discount older observations. Several different values of alpha were evaluated visually:</w:t>
      </w:r>
    </w:p>
    <w:p w14:paraId="12F642F0" w14:textId="7FDF77DB" w:rsidR="63A13F57" w:rsidRPr="00492AAE" w:rsidRDefault="63A13F57" w:rsidP="17BB5384">
      <w:pPr>
        <w:shd w:val="clear" w:color="auto" w:fill="FFFFFF" w:themeFill="background1"/>
        <w:spacing w:after="0"/>
        <w:rPr>
          <w:rFonts w:ascii="Aptos Light" w:hAnsi="Aptos Light"/>
          <w:sz w:val="22"/>
          <w:szCs w:val="22"/>
        </w:rPr>
      </w:pPr>
      <w:r w:rsidRPr="00492AAE">
        <w:rPr>
          <w:rFonts w:ascii="Aptos Light" w:eastAsia="Arial" w:hAnsi="Aptos Light" w:cs="Arial"/>
          <w:i/>
          <w:iCs/>
          <w:color w:val="000000" w:themeColor="text1"/>
          <w:sz w:val="22"/>
          <w:szCs w:val="22"/>
        </w:rPr>
        <w:t xml:space="preserve">        </w:t>
      </w:r>
      <w:r w:rsidR="009B1A9E" w:rsidRPr="00492AAE">
        <w:rPr>
          <w:rFonts w:ascii="Aptos Light" w:eastAsia="Arial" w:hAnsi="Aptos Light" w:cs="Arial"/>
          <w:i/>
          <w:iCs/>
          <w:color w:val="000000" w:themeColor="text1"/>
          <w:sz w:val="22"/>
          <w:szCs w:val="22"/>
        </w:rPr>
        <w:t xml:space="preserve">  </w:t>
      </w:r>
      <w:r w:rsidRPr="00492AAE">
        <w:rPr>
          <w:rFonts w:ascii="Aptos Light" w:eastAsia="Arial" w:hAnsi="Aptos Light" w:cs="Arial"/>
          <w:i/>
          <w:iCs/>
          <w:color w:val="000000" w:themeColor="text1"/>
          <w:sz w:val="22"/>
          <w:szCs w:val="22"/>
        </w:rPr>
        <w:t xml:space="preserve">  </w:t>
      </w:r>
      <w:r w:rsidR="008A1DC2">
        <w:rPr>
          <w:rFonts w:ascii="Aptos Light" w:eastAsia="Arial" w:hAnsi="Aptos Light" w:cs="Arial"/>
          <w:i/>
          <w:iCs/>
          <w:color w:val="000000" w:themeColor="text1"/>
          <w:sz w:val="22"/>
          <w:szCs w:val="22"/>
        </w:rPr>
        <w:t xml:space="preserve">       </w:t>
      </w:r>
      <w:r w:rsidRPr="00492AAE">
        <w:rPr>
          <w:rFonts w:ascii="Aptos Light" w:eastAsia="Arial" w:hAnsi="Aptos Light" w:cs="Arial"/>
          <w:i/>
          <w:iCs/>
          <w:color w:val="000000" w:themeColor="text1"/>
          <w:sz w:val="22"/>
          <w:szCs w:val="22"/>
        </w:rPr>
        <w:t xml:space="preserve"> Alpha = 0.1                       </w:t>
      </w:r>
      <w:r w:rsidR="008A1DC2">
        <w:rPr>
          <w:rFonts w:ascii="Aptos Light" w:eastAsia="Arial" w:hAnsi="Aptos Light" w:cs="Arial"/>
          <w:i/>
          <w:iCs/>
          <w:color w:val="000000" w:themeColor="text1"/>
          <w:sz w:val="22"/>
          <w:szCs w:val="22"/>
        </w:rPr>
        <w:t xml:space="preserve">         </w:t>
      </w:r>
      <w:r w:rsidRPr="00492AAE">
        <w:rPr>
          <w:rFonts w:ascii="Aptos Light" w:eastAsia="Arial" w:hAnsi="Aptos Light" w:cs="Arial"/>
          <w:i/>
          <w:iCs/>
          <w:color w:val="000000" w:themeColor="text1"/>
          <w:sz w:val="22"/>
          <w:szCs w:val="22"/>
        </w:rPr>
        <w:t xml:space="preserve">  Alpha = 0.3                      </w:t>
      </w:r>
      <w:r w:rsidR="00490BEC" w:rsidRPr="00492AAE">
        <w:rPr>
          <w:rFonts w:ascii="Aptos Light" w:eastAsia="Arial" w:hAnsi="Aptos Light" w:cs="Arial"/>
          <w:i/>
          <w:iCs/>
          <w:color w:val="000000" w:themeColor="text1"/>
          <w:sz w:val="22"/>
          <w:szCs w:val="22"/>
        </w:rPr>
        <w:t xml:space="preserve"> </w:t>
      </w:r>
      <w:r w:rsidR="008A1DC2">
        <w:rPr>
          <w:rFonts w:ascii="Aptos Light" w:eastAsia="Arial" w:hAnsi="Aptos Light" w:cs="Arial"/>
          <w:i/>
          <w:iCs/>
          <w:color w:val="000000" w:themeColor="text1"/>
          <w:sz w:val="22"/>
          <w:szCs w:val="22"/>
        </w:rPr>
        <w:t xml:space="preserve">         </w:t>
      </w:r>
      <w:r w:rsidRPr="00492AAE">
        <w:rPr>
          <w:rFonts w:ascii="Aptos Light" w:eastAsia="Arial" w:hAnsi="Aptos Light" w:cs="Arial"/>
          <w:i/>
          <w:iCs/>
          <w:color w:val="000000" w:themeColor="text1"/>
          <w:sz w:val="22"/>
          <w:szCs w:val="22"/>
        </w:rPr>
        <w:t>Alpha = 0.5</w:t>
      </w:r>
    </w:p>
    <w:p w14:paraId="3C95F0B2" w14:textId="733D6B25" w:rsidR="17BB5384" w:rsidRPr="00492AAE" w:rsidRDefault="63A13F57" w:rsidP="17BB5384">
      <w:pPr>
        <w:shd w:val="clear" w:color="auto" w:fill="FFFFFF" w:themeFill="background1"/>
        <w:spacing w:after="0"/>
        <w:rPr>
          <w:rFonts w:ascii="Aptos Light" w:hAnsi="Aptos Light"/>
          <w:sz w:val="22"/>
          <w:szCs w:val="22"/>
        </w:rPr>
      </w:pPr>
      <w:r w:rsidRPr="00492AAE">
        <w:rPr>
          <w:rFonts w:ascii="Aptos Light" w:hAnsi="Aptos Light"/>
          <w:noProof/>
          <w:sz w:val="22"/>
          <w:szCs w:val="22"/>
        </w:rPr>
        <w:drawing>
          <wp:inline distT="0" distB="0" distL="0" distR="0" wp14:anchorId="6F075C9A" wp14:editId="7D6667AF">
            <wp:extent cx="1647825" cy="1323975"/>
            <wp:effectExtent l="0" t="0" r="0" b="0"/>
            <wp:docPr id="1149350106" name="Picture 1149350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7825" cy="1323975"/>
                    </a:xfrm>
                    <a:prstGeom prst="rect">
                      <a:avLst/>
                    </a:prstGeom>
                  </pic:spPr>
                </pic:pic>
              </a:graphicData>
            </a:graphic>
          </wp:inline>
        </w:drawing>
      </w:r>
      <w:r w:rsidRPr="00492AAE">
        <w:rPr>
          <w:rFonts w:ascii="Aptos Light" w:hAnsi="Aptos Light"/>
          <w:noProof/>
          <w:sz w:val="22"/>
          <w:szCs w:val="22"/>
        </w:rPr>
        <w:drawing>
          <wp:inline distT="0" distB="0" distL="0" distR="0" wp14:anchorId="631A13AD" wp14:editId="6BF05128">
            <wp:extent cx="1657350" cy="1333500"/>
            <wp:effectExtent l="0" t="0" r="0" b="0"/>
            <wp:docPr id="849473784" name="Picture 849473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57350" cy="1333500"/>
                    </a:xfrm>
                    <a:prstGeom prst="rect">
                      <a:avLst/>
                    </a:prstGeom>
                  </pic:spPr>
                </pic:pic>
              </a:graphicData>
            </a:graphic>
          </wp:inline>
        </w:drawing>
      </w:r>
      <w:r w:rsidRPr="00492AAE">
        <w:rPr>
          <w:rFonts w:ascii="Aptos Light" w:hAnsi="Aptos Light"/>
          <w:noProof/>
          <w:sz w:val="22"/>
          <w:szCs w:val="22"/>
        </w:rPr>
        <w:drawing>
          <wp:inline distT="0" distB="0" distL="0" distR="0" wp14:anchorId="1C998DDF" wp14:editId="7C51DF4C">
            <wp:extent cx="1628775" cy="1314450"/>
            <wp:effectExtent l="0" t="0" r="0" b="0"/>
            <wp:docPr id="1060177612" name="Picture 1060177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28775" cy="1314450"/>
                    </a:xfrm>
                    <a:prstGeom prst="rect">
                      <a:avLst/>
                    </a:prstGeom>
                  </pic:spPr>
                </pic:pic>
              </a:graphicData>
            </a:graphic>
          </wp:inline>
        </w:drawing>
      </w:r>
    </w:p>
    <w:p w14:paraId="3D58C4C9" w14:textId="34B20FA1" w:rsidR="63A13F57" w:rsidRPr="00492AAE" w:rsidRDefault="63A13F57" w:rsidP="009201F5">
      <w:pPr>
        <w:shd w:val="clear" w:color="auto" w:fill="FFFFFF" w:themeFill="background1"/>
        <w:spacing w:after="0"/>
        <w:ind w:firstLine="720"/>
        <w:rPr>
          <w:rFonts w:ascii="Aptos Light" w:hAnsi="Aptos Light"/>
          <w:sz w:val="22"/>
          <w:szCs w:val="22"/>
        </w:rPr>
      </w:pPr>
      <w:r w:rsidRPr="00492AAE">
        <w:rPr>
          <w:rFonts w:ascii="Aptos Light" w:eastAsia="Arial" w:hAnsi="Aptos Light" w:cs="Arial"/>
          <w:color w:val="000000" w:themeColor="text1"/>
          <w:sz w:val="22"/>
          <w:szCs w:val="22"/>
        </w:rPr>
        <w:t>Based on these plots, an alpha of 0.3 was selected. Values were then normalized using the exponentially</w:t>
      </w:r>
      <w:r w:rsidR="318EC376" w:rsidRPr="5B8FD4F1">
        <w:rPr>
          <w:rFonts w:ascii="Aptos Light" w:eastAsia="Arial" w:hAnsi="Aptos Light" w:cs="Arial"/>
          <w:color w:val="000000" w:themeColor="text1"/>
          <w:sz w:val="22"/>
          <w:szCs w:val="22"/>
        </w:rPr>
        <w:t xml:space="preserve"> </w:t>
      </w:r>
      <w:r w:rsidRPr="00492AAE">
        <w:rPr>
          <w:rFonts w:ascii="Aptos Light" w:eastAsia="Arial" w:hAnsi="Aptos Light" w:cs="Arial"/>
          <w:color w:val="000000" w:themeColor="text1"/>
          <w:sz w:val="22"/>
          <w:szCs w:val="22"/>
        </w:rPr>
        <w:t>smoothed normalization method outlined previously. These results were fed into down-stream regression models, and compared to mean-normalized and median-normalized salary values.</w:t>
      </w:r>
    </w:p>
    <w:p w14:paraId="67D85DF0" w14:textId="72853632" w:rsidR="63A13F57" w:rsidRPr="00492AAE" w:rsidRDefault="63A13F57" w:rsidP="17BB5384">
      <w:pPr>
        <w:shd w:val="clear" w:color="auto" w:fill="FFFFFF" w:themeFill="background1"/>
        <w:spacing w:after="0"/>
        <w:rPr>
          <w:rFonts w:ascii="Aptos Light" w:hAnsi="Aptos Light"/>
          <w:sz w:val="22"/>
          <w:szCs w:val="22"/>
        </w:rPr>
      </w:pPr>
      <w:r w:rsidRPr="00492AAE">
        <w:rPr>
          <w:rFonts w:ascii="Aptos Light" w:eastAsia="Arial" w:hAnsi="Aptos Light" w:cs="Arial"/>
          <w:color w:val="000000" w:themeColor="text1"/>
          <w:sz w:val="22"/>
          <w:szCs w:val="22"/>
          <w:u w:val="single"/>
        </w:rPr>
        <w:t>Observations</w:t>
      </w:r>
    </w:p>
    <w:p w14:paraId="142117FC" w14:textId="472E5F45" w:rsidR="63A13F57" w:rsidRPr="00492AAE" w:rsidRDefault="63A13F57" w:rsidP="00490BEC">
      <w:pPr>
        <w:shd w:val="clear" w:color="auto" w:fill="FFFFFF" w:themeFill="background1"/>
        <w:spacing w:after="0"/>
        <w:ind w:firstLine="720"/>
        <w:rPr>
          <w:rFonts w:ascii="Aptos Light" w:hAnsi="Aptos Light"/>
          <w:sz w:val="22"/>
          <w:szCs w:val="22"/>
        </w:rPr>
      </w:pPr>
      <w:r w:rsidRPr="00492AAE">
        <w:rPr>
          <w:rFonts w:ascii="Aptos Light" w:eastAsia="Arial" w:hAnsi="Aptos Light" w:cs="Arial"/>
          <w:color w:val="000000" w:themeColor="text1"/>
          <w:sz w:val="22"/>
          <w:szCs w:val="22"/>
        </w:rPr>
        <w:t xml:space="preserve">When visualizing the data, it became apparent that the salary range for running backs was much smaller than that of quarterbacks and wide receivers. The highest-salaried and most overvalued data points are associated with quarterbacks. Furthermore, when visualizing the top 5, 10, and 15 highest undervalued players, only one of them is a quarterback as the </w:t>
      </w:r>
      <w:r w:rsidR="00BF1B55" w:rsidRPr="00492AAE">
        <w:rPr>
          <w:rFonts w:ascii="Aptos Light" w:eastAsia="Arial" w:hAnsi="Aptos Light" w:cs="Arial"/>
          <w:color w:val="000000" w:themeColor="text1"/>
          <w:sz w:val="22"/>
          <w:szCs w:val="22"/>
        </w:rPr>
        <w:t>ninth</w:t>
      </w:r>
      <w:r w:rsidRPr="00492AAE">
        <w:rPr>
          <w:rFonts w:ascii="Aptos Light" w:eastAsia="Arial" w:hAnsi="Aptos Light" w:cs="Arial"/>
          <w:color w:val="000000" w:themeColor="text1"/>
          <w:sz w:val="22"/>
          <w:szCs w:val="22"/>
        </w:rPr>
        <w:t xml:space="preserve"> most undervalued. This supports the concept that quarterbacks are the most “valuable” position in terms of salary.</w:t>
      </w:r>
    </w:p>
    <w:p w14:paraId="42189F54" w14:textId="65BAF8FA" w:rsidR="17BB5384" w:rsidRPr="00492AAE" w:rsidRDefault="63A13F57" w:rsidP="00490BEC">
      <w:pPr>
        <w:shd w:val="clear" w:color="auto" w:fill="FFFFFF" w:themeFill="background1"/>
        <w:spacing w:after="0"/>
        <w:ind w:firstLine="720"/>
        <w:rPr>
          <w:rFonts w:ascii="Aptos Light" w:hAnsi="Aptos Light"/>
          <w:sz w:val="22"/>
          <w:szCs w:val="22"/>
        </w:rPr>
      </w:pPr>
      <w:r w:rsidRPr="00492AAE">
        <w:rPr>
          <w:rFonts w:ascii="Aptos Light" w:eastAsia="Arial" w:hAnsi="Aptos Light" w:cs="Arial"/>
          <w:color w:val="000000" w:themeColor="text1"/>
          <w:sz w:val="22"/>
          <w:szCs w:val="22"/>
        </w:rPr>
        <w:t xml:space="preserve">For model evaluation, we used standard metrics such as R-squared, which returns the amount of variation in the dataset that is explained by the model, and Mean-Squared-Error (MSE), which measures the average of the squared differences between the predicted and actual values (in this case, smoothed salaries). The first three regression models were able to achieve R-squared scores between .5 and .65 on the features returned from LASSO. Feature selection on the quarterback-specific regression model, for example, returned </w:t>
      </w:r>
      <w:r w:rsidR="00BF1B55" w:rsidRPr="00492AAE">
        <w:rPr>
          <w:rFonts w:ascii="Aptos Light" w:eastAsia="Arial" w:hAnsi="Aptos Light" w:cs="Arial"/>
          <w:color w:val="000000" w:themeColor="text1"/>
          <w:sz w:val="22"/>
          <w:szCs w:val="22"/>
        </w:rPr>
        <w:t>four</w:t>
      </w:r>
      <w:r w:rsidRPr="00492AAE">
        <w:rPr>
          <w:rFonts w:ascii="Aptos Light" w:eastAsia="Arial" w:hAnsi="Aptos Light" w:cs="Arial"/>
          <w:color w:val="000000" w:themeColor="text1"/>
          <w:sz w:val="22"/>
          <w:szCs w:val="22"/>
        </w:rPr>
        <w:t xml:space="preserve"> features: passing completions, </w:t>
      </w:r>
      <w:r w:rsidRPr="00492AAE">
        <w:rPr>
          <w:rFonts w:ascii="Aptos Light" w:eastAsia="Arial" w:hAnsi="Aptos Light" w:cs="Arial"/>
          <w:color w:val="000000" w:themeColor="text1"/>
          <w:sz w:val="22"/>
          <w:szCs w:val="22"/>
        </w:rPr>
        <w:lastRenderedPageBreak/>
        <w:t xml:space="preserve">passing attempts, passing yards, and rushing yards. The test-data R-squared squares were .644 for the quarterback model, .534 for the running back model, and .548 for the receiver model. The GBM models performed much better. The test data R-squared values ranged from .75 - .9 when modeled on the exponentially smoothed salaries with tuned hyperparameters. The grid search results for the quarterback specific model, for example, </w:t>
      </w:r>
      <w:proofErr w:type="gramStart"/>
      <w:r w:rsidRPr="00492AAE">
        <w:rPr>
          <w:rFonts w:ascii="Aptos Light" w:eastAsia="Arial" w:hAnsi="Aptos Light" w:cs="Arial"/>
          <w:color w:val="000000" w:themeColor="text1"/>
          <w:sz w:val="22"/>
          <w:szCs w:val="22"/>
        </w:rPr>
        <w:t>returned</w:t>
      </w:r>
      <w:proofErr w:type="gramEnd"/>
      <w:r w:rsidRPr="00492AAE">
        <w:rPr>
          <w:rFonts w:ascii="Aptos Light" w:eastAsia="Arial" w:hAnsi="Aptos Light" w:cs="Arial"/>
          <w:color w:val="000000" w:themeColor="text1"/>
          <w:sz w:val="22"/>
          <w:szCs w:val="22"/>
        </w:rPr>
        <w:t xml:space="preserve"> a learning rate of .01 and a max depth of 2. This increase in performance here is likely due </w:t>
      </w:r>
      <w:r w:rsidR="5977E472" w:rsidRPr="7A29E5D3">
        <w:rPr>
          <w:rFonts w:ascii="Aptos Light" w:eastAsia="Arial" w:hAnsi="Aptos Light" w:cs="Arial"/>
          <w:color w:val="000000" w:themeColor="text1"/>
          <w:sz w:val="22"/>
          <w:szCs w:val="22"/>
        </w:rPr>
        <w:t>to</w:t>
      </w:r>
      <w:r w:rsidRPr="00492AAE">
        <w:rPr>
          <w:rFonts w:ascii="Aptos Light" w:eastAsia="Arial" w:hAnsi="Aptos Light" w:cs="Arial"/>
          <w:color w:val="000000" w:themeColor="text1"/>
          <w:sz w:val="22"/>
          <w:szCs w:val="22"/>
        </w:rPr>
        <w:t xml:space="preserve"> </w:t>
      </w:r>
      <w:proofErr w:type="gramStart"/>
      <w:r w:rsidRPr="00492AAE">
        <w:rPr>
          <w:rFonts w:ascii="Aptos Light" w:eastAsia="Arial" w:hAnsi="Aptos Light" w:cs="Arial"/>
          <w:color w:val="000000" w:themeColor="text1"/>
          <w:sz w:val="22"/>
          <w:szCs w:val="22"/>
        </w:rPr>
        <w:t>the GBM’s</w:t>
      </w:r>
      <w:proofErr w:type="gramEnd"/>
      <w:r w:rsidRPr="00492AAE">
        <w:rPr>
          <w:rFonts w:ascii="Aptos Light" w:eastAsia="Arial" w:hAnsi="Aptos Light" w:cs="Arial"/>
          <w:color w:val="000000" w:themeColor="text1"/>
          <w:sz w:val="22"/>
          <w:szCs w:val="22"/>
        </w:rPr>
        <w:t xml:space="preserve"> ability to capture nonlinear trends and interactions with the data. After deciding on using GBM for our final predictions, we then tested the models on each alternate time series method. The results for each position-specific GBM model on each type of normalization method are shown below:</w:t>
      </w:r>
    </w:p>
    <w:tbl>
      <w:tblPr>
        <w:tblW w:w="0" w:type="auto"/>
        <w:tblLayout w:type="fixed"/>
        <w:tblLook w:val="06A0" w:firstRow="1" w:lastRow="0" w:firstColumn="1" w:lastColumn="0" w:noHBand="1" w:noVBand="1"/>
      </w:tblPr>
      <w:tblGrid>
        <w:gridCol w:w="1046"/>
        <w:gridCol w:w="1104"/>
        <w:gridCol w:w="990"/>
        <w:gridCol w:w="995"/>
      </w:tblGrid>
      <w:tr w:rsidR="17BB5384" w:rsidRPr="00492AAE" w14:paraId="79477AD4" w14:textId="77777777" w:rsidTr="008A1DC2">
        <w:trPr>
          <w:trHeight w:val="107"/>
        </w:trPr>
        <w:tc>
          <w:tcPr>
            <w:tcW w:w="10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F433B1" w14:textId="79D929FA" w:rsidR="17BB5384" w:rsidRPr="00492AAE" w:rsidRDefault="17BB5384" w:rsidP="17BB5384">
            <w:pPr>
              <w:spacing w:after="0"/>
              <w:rPr>
                <w:rFonts w:ascii="Aptos Light" w:hAnsi="Aptos Light"/>
                <w:sz w:val="16"/>
                <w:szCs w:val="16"/>
              </w:rPr>
            </w:pPr>
          </w:p>
        </w:tc>
        <w:tc>
          <w:tcPr>
            <w:tcW w:w="11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C2A5EB3" w14:textId="15A56C0E" w:rsidR="17BB5384" w:rsidRPr="00492AAE" w:rsidRDefault="17BB5384" w:rsidP="17BB5384">
            <w:pPr>
              <w:spacing w:after="0"/>
              <w:jc w:val="center"/>
              <w:rPr>
                <w:rFonts w:ascii="Aptos Light" w:hAnsi="Aptos Light"/>
                <w:sz w:val="16"/>
                <w:szCs w:val="16"/>
              </w:rPr>
            </w:pPr>
            <w:r w:rsidRPr="00492AAE">
              <w:rPr>
                <w:rFonts w:ascii="Aptos Light" w:eastAsia="Arial" w:hAnsi="Aptos Light" w:cs="Arial"/>
                <w:color w:val="000000" w:themeColor="text1"/>
                <w:sz w:val="16"/>
                <w:szCs w:val="16"/>
              </w:rPr>
              <w:t>QB</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A681EA" w14:textId="0F71243C" w:rsidR="17BB5384" w:rsidRPr="00492AAE" w:rsidRDefault="17BB5384" w:rsidP="17BB5384">
            <w:pPr>
              <w:spacing w:after="0"/>
              <w:jc w:val="center"/>
              <w:rPr>
                <w:rFonts w:ascii="Aptos Light" w:hAnsi="Aptos Light"/>
                <w:sz w:val="16"/>
                <w:szCs w:val="16"/>
              </w:rPr>
            </w:pPr>
            <w:r w:rsidRPr="00492AAE">
              <w:rPr>
                <w:rFonts w:ascii="Aptos Light" w:eastAsia="Arial" w:hAnsi="Aptos Light" w:cs="Arial"/>
                <w:color w:val="000000" w:themeColor="text1"/>
                <w:sz w:val="16"/>
                <w:szCs w:val="16"/>
              </w:rPr>
              <w:t>RB</w:t>
            </w:r>
          </w:p>
        </w:tc>
        <w:tc>
          <w:tcPr>
            <w:tcW w:w="9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F0C34C7" w14:textId="235EC276" w:rsidR="17BB5384" w:rsidRPr="00492AAE" w:rsidRDefault="17BB5384" w:rsidP="17BB5384">
            <w:pPr>
              <w:spacing w:after="0"/>
              <w:jc w:val="center"/>
              <w:rPr>
                <w:rFonts w:ascii="Aptos Light" w:hAnsi="Aptos Light"/>
                <w:sz w:val="16"/>
                <w:szCs w:val="16"/>
              </w:rPr>
            </w:pPr>
            <w:r w:rsidRPr="00492AAE">
              <w:rPr>
                <w:rFonts w:ascii="Aptos Light" w:eastAsia="Arial" w:hAnsi="Aptos Light" w:cs="Arial"/>
                <w:color w:val="000000" w:themeColor="text1"/>
                <w:sz w:val="16"/>
                <w:szCs w:val="16"/>
              </w:rPr>
              <w:t>WR</w:t>
            </w:r>
          </w:p>
        </w:tc>
      </w:tr>
      <w:tr w:rsidR="17BB5384" w:rsidRPr="00492AAE" w14:paraId="12DFF73B" w14:textId="77777777" w:rsidTr="008A1DC2">
        <w:trPr>
          <w:trHeight w:val="295"/>
        </w:trPr>
        <w:tc>
          <w:tcPr>
            <w:tcW w:w="10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0506B18" w14:textId="09A23029" w:rsidR="17BB5384" w:rsidRPr="00492AAE" w:rsidRDefault="17BB5384" w:rsidP="17BB5384">
            <w:pPr>
              <w:spacing w:after="0"/>
              <w:jc w:val="center"/>
              <w:rPr>
                <w:rFonts w:ascii="Aptos Light" w:hAnsi="Aptos Light"/>
                <w:sz w:val="16"/>
                <w:szCs w:val="16"/>
              </w:rPr>
            </w:pPr>
            <w:r w:rsidRPr="00492AAE">
              <w:rPr>
                <w:rFonts w:ascii="Aptos Light" w:eastAsia="Arial" w:hAnsi="Aptos Light" w:cs="Arial"/>
                <w:color w:val="000000" w:themeColor="text1"/>
                <w:sz w:val="16"/>
                <w:szCs w:val="16"/>
              </w:rPr>
              <w:t>Mean-</w:t>
            </w:r>
          </w:p>
          <w:p w14:paraId="4B3BD915" w14:textId="6E756275" w:rsidR="17BB5384" w:rsidRPr="00492AAE" w:rsidRDefault="17BB5384" w:rsidP="17BB5384">
            <w:pPr>
              <w:spacing w:after="0"/>
              <w:jc w:val="center"/>
              <w:rPr>
                <w:rFonts w:ascii="Aptos Light" w:hAnsi="Aptos Light"/>
                <w:sz w:val="16"/>
                <w:szCs w:val="16"/>
              </w:rPr>
            </w:pPr>
            <w:r w:rsidRPr="00492AAE">
              <w:rPr>
                <w:rFonts w:ascii="Aptos Light" w:eastAsia="Arial" w:hAnsi="Aptos Light" w:cs="Arial"/>
                <w:color w:val="000000" w:themeColor="text1"/>
                <w:sz w:val="16"/>
                <w:szCs w:val="16"/>
              </w:rPr>
              <w:t>centered</w:t>
            </w:r>
          </w:p>
        </w:tc>
        <w:tc>
          <w:tcPr>
            <w:tcW w:w="11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0073D6" w14:textId="5D071D32" w:rsidR="17BB5384" w:rsidRPr="00492AAE" w:rsidRDefault="17BB5384" w:rsidP="17BB5384">
            <w:pPr>
              <w:spacing w:after="0"/>
              <w:jc w:val="center"/>
              <w:rPr>
                <w:rFonts w:ascii="Aptos Light" w:hAnsi="Aptos Light"/>
                <w:sz w:val="16"/>
                <w:szCs w:val="16"/>
              </w:rPr>
            </w:pPr>
            <w:r w:rsidRPr="00492AAE">
              <w:rPr>
                <w:rFonts w:ascii="Aptos Light" w:eastAsia="Arial" w:hAnsi="Aptos Light" w:cs="Arial"/>
                <w:color w:val="000000" w:themeColor="text1"/>
                <w:sz w:val="16"/>
                <w:szCs w:val="16"/>
              </w:rPr>
              <w:t>R</w:t>
            </w:r>
            <w:r w:rsidR="008A1DC2">
              <w:rPr>
                <w:rFonts w:ascii="Aptos Light" w:eastAsia="Arial" w:hAnsi="Aptos Light" w:cs="Arial"/>
                <w:color w:val="000000" w:themeColor="text1"/>
                <w:sz w:val="16"/>
                <w:szCs w:val="16"/>
                <w:vertAlign w:val="superscript"/>
              </w:rPr>
              <w:t>2</w:t>
            </w:r>
            <w:r w:rsidRPr="00492AAE">
              <w:rPr>
                <w:rFonts w:ascii="Aptos Light" w:eastAsia="Arial" w:hAnsi="Aptos Light" w:cs="Arial"/>
                <w:color w:val="000000" w:themeColor="text1"/>
                <w:sz w:val="16"/>
                <w:szCs w:val="16"/>
              </w:rPr>
              <w:t>:   0.83</w:t>
            </w:r>
          </w:p>
          <w:p w14:paraId="3763F87B" w14:textId="21737E7A" w:rsidR="17BB5384" w:rsidRPr="00492AAE" w:rsidRDefault="17BB5384" w:rsidP="17BB5384">
            <w:pPr>
              <w:spacing w:after="0"/>
              <w:jc w:val="center"/>
              <w:rPr>
                <w:rFonts w:ascii="Aptos Light" w:hAnsi="Aptos Light"/>
                <w:sz w:val="16"/>
                <w:szCs w:val="16"/>
              </w:rPr>
            </w:pPr>
            <w:r w:rsidRPr="00492AAE">
              <w:rPr>
                <w:rFonts w:ascii="Aptos Light" w:eastAsia="Arial" w:hAnsi="Aptos Light" w:cs="Arial"/>
                <w:color w:val="000000" w:themeColor="text1"/>
                <w:sz w:val="16"/>
                <w:szCs w:val="16"/>
              </w:rPr>
              <w:t>MSE: 1.27</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3BE5DD" w14:textId="73F6E22B" w:rsidR="17BB5384" w:rsidRPr="00492AAE" w:rsidRDefault="17BB5384" w:rsidP="17BB5384">
            <w:pPr>
              <w:spacing w:after="0"/>
              <w:jc w:val="center"/>
              <w:rPr>
                <w:rFonts w:ascii="Aptos Light" w:hAnsi="Aptos Light"/>
                <w:sz w:val="16"/>
                <w:szCs w:val="16"/>
              </w:rPr>
            </w:pPr>
            <w:r w:rsidRPr="00492AAE">
              <w:rPr>
                <w:rFonts w:ascii="Aptos Light" w:eastAsia="Arial" w:hAnsi="Aptos Light" w:cs="Arial"/>
                <w:color w:val="000000" w:themeColor="text1"/>
                <w:sz w:val="16"/>
                <w:szCs w:val="16"/>
              </w:rPr>
              <w:t>R</w:t>
            </w:r>
            <w:r w:rsidR="008A1DC2">
              <w:rPr>
                <w:rFonts w:ascii="Aptos Light" w:eastAsia="Arial" w:hAnsi="Aptos Light" w:cs="Arial"/>
                <w:color w:val="000000" w:themeColor="text1"/>
                <w:sz w:val="16"/>
                <w:szCs w:val="16"/>
                <w:vertAlign w:val="superscript"/>
              </w:rPr>
              <w:t>2</w:t>
            </w:r>
            <w:r w:rsidRPr="00492AAE">
              <w:rPr>
                <w:rFonts w:ascii="Aptos Light" w:eastAsia="Arial" w:hAnsi="Aptos Light" w:cs="Arial"/>
                <w:color w:val="000000" w:themeColor="text1"/>
                <w:sz w:val="16"/>
                <w:szCs w:val="16"/>
              </w:rPr>
              <w:t>:   0.66</w:t>
            </w:r>
          </w:p>
          <w:p w14:paraId="052C0E86" w14:textId="5DEFA033" w:rsidR="17BB5384" w:rsidRPr="00492AAE" w:rsidRDefault="17BB5384" w:rsidP="17BB5384">
            <w:pPr>
              <w:spacing w:after="0"/>
              <w:jc w:val="center"/>
              <w:rPr>
                <w:rFonts w:ascii="Aptos Light" w:hAnsi="Aptos Light"/>
                <w:sz w:val="16"/>
                <w:szCs w:val="16"/>
              </w:rPr>
            </w:pPr>
            <w:r w:rsidRPr="00492AAE">
              <w:rPr>
                <w:rFonts w:ascii="Aptos Light" w:eastAsia="Arial" w:hAnsi="Aptos Light" w:cs="Arial"/>
                <w:color w:val="000000" w:themeColor="text1"/>
                <w:sz w:val="16"/>
                <w:szCs w:val="16"/>
              </w:rPr>
              <w:t>MSE: 1.61</w:t>
            </w:r>
          </w:p>
        </w:tc>
        <w:tc>
          <w:tcPr>
            <w:tcW w:w="9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38610A" w14:textId="68D1FF6F" w:rsidR="17BB5384" w:rsidRPr="00492AAE" w:rsidRDefault="17BB5384" w:rsidP="17BB5384">
            <w:pPr>
              <w:spacing w:after="0"/>
              <w:jc w:val="center"/>
              <w:rPr>
                <w:rFonts w:ascii="Aptos Light" w:hAnsi="Aptos Light"/>
                <w:sz w:val="16"/>
                <w:szCs w:val="16"/>
              </w:rPr>
            </w:pPr>
            <w:r w:rsidRPr="00492AAE">
              <w:rPr>
                <w:rFonts w:ascii="Aptos Light" w:eastAsia="Arial" w:hAnsi="Aptos Light" w:cs="Arial"/>
                <w:color w:val="000000" w:themeColor="text1"/>
                <w:sz w:val="16"/>
                <w:szCs w:val="16"/>
              </w:rPr>
              <w:t>R</w:t>
            </w:r>
            <w:r w:rsidR="008A1DC2">
              <w:rPr>
                <w:rFonts w:ascii="Aptos Light" w:eastAsia="Arial" w:hAnsi="Aptos Light" w:cs="Arial"/>
                <w:color w:val="000000" w:themeColor="text1"/>
                <w:sz w:val="16"/>
                <w:szCs w:val="16"/>
                <w:vertAlign w:val="superscript"/>
              </w:rPr>
              <w:t>2</w:t>
            </w:r>
            <w:r w:rsidRPr="00492AAE">
              <w:rPr>
                <w:rFonts w:ascii="Aptos Light" w:eastAsia="Arial" w:hAnsi="Aptos Light" w:cs="Arial"/>
                <w:color w:val="000000" w:themeColor="text1"/>
                <w:sz w:val="16"/>
                <w:szCs w:val="16"/>
              </w:rPr>
              <w:t>:   0.84</w:t>
            </w:r>
          </w:p>
          <w:p w14:paraId="5A1DDEE0" w14:textId="2FC9F666" w:rsidR="17BB5384" w:rsidRPr="00492AAE" w:rsidRDefault="17BB5384" w:rsidP="17BB5384">
            <w:pPr>
              <w:spacing w:after="0"/>
              <w:jc w:val="center"/>
              <w:rPr>
                <w:rFonts w:ascii="Aptos Light" w:hAnsi="Aptos Light"/>
                <w:sz w:val="16"/>
                <w:szCs w:val="16"/>
              </w:rPr>
            </w:pPr>
            <w:r w:rsidRPr="00492AAE">
              <w:rPr>
                <w:rFonts w:ascii="Aptos Light" w:eastAsia="Arial" w:hAnsi="Aptos Light" w:cs="Arial"/>
                <w:color w:val="000000" w:themeColor="text1"/>
                <w:sz w:val="16"/>
                <w:szCs w:val="16"/>
              </w:rPr>
              <w:t>MSE:  1.72</w:t>
            </w:r>
          </w:p>
        </w:tc>
      </w:tr>
      <w:tr w:rsidR="17BB5384" w:rsidRPr="00492AAE" w14:paraId="11DCB1F5" w14:textId="77777777" w:rsidTr="008A1DC2">
        <w:trPr>
          <w:trHeight w:val="99"/>
        </w:trPr>
        <w:tc>
          <w:tcPr>
            <w:tcW w:w="10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E1B53E" w14:textId="1C24B6DF" w:rsidR="17BB5384" w:rsidRPr="00492AAE" w:rsidRDefault="00492AAE" w:rsidP="17BB5384">
            <w:pPr>
              <w:spacing w:after="0"/>
              <w:jc w:val="center"/>
              <w:rPr>
                <w:rFonts w:ascii="Aptos Light" w:hAnsi="Aptos Light"/>
                <w:sz w:val="16"/>
                <w:szCs w:val="16"/>
              </w:rPr>
            </w:pPr>
            <w:r>
              <w:rPr>
                <w:rFonts w:ascii="Aptos Light" w:eastAsia="Arial" w:hAnsi="Aptos Light" w:cs="Arial"/>
                <w:color w:val="000000" w:themeColor="text1"/>
                <w:sz w:val="16"/>
                <w:szCs w:val="16"/>
              </w:rPr>
              <w:t>M</w:t>
            </w:r>
            <w:r w:rsidR="17BB5384" w:rsidRPr="00492AAE">
              <w:rPr>
                <w:rFonts w:ascii="Aptos Light" w:eastAsia="Arial" w:hAnsi="Aptos Light" w:cs="Arial"/>
                <w:color w:val="000000" w:themeColor="text1"/>
                <w:sz w:val="16"/>
                <w:szCs w:val="16"/>
              </w:rPr>
              <w:t>edian-centered</w:t>
            </w:r>
          </w:p>
        </w:tc>
        <w:tc>
          <w:tcPr>
            <w:tcW w:w="11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AFC19F" w14:textId="5D105843" w:rsidR="17BB5384" w:rsidRPr="00492AAE" w:rsidRDefault="17BB5384" w:rsidP="17BB5384">
            <w:pPr>
              <w:spacing w:after="0"/>
              <w:jc w:val="center"/>
              <w:rPr>
                <w:rFonts w:ascii="Aptos Light" w:hAnsi="Aptos Light"/>
                <w:sz w:val="16"/>
                <w:szCs w:val="16"/>
              </w:rPr>
            </w:pPr>
            <w:r w:rsidRPr="00492AAE">
              <w:rPr>
                <w:rFonts w:ascii="Aptos Light" w:eastAsia="Arial" w:hAnsi="Aptos Light" w:cs="Arial"/>
                <w:color w:val="000000" w:themeColor="text1"/>
                <w:sz w:val="16"/>
                <w:szCs w:val="16"/>
              </w:rPr>
              <w:t>R</w:t>
            </w:r>
            <w:r w:rsidR="008A1DC2">
              <w:rPr>
                <w:rFonts w:ascii="Aptos Light" w:eastAsia="Arial" w:hAnsi="Aptos Light" w:cs="Arial"/>
                <w:color w:val="000000" w:themeColor="text1"/>
                <w:sz w:val="16"/>
                <w:szCs w:val="16"/>
                <w:vertAlign w:val="superscript"/>
              </w:rPr>
              <w:t>2</w:t>
            </w:r>
            <w:r w:rsidRPr="00492AAE">
              <w:rPr>
                <w:rFonts w:ascii="Aptos Light" w:eastAsia="Arial" w:hAnsi="Aptos Light" w:cs="Arial"/>
                <w:color w:val="000000" w:themeColor="text1"/>
                <w:sz w:val="16"/>
                <w:szCs w:val="16"/>
              </w:rPr>
              <w:t>:   0.84</w:t>
            </w:r>
          </w:p>
          <w:p w14:paraId="5BA1BC19" w14:textId="6ACC67AD" w:rsidR="17BB5384" w:rsidRPr="00492AAE" w:rsidRDefault="17BB5384" w:rsidP="17BB5384">
            <w:pPr>
              <w:spacing w:after="0"/>
              <w:jc w:val="center"/>
              <w:rPr>
                <w:rFonts w:ascii="Aptos Light" w:hAnsi="Aptos Light"/>
                <w:sz w:val="16"/>
                <w:szCs w:val="16"/>
              </w:rPr>
            </w:pPr>
            <w:r w:rsidRPr="00492AAE">
              <w:rPr>
                <w:rFonts w:ascii="Aptos Light" w:eastAsia="Arial" w:hAnsi="Aptos Light" w:cs="Arial"/>
                <w:color w:val="000000" w:themeColor="text1"/>
                <w:sz w:val="16"/>
                <w:szCs w:val="16"/>
              </w:rPr>
              <w:t>MSE: 1912.2</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62A376" w14:textId="06437EE0" w:rsidR="17BB5384" w:rsidRPr="00492AAE" w:rsidRDefault="17BB5384" w:rsidP="17BB5384">
            <w:pPr>
              <w:spacing w:after="0"/>
              <w:jc w:val="center"/>
              <w:rPr>
                <w:rFonts w:ascii="Aptos Light" w:hAnsi="Aptos Light"/>
                <w:sz w:val="16"/>
                <w:szCs w:val="16"/>
              </w:rPr>
            </w:pPr>
            <w:r w:rsidRPr="00492AAE">
              <w:rPr>
                <w:rFonts w:ascii="Aptos Light" w:eastAsia="Arial" w:hAnsi="Aptos Light" w:cs="Arial"/>
                <w:color w:val="000000" w:themeColor="text1"/>
                <w:sz w:val="16"/>
                <w:szCs w:val="16"/>
              </w:rPr>
              <w:t>R</w:t>
            </w:r>
            <w:r w:rsidR="008A1DC2">
              <w:rPr>
                <w:rFonts w:ascii="Aptos Light" w:eastAsia="Arial" w:hAnsi="Aptos Light" w:cs="Arial"/>
                <w:color w:val="000000" w:themeColor="text1"/>
                <w:sz w:val="16"/>
                <w:szCs w:val="16"/>
                <w:vertAlign w:val="superscript"/>
              </w:rPr>
              <w:t>2</w:t>
            </w:r>
            <w:r w:rsidRPr="00492AAE">
              <w:rPr>
                <w:rFonts w:ascii="Aptos Light" w:eastAsia="Arial" w:hAnsi="Aptos Light" w:cs="Arial"/>
                <w:color w:val="000000" w:themeColor="text1"/>
                <w:sz w:val="16"/>
                <w:szCs w:val="16"/>
              </w:rPr>
              <w:t>:   0.76</w:t>
            </w:r>
          </w:p>
          <w:p w14:paraId="49B93F58" w14:textId="0F3CCD46" w:rsidR="17BB5384" w:rsidRPr="00492AAE" w:rsidRDefault="17BB5384" w:rsidP="17BB5384">
            <w:pPr>
              <w:spacing w:after="0"/>
              <w:jc w:val="center"/>
              <w:rPr>
                <w:rFonts w:ascii="Aptos Light" w:hAnsi="Aptos Light"/>
                <w:sz w:val="16"/>
                <w:szCs w:val="16"/>
              </w:rPr>
            </w:pPr>
            <w:r w:rsidRPr="00492AAE">
              <w:rPr>
                <w:rFonts w:ascii="Aptos Light" w:eastAsia="Arial" w:hAnsi="Aptos Light" w:cs="Arial"/>
                <w:color w:val="000000" w:themeColor="text1"/>
                <w:sz w:val="16"/>
                <w:szCs w:val="16"/>
              </w:rPr>
              <w:t>MSE: 16.02</w:t>
            </w:r>
          </w:p>
        </w:tc>
        <w:tc>
          <w:tcPr>
            <w:tcW w:w="9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930CF7" w14:textId="4523A099" w:rsidR="17BB5384" w:rsidRPr="00492AAE" w:rsidRDefault="17BB5384" w:rsidP="17BB5384">
            <w:pPr>
              <w:spacing w:after="0"/>
              <w:jc w:val="center"/>
              <w:rPr>
                <w:rFonts w:ascii="Aptos Light" w:hAnsi="Aptos Light"/>
                <w:sz w:val="16"/>
                <w:szCs w:val="16"/>
              </w:rPr>
            </w:pPr>
            <w:r w:rsidRPr="00492AAE">
              <w:rPr>
                <w:rFonts w:ascii="Aptos Light" w:eastAsia="Arial" w:hAnsi="Aptos Light" w:cs="Arial"/>
                <w:color w:val="000000" w:themeColor="text1"/>
                <w:sz w:val="16"/>
                <w:szCs w:val="16"/>
              </w:rPr>
              <w:t>R</w:t>
            </w:r>
            <w:r w:rsidR="008A1DC2">
              <w:rPr>
                <w:rFonts w:ascii="Aptos Light" w:eastAsia="Arial" w:hAnsi="Aptos Light" w:cs="Arial"/>
                <w:color w:val="000000" w:themeColor="text1"/>
                <w:sz w:val="16"/>
                <w:szCs w:val="16"/>
                <w:vertAlign w:val="superscript"/>
              </w:rPr>
              <w:t>2</w:t>
            </w:r>
            <w:r w:rsidRPr="00492AAE">
              <w:rPr>
                <w:rFonts w:ascii="Aptos Light" w:eastAsia="Arial" w:hAnsi="Aptos Light" w:cs="Arial"/>
                <w:color w:val="000000" w:themeColor="text1"/>
                <w:sz w:val="16"/>
                <w:szCs w:val="16"/>
              </w:rPr>
              <w:t>:   0.81</w:t>
            </w:r>
          </w:p>
          <w:p w14:paraId="4F45E8D9" w14:textId="6C3811A5" w:rsidR="17BB5384" w:rsidRPr="00492AAE" w:rsidRDefault="17BB5384" w:rsidP="17BB5384">
            <w:pPr>
              <w:spacing w:after="0"/>
              <w:jc w:val="center"/>
              <w:rPr>
                <w:rFonts w:ascii="Aptos Light" w:hAnsi="Aptos Light"/>
                <w:sz w:val="16"/>
                <w:szCs w:val="16"/>
              </w:rPr>
            </w:pPr>
            <w:r w:rsidRPr="00492AAE">
              <w:rPr>
                <w:rFonts w:ascii="Aptos Light" w:eastAsia="Arial" w:hAnsi="Aptos Light" w:cs="Arial"/>
                <w:color w:val="000000" w:themeColor="text1"/>
                <w:sz w:val="16"/>
                <w:szCs w:val="16"/>
              </w:rPr>
              <w:t>MSE:  83.4</w:t>
            </w:r>
          </w:p>
        </w:tc>
      </w:tr>
      <w:tr w:rsidR="17BB5384" w:rsidRPr="00492AAE" w14:paraId="652C4BCC" w14:textId="77777777" w:rsidTr="008A1DC2">
        <w:trPr>
          <w:trHeight w:val="234"/>
        </w:trPr>
        <w:tc>
          <w:tcPr>
            <w:tcW w:w="10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D4B7ED2" w14:textId="7D1F31DC" w:rsidR="17BB5384" w:rsidRPr="00492AAE" w:rsidRDefault="17BB5384" w:rsidP="17BB5384">
            <w:pPr>
              <w:spacing w:after="0"/>
              <w:jc w:val="center"/>
              <w:rPr>
                <w:rFonts w:ascii="Aptos Light" w:hAnsi="Aptos Light"/>
                <w:sz w:val="16"/>
                <w:szCs w:val="16"/>
              </w:rPr>
            </w:pPr>
            <w:r w:rsidRPr="00492AAE">
              <w:rPr>
                <w:rFonts w:ascii="Aptos Light" w:eastAsia="Arial" w:hAnsi="Aptos Light" w:cs="Arial"/>
                <w:color w:val="000000" w:themeColor="text1"/>
                <w:sz w:val="16"/>
                <w:szCs w:val="16"/>
              </w:rPr>
              <w:t>Smooth-centered</w:t>
            </w:r>
          </w:p>
        </w:tc>
        <w:tc>
          <w:tcPr>
            <w:tcW w:w="11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4D91724" w14:textId="43CFA35A" w:rsidR="17BB5384" w:rsidRPr="00492AAE" w:rsidRDefault="17BB5384" w:rsidP="17BB5384">
            <w:pPr>
              <w:spacing w:after="0"/>
              <w:jc w:val="center"/>
              <w:rPr>
                <w:rFonts w:ascii="Aptos Light" w:hAnsi="Aptos Light"/>
                <w:sz w:val="16"/>
                <w:szCs w:val="16"/>
              </w:rPr>
            </w:pPr>
            <w:r w:rsidRPr="00492AAE">
              <w:rPr>
                <w:rFonts w:ascii="Aptos Light" w:eastAsia="Arial" w:hAnsi="Aptos Light" w:cs="Arial"/>
                <w:color w:val="000000" w:themeColor="text1"/>
                <w:sz w:val="16"/>
                <w:szCs w:val="16"/>
              </w:rPr>
              <w:t>R</w:t>
            </w:r>
            <w:r w:rsidR="008A1DC2">
              <w:rPr>
                <w:rFonts w:ascii="Aptos Light" w:eastAsia="Arial" w:hAnsi="Aptos Light" w:cs="Arial"/>
                <w:color w:val="000000" w:themeColor="text1"/>
                <w:sz w:val="16"/>
                <w:szCs w:val="16"/>
                <w:vertAlign w:val="superscript"/>
              </w:rPr>
              <w:t>2</w:t>
            </w:r>
            <w:r w:rsidRPr="00492AAE">
              <w:rPr>
                <w:rFonts w:ascii="Aptos Light" w:eastAsia="Arial" w:hAnsi="Aptos Light" w:cs="Arial"/>
                <w:color w:val="000000" w:themeColor="text1"/>
                <w:sz w:val="16"/>
                <w:szCs w:val="16"/>
              </w:rPr>
              <w:t>:   0.842</w:t>
            </w:r>
          </w:p>
          <w:p w14:paraId="334CEC15" w14:textId="039DD42B" w:rsidR="17BB5384" w:rsidRPr="00492AAE" w:rsidRDefault="17BB5384" w:rsidP="17BB5384">
            <w:pPr>
              <w:spacing w:after="0"/>
              <w:jc w:val="center"/>
              <w:rPr>
                <w:rFonts w:ascii="Aptos Light" w:hAnsi="Aptos Light"/>
                <w:sz w:val="16"/>
                <w:szCs w:val="16"/>
              </w:rPr>
            </w:pPr>
            <w:r w:rsidRPr="00492AAE">
              <w:rPr>
                <w:rFonts w:ascii="Aptos Light" w:eastAsia="Arial" w:hAnsi="Aptos Light" w:cs="Arial"/>
                <w:color w:val="000000" w:themeColor="text1"/>
                <w:sz w:val="16"/>
                <w:szCs w:val="16"/>
              </w:rPr>
              <w:t>MSE: 1.42</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C851C78" w14:textId="7527FB13" w:rsidR="17BB5384" w:rsidRPr="00492AAE" w:rsidRDefault="17BB5384" w:rsidP="17BB5384">
            <w:pPr>
              <w:spacing w:after="0"/>
              <w:jc w:val="center"/>
              <w:rPr>
                <w:rFonts w:ascii="Aptos Light" w:hAnsi="Aptos Light"/>
                <w:sz w:val="16"/>
                <w:szCs w:val="16"/>
              </w:rPr>
            </w:pPr>
            <w:r w:rsidRPr="00492AAE">
              <w:rPr>
                <w:rFonts w:ascii="Aptos Light" w:eastAsia="Arial" w:hAnsi="Aptos Light" w:cs="Arial"/>
                <w:color w:val="000000" w:themeColor="text1"/>
                <w:sz w:val="16"/>
                <w:szCs w:val="16"/>
              </w:rPr>
              <w:t>R</w:t>
            </w:r>
            <w:r w:rsidR="008A1DC2">
              <w:rPr>
                <w:rFonts w:ascii="Aptos Light" w:eastAsia="Arial" w:hAnsi="Aptos Light" w:cs="Arial"/>
                <w:color w:val="000000" w:themeColor="text1"/>
                <w:sz w:val="16"/>
                <w:szCs w:val="16"/>
                <w:vertAlign w:val="superscript"/>
              </w:rPr>
              <w:t>2</w:t>
            </w:r>
            <w:r w:rsidRPr="00492AAE">
              <w:rPr>
                <w:rFonts w:ascii="Aptos Light" w:eastAsia="Arial" w:hAnsi="Aptos Light" w:cs="Arial"/>
                <w:color w:val="000000" w:themeColor="text1"/>
                <w:sz w:val="16"/>
                <w:szCs w:val="16"/>
              </w:rPr>
              <w:t>:   0.75</w:t>
            </w:r>
          </w:p>
          <w:p w14:paraId="1DA04E74" w14:textId="0C582A0D" w:rsidR="17BB5384" w:rsidRPr="00492AAE" w:rsidRDefault="17BB5384" w:rsidP="17BB5384">
            <w:pPr>
              <w:spacing w:after="0"/>
              <w:jc w:val="center"/>
              <w:rPr>
                <w:rFonts w:ascii="Aptos Light" w:hAnsi="Aptos Light"/>
                <w:sz w:val="16"/>
                <w:szCs w:val="16"/>
              </w:rPr>
            </w:pPr>
            <w:r w:rsidRPr="00492AAE">
              <w:rPr>
                <w:rFonts w:ascii="Aptos Light" w:eastAsia="Arial" w:hAnsi="Aptos Light" w:cs="Arial"/>
                <w:color w:val="000000" w:themeColor="text1"/>
                <w:sz w:val="16"/>
                <w:szCs w:val="16"/>
              </w:rPr>
              <w:t>MSE:  5.8</w:t>
            </w:r>
          </w:p>
        </w:tc>
        <w:tc>
          <w:tcPr>
            <w:tcW w:w="9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4B889A9" w14:textId="56775C22" w:rsidR="17BB5384" w:rsidRPr="00492AAE" w:rsidRDefault="17BB5384" w:rsidP="17BB5384">
            <w:pPr>
              <w:spacing w:after="0"/>
              <w:jc w:val="center"/>
              <w:rPr>
                <w:rFonts w:ascii="Aptos Light" w:hAnsi="Aptos Light"/>
                <w:sz w:val="16"/>
                <w:szCs w:val="16"/>
              </w:rPr>
            </w:pPr>
            <w:r w:rsidRPr="00492AAE">
              <w:rPr>
                <w:rFonts w:ascii="Aptos Light" w:eastAsia="Arial" w:hAnsi="Aptos Light" w:cs="Arial"/>
                <w:color w:val="000000" w:themeColor="text1"/>
                <w:sz w:val="16"/>
                <w:szCs w:val="16"/>
              </w:rPr>
              <w:t>R</w:t>
            </w:r>
            <w:r w:rsidR="008A1DC2">
              <w:rPr>
                <w:rFonts w:ascii="Aptos Light" w:eastAsia="Arial" w:hAnsi="Aptos Light" w:cs="Arial"/>
                <w:color w:val="000000" w:themeColor="text1"/>
                <w:sz w:val="16"/>
                <w:szCs w:val="16"/>
                <w:vertAlign w:val="superscript"/>
              </w:rPr>
              <w:t>2</w:t>
            </w:r>
            <w:r w:rsidRPr="00492AAE">
              <w:rPr>
                <w:rFonts w:ascii="Aptos Light" w:eastAsia="Arial" w:hAnsi="Aptos Light" w:cs="Arial"/>
                <w:color w:val="000000" w:themeColor="text1"/>
                <w:sz w:val="16"/>
                <w:szCs w:val="16"/>
              </w:rPr>
              <w:t>:   0.9</w:t>
            </w:r>
          </w:p>
          <w:p w14:paraId="03516701" w14:textId="0E11D0ED" w:rsidR="17BB5384" w:rsidRPr="00492AAE" w:rsidRDefault="17BB5384" w:rsidP="17BB5384">
            <w:pPr>
              <w:spacing w:after="0"/>
              <w:jc w:val="center"/>
              <w:rPr>
                <w:rFonts w:ascii="Aptos Light" w:hAnsi="Aptos Light"/>
                <w:sz w:val="16"/>
                <w:szCs w:val="16"/>
              </w:rPr>
            </w:pPr>
            <w:r w:rsidRPr="00492AAE">
              <w:rPr>
                <w:rFonts w:ascii="Aptos Light" w:eastAsia="Arial" w:hAnsi="Aptos Light" w:cs="Arial"/>
                <w:color w:val="000000" w:themeColor="text1"/>
                <w:sz w:val="16"/>
                <w:szCs w:val="16"/>
              </w:rPr>
              <w:t>MSE:  4.8</w:t>
            </w:r>
          </w:p>
        </w:tc>
      </w:tr>
    </w:tbl>
    <w:p w14:paraId="471F1F84" w14:textId="48AA603F" w:rsidR="63A13F57" w:rsidRPr="00492AAE" w:rsidRDefault="63A13F57" w:rsidP="00490BEC">
      <w:pPr>
        <w:shd w:val="clear" w:color="auto" w:fill="FFFFFF" w:themeFill="background1"/>
        <w:spacing w:after="0"/>
        <w:ind w:firstLine="720"/>
        <w:rPr>
          <w:rFonts w:ascii="Aptos Light" w:hAnsi="Aptos Light"/>
          <w:sz w:val="22"/>
          <w:szCs w:val="22"/>
        </w:rPr>
      </w:pPr>
      <w:r w:rsidRPr="00492AAE">
        <w:rPr>
          <w:rFonts w:ascii="Aptos Light" w:eastAsia="Arial" w:hAnsi="Aptos Light" w:cs="Arial"/>
          <w:color w:val="000000" w:themeColor="text1"/>
          <w:sz w:val="22"/>
          <w:szCs w:val="22"/>
        </w:rPr>
        <w:t>While each method performed well, based on these results, we decided on using smoothing for our final salary predictions. We expect this is due to the ability of exponentially</w:t>
      </w:r>
      <w:r w:rsidR="315A1B53" w:rsidRPr="3C43C331">
        <w:rPr>
          <w:rFonts w:ascii="Aptos Light" w:eastAsia="Arial" w:hAnsi="Aptos Light" w:cs="Arial"/>
          <w:color w:val="000000" w:themeColor="text1"/>
          <w:sz w:val="22"/>
          <w:szCs w:val="22"/>
        </w:rPr>
        <w:t xml:space="preserve"> </w:t>
      </w:r>
      <w:r w:rsidRPr="00492AAE">
        <w:rPr>
          <w:rFonts w:ascii="Aptos Light" w:eastAsia="Arial" w:hAnsi="Aptos Light" w:cs="Arial"/>
          <w:color w:val="000000" w:themeColor="text1"/>
          <w:sz w:val="22"/>
          <w:szCs w:val="22"/>
        </w:rPr>
        <w:t>smoothed mean salary values to capture the market for a position in recent years, instead of just a single mean value.</w:t>
      </w:r>
    </w:p>
    <w:p w14:paraId="0B303AAB" w14:textId="504080D6" w:rsidR="00490BEC" w:rsidRPr="00492AAE" w:rsidRDefault="63A13F57" w:rsidP="00490BEC">
      <w:pPr>
        <w:shd w:val="clear" w:color="auto" w:fill="FFFFFF" w:themeFill="background1"/>
        <w:spacing w:after="0"/>
        <w:ind w:firstLine="720"/>
        <w:rPr>
          <w:rFonts w:ascii="Aptos Light" w:eastAsia="Arial" w:hAnsi="Aptos Light" w:cs="Arial"/>
          <w:color w:val="000000" w:themeColor="text1"/>
          <w:sz w:val="22"/>
          <w:szCs w:val="22"/>
        </w:rPr>
      </w:pPr>
      <w:r w:rsidRPr="00492AAE">
        <w:rPr>
          <w:rFonts w:ascii="Aptos Light" w:eastAsia="Arial" w:hAnsi="Aptos Light" w:cs="Arial"/>
          <w:color w:val="000000" w:themeColor="text1"/>
          <w:sz w:val="22"/>
          <w:szCs w:val="22"/>
        </w:rPr>
        <w:t xml:space="preserve">We then stored the </w:t>
      </w:r>
      <w:r w:rsidR="00044A67">
        <w:rPr>
          <w:rFonts w:ascii="Aptos Light" w:eastAsia="Arial" w:hAnsi="Aptos Light" w:cs="Arial"/>
          <w:color w:val="000000" w:themeColor="text1"/>
          <w:sz w:val="22"/>
          <w:szCs w:val="22"/>
        </w:rPr>
        <w:t>three</w:t>
      </w:r>
      <w:r w:rsidR="0B5AD42C" w:rsidRPr="7FF4A177">
        <w:rPr>
          <w:rFonts w:ascii="Aptos Light" w:eastAsia="Arial" w:hAnsi="Aptos Light" w:cs="Arial"/>
          <w:color w:val="000000" w:themeColor="text1"/>
          <w:sz w:val="22"/>
          <w:szCs w:val="22"/>
        </w:rPr>
        <w:t xml:space="preserve"> </w:t>
      </w:r>
      <w:r w:rsidRPr="00492AAE">
        <w:rPr>
          <w:rFonts w:ascii="Aptos Light" w:eastAsia="Arial" w:hAnsi="Aptos Light" w:cs="Arial"/>
          <w:color w:val="000000" w:themeColor="text1"/>
          <w:sz w:val="22"/>
          <w:szCs w:val="22"/>
        </w:rPr>
        <w:t>most important features returned from the GBM model, to be used in our final dashboard. For the quarterback</w:t>
      </w:r>
      <w:r w:rsidR="00A84D33">
        <w:rPr>
          <w:rFonts w:ascii="Aptos Light" w:eastAsia="Arial" w:hAnsi="Aptos Light" w:cs="Arial"/>
          <w:color w:val="000000" w:themeColor="text1"/>
          <w:sz w:val="22"/>
          <w:szCs w:val="22"/>
        </w:rPr>
        <w:t>-</w:t>
      </w:r>
      <w:r w:rsidRPr="00492AAE">
        <w:rPr>
          <w:rFonts w:ascii="Aptos Light" w:eastAsia="Arial" w:hAnsi="Aptos Light" w:cs="Arial"/>
          <w:color w:val="000000" w:themeColor="text1"/>
          <w:sz w:val="22"/>
          <w:szCs w:val="22"/>
        </w:rPr>
        <w:t xml:space="preserve">specific model, these were passing touchdowns thrown, passing </w:t>
      </w:r>
      <w:r w:rsidR="00613A3C">
        <w:rPr>
          <w:rFonts w:ascii="Aptos Light" w:eastAsia="Arial" w:hAnsi="Aptos Light" w:cs="Arial"/>
          <w:color w:val="000000" w:themeColor="text1"/>
          <w:sz w:val="22"/>
          <w:szCs w:val="22"/>
        </w:rPr>
        <w:t>EPA (Expected Points Added)</w:t>
      </w:r>
      <w:r w:rsidRPr="00492AAE">
        <w:rPr>
          <w:rFonts w:ascii="Aptos Light" w:eastAsia="Arial" w:hAnsi="Aptos Light" w:cs="Arial"/>
          <w:color w:val="000000" w:themeColor="text1"/>
          <w:sz w:val="22"/>
          <w:szCs w:val="22"/>
        </w:rPr>
        <w:t xml:space="preserve">, and rushing yards gained. For the running back model: rushing yards gained, target share, and receiving yards after </w:t>
      </w:r>
      <w:r w:rsidR="00044A67">
        <w:rPr>
          <w:rFonts w:ascii="Aptos Light" w:eastAsia="Arial" w:hAnsi="Aptos Light" w:cs="Arial"/>
          <w:color w:val="000000" w:themeColor="text1"/>
          <w:sz w:val="22"/>
          <w:szCs w:val="22"/>
        </w:rPr>
        <w:t xml:space="preserve">a </w:t>
      </w:r>
      <w:r w:rsidRPr="00492AAE">
        <w:rPr>
          <w:rFonts w:ascii="Aptos Light" w:eastAsia="Arial" w:hAnsi="Aptos Light" w:cs="Arial"/>
          <w:color w:val="000000" w:themeColor="text1"/>
          <w:sz w:val="22"/>
          <w:szCs w:val="22"/>
        </w:rPr>
        <w:t xml:space="preserve">catch. For the </w:t>
      </w:r>
      <w:r w:rsidR="00003027">
        <w:rPr>
          <w:rFonts w:ascii="Aptos Light" w:eastAsia="Arial" w:hAnsi="Aptos Light" w:cs="Arial"/>
          <w:color w:val="000000" w:themeColor="text1"/>
          <w:sz w:val="22"/>
          <w:szCs w:val="22"/>
        </w:rPr>
        <w:t xml:space="preserve">wide </w:t>
      </w:r>
      <w:r w:rsidRPr="00492AAE">
        <w:rPr>
          <w:rFonts w:ascii="Aptos Light" w:eastAsia="Arial" w:hAnsi="Aptos Light" w:cs="Arial"/>
          <w:color w:val="000000" w:themeColor="text1"/>
          <w:sz w:val="22"/>
          <w:szCs w:val="22"/>
        </w:rPr>
        <w:t xml:space="preserve">receiver model: receiving yards, target share, and receiving first downs. All of these made sense intuitively, as these features represent common and important ways to evaluate the performance of a player at each position. </w:t>
      </w:r>
    </w:p>
    <w:p w14:paraId="67D25EB1" w14:textId="77777777" w:rsidR="00BB0065" w:rsidRDefault="63A13F57" w:rsidP="00490BEC">
      <w:pPr>
        <w:shd w:val="clear" w:color="auto" w:fill="FFFFFF" w:themeFill="background1"/>
        <w:spacing w:after="0"/>
        <w:ind w:firstLine="720"/>
        <w:rPr>
          <w:rFonts w:ascii="Aptos Light" w:eastAsia="Arial" w:hAnsi="Aptos Light" w:cs="Arial"/>
          <w:color w:val="000000" w:themeColor="text1"/>
          <w:sz w:val="22"/>
          <w:szCs w:val="22"/>
        </w:rPr>
      </w:pPr>
      <w:r w:rsidRPr="00492AAE">
        <w:rPr>
          <w:rFonts w:ascii="Aptos Light" w:eastAsia="Arial" w:hAnsi="Aptos Light" w:cs="Arial"/>
          <w:color w:val="000000" w:themeColor="text1"/>
          <w:sz w:val="22"/>
          <w:szCs w:val="22"/>
        </w:rPr>
        <w:t>After converting the smoothed salaries back to present-day USD, the final dataset with the most important historical player statistics, most recent player salary amount, and our predicted player salary valuation, was ready to be analyzed visually with our dashboard and heatmap</w:t>
      </w:r>
    </w:p>
    <w:p w14:paraId="3955E3DC" w14:textId="133CE9D3" w:rsidR="63A13F57" w:rsidRPr="000A2079" w:rsidRDefault="63A13F57" w:rsidP="00490BEC">
      <w:pPr>
        <w:shd w:val="clear" w:color="auto" w:fill="FFFFFF" w:themeFill="background1"/>
        <w:spacing w:after="0"/>
        <w:ind w:firstLine="720"/>
        <w:rPr>
          <w:rFonts w:ascii="Aptos Light" w:hAnsi="Aptos Light"/>
          <w:i/>
          <w:iCs/>
          <w:sz w:val="18"/>
          <w:szCs w:val="18"/>
        </w:rPr>
      </w:pPr>
      <w:r w:rsidRPr="000A2079">
        <w:rPr>
          <w:rFonts w:ascii="Aptos Light" w:eastAsia="Arial" w:hAnsi="Aptos Light" w:cs="Arial"/>
          <w:color w:val="000000" w:themeColor="text1"/>
          <w:sz w:val="18"/>
          <w:szCs w:val="18"/>
        </w:rPr>
        <w:t xml:space="preserve">. </w:t>
      </w:r>
      <w:r w:rsidR="000A2079" w:rsidRPr="000A2079">
        <w:rPr>
          <w:rFonts w:ascii="Aptos Light" w:eastAsia="Arial" w:hAnsi="Aptos Light" w:cs="Arial"/>
          <w:color w:val="000000" w:themeColor="text1"/>
          <w:sz w:val="18"/>
          <w:szCs w:val="18"/>
        </w:rPr>
        <w:t xml:space="preserve">    </w:t>
      </w:r>
      <w:r w:rsidR="000A2079">
        <w:rPr>
          <w:rFonts w:ascii="Aptos Light" w:eastAsia="Arial" w:hAnsi="Aptos Light" w:cs="Arial"/>
          <w:color w:val="000000" w:themeColor="text1"/>
          <w:sz w:val="18"/>
          <w:szCs w:val="18"/>
        </w:rPr>
        <w:t xml:space="preserve">   </w:t>
      </w:r>
      <w:r w:rsidR="00BB0065" w:rsidRPr="000A2079">
        <w:rPr>
          <w:rFonts w:ascii="Aptos Light" w:eastAsia="Arial" w:hAnsi="Aptos Light" w:cs="Arial"/>
          <w:i/>
          <w:iCs/>
          <w:color w:val="000000" w:themeColor="text1"/>
          <w:sz w:val="18"/>
          <w:szCs w:val="18"/>
        </w:rPr>
        <w:t>Heatmap</w:t>
      </w:r>
      <w:r w:rsidR="000A2079" w:rsidRPr="000A2079">
        <w:rPr>
          <w:rFonts w:ascii="Aptos Light" w:eastAsia="Arial" w:hAnsi="Aptos Light" w:cs="Arial"/>
          <w:color w:val="000000" w:themeColor="text1"/>
          <w:sz w:val="18"/>
          <w:szCs w:val="18"/>
        </w:rPr>
        <w:t xml:space="preserve">                                                                </w:t>
      </w:r>
      <w:r w:rsidR="000A2079">
        <w:rPr>
          <w:rFonts w:ascii="Aptos Light" w:eastAsia="Arial" w:hAnsi="Aptos Light" w:cs="Arial"/>
          <w:color w:val="000000" w:themeColor="text1"/>
          <w:sz w:val="18"/>
          <w:szCs w:val="18"/>
        </w:rPr>
        <w:t xml:space="preserve">   </w:t>
      </w:r>
      <w:r w:rsidR="000A2079" w:rsidRPr="000A2079">
        <w:rPr>
          <w:rFonts w:ascii="Aptos Light" w:eastAsia="Arial" w:hAnsi="Aptos Light" w:cs="Arial"/>
          <w:color w:val="000000" w:themeColor="text1"/>
          <w:sz w:val="18"/>
          <w:szCs w:val="18"/>
        </w:rPr>
        <w:t xml:space="preserve"> </w:t>
      </w:r>
      <w:r w:rsidR="000A2079">
        <w:rPr>
          <w:rFonts w:ascii="Aptos Light" w:eastAsia="Arial" w:hAnsi="Aptos Light" w:cs="Arial"/>
          <w:color w:val="000000" w:themeColor="text1"/>
          <w:sz w:val="18"/>
          <w:szCs w:val="18"/>
        </w:rPr>
        <w:t xml:space="preserve">                           </w:t>
      </w:r>
      <w:r w:rsidR="000A2079" w:rsidRPr="000A2079">
        <w:rPr>
          <w:rFonts w:ascii="Aptos Light" w:eastAsia="Arial" w:hAnsi="Aptos Light" w:cs="Arial"/>
          <w:i/>
          <w:iCs/>
          <w:color w:val="000000" w:themeColor="text1"/>
          <w:sz w:val="18"/>
          <w:szCs w:val="18"/>
        </w:rPr>
        <w:t>Dashboard Drilldown</w:t>
      </w:r>
    </w:p>
    <w:p w14:paraId="4269B744" w14:textId="50006AD8" w:rsidR="005A582E" w:rsidRDefault="63A13F57" w:rsidP="00BB0065">
      <w:pPr>
        <w:keepNext/>
        <w:shd w:val="clear" w:color="auto" w:fill="FFFFFF" w:themeFill="background1"/>
        <w:spacing w:after="0"/>
      </w:pPr>
      <w:r w:rsidRPr="00492AAE">
        <w:rPr>
          <w:rFonts w:ascii="Aptos Light" w:hAnsi="Aptos Light"/>
          <w:noProof/>
          <w:sz w:val="22"/>
          <w:szCs w:val="22"/>
        </w:rPr>
        <w:drawing>
          <wp:inline distT="0" distB="0" distL="0" distR="0" wp14:anchorId="34FD7E96" wp14:editId="7BB8F5EB">
            <wp:extent cx="2619770" cy="2105891"/>
            <wp:effectExtent l="0" t="0" r="9525" b="8890"/>
            <wp:docPr id="351218118" name="Picture 351218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72694" cy="2148434"/>
                    </a:xfrm>
                    <a:prstGeom prst="rect">
                      <a:avLst/>
                    </a:prstGeom>
                  </pic:spPr>
                </pic:pic>
              </a:graphicData>
            </a:graphic>
          </wp:inline>
        </w:drawing>
      </w:r>
      <w:r w:rsidR="005A582E" w:rsidRPr="00492AAE">
        <w:rPr>
          <w:rFonts w:ascii="Aptos Light" w:hAnsi="Aptos Light"/>
          <w:noProof/>
          <w:sz w:val="22"/>
          <w:szCs w:val="22"/>
        </w:rPr>
        <w:drawing>
          <wp:inline distT="0" distB="0" distL="0" distR="0" wp14:anchorId="3C06D745" wp14:editId="22E30EBC">
            <wp:extent cx="2413751" cy="2119391"/>
            <wp:effectExtent l="0" t="0" r="5715" b="0"/>
            <wp:docPr id="510316104" name="Picture 510316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87185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24754" cy="2129052"/>
                    </a:xfrm>
                    <a:prstGeom prst="rect">
                      <a:avLst/>
                    </a:prstGeom>
                  </pic:spPr>
                </pic:pic>
              </a:graphicData>
            </a:graphic>
          </wp:inline>
        </w:drawing>
      </w:r>
    </w:p>
    <w:p w14:paraId="2AEB4713" w14:textId="5C009FD8" w:rsidR="63A13F57" w:rsidRPr="00492AAE" w:rsidRDefault="63A13F57" w:rsidP="17BB5384">
      <w:pPr>
        <w:shd w:val="clear" w:color="auto" w:fill="FFFFFF" w:themeFill="background1"/>
        <w:spacing w:after="0"/>
        <w:rPr>
          <w:rFonts w:ascii="Aptos Light" w:hAnsi="Aptos Light"/>
          <w:sz w:val="22"/>
          <w:szCs w:val="22"/>
        </w:rPr>
      </w:pPr>
      <w:r w:rsidRPr="00492AAE">
        <w:rPr>
          <w:rFonts w:ascii="Aptos Light" w:hAnsi="Aptos Light"/>
          <w:noProof/>
          <w:sz w:val="22"/>
          <w:szCs w:val="22"/>
        </w:rPr>
        <w:drawing>
          <wp:inline distT="0" distB="0" distL="0" distR="0" wp14:anchorId="4D4009E2" wp14:editId="35C89B8E">
            <wp:extent cx="9525" cy="9525"/>
            <wp:effectExtent l="0" t="0" r="0" b="0"/>
            <wp:docPr id="235790884" name="Picture 235790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p>
    <w:p w14:paraId="146F81A5" w14:textId="6903C2EA" w:rsidR="63A13F57" w:rsidRPr="00492AAE" w:rsidRDefault="63A13F57" w:rsidP="17BB5384">
      <w:pPr>
        <w:shd w:val="clear" w:color="auto" w:fill="FFFFFF" w:themeFill="background1"/>
        <w:spacing w:after="0"/>
        <w:rPr>
          <w:rFonts w:ascii="Aptos Light" w:hAnsi="Aptos Light"/>
          <w:sz w:val="22"/>
          <w:szCs w:val="22"/>
        </w:rPr>
      </w:pPr>
      <w:r w:rsidRPr="00492AAE">
        <w:rPr>
          <w:rFonts w:ascii="Aptos Light" w:eastAsia="Arial" w:hAnsi="Aptos Light" w:cs="Arial"/>
          <w:b/>
          <w:bCs/>
          <w:color w:val="000000" w:themeColor="text1"/>
          <w:sz w:val="22"/>
          <w:szCs w:val="22"/>
        </w:rPr>
        <w:lastRenderedPageBreak/>
        <w:t>Conclusions and Discussion</w:t>
      </w:r>
    </w:p>
    <w:p w14:paraId="6AF9B32C" w14:textId="483DC9D3" w:rsidR="63A13F57" w:rsidRPr="00492AAE" w:rsidRDefault="63A13F57" w:rsidP="17BB5384">
      <w:pPr>
        <w:shd w:val="clear" w:color="auto" w:fill="FFFFFF" w:themeFill="background1"/>
        <w:spacing w:after="0"/>
        <w:rPr>
          <w:rFonts w:ascii="Aptos Light" w:hAnsi="Aptos Light"/>
          <w:sz w:val="22"/>
          <w:szCs w:val="22"/>
        </w:rPr>
      </w:pPr>
      <w:r w:rsidRPr="00492AAE">
        <w:rPr>
          <w:rFonts w:ascii="Aptos Light" w:eastAsia="Arial" w:hAnsi="Aptos Light" w:cs="Arial"/>
          <w:color w:val="000000" w:themeColor="text1"/>
          <w:sz w:val="22"/>
          <w:szCs w:val="22"/>
          <w:u w:val="single"/>
        </w:rPr>
        <w:t>Limitations</w:t>
      </w:r>
    </w:p>
    <w:p w14:paraId="22795748" w14:textId="575FC29A" w:rsidR="63A13F57" w:rsidRPr="00492AAE" w:rsidRDefault="63A13F57" w:rsidP="00490BEC">
      <w:pPr>
        <w:shd w:val="clear" w:color="auto" w:fill="FFFFFF" w:themeFill="background1"/>
        <w:spacing w:after="0"/>
        <w:ind w:firstLine="720"/>
        <w:rPr>
          <w:rFonts w:ascii="Aptos Light" w:eastAsia="Arial" w:hAnsi="Aptos Light" w:cs="Arial"/>
          <w:color w:val="000000" w:themeColor="text1"/>
          <w:sz w:val="22"/>
          <w:szCs w:val="22"/>
        </w:rPr>
      </w:pPr>
      <w:r w:rsidRPr="00492AAE">
        <w:rPr>
          <w:rFonts w:ascii="Aptos Light" w:eastAsia="Arial" w:hAnsi="Aptos Light" w:cs="Arial"/>
          <w:color w:val="000000" w:themeColor="text1"/>
          <w:sz w:val="22"/>
          <w:szCs w:val="22"/>
        </w:rPr>
        <w:t>Our models do not account for player injuries throughout the season; this can skew the performance metrics used to build the models. As those metrics would not be achieved to the same degree as other players due to lost playing time, our model outputs and visualizations could prematurely label a player as “overvalued</w:t>
      </w:r>
      <w:r w:rsidR="00BB42DE" w:rsidRPr="00492AAE">
        <w:rPr>
          <w:rFonts w:ascii="Aptos Light" w:eastAsia="Arial" w:hAnsi="Aptos Light" w:cs="Arial"/>
          <w:color w:val="000000" w:themeColor="text1"/>
          <w:sz w:val="22"/>
          <w:szCs w:val="22"/>
        </w:rPr>
        <w:t>.”</w:t>
      </w:r>
      <w:r w:rsidRPr="00492AAE">
        <w:rPr>
          <w:rFonts w:ascii="Aptos Light" w:eastAsia="Arial" w:hAnsi="Aptos Light" w:cs="Arial"/>
          <w:color w:val="000000" w:themeColor="text1"/>
          <w:sz w:val="22"/>
          <w:szCs w:val="22"/>
        </w:rPr>
        <w:t xml:space="preserve"> Therefore, players with significant injuries should be noted or removed from model evaluation. Another limitation of our approach includes decreased accuracy for elite outlier players (particularly quarterbacks) whose market value often exceeds what performance metrics alone would predict, likely due to intangible qualities and market scarcity.</w:t>
      </w:r>
    </w:p>
    <w:p w14:paraId="132A670A" w14:textId="224381A3" w:rsidR="0028446E" w:rsidRPr="00492AAE" w:rsidRDefault="0028446E" w:rsidP="00490BEC">
      <w:pPr>
        <w:shd w:val="clear" w:color="auto" w:fill="FFFFFF" w:themeFill="background1"/>
        <w:spacing w:after="0"/>
        <w:ind w:firstLine="720"/>
        <w:rPr>
          <w:rFonts w:ascii="Aptos Light" w:hAnsi="Aptos Light"/>
          <w:sz w:val="22"/>
          <w:szCs w:val="22"/>
        </w:rPr>
      </w:pPr>
      <w:r w:rsidRPr="00492AAE">
        <w:rPr>
          <w:rFonts w:ascii="Aptos Light" w:eastAsia="Arial" w:hAnsi="Aptos Light" w:cs="Arial"/>
          <w:color w:val="000000" w:themeColor="text1"/>
          <w:sz w:val="22"/>
          <w:szCs w:val="22"/>
        </w:rPr>
        <w:t xml:space="preserve">Additionally, using current player salaries as a baseline is not necessarily a fair representation of the market they </w:t>
      </w:r>
      <w:r w:rsidR="00CA0375" w:rsidRPr="00492AAE">
        <w:rPr>
          <w:rFonts w:ascii="Aptos Light" w:eastAsia="Arial" w:hAnsi="Aptos Light" w:cs="Arial"/>
          <w:color w:val="000000" w:themeColor="text1"/>
          <w:sz w:val="22"/>
          <w:szCs w:val="22"/>
        </w:rPr>
        <w:t xml:space="preserve">will demand in the following off-season. We </w:t>
      </w:r>
      <w:r w:rsidR="00D14587" w:rsidRPr="00492AAE">
        <w:rPr>
          <w:rFonts w:ascii="Aptos Light" w:eastAsia="Arial" w:hAnsi="Aptos Light" w:cs="Arial"/>
          <w:color w:val="000000" w:themeColor="text1"/>
          <w:sz w:val="22"/>
          <w:szCs w:val="22"/>
        </w:rPr>
        <w:t xml:space="preserve">did exclude rookie </w:t>
      </w:r>
      <w:r w:rsidR="000D13BD" w:rsidRPr="00492AAE">
        <w:rPr>
          <w:rFonts w:ascii="Aptos Light" w:eastAsia="Arial" w:hAnsi="Aptos Light" w:cs="Arial"/>
          <w:color w:val="000000" w:themeColor="text1"/>
          <w:sz w:val="22"/>
          <w:szCs w:val="22"/>
        </w:rPr>
        <w:t>contracts (i.e</w:t>
      </w:r>
      <w:r w:rsidR="00FD3341" w:rsidRPr="00492AAE">
        <w:rPr>
          <w:rFonts w:ascii="Aptos Light" w:eastAsia="Arial" w:hAnsi="Aptos Light" w:cs="Arial"/>
          <w:color w:val="000000" w:themeColor="text1"/>
          <w:sz w:val="22"/>
          <w:szCs w:val="22"/>
        </w:rPr>
        <w:t>.,</w:t>
      </w:r>
      <w:r w:rsidR="000D13BD" w:rsidRPr="00492AAE">
        <w:rPr>
          <w:rFonts w:ascii="Aptos Light" w:eastAsia="Arial" w:hAnsi="Aptos Light" w:cs="Arial"/>
          <w:color w:val="000000" w:themeColor="text1"/>
          <w:sz w:val="22"/>
          <w:szCs w:val="22"/>
        </w:rPr>
        <w:t xml:space="preserve"> first contracts when players enter the league), as these are standardized by the collective bargaining agreement between players and the NFL. However, </w:t>
      </w:r>
      <w:r w:rsidR="00BA0D97" w:rsidRPr="00492AAE">
        <w:rPr>
          <w:rFonts w:ascii="Aptos Light" w:eastAsia="Arial" w:hAnsi="Aptos Light" w:cs="Arial"/>
          <w:color w:val="000000" w:themeColor="text1"/>
          <w:sz w:val="22"/>
          <w:szCs w:val="22"/>
        </w:rPr>
        <w:t>players’</w:t>
      </w:r>
      <w:r w:rsidR="000D13BD" w:rsidRPr="00492AAE">
        <w:rPr>
          <w:rFonts w:ascii="Aptos Light" w:eastAsia="Arial" w:hAnsi="Aptos Light" w:cs="Arial"/>
          <w:color w:val="000000" w:themeColor="text1"/>
          <w:sz w:val="22"/>
          <w:szCs w:val="22"/>
        </w:rPr>
        <w:t xml:space="preserve"> values can shoot up significantly if they have had recent success, </w:t>
      </w:r>
      <w:r w:rsidR="00E94FC2" w:rsidRPr="00492AAE">
        <w:rPr>
          <w:rFonts w:ascii="Aptos Light" w:eastAsia="Arial" w:hAnsi="Aptos Light" w:cs="Arial"/>
          <w:color w:val="000000" w:themeColor="text1"/>
          <w:sz w:val="22"/>
          <w:szCs w:val="22"/>
        </w:rPr>
        <w:t xml:space="preserve">for </w:t>
      </w:r>
      <w:r w:rsidR="000D13BD" w:rsidRPr="00492AAE">
        <w:rPr>
          <w:rFonts w:ascii="Aptos Light" w:eastAsia="Arial" w:hAnsi="Aptos Light" w:cs="Arial"/>
          <w:color w:val="000000" w:themeColor="text1"/>
          <w:sz w:val="22"/>
          <w:szCs w:val="22"/>
        </w:rPr>
        <w:t xml:space="preserve">which </w:t>
      </w:r>
      <w:r w:rsidR="00E94FC2" w:rsidRPr="78BF083A">
        <w:rPr>
          <w:rFonts w:ascii="Aptos Light" w:eastAsia="Arial" w:hAnsi="Aptos Light" w:cs="Arial"/>
          <w:color w:val="000000" w:themeColor="text1"/>
          <w:sz w:val="22"/>
          <w:szCs w:val="22"/>
        </w:rPr>
        <w:t>ou</w:t>
      </w:r>
      <w:r w:rsidR="56A06B12" w:rsidRPr="78BF083A">
        <w:rPr>
          <w:rFonts w:ascii="Aptos Light" w:eastAsia="Arial" w:hAnsi="Aptos Light" w:cs="Arial"/>
          <w:color w:val="000000" w:themeColor="text1"/>
          <w:sz w:val="22"/>
          <w:szCs w:val="22"/>
        </w:rPr>
        <w:t>r</w:t>
      </w:r>
      <w:r w:rsidR="000D13BD" w:rsidRPr="00492AAE">
        <w:rPr>
          <w:rFonts w:ascii="Aptos Light" w:eastAsia="Arial" w:hAnsi="Aptos Light" w:cs="Arial"/>
          <w:color w:val="000000" w:themeColor="text1"/>
          <w:sz w:val="22"/>
          <w:szCs w:val="22"/>
        </w:rPr>
        <w:t xml:space="preserve"> analysis did not account. In the case that a real NFL franchise </w:t>
      </w:r>
      <w:r w:rsidR="00723A6C" w:rsidRPr="00492AAE">
        <w:rPr>
          <w:rFonts w:ascii="Aptos Light" w:eastAsia="Arial" w:hAnsi="Aptos Light" w:cs="Arial"/>
          <w:color w:val="000000" w:themeColor="text1"/>
          <w:sz w:val="22"/>
          <w:szCs w:val="22"/>
        </w:rPr>
        <w:t>was</w:t>
      </w:r>
      <w:r w:rsidR="000D13BD" w:rsidRPr="00492AAE">
        <w:rPr>
          <w:rFonts w:ascii="Aptos Light" w:eastAsia="Arial" w:hAnsi="Aptos Light" w:cs="Arial"/>
          <w:color w:val="000000" w:themeColor="text1"/>
          <w:sz w:val="22"/>
          <w:szCs w:val="22"/>
        </w:rPr>
        <w:t xml:space="preserve"> using this data, however, they would have access to a player’s actual contract demands, which would resolve this issue.</w:t>
      </w:r>
    </w:p>
    <w:p w14:paraId="169CA7CB" w14:textId="5C74B697" w:rsidR="63A13F57" w:rsidRPr="00492AAE" w:rsidRDefault="63A13F57" w:rsidP="17BB5384">
      <w:pPr>
        <w:shd w:val="clear" w:color="auto" w:fill="FFFFFF" w:themeFill="background1"/>
        <w:spacing w:after="0"/>
        <w:rPr>
          <w:rFonts w:ascii="Aptos Light" w:hAnsi="Aptos Light"/>
          <w:sz w:val="22"/>
          <w:szCs w:val="22"/>
        </w:rPr>
      </w:pPr>
      <w:r w:rsidRPr="00492AAE">
        <w:rPr>
          <w:rFonts w:ascii="Aptos Light" w:eastAsia="Arial" w:hAnsi="Aptos Light" w:cs="Arial"/>
          <w:color w:val="000000" w:themeColor="text1"/>
          <w:sz w:val="22"/>
          <w:szCs w:val="22"/>
          <w:u w:val="single"/>
        </w:rPr>
        <w:t>Results</w:t>
      </w:r>
    </w:p>
    <w:p w14:paraId="7B9CB9B0" w14:textId="6F0E41D8" w:rsidR="63A13F57" w:rsidRPr="00492AAE" w:rsidRDefault="63A13F57" w:rsidP="00490BEC">
      <w:pPr>
        <w:shd w:val="clear" w:color="auto" w:fill="FFFFFF" w:themeFill="background1"/>
        <w:spacing w:after="0"/>
        <w:ind w:firstLine="720"/>
        <w:rPr>
          <w:rFonts w:ascii="Aptos Light" w:hAnsi="Aptos Light"/>
          <w:sz w:val="22"/>
          <w:szCs w:val="22"/>
        </w:rPr>
      </w:pPr>
      <w:r w:rsidRPr="00492AAE">
        <w:rPr>
          <w:rFonts w:ascii="Aptos Light" w:eastAsia="Arial" w:hAnsi="Aptos Light" w:cs="Arial"/>
          <w:color w:val="000000" w:themeColor="text1"/>
          <w:sz w:val="22"/>
          <w:szCs w:val="22"/>
        </w:rPr>
        <w:t xml:space="preserve">Our analysis demonstrates that exponentially smoothed salary normalization combined with position-specific gradient boosting models provides a robust framework for predicting NFL player market value. Using our most performant centering methodology and regression model, we can capture a fair valuation of a player's worth based on past performance. </w:t>
      </w:r>
      <w:r w:rsidR="00076681" w:rsidRPr="00492AAE">
        <w:rPr>
          <w:rFonts w:ascii="Aptos Light" w:eastAsia="Arial" w:hAnsi="Aptos Light" w:cs="Arial"/>
          <w:color w:val="000000" w:themeColor="text1"/>
          <w:sz w:val="22"/>
          <w:szCs w:val="22"/>
        </w:rPr>
        <w:t>NFL teams</w:t>
      </w:r>
      <w:r w:rsidRPr="00492AAE">
        <w:rPr>
          <w:rFonts w:ascii="Aptos Light" w:eastAsia="Arial" w:hAnsi="Aptos Light" w:cs="Arial"/>
          <w:color w:val="000000" w:themeColor="text1"/>
          <w:sz w:val="22"/>
          <w:szCs w:val="22"/>
        </w:rPr>
        <w:t xml:space="preserve"> can then </w:t>
      </w:r>
      <w:r w:rsidR="00076681" w:rsidRPr="00492AAE">
        <w:rPr>
          <w:rFonts w:ascii="Aptos Light" w:eastAsia="Arial" w:hAnsi="Aptos Light" w:cs="Arial"/>
          <w:color w:val="000000" w:themeColor="text1"/>
          <w:sz w:val="22"/>
          <w:szCs w:val="22"/>
        </w:rPr>
        <w:t>use this</w:t>
      </w:r>
      <w:r w:rsidRPr="00492AAE">
        <w:rPr>
          <w:rFonts w:ascii="Aptos Light" w:eastAsia="Arial" w:hAnsi="Aptos Light" w:cs="Arial"/>
          <w:color w:val="000000" w:themeColor="text1"/>
          <w:sz w:val="22"/>
          <w:szCs w:val="22"/>
        </w:rPr>
        <w:t xml:space="preserve"> to better negotiate with, or target, certain players. The models achieved high predictive accuracy (R² values between 0.75-0.9) and identified key performance metrics that drive player valuation for each position. </w:t>
      </w:r>
    </w:p>
    <w:p w14:paraId="2586D76D" w14:textId="291041DE" w:rsidR="63A13F57" w:rsidRPr="00492AAE" w:rsidRDefault="63A13F57" w:rsidP="17BB5384">
      <w:pPr>
        <w:shd w:val="clear" w:color="auto" w:fill="FFFFFF" w:themeFill="background1"/>
        <w:spacing w:after="0"/>
        <w:rPr>
          <w:rFonts w:ascii="Aptos Light" w:hAnsi="Aptos Light"/>
          <w:sz w:val="22"/>
          <w:szCs w:val="22"/>
        </w:rPr>
      </w:pPr>
      <w:r w:rsidRPr="00492AAE">
        <w:rPr>
          <w:rFonts w:ascii="Aptos Light" w:eastAsia="Arial" w:hAnsi="Aptos Light" w:cs="Arial"/>
          <w:color w:val="000000" w:themeColor="text1"/>
          <w:sz w:val="22"/>
          <w:szCs w:val="22"/>
          <w:u w:val="single"/>
        </w:rPr>
        <w:t>Significance</w:t>
      </w:r>
    </w:p>
    <w:p w14:paraId="5FD24391" w14:textId="4116D78E" w:rsidR="63A13F57" w:rsidRPr="00492AAE" w:rsidRDefault="63A13F57" w:rsidP="00490BEC">
      <w:pPr>
        <w:shd w:val="clear" w:color="auto" w:fill="FFFFFF" w:themeFill="background1"/>
        <w:spacing w:after="0"/>
        <w:ind w:firstLine="720"/>
        <w:rPr>
          <w:rFonts w:ascii="Aptos Light" w:hAnsi="Aptos Light"/>
          <w:sz w:val="22"/>
          <w:szCs w:val="22"/>
        </w:rPr>
      </w:pPr>
      <w:r w:rsidRPr="00492AAE">
        <w:rPr>
          <w:rFonts w:ascii="Aptos Light" w:eastAsia="Arial" w:hAnsi="Aptos Light" w:cs="Arial"/>
          <w:color w:val="000000" w:themeColor="text1"/>
          <w:sz w:val="22"/>
          <w:szCs w:val="22"/>
        </w:rPr>
        <w:t xml:space="preserve">Our interactive visualization tools allow teams to easily identify undervalued free agents, optimizing their roster construction within salary cap constraints. This approach provides NFL front offices with a data-driven advantage in player acquisition strategy, potentially leading to more efficient resource allocation and improved team performance. Future work could expand this methodology to defensive positions and incorporate additional metrics such as advanced player tracking data. </w:t>
      </w:r>
    </w:p>
    <w:p w14:paraId="5ADDDFCB" w14:textId="44CF06BE" w:rsidR="17BB5384" w:rsidRPr="00492AAE" w:rsidRDefault="17BB5384" w:rsidP="17BB5384">
      <w:pPr>
        <w:shd w:val="clear" w:color="auto" w:fill="FFFFFF" w:themeFill="background1"/>
        <w:spacing w:after="0"/>
        <w:rPr>
          <w:rFonts w:ascii="Aptos Light" w:hAnsi="Aptos Light"/>
          <w:sz w:val="22"/>
          <w:szCs w:val="22"/>
        </w:rPr>
      </w:pPr>
    </w:p>
    <w:p w14:paraId="4DF7B581" w14:textId="6E5A832C" w:rsidR="00492AAE" w:rsidRDefault="63A13F57">
      <w:pPr>
        <w:shd w:val="clear" w:color="auto" w:fill="FFFFFF" w:themeFill="background1"/>
        <w:spacing w:after="0"/>
        <w:jc w:val="center"/>
        <w:rPr>
          <w:rFonts w:ascii="Aptos Light" w:eastAsia="Arial" w:hAnsi="Aptos Light" w:cs="Arial"/>
          <w:i/>
          <w:iCs/>
          <w:color w:val="000000" w:themeColor="text1"/>
          <w:sz w:val="22"/>
          <w:szCs w:val="22"/>
        </w:rPr>
      </w:pPr>
      <w:r w:rsidRPr="00492AAE">
        <w:rPr>
          <w:rFonts w:ascii="Aptos Light" w:eastAsia="Arial" w:hAnsi="Aptos Light" w:cs="Arial"/>
          <w:i/>
          <w:iCs/>
          <w:color w:val="000000" w:themeColor="text1"/>
          <w:sz w:val="22"/>
          <w:szCs w:val="22"/>
        </w:rPr>
        <w:t>Note: All team members have contributed a similar amount of effort</w:t>
      </w:r>
    </w:p>
    <w:p w14:paraId="35CF5289" w14:textId="77777777" w:rsidR="00A7023B" w:rsidRDefault="00A7023B">
      <w:pPr>
        <w:shd w:val="clear" w:color="auto" w:fill="FFFFFF" w:themeFill="background1"/>
        <w:spacing w:after="0"/>
        <w:jc w:val="center"/>
        <w:rPr>
          <w:rFonts w:ascii="Aptos Light" w:eastAsia="Arial" w:hAnsi="Aptos Light" w:cs="Arial"/>
          <w:i/>
          <w:color w:val="000000" w:themeColor="text1"/>
          <w:sz w:val="22"/>
          <w:szCs w:val="22"/>
        </w:rPr>
      </w:pPr>
    </w:p>
    <w:p w14:paraId="644FDBA2" w14:textId="77777777" w:rsidR="00A7023B" w:rsidRDefault="00A7023B">
      <w:pPr>
        <w:shd w:val="clear" w:color="auto" w:fill="FFFFFF" w:themeFill="background1"/>
        <w:spacing w:after="0"/>
        <w:jc w:val="center"/>
        <w:rPr>
          <w:rFonts w:ascii="Aptos Light" w:eastAsia="Arial" w:hAnsi="Aptos Light" w:cs="Arial"/>
          <w:i/>
          <w:color w:val="000000" w:themeColor="text1"/>
          <w:sz w:val="22"/>
          <w:szCs w:val="22"/>
        </w:rPr>
      </w:pPr>
    </w:p>
    <w:p w14:paraId="17726337" w14:textId="77777777" w:rsidR="00A7023B" w:rsidRDefault="00A7023B">
      <w:pPr>
        <w:shd w:val="clear" w:color="auto" w:fill="FFFFFF" w:themeFill="background1"/>
        <w:spacing w:after="0"/>
        <w:jc w:val="center"/>
        <w:rPr>
          <w:rFonts w:ascii="Aptos Light" w:eastAsia="Arial" w:hAnsi="Aptos Light" w:cs="Arial"/>
          <w:i/>
          <w:color w:val="000000" w:themeColor="text1"/>
          <w:sz w:val="22"/>
          <w:szCs w:val="22"/>
        </w:rPr>
      </w:pPr>
    </w:p>
    <w:p w14:paraId="4985BE39" w14:textId="77777777" w:rsidR="00A7023B" w:rsidRDefault="00A7023B">
      <w:pPr>
        <w:shd w:val="clear" w:color="auto" w:fill="FFFFFF" w:themeFill="background1"/>
        <w:spacing w:after="0"/>
        <w:jc w:val="center"/>
        <w:rPr>
          <w:rFonts w:ascii="Aptos Light" w:eastAsia="Arial" w:hAnsi="Aptos Light" w:cs="Arial"/>
          <w:i/>
          <w:color w:val="000000" w:themeColor="text1"/>
          <w:sz w:val="22"/>
          <w:szCs w:val="22"/>
        </w:rPr>
      </w:pPr>
    </w:p>
    <w:p w14:paraId="58BF4641" w14:textId="77777777" w:rsidR="00A7023B" w:rsidRDefault="00A7023B">
      <w:pPr>
        <w:shd w:val="clear" w:color="auto" w:fill="FFFFFF" w:themeFill="background1"/>
        <w:spacing w:after="0"/>
        <w:jc w:val="center"/>
        <w:rPr>
          <w:rFonts w:ascii="Aptos Light" w:eastAsia="Arial" w:hAnsi="Aptos Light" w:cs="Arial"/>
          <w:i/>
          <w:color w:val="000000" w:themeColor="text1"/>
          <w:sz w:val="22"/>
          <w:szCs w:val="22"/>
        </w:rPr>
      </w:pPr>
    </w:p>
    <w:p w14:paraId="6C3FBD4F" w14:textId="77777777" w:rsidR="00A7023B" w:rsidRDefault="00A7023B">
      <w:pPr>
        <w:shd w:val="clear" w:color="auto" w:fill="FFFFFF" w:themeFill="background1"/>
        <w:spacing w:after="0"/>
        <w:jc w:val="center"/>
        <w:rPr>
          <w:rFonts w:ascii="Aptos Light" w:eastAsia="Arial" w:hAnsi="Aptos Light" w:cs="Arial"/>
          <w:i/>
          <w:color w:val="000000" w:themeColor="text1"/>
          <w:sz w:val="22"/>
          <w:szCs w:val="22"/>
        </w:rPr>
      </w:pPr>
    </w:p>
    <w:p w14:paraId="312922B4" w14:textId="77777777" w:rsidR="00A7023B" w:rsidRDefault="00A7023B">
      <w:pPr>
        <w:shd w:val="clear" w:color="auto" w:fill="FFFFFF" w:themeFill="background1"/>
        <w:spacing w:after="0"/>
        <w:jc w:val="center"/>
        <w:rPr>
          <w:rFonts w:ascii="Aptos Light" w:eastAsia="Arial" w:hAnsi="Aptos Light" w:cs="Arial"/>
          <w:i/>
          <w:color w:val="000000" w:themeColor="text1"/>
          <w:sz w:val="22"/>
          <w:szCs w:val="22"/>
        </w:rPr>
      </w:pPr>
    </w:p>
    <w:p w14:paraId="3456C3DC" w14:textId="77777777" w:rsidR="00A7023B" w:rsidRDefault="00A7023B">
      <w:pPr>
        <w:shd w:val="clear" w:color="auto" w:fill="FFFFFF" w:themeFill="background1"/>
        <w:spacing w:after="0"/>
        <w:jc w:val="center"/>
        <w:rPr>
          <w:rFonts w:ascii="Aptos Light" w:eastAsia="Arial" w:hAnsi="Aptos Light" w:cs="Arial"/>
          <w:i/>
          <w:color w:val="000000" w:themeColor="text1"/>
          <w:sz w:val="22"/>
          <w:szCs w:val="22"/>
        </w:rPr>
      </w:pPr>
    </w:p>
    <w:p w14:paraId="5FD8D1FD" w14:textId="77777777" w:rsidR="00A7023B" w:rsidRDefault="00A7023B">
      <w:pPr>
        <w:shd w:val="clear" w:color="auto" w:fill="FFFFFF" w:themeFill="background1"/>
        <w:spacing w:after="0"/>
        <w:jc w:val="center"/>
        <w:rPr>
          <w:rFonts w:ascii="Aptos Light" w:eastAsia="Arial" w:hAnsi="Aptos Light" w:cs="Arial"/>
          <w:i/>
          <w:iCs/>
          <w:color w:val="000000" w:themeColor="text1"/>
          <w:sz w:val="22"/>
          <w:szCs w:val="22"/>
        </w:rPr>
      </w:pPr>
    </w:p>
    <w:p w14:paraId="65132C7C" w14:textId="59E8FE5F" w:rsidR="00C642DA" w:rsidRDefault="00C642DA" w:rsidP="00C642DA">
      <w:pPr>
        <w:shd w:val="clear" w:color="auto" w:fill="FFFFFF" w:themeFill="background1"/>
        <w:spacing w:after="0"/>
        <w:rPr>
          <w:rFonts w:ascii="Aptos Light" w:eastAsia="Arial" w:hAnsi="Aptos Light" w:cs="Arial"/>
          <w:b/>
          <w:bCs/>
          <w:color w:val="000000" w:themeColor="text1"/>
          <w:sz w:val="22"/>
          <w:szCs w:val="22"/>
        </w:rPr>
      </w:pPr>
      <w:r>
        <w:rPr>
          <w:rFonts w:ascii="Aptos Light" w:eastAsia="Arial" w:hAnsi="Aptos Light" w:cs="Arial"/>
          <w:b/>
          <w:bCs/>
          <w:color w:val="000000" w:themeColor="text1"/>
          <w:sz w:val="22"/>
          <w:szCs w:val="22"/>
        </w:rPr>
        <w:lastRenderedPageBreak/>
        <w:t>References</w:t>
      </w:r>
    </w:p>
    <w:p w14:paraId="3801A91A" w14:textId="77777777" w:rsidR="00687DEF" w:rsidRDefault="00687DEF" w:rsidP="00C642DA">
      <w:pPr>
        <w:shd w:val="clear" w:color="auto" w:fill="FFFFFF" w:themeFill="background1"/>
        <w:spacing w:after="0"/>
        <w:rPr>
          <w:rFonts w:ascii="Aptos Light" w:eastAsia="Arial" w:hAnsi="Aptos Light" w:cs="Arial"/>
          <w:b/>
          <w:bCs/>
          <w:color w:val="000000" w:themeColor="text1"/>
          <w:sz w:val="22"/>
          <w:szCs w:val="22"/>
        </w:rPr>
      </w:pPr>
    </w:p>
    <w:p w14:paraId="6415EC6D" w14:textId="77777777" w:rsidR="00687DEF" w:rsidRPr="00687DEF" w:rsidRDefault="00687DEF" w:rsidP="00687DEF">
      <w:pPr>
        <w:shd w:val="clear" w:color="auto" w:fill="FFFFFF" w:themeFill="background1"/>
        <w:spacing w:after="0"/>
        <w:rPr>
          <w:rFonts w:ascii="Aptos Light" w:hAnsi="Aptos Light"/>
          <w:sz w:val="22"/>
          <w:szCs w:val="22"/>
        </w:rPr>
      </w:pPr>
      <w:proofErr w:type="spellStart"/>
      <w:r w:rsidRPr="00687DEF">
        <w:rPr>
          <w:rFonts w:ascii="Aptos Light" w:hAnsi="Aptos Light"/>
          <w:b/>
          <w:bCs/>
          <w:sz w:val="22"/>
          <w:szCs w:val="22"/>
        </w:rPr>
        <w:t>Kappal</w:t>
      </w:r>
      <w:proofErr w:type="spellEnd"/>
      <w:r w:rsidRPr="00687DEF">
        <w:rPr>
          <w:rFonts w:ascii="Aptos Light" w:hAnsi="Aptos Light"/>
          <w:b/>
          <w:bCs/>
          <w:sz w:val="22"/>
          <w:szCs w:val="22"/>
        </w:rPr>
        <w:t>, S.</w:t>
      </w:r>
      <w:r w:rsidRPr="00687DEF">
        <w:rPr>
          <w:rFonts w:ascii="Aptos Light" w:hAnsi="Aptos Light"/>
          <w:sz w:val="22"/>
          <w:szCs w:val="22"/>
        </w:rPr>
        <w:t xml:space="preserve"> (2019). </w:t>
      </w:r>
      <w:r w:rsidRPr="00687DEF">
        <w:rPr>
          <w:rFonts w:ascii="Aptos Light" w:hAnsi="Aptos Light"/>
          <w:i/>
          <w:iCs/>
          <w:sz w:val="22"/>
          <w:szCs w:val="22"/>
        </w:rPr>
        <w:t>Data normalization using median &amp; median absolute deviation (MMAD) based Z-score for robust predictions vs. min–max normalization</w:t>
      </w:r>
      <w:r w:rsidRPr="00687DEF">
        <w:rPr>
          <w:rFonts w:ascii="Aptos Light" w:hAnsi="Aptos Light"/>
          <w:sz w:val="22"/>
          <w:szCs w:val="22"/>
        </w:rPr>
        <w:t xml:space="preserve">. </w:t>
      </w:r>
      <w:r w:rsidRPr="00687DEF">
        <w:rPr>
          <w:rFonts w:ascii="Aptos Light" w:hAnsi="Aptos Light"/>
          <w:i/>
          <w:iCs/>
          <w:sz w:val="22"/>
          <w:szCs w:val="22"/>
        </w:rPr>
        <w:t>London Journal of Research in Science: Natural and Formal</w:t>
      </w:r>
      <w:r w:rsidRPr="00687DEF">
        <w:rPr>
          <w:rFonts w:ascii="Aptos Light" w:hAnsi="Aptos Light"/>
          <w:sz w:val="22"/>
          <w:szCs w:val="22"/>
        </w:rPr>
        <w:t xml:space="preserve">, 19(3), 10–17. </w:t>
      </w:r>
      <w:hyperlink r:id="rId15" w:tgtFrame="_new" w:history="1">
        <w:r w:rsidRPr="00687DEF">
          <w:rPr>
            <w:rStyle w:val="Hyperlink"/>
            <w:rFonts w:ascii="Aptos Light" w:hAnsi="Aptos Light"/>
            <w:sz w:val="22"/>
            <w:szCs w:val="22"/>
          </w:rPr>
          <w:t>https://d1wqtxts1xzle7.cloudfront.net/61796863/Data_Normalization_Using_MAD_Z-Score20200115-15558-1ttyo6e-libre.pdf</w:t>
        </w:r>
      </w:hyperlink>
    </w:p>
    <w:p w14:paraId="1A4850BA" w14:textId="77777777" w:rsidR="00C642DA" w:rsidRDefault="00C642DA" w:rsidP="00C642DA">
      <w:pPr>
        <w:shd w:val="clear" w:color="auto" w:fill="FFFFFF" w:themeFill="background1"/>
        <w:spacing w:after="0"/>
        <w:rPr>
          <w:rFonts w:ascii="Aptos Light" w:hAnsi="Aptos Light"/>
          <w:sz w:val="22"/>
          <w:szCs w:val="22"/>
        </w:rPr>
      </w:pPr>
    </w:p>
    <w:p w14:paraId="279C4CDF" w14:textId="77777777" w:rsidR="00EB1D2F" w:rsidRPr="00EB1D2F" w:rsidRDefault="00EB1D2F" w:rsidP="00EB1D2F">
      <w:pPr>
        <w:shd w:val="clear" w:color="auto" w:fill="FFFFFF" w:themeFill="background1"/>
        <w:spacing w:after="0"/>
        <w:rPr>
          <w:rFonts w:ascii="Aptos Light" w:hAnsi="Aptos Light"/>
          <w:sz w:val="22"/>
          <w:szCs w:val="22"/>
        </w:rPr>
      </w:pPr>
      <w:r w:rsidRPr="00EB1D2F">
        <w:rPr>
          <w:rFonts w:ascii="Aptos Light" w:hAnsi="Aptos Light"/>
          <w:b/>
          <w:bCs/>
          <w:sz w:val="22"/>
          <w:szCs w:val="22"/>
        </w:rPr>
        <w:t xml:space="preserve">Di Cellio Dias, P. C., Forti, M., &amp; </w:t>
      </w:r>
      <w:proofErr w:type="spellStart"/>
      <w:r w:rsidRPr="00EB1D2F">
        <w:rPr>
          <w:rFonts w:ascii="Aptos Light" w:hAnsi="Aptos Light"/>
          <w:b/>
          <w:bCs/>
          <w:sz w:val="22"/>
          <w:szCs w:val="22"/>
        </w:rPr>
        <w:t>Witarsa</w:t>
      </w:r>
      <w:proofErr w:type="spellEnd"/>
      <w:r w:rsidRPr="00EB1D2F">
        <w:rPr>
          <w:rFonts w:ascii="Aptos Light" w:hAnsi="Aptos Light"/>
          <w:b/>
          <w:bCs/>
          <w:sz w:val="22"/>
          <w:szCs w:val="22"/>
        </w:rPr>
        <w:t xml:space="preserve">, M. </w:t>
      </w:r>
      <w:r w:rsidRPr="00EB1D2F">
        <w:rPr>
          <w:rFonts w:ascii="Aptos Light" w:hAnsi="Aptos Light"/>
          <w:sz w:val="22"/>
          <w:szCs w:val="22"/>
        </w:rPr>
        <w:t xml:space="preserve">(2018). </w:t>
      </w:r>
      <w:r w:rsidRPr="00EB1D2F">
        <w:rPr>
          <w:rFonts w:ascii="Aptos Light" w:hAnsi="Aptos Light"/>
          <w:i/>
          <w:iCs/>
          <w:sz w:val="22"/>
          <w:szCs w:val="22"/>
        </w:rPr>
        <w:t>Credit score: A comparison of gradient boosting with logistic regression in practical cases</w:t>
      </w:r>
      <w:r w:rsidRPr="00EB1D2F">
        <w:rPr>
          <w:rFonts w:ascii="Aptos Light" w:hAnsi="Aptos Light"/>
          <w:sz w:val="22"/>
          <w:szCs w:val="22"/>
        </w:rPr>
        <w:t xml:space="preserve"> (Paper No. 1857-2018). Proceedings of the SAS Global Forum 2018. SAS Institute Inc.</w:t>
      </w:r>
      <w:r w:rsidRPr="00EB1D2F">
        <w:rPr>
          <w:rFonts w:ascii="Arial" w:hAnsi="Arial" w:cs="Arial"/>
          <w:sz w:val="22"/>
          <w:szCs w:val="22"/>
        </w:rPr>
        <w:t>​</w:t>
      </w:r>
      <w:hyperlink r:id="rId16" w:tgtFrame="_blank" w:history="1">
        <w:r w:rsidRPr="00EB1D2F">
          <w:rPr>
            <w:rStyle w:val="Hyperlink"/>
            <w:rFonts w:ascii="Aptos Light" w:hAnsi="Aptos Light"/>
            <w:sz w:val="22"/>
            <w:szCs w:val="22"/>
          </w:rPr>
          <w:t>SAS Customer Support Site+1SAS Customer Support Site+1</w:t>
        </w:r>
      </w:hyperlink>
    </w:p>
    <w:p w14:paraId="323DDA68" w14:textId="77777777" w:rsidR="00EB1D2F" w:rsidRDefault="00EB1D2F" w:rsidP="00EB1D2F">
      <w:pPr>
        <w:shd w:val="clear" w:color="auto" w:fill="FFFFFF" w:themeFill="background1"/>
        <w:spacing w:after="0"/>
        <w:rPr>
          <w:rFonts w:ascii="Aptos Light" w:hAnsi="Aptos Light"/>
          <w:sz w:val="22"/>
          <w:szCs w:val="22"/>
        </w:rPr>
      </w:pPr>
      <w:r w:rsidRPr="00EB1D2F">
        <w:rPr>
          <w:rFonts w:ascii="Aptos Light" w:hAnsi="Aptos Light"/>
          <w:sz w:val="22"/>
          <w:szCs w:val="22"/>
        </w:rPr>
        <w:t xml:space="preserve">Retrieved from </w:t>
      </w:r>
      <w:hyperlink r:id="rId17" w:tgtFrame="_new" w:history="1">
        <w:r w:rsidRPr="00EB1D2F">
          <w:rPr>
            <w:rStyle w:val="Hyperlink"/>
            <w:rFonts w:ascii="Aptos Light" w:hAnsi="Aptos Light"/>
            <w:sz w:val="22"/>
            <w:szCs w:val="22"/>
          </w:rPr>
          <w:t>https://support.sas.com/resources/papers/proceedings18/1857-2018.pdf</w:t>
        </w:r>
      </w:hyperlink>
    </w:p>
    <w:p w14:paraId="4ECC72F7" w14:textId="77777777" w:rsidR="00781310" w:rsidRDefault="00781310" w:rsidP="00EB1D2F">
      <w:pPr>
        <w:shd w:val="clear" w:color="auto" w:fill="FFFFFF" w:themeFill="background1"/>
        <w:spacing w:after="0"/>
        <w:rPr>
          <w:rFonts w:ascii="Aptos Light" w:hAnsi="Aptos Light"/>
          <w:sz w:val="22"/>
          <w:szCs w:val="22"/>
        </w:rPr>
      </w:pPr>
    </w:p>
    <w:p w14:paraId="3DF47246" w14:textId="381C9652" w:rsidR="00781310" w:rsidRPr="00EB1D2F" w:rsidRDefault="00781310" w:rsidP="00EB1D2F">
      <w:pPr>
        <w:shd w:val="clear" w:color="auto" w:fill="FFFFFF" w:themeFill="background1"/>
        <w:spacing w:after="0"/>
        <w:rPr>
          <w:rFonts w:ascii="Aptos Light" w:hAnsi="Aptos Light"/>
          <w:sz w:val="22"/>
          <w:szCs w:val="22"/>
        </w:rPr>
      </w:pPr>
      <w:r w:rsidRPr="00781310">
        <w:rPr>
          <w:rFonts w:ascii="Aptos Light" w:hAnsi="Aptos Light"/>
          <w:b/>
          <w:bCs/>
          <w:sz w:val="22"/>
          <w:szCs w:val="22"/>
        </w:rPr>
        <w:t xml:space="preserve">Seabold, S., &amp; </w:t>
      </w:r>
      <w:proofErr w:type="spellStart"/>
      <w:r w:rsidRPr="00781310">
        <w:rPr>
          <w:rFonts w:ascii="Aptos Light" w:hAnsi="Aptos Light"/>
          <w:b/>
          <w:bCs/>
          <w:sz w:val="22"/>
          <w:szCs w:val="22"/>
        </w:rPr>
        <w:t>Perktold</w:t>
      </w:r>
      <w:proofErr w:type="spellEnd"/>
      <w:r w:rsidRPr="00781310">
        <w:rPr>
          <w:rFonts w:ascii="Aptos Light" w:hAnsi="Aptos Light"/>
          <w:b/>
          <w:bCs/>
          <w:sz w:val="22"/>
          <w:szCs w:val="22"/>
        </w:rPr>
        <w:t>, J. (</w:t>
      </w:r>
      <w:r w:rsidRPr="00781310">
        <w:rPr>
          <w:rFonts w:ascii="Aptos Light" w:hAnsi="Aptos Light"/>
          <w:sz w:val="22"/>
          <w:szCs w:val="22"/>
        </w:rPr>
        <w:t xml:space="preserve">2010). </w:t>
      </w:r>
      <w:proofErr w:type="spellStart"/>
      <w:r w:rsidRPr="00781310">
        <w:rPr>
          <w:rFonts w:ascii="Aptos Light" w:hAnsi="Aptos Light"/>
          <w:i/>
          <w:iCs/>
          <w:sz w:val="22"/>
          <w:szCs w:val="22"/>
        </w:rPr>
        <w:t>statsmodels</w:t>
      </w:r>
      <w:proofErr w:type="spellEnd"/>
      <w:r w:rsidRPr="00781310">
        <w:rPr>
          <w:rFonts w:ascii="Aptos Light" w:hAnsi="Aptos Light"/>
          <w:i/>
          <w:iCs/>
          <w:sz w:val="22"/>
          <w:szCs w:val="22"/>
        </w:rPr>
        <w:t>: Econometric and statistical modeling with Python</w:t>
      </w:r>
      <w:r w:rsidRPr="00781310">
        <w:rPr>
          <w:rFonts w:ascii="Aptos Light" w:hAnsi="Aptos Light"/>
          <w:sz w:val="22"/>
          <w:szCs w:val="22"/>
        </w:rPr>
        <w:t xml:space="preserve">. Proceedings of the 9th Python in Science Conference. </w:t>
      </w:r>
      <w:hyperlink r:id="rId18" w:tgtFrame="_new" w:history="1">
        <w:r w:rsidRPr="00781310">
          <w:rPr>
            <w:rStyle w:val="Hyperlink"/>
            <w:rFonts w:ascii="Aptos Light" w:hAnsi="Aptos Light"/>
            <w:sz w:val="22"/>
            <w:szCs w:val="22"/>
          </w:rPr>
          <w:t>https://www.statsmodels.org/dev/generated/statsmodels.tsa.holtwinters.ExponentialSmoothing.html</w:t>
        </w:r>
      </w:hyperlink>
    </w:p>
    <w:p w14:paraId="5DD695C0" w14:textId="77777777" w:rsidR="00EB1D2F" w:rsidRDefault="00EB1D2F" w:rsidP="00C642DA">
      <w:pPr>
        <w:shd w:val="clear" w:color="auto" w:fill="FFFFFF" w:themeFill="background1"/>
        <w:spacing w:after="0"/>
        <w:rPr>
          <w:rFonts w:ascii="Aptos Light" w:hAnsi="Aptos Light"/>
          <w:sz w:val="22"/>
          <w:szCs w:val="22"/>
        </w:rPr>
      </w:pPr>
    </w:p>
    <w:p w14:paraId="78E622EB" w14:textId="768B7F08" w:rsidR="00751D22" w:rsidRPr="00C642DA" w:rsidRDefault="00751D22" w:rsidP="00C642DA">
      <w:pPr>
        <w:shd w:val="clear" w:color="auto" w:fill="FFFFFF" w:themeFill="background1"/>
        <w:spacing w:after="0"/>
        <w:rPr>
          <w:rFonts w:ascii="Aptos Light" w:hAnsi="Aptos Light"/>
          <w:sz w:val="22"/>
          <w:szCs w:val="22"/>
        </w:rPr>
      </w:pPr>
      <w:r w:rsidRPr="00751D22">
        <w:rPr>
          <w:rFonts w:ascii="Aptos Light" w:hAnsi="Aptos Light"/>
          <w:b/>
          <w:bCs/>
          <w:sz w:val="22"/>
          <w:szCs w:val="22"/>
        </w:rPr>
        <w:t>scikit-learn developers.</w:t>
      </w:r>
      <w:r w:rsidRPr="00751D22">
        <w:rPr>
          <w:rFonts w:ascii="Aptos Light" w:hAnsi="Aptos Light"/>
          <w:sz w:val="22"/>
          <w:szCs w:val="22"/>
        </w:rPr>
        <w:t xml:space="preserve"> (n.d.). </w:t>
      </w:r>
      <w:proofErr w:type="spellStart"/>
      <w:proofErr w:type="gramStart"/>
      <w:r w:rsidRPr="00751D22">
        <w:rPr>
          <w:rFonts w:ascii="Aptos Light" w:hAnsi="Aptos Light"/>
          <w:i/>
          <w:iCs/>
          <w:sz w:val="22"/>
          <w:szCs w:val="22"/>
        </w:rPr>
        <w:t>sklearn.ensemble</w:t>
      </w:r>
      <w:proofErr w:type="gramEnd"/>
      <w:r w:rsidRPr="00751D22">
        <w:rPr>
          <w:rFonts w:ascii="Aptos Light" w:hAnsi="Aptos Light"/>
          <w:i/>
          <w:iCs/>
          <w:sz w:val="22"/>
          <w:szCs w:val="22"/>
        </w:rPr>
        <w:t>.GradientBoostingClassifier</w:t>
      </w:r>
      <w:proofErr w:type="spellEnd"/>
      <w:r w:rsidRPr="00751D22">
        <w:rPr>
          <w:rFonts w:ascii="Aptos Light" w:hAnsi="Aptos Light"/>
          <w:sz w:val="22"/>
          <w:szCs w:val="22"/>
        </w:rPr>
        <w:t xml:space="preserve">. scikit-learn. </w:t>
      </w:r>
      <w:hyperlink r:id="rId19" w:tgtFrame="_new" w:history="1">
        <w:r w:rsidRPr="00751D22">
          <w:rPr>
            <w:rStyle w:val="Hyperlink"/>
            <w:rFonts w:ascii="Aptos Light" w:hAnsi="Aptos Light"/>
            <w:sz w:val="22"/>
            <w:szCs w:val="22"/>
          </w:rPr>
          <w:t>https://scikit-learn.org/stable/modules/generated/sklearn.ensemble.GradientBoostingClassifier.html</w:t>
        </w:r>
      </w:hyperlink>
    </w:p>
    <w:sectPr w:rsidR="00751D22" w:rsidRPr="00C64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Light">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477907"/>
    <w:rsid w:val="00003027"/>
    <w:rsid w:val="00025A18"/>
    <w:rsid w:val="00044A67"/>
    <w:rsid w:val="00064E35"/>
    <w:rsid w:val="00076681"/>
    <w:rsid w:val="00097AA7"/>
    <w:rsid w:val="000A2079"/>
    <w:rsid w:val="000D13BD"/>
    <w:rsid w:val="000F49DB"/>
    <w:rsid w:val="00141E60"/>
    <w:rsid w:val="0018504C"/>
    <w:rsid w:val="00187D8D"/>
    <w:rsid w:val="001E67CB"/>
    <w:rsid w:val="002311E5"/>
    <w:rsid w:val="0023497D"/>
    <w:rsid w:val="002423A0"/>
    <w:rsid w:val="00243F4F"/>
    <w:rsid w:val="00251C43"/>
    <w:rsid w:val="00271A78"/>
    <w:rsid w:val="0028446E"/>
    <w:rsid w:val="00286D35"/>
    <w:rsid w:val="00293513"/>
    <w:rsid w:val="00313686"/>
    <w:rsid w:val="00317BE9"/>
    <w:rsid w:val="003404CA"/>
    <w:rsid w:val="003868E1"/>
    <w:rsid w:val="0038761C"/>
    <w:rsid w:val="003906A7"/>
    <w:rsid w:val="003C2E37"/>
    <w:rsid w:val="003D67A0"/>
    <w:rsid w:val="00447808"/>
    <w:rsid w:val="004525C2"/>
    <w:rsid w:val="004633FE"/>
    <w:rsid w:val="00490BEC"/>
    <w:rsid w:val="00492AAE"/>
    <w:rsid w:val="004D6E0A"/>
    <w:rsid w:val="004E2182"/>
    <w:rsid w:val="00557D0D"/>
    <w:rsid w:val="005A582E"/>
    <w:rsid w:val="006137E0"/>
    <w:rsid w:val="00613A3C"/>
    <w:rsid w:val="00614BE4"/>
    <w:rsid w:val="00624D53"/>
    <w:rsid w:val="00687DEF"/>
    <w:rsid w:val="0069549F"/>
    <w:rsid w:val="0069579A"/>
    <w:rsid w:val="00695F64"/>
    <w:rsid w:val="006E17E7"/>
    <w:rsid w:val="00707DF8"/>
    <w:rsid w:val="00723A6C"/>
    <w:rsid w:val="00743E32"/>
    <w:rsid w:val="00751D22"/>
    <w:rsid w:val="00767253"/>
    <w:rsid w:val="00781310"/>
    <w:rsid w:val="0079254B"/>
    <w:rsid w:val="007A4435"/>
    <w:rsid w:val="007B3991"/>
    <w:rsid w:val="007D4DA7"/>
    <w:rsid w:val="007E3257"/>
    <w:rsid w:val="00800355"/>
    <w:rsid w:val="008324B9"/>
    <w:rsid w:val="00835C3A"/>
    <w:rsid w:val="008811B0"/>
    <w:rsid w:val="008A1DC2"/>
    <w:rsid w:val="008A6437"/>
    <w:rsid w:val="0090270A"/>
    <w:rsid w:val="00904731"/>
    <w:rsid w:val="009201F5"/>
    <w:rsid w:val="009433DB"/>
    <w:rsid w:val="009578FB"/>
    <w:rsid w:val="00977E3F"/>
    <w:rsid w:val="009A3E1E"/>
    <w:rsid w:val="009B1A9E"/>
    <w:rsid w:val="009B67BB"/>
    <w:rsid w:val="009C09CA"/>
    <w:rsid w:val="009C6F53"/>
    <w:rsid w:val="009D6990"/>
    <w:rsid w:val="00A24F0C"/>
    <w:rsid w:val="00A30ED2"/>
    <w:rsid w:val="00A31256"/>
    <w:rsid w:val="00A410AF"/>
    <w:rsid w:val="00A7023B"/>
    <w:rsid w:val="00A84D33"/>
    <w:rsid w:val="00AB440F"/>
    <w:rsid w:val="00AD778B"/>
    <w:rsid w:val="00B26F14"/>
    <w:rsid w:val="00B63605"/>
    <w:rsid w:val="00BA0D97"/>
    <w:rsid w:val="00BA7159"/>
    <w:rsid w:val="00BB0065"/>
    <w:rsid w:val="00BB42DE"/>
    <w:rsid w:val="00BC56A3"/>
    <w:rsid w:val="00BC5C55"/>
    <w:rsid w:val="00BF1B55"/>
    <w:rsid w:val="00C03760"/>
    <w:rsid w:val="00C05BE0"/>
    <w:rsid w:val="00C466DC"/>
    <w:rsid w:val="00C642DA"/>
    <w:rsid w:val="00C85964"/>
    <w:rsid w:val="00C9068D"/>
    <w:rsid w:val="00CA0375"/>
    <w:rsid w:val="00CD313F"/>
    <w:rsid w:val="00D01ED3"/>
    <w:rsid w:val="00D14587"/>
    <w:rsid w:val="00D90283"/>
    <w:rsid w:val="00E31E6E"/>
    <w:rsid w:val="00E64CC0"/>
    <w:rsid w:val="00E94FC2"/>
    <w:rsid w:val="00EB1D2F"/>
    <w:rsid w:val="00ED334C"/>
    <w:rsid w:val="00ED6B13"/>
    <w:rsid w:val="00ED7866"/>
    <w:rsid w:val="00F53A82"/>
    <w:rsid w:val="00F53E03"/>
    <w:rsid w:val="00F65AE0"/>
    <w:rsid w:val="00F92A37"/>
    <w:rsid w:val="00FD3341"/>
    <w:rsid w:val="026C5ED3"/>
    <w:rsid w:val="0B5AD42C"/>
    <w:rsid w:val="0F8A864B"/>
    <w:rsid w:val="17BB5384"/>
    <w:rsid w:val="23AB6D21"/>
    <w:rsid w:val="26441E06"/>
    <w:rsid w:val="26711542"/>
    <w:rsid w:val="26C4F086"/>
    <w:rsid w:val="315A1B53"/>
    <w:rsid w:val="318EC376"/>
    <w:rsid w:val="32BD5EEF"/>
    <w:rsid w:val="330BA5EF"/>
    <w:rsid w:val="33CC386F"/>
    <w:rsid w:val="35B0C518"/>
    <w:rsid w:val="3C43C331"/>
    <w:rsid w:val="51A0187E"/>
    <w:rsid w:val="5443672C"/>
    <w:rsid w:val="56A06B12"/>
    <w:rsid w:val="5977E472"/>
    <w:rsid w:val="5B8FD4F1"/>
    <w:rsid w:val="604895CB"/>
    <w:rsid w:val="6386087E"/>
    <w:rsid w:val="63A13F57"/>
    <w:rsid w:val="64477907"/>
    <w:rsid w:val="6535089B"/>
    <w:rsid w:val="779BFE3C"/>
    <w:rsid w:val="78695981"/>
    <w:rsid w:val="78BF083A"/>
    <w:rsid w:val="79FC0B8F"/>
    <w:rsid w:val="7A29E5D3"/>
    <w:rsid w:val="7EC19E9D"/>
    <w:rsid w:val="7FF4A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77907"/>
  <w15:chartTrackingRefBased/>
  <w15:docId w15:val="{DF676B68-ECFE-4F79-9249-615ED30A6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87DEF"/>
    <w:rPr>
      <w:color w:val="467886" w:themeColor="hyperlink"/>
      <w:u w:val="single"/>
    </w:rPr>
  </w:style>
  <w:style w:type="character" w:styleId="UnresolvedMention">
    <w:name w:val="Unresolved Mention"/>
    <w:basedOn w:val="DefaultParagraphFont"/>
    <w:uiPriority w:val="99"/>
    <w:semiHidden/>
    <w:unhideWhenUsed/>
    <w:rsid w:val="00687DEF"/>
    <w:rPr>
      <w:color w:val="605E5C"/>
      <w:shd w:val="clear" w:color="auto" w:fill="E1DFDD"/>
    </w:rPr>
  </w:style>
  <w:style w:type="paragraph" w:styleId="Caption">
    <w:name w:val="caption"/>
    <w:basedOn w:val="Normal"/>
    <w:next w:val="Normal"/>
    <w:uiPriority w:val="35"/>
    <w:unhideWhenUsed/>
    <w:qFormat/>
    <w:rsid w:val="005A582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993806">
      <w:bodyDiv w:val="1"/>
      <w:marLeft w:val="0"/>
      <w:marRight w:val="0"/>
      <w:marTop w:val="0"/>
      <w:marBottom w:val="0"/>
      <w:divBdr>
        <w:top w:val="none" w:sz="0" w:space="0" w:color="auto"/>
        <w:left w:val="none" w:sz="0" w:space="0" w:color="auto"/>
        <w:bottom w:val="none" w:sz="0" w:space="0" w:color="auto"/>
        <w:right w:val="none" w:sz="0" w:space="0" w:color="auto"/>
      </w:divBdr>
    </w:div>
    <w:div w:id="805664613">
      <w:bodyDiv w:val="1"/>
      <w:marLeft w:val="0"/>
      <w:marRight w:val="0"/>
      <w:marTop w:val="0"/>
      <w:marBottom w:val="0"/>
      <w:divBdr>
        <w:top w:val="none" w:sz="0" w:space="0" w:color="auto"/>
        <w:left w:val="none" w:sz="0" w:space="0" w:color="auto"/>
        <w:bottom w:val="none" w:sz="0" w:space="0" w:color="auto"/>
        <w:right w:val="none" w:sz="0" w:space="0" w:color="auto"/>
      </w:divBdr>
    </w:div>
    <w:div w:id="1009135257">
      <w:bodyDiv w:val="1"/>
      <w:marLeft w:val="0"/>
      <w:marRight w:val="0"/>
      <w:marTop w:val="0"/>
      <w:marBottom w:val="0"/>
      <w:divBdr>
        <w:top w:val="none" w:sz="0" w:space="0" w:color="auto"/>
        <w:left w:val="none" w:sz="0" w:space="0" w:color="auto"/>
        <w:bottom w:val="none" w:sz="0" w:space="0" w:color="auto"/>
        <w:right w:val="none" w:sz="0" w:space="0" w:color="auto"/>
      </w:divBdr>
    </w:div>
    <w:div w:id="171994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www.statsmodels.org/dev/generated/statsmodels.tsa.holtwinters.ExponentialSmoothing.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support.sas.com/resources/papers/proceedings18/1857-2018.pdf" TargetMode="External"/><Relationship Id="rId2" Type="http://schemas.openxmlformats.org/officeDocument/2006/relationships/settings" Target="settings.xml"/><Relationship Id="rId16" Type="http://schemas.openxmlformats.org/officeDocument/2006/relationships/hyperlink" Target="https://support.sas.com/resources/papers/proceedings18/allResults.html?utm_source=chatgpt.co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hyperlink" Target="https://d1wqtxts1xzle7.cloudfront.net/61796863/Data_Normalization_Using_MAD_Z-Score20200115-15558-1ttyo6e-libre.pdf" TargetMode="External"/><Relationship Id="rId10" Type="http://schemas.openxmlformats.org/officeDocument/2006/relationships/image" Target="media/image7.png"/><Relationship Id="rId19" Type="http://schemas.openxmlformats.org/officeDocument/2006/relationships/hyperlink" Target="https://scikit-learn.org/stable/modules/generated/sklearn.ensemble.GradientBoostingClassifier.html" TargetMode="Externa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2845</Words>
  <Characters>16221</Characters>
  <Application>Microsoft Office Word</Application>
  <DocSecurity>0</DocSecurity>
  <Lines>135</Lines>
  <Paragraphs>38</Paragraphs>
  <ScaleCrop>false</ScaleCrop>
  <Company/>
  <LinksUpToDate>false</LinksUpToDate>
  <CharactersWithSpaces>19028</CharactersWithSpaces>
  <SharedDoc>false</SharedDoc>
  <HLinks>
    <vt:vector size="30" baseType="variant">
      <vt:variant>
        <vt:i4>2097184</vt:i4>
      </vt:variant>
      <vt:variant>
        <vt:i4>12</vt:i4>
      </vt:variant>
      <vt:variant>
        <vt:i4>0</vt:i4>
      </vt:variant>
      <vt:variant>
        <vt:i4>5</vt:i4>
      </vt:variant>
      <vt:variant>
        <vt:lpwstr>https://scikit-learn.org/stable/modules/generated/sklearn.ensemble.GradientBoostingClassifier.html</vt:lpwstr>
      </vt:variant>
      <vt:variant>
        <vt:lpwstr/>
      </vt:variant>
      <vt:variant>
        <vt:i4>7798881</vt:i4>
      </vt:variant>
      <vt:variant>
        <vt:i4>9</vt:i4>
      </vt:variant>
      <vt:variant>
        <vt:i4>0</vt:i4>
      </vt:variant>
      <vt:variant>
        <vt:i4>5</vt:i4>
      </vt:variant>
      <vt:variant>
        <vt:lpwstr>https://www.statsmodels.org/dev/generated/statsmodels.tsa.holtwinters.ExponentialSmoothing.html</vt:lpwstr>
      </vt:variant>
      <vt:variant>
        <vt:lpwstr/>
      </vt:variant>
      <vt:variant>
        <vt:i4>917581</vt:i4>
      </vt:variant>
      <vt:variant>
        <vt:i4>6</vt:i4>
      </vt:variant>
      <vt:variant>
        <vt:i4>0</vt:i4>
      </vt:variant>
      <vt:variant>
        <vt:i4>5</vt:i4>
      </vt:variant>
      <vt:variant>
        <vt:lpwstr>https://support.sas.com/resources/papers/proceedings18/1857-2018.pdf</vt:lpwstr>
      </vt:variant>
      <vt:variant>
        <vt:lpwstr/>
      </vt:variant>
      <vt:variant>
        <vt:i4>720994</vt:i4>
      </vt:variant>
      <vt:variant>
        <vt:i4>3</vt:i4>
      </vt:variant>
      <vt:variant>
        <vt:i4>0</vt:i4>
      </vt:variant>
      <vt:variant>
        <vt:i4>5</vt:i4>
      </vt:variant>
      <vt:variant>
        <vt:lpwstr>https://support.sas.com/resources/papers/proceedings18/allResults.html?utm_source=chatgpt.com</vt:lpwstr>
      </vt:variant>
      <vt:variant>
        <vt:lpwstr/>
      </vt:variant>
      <vt:variant>
        <vt:i4>7536748</vt:i4>
      </vt:variant>
      <vt:variant>
        <vt:i4>0</vt:i4>
      </vt:variant>
      <vt:variant>
        <vt:i4>0</vt:i4>
      </vt:variant>
      <vt:variant>
        <vt:i4>5</vt:i4>
      </vt:variant>
      <vt:variant>
        <vt:lpwstr>https://d1wqtxts1xzle7.cloudfront.net/61796863/Data_Normalization_Using_MAD_Z-Score20200115-15558-1ttyo6e-libre.pdf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Valle, Ivan E</dc:creator>
  <cp:keywords/>
  <dc:description/>
  <cp:lastModifiedBy>Emde, Roman E</cp:lastModifiedBy>
  <cp:revision>2</cp:revision>
  <dcterms:created xsi:type="dcterms:W3CDTF">2025-04-29T19:39:00Z</dcterms:created>
  <dcterms:modified xsi:type="dcterms:W3CDTF">2025-04-29T19:39:00Z</dcterms:modified>
</cp:coreProperties>
</file>