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59A2" w14:textId="3A8CBB07" w:rsidR="0089285B" w:rsidRDefault="0089285B">
      <w:r>
        <w:t>1.</w:t>
      </w:r>
    </w:p>
    <w:p w14:paraId="4D0EF3E3" w14:textId="43EFC379" w:rsidR="00532663" w:rsidRDefault="0089285B">
      <w:r>
        <w:rPr>
          <w:noProof/>
        </w:rPr>
        <w:drawing>
          <wp:inline distT="0" distB="0" distL="0" distR="0" wp14:anchorId="673CFD77" wp14:editId="659432F9">
            <wp:extent cx="5943600" cy="33432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E12E" w14:textId="07FC295D" w:rsidR="0089285B" w:rsidRDefault="0089285B">
      <w:r>
        <w:t xml:space="preserve">Metoda scrie pe un camp static. </w:t>
      </w:r>
    </w:p>
    <w:p w14:paraId="6FCB966B" w14:textId="6A2E532D" w:rsidR="0089285B" w:rsidRDefault="0089285B">
      <w:r>
        <w:t>2.</w:t>
      </w:r>
    </w:p>
    <w:p w14:paraId="0E39CCE7" w14:textId="15905582" w:rsidR="0089285B" w:rsidRDefault="0089285B">
      <w:r>
        <w:rPr>
          <w:noProof/>
        </w:rPr>
        <w:drawing>
          <wp:inline distT="0" distB="0" distL="0" distR="0" wp14:anchorId="6DCE6B75" wp14:editId="346EB130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240" w14:textId="39736AC4" w:rsidR="0089285B" w:rsidRDefault="0089285B">
      <w:r>
        <w:t>Citeste un camp nescris.</w:t>
      </w:r>
      <w:bookmarkStart w:id="0" w:name="_GoBack"/>
      <w:bookmarkEnd w:id="0"/>
    </w:p>
    <w:sectPr w:rsidR="0089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3"/>
    <w:rsid w:val="00197E4C"/>
    <w:rsid w:val="006D0C2E"/>
    <w:rsid w:val="0089285B"/>
    <w:rsid w:val="00A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ADB"/>
  <w15:chartTrackingRefBased/>
  <w15:docId w15:val="{14ED73E8-A0AB-4CDB-9C8C-1FB0EC8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Eric Cintar</cp:lastModifiedBy>
  <cp:revision>2</cp:revision>
  <dcterms:created xsi:type="dcterms:W3CDTF">2020-11-28T17:38:00Z</dcterms:created>
  <dcterms:modified xsi:type="dcterms:W3CDTF">2020-11-28T17:42:00Z</dcterms:modified>
</cp:coreProperties>
</file>