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D0BED" w14:textId="77777777" w:rsidR="00894678" w:rsidRDefault="00894678" w:rsidP="00894678">
      <w:pPr>
        <w:spacing w:before="200" w:after="200"/>
        <w:jc w:val="center"/>
        <w:rPr>
          <w:rFonts w:ascii="Arial" w:eastAsia="Arial" w:hAnsi="Arial" w:cs="Arial"/>
        </w:rPr>
      </w:pPr>
      <w:r>
        <w:rPr>
          <w:rFonts w:ascii="Arial" w:eastAsia="Arial" w:hAnsi="Arial" w:cs="Arial"/>
          <w:b/>
        </w:rPr>
        <w:t>Ejercicio de Criptografía</w:t>
      </w:r>
    </w:p>
    <w:p w14:paraId="658F621B" w14:textId="77777777" w:rsidR="00894678" w:rsidRDefault="00894678" w:rsidP="00894678">
      <w:pPr>
        <w:spacing w:after="200"/>
        <w:jc w:val="both"/>
        <w:rPr>
          <w:rFonts w:ascii="Arial" w:eastAsia="Arial" w:hAnsi="Arial" w:cs="Arial"/>
          <w:sz w:val="22"/>
          <w:szCs w:val="22"/>
        </w:rPr>
      </w:pPr>
      <w:r>
        <w:rPr>
          <w:rFonts w:ascii="Arial" w:eastAsia="Arial" w:hAnsi="Arial" w:cs="Arial"/>
          <w:b/>
          <w:sz w:val="22"/>
          <w:szCs w:val="22"/>
        </w:rPr>
        <w:t>Repositorio de GitHub:</w:t>
      </w:r>
      <w:r>
        <w:rPr>
          <w:rFonts w:ascii="Arial" w:eastAsia="Arial" w:hAnsi="Arial" w:cs="Arial"/>
          <w:sz w:val="22"/>
          <w:szCs w:val="22"/>
        </w:rPr>
        <w:t xml:space="preserve"> </w:t>
      </w:r>
      <w:hyperlink r:id="rId8" w:history="1">
        <w:r w:rsidRPr="00352A11">
          <w:rPr>
            <w:rStyle w:val="Hipervnculo"/>
            <w:rFonts w:ascii="Arial" w:eastAsia="Arial" w:hAnsi="Arial" w:cs="Arial"/>
            <w:sz w:val="22"/>
            <w:szCs w:val="22"/>
          </w:rPr>
          <w:t>erickguerra22/Cif</w:t>
        </w:r>
        <w:r w:rsidRPr="00352A11">
          <w:rPr>
            <w:rStyle w:val="Hipervnculo"/>
            <w:rFonts w:ascii="Arial" w:eastAsia="Arial" w:hAnsi="Arial" w:cs="Arial"/>
            <w:sz w:val="22"/>
            <w:szCs w:val="22"/>
          </w:rPr>
          <w:t>r</w:t>
        </w:r>
        <w:r w:rsidRPr="00352A11">
          <w:rPr>
            <w:rStyle w:val="Hipervnculo"/>
            <w:rFonts w:ascii="Arial" w:eastAsia="Arial" w:hAnsi="Arial" w:cs="Arial"/>
            <w:sz w:val="22"/>
            <w:szCs w:val="22"/>
          </w:rPr>
          <w:t>ados_2025.git</w:t>
        </w:r>
      </w:hyperlink>
    </w:p>
    <w:p w14:paraId="48B38BF0" w14:textId="77777777" w:rsidR="00894678" w:rsidRPr="00EC2AAF" w:rsidRDefault="00894678" w:rsidP="00894678">
      <w:pPr>
        <w:spacing w:after="200"/>
        <w:jc w:val="both"/>
        <w:rPr>
          <w:rFonts w:ascii="Arial" w:eastAsia="Arial" w:hAnsi="Arial" w:cs="Arial"/>
          <w:bCs/>
          <w:sz w:val="22"/>
          <w:szCs w:val="22"/>
          <w:u w:val="single"/>
        </w:rPr>
      </w:pPr>
      <w:r w:rsidRPr="00EC2AAF">
        <w:rPr>
          <w:rFonts w:ascii="Arial" w:eastAsia="Arial" w:hAnsi="Arial" w:cs="Arial"/>
          <w:bCs/>
          <w:sz w:val="22"/>
          <w:szCs w:val="22"/>
          <w:u w:val="single"/>
        </w:rPr>
        <w:t>Parte 1:</w:t>
      </w:r>
    </w:p>
    <w:p w14:paraId="2B0C3FC5" w14:textId="77777777" w:rsidR="00894678" w:rsidRPr="00EC2AAF" w:rsidRDefault="00894678" w:rsidP="00894678">
      <w:pPr>
        <w:spacing w:after="200"/>
        <w:jc w:val="center"/>
        <w:rPr>
          <w:rFonts w:ascii="Arial" w:eastAsia="Arial" w:hAnsi="Arial" w:cs="Arial"/>
          <w:b/>
        </w:rPr>
      </w:pPr>
      <w:r w:rsidRPr="00EC2AAF">
        <w:rPr>
          <w:rFonts w:ascii="Arial" w:eastAsia="Arial" w:hAnsi="Arial" w:cs="Arial"/>
          <w:b/>
        </w:rPr>
        <w:t>Cifrado Vigenère</w:t>
      </w:r>
    </w:p>
    <w:p w14:paraId="4509C56E" w14:textId="4886812E" w:rsidR="00894678" w:rsidRPr="00894678" w:rsidRDefault="00894678" w:rsidP="00894678">
      <w:pPr>
        <w:spacing w:after="200"/>
        <w:jc w:val="both"/>
        <w:rPr>
          <w:rFonts w:ascii="Arial" w:eastAsia="Arial" w:hAnsi="Arial" w:cs="Arial"/>
          <w:bCs/>
          <w:sz w:val="22"/>
          <w:szCs w:val="22"/>
        </w:rPr>
      </w:pPr>
      <w:r w:rsidRPr="00894678">
        <w:rPr>
          <w:rFonts w:ascii="Arial" w:eastAsia="Arial" w:hAnsi="Arial" w:cs="Arial"/>
          <w:bCs/>
          <w:sz w:val="22"/>
          <w:szCs w:val="22"/>
        </w:rPr>
        <w:t>La relevancia del cifrado Vigenère radica en que marcó un hito en la evolución de las técnicas criptográficas al introducir el uso de múltiples alfabetos sustitutivos como base para el cifrado y descifrado de textos. Este avance inauguró la era de los cifrados polialfabéticos, revolucionando la seguridad de la información en su tiempo.</w:t>
      </w:r>
    </w:p>
    <w:p w14:paraId="3715068F" w14:textId="3449EDF0" w:rsidR="00894678" w:rsidRPr="00894678" w:rsidRDefault="00894678" w:rsidP="00894678">
      <w:pPr>
        <w:spacing w:after="200"/>
        <w:jc w:val="both"/>
        <w:rPr>
          <w:rFonts w:ascii="Arial" w:eastAsia="Arial" w:hAnsi="Arial" w:cs="Arial"/>
          <w:bCs/>
          <w:sz w:val="22"/>
          <w:szCs w:val="22"/>
        </w:rPr>
      </w:pPr>
      <w:r w:rsidRPr="00894678">
        <w:rPr>
          <w:rFonts w:ascii="Arial" w:eastAsia="Arial" w:hAnsi="Arial" w:cs="Arial"/>
          <w:bCs/>
          <w:sz w:val="22"/>
          <w:szCs w:val="22"/>
        </w:rPr>
        <w:t xml:space="preserve">La primera referencia teórica a este enfoque se encuentra en el libro </w:t>
      </w:r>
      <w:r w:rsidRPr="00894678">
        <w:rPr>
          <w:rFonts w:ascii="Arial" w:eastAsia="Arial" w:hAnsi="Arial" w:cs="Arial"/>
          <w:bCs/>
          <w:i/>
          <w:iCs/>
          <w:sz w:val="22"/>
          <w:szCs w:val="22"/>
        </w:rPr>
        <w:t>“</w:t>
      </w:r>
      <w:r w:rsidRPr="00894678">
        <w:rPr>
          <w:rFonts w:ascii="Arial" w:eastAsia="Arial" w:hAnsi="Arial" w:cs="Arial"/>
          <w:bCs/>
          <w:i/>
          <w:iCs/>
          <w:sz w:val="22"/>
          <w:szCs w:val="22"/>
        </w:rPr>
        <w:t>Tractate on Ciphers</w:t>
      </w:r>
      <w:r>
        <w:rPr>
          <w:rFonts w:ascii="Arial" w:eastAsia="Arial" w:hAnsi="Arial" w:cs="Arial"/>
          <w:bCs/>
          <w:i/>
          <w:iCs/>
          <w:sz w:val="22"/>
          <w:szCs w:val="22"/>
        </w:rPr>
        <w:t>”</w:t>
      </w:r>
      <w:r w:rsidRPr="00894678">
        <w:rPr>
          <w:rFonts w:ascii="Arial" w:eastAsia="Arial" w:hAnsi="Arial" w:cs="Arial"/>
          <w:bCs/>
          <w:sz w:val="22"/>
          <w:szCs w:val="22"/>
        </w:rPr>
        <w:t xml:space="preserve">, escrito en 1467 por Leon Battista Alberti, quien es considerado uno de los pioneros de la criptografía. Sin embargo, el cifrado Vigenère toma su nombre del diplomático francés Blaise de Vigenère, del siglo XVI, quien presentó sus ideas al rey Enrique III. No obstante, la historia de este cifrado es más compleja y cuenta con la participación de otros personajes destacados, como el criptógrafo italiano Giovan Battista Bellaso, quien describió técnicas similares en su obra </w:t>
      </w:r>
      <w:r>
        <w:rPr>
          <w:rFonts w:ascii="Arial" w:eastAsia="Arial" w:hAnsi="Arial" w:cs="Arial"/>
          <w:bCs/>
          <w:i/>
          <w:iCs/>
          <w:sz w:val="22"/>
          <w:szCs w:val="22"/>
        </w:rPr>
        <w:t>“</w:t>
      </w:r>
      <w:r w:rsidRPr="00894678">
        <w:rPr>
          <w:rFonts w:ascii="Arial" w:eastAsia="Arial" w:hAnsi="Arial" w:cs="Arial"/>
          <w:bCs/>
          <w:i/>
          <w:iCs/>
          <w:sz w:val="22"/>
          <w:szCs w:val="22"/>
        </w:rPr>
        <w:t>La Cifra del Sig. Giovan Battista Bellaso</w:t>
      </w:r>
      <w:r>
        <w:rPr>
          <w:rFonts w:ascii="Arial" w:eastAsia="Arial" w:hAnsi="Arial" w:cs="Arial"/>
          <w:bCs/>
          <w:i/>
          <w:iCs/>
          <w:sz w:val="22"/>
          <w:szCs w:val="22"/>
        </w:rPr>
        <w:t>”</w:t>
      </w:r>
      <w:r w:rsidRPr="00894678">
        <w:rPr>
          <w:rFonts w:ascii="Arial" w:eastAsia="Arial" w:hAnsi="Arial" w:cs="Arial"/>
          <w:bCs/>
          <w:sz w:val="22"/>
          <w:szCs w:val="22"/>
        </w:rPr>
        <w:t>.</w:t>
      </w:r>
    </w:p>
    <w:p w14:paraId="4A0547BC" w14:textId="2F567708" w:rsidR="00894678" w:rsidRDefault="00894678" w:rsidP="00894678">
      <w:pPr>
        <w:spacing w:after="200"/>
        <w:jc w:val="both"/>
        <w:rPr>
          <w:rFonts w:ascii="Arial" w:eastAsia="Arial" w:hAnsi="Arial" w:cs="Arial"/>
          <w:bCs/>
          <w:sz w:val="22"/>
          <w:szCs w:val="22"/>
        </w:rPr>
      </w:pPr>
      <w:r w:rsidRPr="00894678">
        <w:rPr>
          <w:rFonts w:ascii="Arial" w:eastAsia="Arial" w:hAnsi="Arial" w:cs="Arial"/>
          <w:bCs/>
          <w:sz w:val="22"/>
          <w:szCs w:val="22"/>
        </w:rPr>
        <w:t xml:space="preserve">Aunque Blaise de Vigenère no fue el creador original del cifrado, sus aportaciones, incluidas en su tratado </w:t>
      </w:r>
      <w:r w:rsidRPr="00894678">
        <w:rPr>
          <w:rFonts w:ascii="Arial" w:eastAsia="Arial" w:hAnsi="Arial" w:cs="Arial"/>
          <w:bCs/>
          <w:i/>
          <w:iCs/>
          <w:sz w:val="22"/>
          <w:szCs w:val="22"/>
        </w:rPr>
        <w:t>“</w:t>
      </w:r>
      <w:r w:rsidRPr="00894678">
        <w:rPr>
          <w:rFonts w:ascii="Arial" w:eastAsia="Arial" w:hAnsi="Arial" w:cs="Arial"/>
          <w:bCs/>
          <w:i/>
          <w:iCs/>
          <w:sz w:val="22"/>
          <w:szCs w:val="22"/>
        </w:rPr>
        <w:t>Traicté des Chiffres</w:t>
      </w:r>
      <w:r w:rsidRPr="00894678">
        <w:rPr>
          <w:rFonts w:ascii="Arial" w:eastAsia="Arial" w:hAnsi="Arial" w:cs="Arial"/>
          <w:bCs/>
          <w:i/>
          <w:iCs/>
          <w:sz w:val="22"/>
          <w:szCs w:val="22"/>
        </w:rPr>
        <w:t>”</w:t>
      </w:r>
      <w:r w:rsidRPr="00894678">
        <w:rPr>
          <w:rFonts w:ascii="Arial" w:eastAsia="Arial" w:hAnsi="Arial" w:cs="Arial"/>
          <w:bCs/>
          <w:sz w:val="22"/>
          <w:szCs w:val="22"/>
        </w:rPr>
        <w:t xml:space="preserve"> publicado en el siglo XVI, enriquecieron significativamente la criptografía de su tiempo. Desde el siglo XIX, el cifrado lleva exclusivamente su apellido, probablemente debido a la influencia de los historiadores franceses, quienes destacaron las contribuciones de Vigenère basándose en su obra.</w:t>
      </w:r>
      <w:r>
        <w:rPr>
          <w:rFonts w:ascii="Arial" w:eastAsia="Arial" w:hAnsi="Arial" w:cs="Arial"/>
          <w:bCs/>
          <w:sz w:val="22"/>
          <w:szCs w:val="22"/>
        </w:rPr>
        <w:t xml:space="preserve"> (Marvin the Robot, 2015)</w:t>
      </w:r>
    </w:p>
    <w:p w14:paraId="479DE657" w14:textId="1840ED74" w:rsidR="00894678" w:rsidRDefault="00A611C6" w:rsidP="00894678">
      <w:pPr>
        <w:spacing w:after="200"/>
        <w:rPr>
          <w:rFonts w:ascii="Arial" w:eastAsia="Arial" w:hAnsi="Arial" w:cs="Arial"/>
          <w:b/>
          <w:sz w:val="22"/>
          <w:szCs w:val="22"/>
          <w:u w:val="single"/>
        </w:rPr>
      </w:pPr>
      <w:r>
        <w:rPr>
          <w:rFonts w:ascii="Arial" w:eastAsia="Arial" w:hAnsi="Arial" w:cs="Arial"/>
          <w:b/>
          <w:sz w:val="22"/>
          <w:szCs w:val="22"/>
          <w:u w:val="single"/>
        </w:rPr>
        <w:t>Aplicación destacada</w:t>
      </w:r>
      <w:r w:rsidR="00894678">
        <w:rPr>
          <w:rFonts w:ascii="Arial" w:eastAsia="Arial" w:hAnsi="Arial" w:cs="Arial"/>
          <w:b/>
          <w:sz w:val="22"/>
          <w:szCs w:val="22"/>
          <w:u w:val="single"/>
        </w:rPr>
        <w:t>:</w:t>
      </w:r>
    </w:p>
    <w:p w14:paraId="2553018E" w14:textId="42EBB1B3" w:rsidR="00027B39" w:rsidRDefault="00A611C6" w:rsidP="00A611C6">
      <w:pPr>
        <w:spacing w:after="200"/>
        <w:jc w:val="both"/>
        <w:rPr>
          <w:rFonts w:ascii="Arial" w:eastAsia="Arial" w:hAnsi="Arial" w:cs="Arial"/>
          <w:bCs/>
          <w:sz w:val="22"/>
          <w:szCs w:val="22"/>
        </w:rPr>
      </w:pPr>
      <w:r>
        <w:rPr>
          <w:rFonts w:ascii="Arial" w:eastAsia="Arial" w:hAnsi="Arial" w:cs="Arial"/>
          <w:bCs/>
          <w:sz w:val="22"/>
          <w:szCs w:val="22"/>
        </w:rPr>
        <w:t>Durante la guerra civil estadounidense, el cifrado Vigenère era utilizado para enviar mensajes entre los soldados, esto mediante un dispositivo compuesto de dos discos, en donde el interno puede girar hasta la posición deseada y así simplificar el método de cifrado y descifrado. (Población, 2018)</w:t>
      </w:r>
    </w:p>
    <w:p w14:paraId="05B074A3" w14:textId="28B5D0F3" w:rsidR="00A611C6" w:rsidRPr="00027B39" w:rsidRDefault="00A611C6" w:rsidP="00A611C6">
      <w:pPr>
        <w:spacing w:after="200"/>
        <w:jc w:val="center"/>
        <w:rPr>
          <w:rFonts w:ascii="Arial" w:eastAsia="Arial" w:hAnsi="Arial" w:cs="Arial"/>
          <w:bCs/>
          <w:sz w:val="22"/>
          <w:szCs w:val="22"/>
        </w:rPr>
      </w:pPr>
      <w:r>
        <w:rPr>
          <w:noProof/>
        </w:rPr>
        <w:drawing>
          <wp:inline distT="0" distB="0" distL="0" distR="0" wp14:anchorId="1CD55831" wp14:editId="11EC1387">
            <wp:extent cx="2095500" cy="2076450"/>
            <wp:effectExtent l="0" t="0" r="0" b="0"/>
            <wp:docPr id="973627204" name="Imagen 2" descr="Disco utilizado durante la Guerra Civil norteamericana para cifrar los mens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 utilizado durante la Guerra Civil norteamericana para cifrar los mensaj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14:paraId="778A0EF0" w14:textId="77777777" w:rsidR="00A611C6" w:rsidRDefault="00A611C6">
      <w:pPr>
        <w:rPr>
          <w:rFonts w:ascii="Arial" w:eastAsia="Arial" w:hAnsi="Arial" w:cs="Arial"/>
          <w:b/>
          <w:sz w:val="22"/>
          <w:szCs w:val="22"/>
          <w:u w:val="single"/>
        </w:rPr>
      </w:pPr>
      <w:r>
        <w:rPr>
          <w:rFonts w:ascii="Arial" w:eastAsia="Arial" w:hAnsi="Arial" w:cs="Arial"/>
          <w:b/>
          <w:sz w:val="22"/>
          <w:szCs w:val="22"/>
          <w:u w:val="single"/>
        </w:rPr>
        <w:br w:type="page"/>
      </w:r>
    </w:p>
    <w:p w14:paraId="0F9A78CA" w14:textId="670CF7C4" w:rsidR="00894678" w:rsidRPr="00F55367" w:rsidRDefault="00894678" w:rsidP="00894678">
      <w:pPr>
        <w:spacing w:after="200"/>
        <w:jc w:val="both"/>
        <w:rPr>
          <w:rFonts w:ascii="Arial" w:eastAsia="Arial" w:hAnsi="Arial" w:cs="Arial"/>
          <w:bCs/>
          <w:sz w:val="22"/>
          <w:szCs w:val="22"/>
        </w:rPr>
      </w:pPr>
      <w:r>
        <w:rPr>
          <w:rFonts w:ascii="Arial" w:eastAsia="Arial" w:hAnsi="Arial" w:cs="Arial"/>
          <w:b/>
          <w:sz w:val="22"/>
          <w:szCs w:val="22"/>
          <w:u w:val="single"/>
        </w:rPr>
        <w:lastRenderedPageBreak/>
        <w:t>Ejemplo</w:t>
      </w:r>
      <w:r w:rsidR="00F55367">
        <w:rPr>
          <w:rFonts w:ascii="Arial" w:eastAsia="Arial" w:hAnsi="Arial" w:cs="Arial"/>
          <w:b/>
          <w:sz w:val="22"/>
          <w:szCs w:val="22"/>
          <w:u w:val="single"/>
        </w:rPr>
        <w:t>:</w:t>
      </w:r>
      <w:r w:rsidR="00F55367" w:rsidRPr="00F55367">
        <w:rPr>
          <w:rFonts w:ascii="Arial" w:eastAsia="Arial" w:hAnsi="Arial" w:cs="Arial"/>
          <w:b/>
          <w:sz w:val="22"/>
          <w:szCs w:val="22"/>
        </w:rPr>
        <w:t xml:space="preserve"> </w:t>
      </w:r>
      <w:r w:rsidR="00F55367">
        <w:rPr>
          <w:rFonts w:ascii="Arial" w:eastAsia="Arial" w:hAnsi="Arial" w:cs="Arial"/>
          <w:bCs/>
          <w:sz w:val="22"/>
          <w:szCs w:val="22"/>
        </w:rPr>
        <w:t>Cifrar la palabra CRIPTOGRAFIA.</w:t>
      </w:r>
    </w:p>
    <w:p w14:paraId="2F3140B8" w14:textId="77777777" w:rsidR="00F55367" w:rsidRDefault="00F55367" w:rsidP="00F55367">
      <w:pPr>
        <w:spacing w:after="200"/>
        <w:jc w:val="both"/>
        <w:rPr>
          <w:rFonts w:ascii="Arial" w:eastAsia="Arial" w:hAnsi="Arial" w:cs="Arial"/>
          <w:bCs/>
          <w:sz w:val="22"/>
          <w:szCs w:val="22"/>
        </w:rPr>
      </w:pPr>
      <w:r>
        <w:rPr>
          <w:rFonts w:ascii="Arial" w:eastAsia="Arial" w:hAnsi="Arial" w:cs="Arial"/>
          <w:bCs/>
          <w:sz w:val="22"/>
          <w:szCs w:val="22"/>
        </w:rPr>
        <w:t>Este tipo de cifrado toma como base al cifrado César, de manera que se obtiene una tabla con diferentes alfabetos sustitutivos en ciclos:</w:t>
      </w:r>
    </w:p>
    <w:p w14:paraId="0F8C9F0D" w14:textId="77777777" w:rsidR="00F55367" w:rsidRDefault="00F55367" w:rsidP="00F55367">
      <w:pPr>
        <w:spacing w:after="200"/>
        <w:jc w:val="center"/>
        <w:rPr>
          <w:rFonts w:ascii="Arial" w:eastAsia="Arial" w:hAnsi="Arial" w:cs="Arial"/>
          <w:bCs/>
          <w:sz w:val="22"/>
          <w:szCs w:val="22"/>
        </w:rPr>
      </w:pPr>
      <w:r>
        <w:rPr>
          <w:noProof/>
        </w:rPr>
        <w:drawing>
          <wp:inline distT="0" distB="0" distL="0" distR="0" wp14:anchorId="42470D2D" wp14:editId="74FA4C41">
            <wp:extent cx="2520000" cy="2520000"/>
            <wp:effectExtent l="0" t="0" r="0" b="0"/>
            <wp:docPr id="994399421" name="Imagen 1" descr="vigenere-ciph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genere-cipher-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78F05034" w14:textId="32269293" w:rsidR="00F55367" w:rsidRDefault="00F55367" w:rsidP="00F55367">
      <w:pPr>
        <w:spacing w:after="200"/>
        <w:rPr>
          <w:rFonts w:ascii="Arial" w:eastAsia="Arial" w:hAnsi="Arial" w:cs="Arial"/>
          <w:bCs/>
          <w:sz w:val="22"/>
          <w:szCs w:val="22"/>
        </w:rPr>
      </w:pPr>
      <w:r>
        <w:rPr>
          <w:rFonts w:ascii="Arial" w:eastAsia="Arial" w:hAnsi="Arial" w:cs="Arial"/>
          <w:bCs/>
          <w:sz w:val="22"/>
          <w:szCs w:val="22"/>
        </w:rPr>
        <w:t xml:space="preserve">Ahora, para cifrar el texto deseado, </w:t>
      </w:r>
      <w:r>
        <w:rPr>
          <w:rFonts w:ascii="Arial" w:eastAsia="Arial" w:hAnsi="Arial" w:cs="Arial"/>
          <w:bCs/>
          <w:sz w:val="22"/>
          <w:szCs w:val="22"/>
        </w:rPr>
        <w:t>especificamos una palabra clave, por ejemplo, LLAVE.</w:t>
      </w:r>
    </w:p>
    <w:p w14:paraId="6AA24D8F" w14:textId="021F32D8" w:rsidR="00F55367" w:rsidRDefault="00F55367" w:rsidP="00F55367">
      <w:pPr>
        <w:spacing w:after="200"/>
        <w:jc w:val="both"/>
        <w:rPr>
          <w:rFonts w:ascii="Arial" w:eastAsia="Arial" w:hAnsi="Arial" w:cs="Arial"/>
          <w:bCs/>
          <w:sz w:val="22"/>
          <w:szCs w:val="22"/>
        </w:rPr>
      </w:pPr>
      <w:r>
        <w:rPr>
          <w:rFonts w:ascii="Arial" w:eastAsia="Arial" w:hAnsi="Arial" w:cs="Arial"/>
          <w:bCs/>
          <w:sz w:val="22"/>
          <w:szCs w:val="22"/>
        </w:rPr>
        <w:t>Teniendo la clave utilizar, repetimos sus caracteres hasta alcanzar la longitud de la palabra original:</w:t>
      </w:r>
    </w:p>
    <w:tbl>
      <w:tblPr>
        <w:tblStyle w:val="Tablaconcuadrcula"/>
        <w:tblW w:w="0" w:type="auto"/>
        <w:tblLook w:val="04A0" w:firstRow="1" w:lastRow="0" w:firstColumn="1" w:lastColumn="0" w:noHBand="0" w:noVBand="1"/>
      </w:tblPr>
      <w:tblGrid>
        <w:gridCol w:w="804"/>
        <w:gridCol w:w="712"/>
        <w:gridCol w:w="712"/>
        <w:gridCol w:w="712"/>
        <w:gridCol w:w="712"/>
        <w:gridCol w:w="712"/>
        <w:gridCol w:w="712"/>
        <w:gridCol w:w="712"/>
        <w:gridCol w:w="712"/>
        <w:gridCol w:w="712"/>
        <w:gridCol w:w="713"/>
        <w:gridCol w:w="712"/>
        <w:gridCol w:w="713"/>
      </w:tblGrid>
      <w:tr w:rsidR="00F55367" w14:paraId="4BFE810E" w14:textId="77777777" w:rsidTr="00F55367">
        <w:tc>
          <w:tcPr>
            <w:tcW w:w="719" w:type="dxa"/>
            <w:vAlign w:val="center"/>
          </w:tcPr>
          <w:p w14:paraId="104485ED" w14:textId="3C22D6EA" w:rsidR="00F55367" w:rsidRPr="00F55367" w:rsidRDefault="00F55367" w:rsidP="00F55367">
            <w:pPr>
              <w:spacing w:before="240" w:after="240"/>
              <w:jc w:val="center"/>
              <w:rPr>
                <w:rFonts w:ascii="Arial" w:eastAsia="Arial" w:hAnsi="Arial" w:cs="Arial"/>
                <w:b/>
                <w:sz w:val="22"/>
                <w:szCs w:val="22"/>
              </w:rPr>
            </w:pPr>
            <w:r w:rsidRPr="00F55367">
              <w:rPr>
                <w:rFonts w:ascii="Arial" w:eastAsia="Arial" w:hAnsi="Arial" w:cs="Arial"/>
                <w:b/>
                <w:sz w:val="22"/>
                <w:szCs w:val="22"/>
              </w:rPr>
              <w:t>Texto</w:t>
            </w:r>
          </w:p>
        </w:tc>
        <w:tc>
          <w:tcPr>
            <w:tcW w:w="719" w:type="dxa"/>
            <w:vAlign w:val="center"/>
          </w:tcPr>
          <w:p w14:paraId="2FD29E4E" w14:textId="1ED03B63"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C</w:t>
            </w:r>
          </w:p>
        </w:tc>
        <w:tc>
          <w:tcPr>
            <w:tcW w:w="719" w:type="dxa"/>
            <w:vAlign w:val="center"/>
          </w:tcPr>
          <w:p w14:paraId="3E0FDB92" w14:textId="358309D3"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R</w:t>
            </w:r>
          </w:p>
        </w:tc>
        <w:tc>
          <w:tcPr>
            <w:tcW w:w="719" w:type="dxa"/>
            <w:vAlign w:val="center"/>
          </w:tcPr>
          <w:p w14:paraId="01674397" w14:textId="7F1CBAB7"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I</w:t>
            </w:r>
          </w:p>
        </w:tc>
        <w:tc>
          <w:tcPr>
            <w:tcW w:w="719" w:type="dxa"/>
            <w:vAlign w:val="center"/>
          </w:tcPr>
          <w:p w14:paraId="71989945" w14:textId="0C34013C"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P</w:t>
            </w:r>
          </w:p>
        </w:tc>
        <w:tc>
          <w:tcPr>
            <w:tcW w:w="719" w:type="dxa"/>
            <w:vAlign w:val="center"/>
          </w:tcPr>
          <w:p w14:paraId="063CECB9" w14:textId="42200CED"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T</w:t>
            </w:r>
          </w:p>
        </w:tc>
        <w:tc>
          <w:tcPr>
            <w:tcW w:w="719" w:type="dxa"/>
            <w:vAlign w:val="center"/>
          </w:tcPr>
          <w:p w14:paraId="6A522F93" w14:textId="629CA76D"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O</w:t>
            </w:r>
          </w:p>
        </w:tc>
        <w:tc>
          <w:tcPr>
            <w:tcW w:w="719" w:type="dxa"/>
            <w:vAlign w:val="center"/>
          </w:tcPr>
          <w:p w14:paraId="6DF80758" w14:textId="2ECFFDCE"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G</w:t>
            </w:r>
          </w:p>
        </w:tc>
        <w:tc>
          <w:tcPr>
            <w:tcW w:w="719" w:type="dxa"/>
            <w:vAlign w:val="center"/>
          </w:tcPr>
          <w:p w14:paraId="5F3EBF37" w14:textId="7C488F50"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R</w:t>
            </w:r>
          </w:p>
        </w:tc>
        <w:tc>
          <w:tcPr>
            <w:tcW w:w="719" w:type="dxa"/>
            <w:vAlign w:val="center"/>
          </w:tcPr>
          <w:p w14:paraId="053A91C0" w14:textId="06AEFB35"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A</w:t>
            </w:r>
          </w:p>
        </w:tc>
        <w:tc>
          <w:tcPr>
            <w:tcW w:w="720" w:type="dxa"/>
            <w:vAlign w:val="center"/>
          </w:tcPr>
          <w:p w14:paraId="32F63463" w14:textId="01E7DF93"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F</w:t>
            </w:r>
          </w:p>
        </w:tc>
        <w:tc>
          <w:tcPr>
            <w:tcW w:w="720" w:type="dxa"/>
            <w:vAlign w:val="center"/>
          </w:tcPr>
          <w:p w14:paraId="2A44984D" w14:textId="3778AA2C"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I</w:t>
            </w:r>
          </w:p>
        </w:tc>
        <w:tc>
          <w:tcPr>
            <w:tcW w:w="720" w:type="dxa"/>
            <w:vAlign w:val="center"/>
          </w:tcPr>
          <w:p w14:paraId="24938FC0" w14:textId="2B25346D"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A</w:t>
            </w:r>
          </w:p>
        </w:tc>
      </w:tr>
      <w:tr w:rsidR="00F55367" w14:paraId="3639049C" w14:textId="77777777" w:rsidTr="00F55367">
        <w:tc>
          <w:tcPr>
            <w:tcW w:w="719" w:type="dxa"/>
            <w:vAlign w:val="center"/>
          </w:tcPr>
          <w:p w14:paraId="7DA9DAC9" w14:textId="02205F11" w:rsidR="00F55367" w:rsidRPr="00F55367" w:rsidRDefault="00F55367" w:rsidP="00F55367">
            <w:pPr>
              <w:spacing w:before="240" w:after="240"/>
              <w:jc w:val="center"/>
              <w:rPr>
                <w:rFonts w:ascii="Arial" w:eastAsia="Arial" w:hAnsi="Arial" w:cs="Arial"/>
                <w:b/>
                <w:sz w:val="22"/>
                <w:szCs w:val="22"/>
              </w:rPr>
            </w:pPr>
            <w:r w:rsidRPr="00F55367">
              <w:rPr>
                <w:rFonts w:ascii="Arial" w:eastAsia="Arial" w:hAnsi="Arial" w:cs="Arial"/>
                <w:b/>
                <w:sz w:val="22"/>
                <w:szCs w:val="22"/>
              </w:rPr>
              <w:t>Clave</w:t>
            </w:r>
          </w:p>
        </w:tc>
        <w:tc>
          <w:tcPr>
            <w:tcW w:w="719" w:type="dxa"/>
            <w:vAlign w:val="center"/>
          </w:tcPr>
          <w:p w14:paraId="783B5604" w14:textId="4D590D4B"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175FC12E" w14:textId="26F86C3D"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4F82C093" w14:textId="235D20C0"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A</w:t>
            </w:r>
          </w:p>
        </w:tc>
        <w:tc>
          <w:tcPr>
            <w:tcW w:w="719" w:type="dxa"/>
            <w:vAlign w:val="center"/>
          </w:tcPr>
          <w:p w14:paraId="6622B073" w14:textId="46BE2F41"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V</w:t>
            </w:r>
          </w:p>
        </w:tc>
        <w:tc>
          <w:tcPr>
            <w:tcW w:w="719" w:type="dxa"/>
            <w:vAlign w:val="center"/>
          </w:tcPr>
          <w:p w14:paraId="5BD81EF1" w14:textId="0927B1B9"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E</w:t>
            </w:r>
          </w:p>
        </w:tc>
        <w:tc>
          <w:tcPr>
            <w:tcW w:w="719" w:type="dxa"/>
            <w:vAlign w:val="center"/>
          </w:tcPr>
          <w:p w14:paraId="0D27E45D" w14:textId="52D9C944"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4E706AF9" w14:textId="080B255A"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49C4AC39" w14:textId="2EA49389"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A</w:t>
            </w:r>
          </w:p>
        </w:tc>
        <w:tc>
          <w:tcPr>
            <w:tcW w:w="719" w:type="dxa"/>
            <w:vAlign w:val="center"/>
          </w:tcPr>
          <w:p w14:paraId="190FD16A" w14:textId="7ABCBE31"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V</w:t>
            </w:r>
          </w:p>
        </w:tc>
        <w:tc>
          <w:tcPr>
            <w:tcW w:w="720" w:type="dxa"/>
            <w:vAlign w:val="center"/>
          </w:tcPr>
          <w:p w14:paraId="0EE186A9" w14:textId="35D94C52"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E</w:t>
            </w:r>
          </w:p>
        </w:tc>
        <w:tc>
          <w:tcPr>
            <w:tcW w:w="720" w:type="dxa"/>
            <w:vAlign w:val="center"/>
          </w:tcPr>
          <w:p w14:paraId="7CF7A8E1" w14:textId="2336B52A"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20" w:type="dxa"/>
            <w:vAlign w:val="center"/>
          </w:tcPr>
          <w:p w14:paraId="4416B560" w14:textId="04D0C535" w:rsidR="00F55367" w:rsidRDefault="00F55367" w:rsidP="00F55367">
            <w:pPr>
              <w:spacing w:before="240" w:after="240"/>
              <w:jc w:val="center"/>
              <w:rPr>
                <w:rFonts w:ascii="Arial" w:eastAsia="Arial" w:hAnsi="Arial" w:cs="Arial"/>
                <w:bCs/>
                <w:sz w:val="22"/>
                <w:szCs w:val="22"/>
              </w:rPr>
            </w:pPr>
            <w:r>
              <w:rPr>
                <w:rFonts w:ascii="Arial" w:eastAsia="Arial" w:hAnsi="Arial" w:cs="Arial"/>
                <w:bCs/>
                <w:sz w:val="22"/>
                <w:szCs w:val="22"/>
              </w:rPr>
              <w:t>L</w:t>
            </w:r>
          </w:p>
        </w:tc>
      </w:tr>
    </w:tbl>
    <w:p w14:paraId="66A11580" w14:textId="1AEB8DAB" w:rsidR="00F55367" w:rsidRDefault="00F55367" w:rsidP="00F55367">
      <w:pPr>
        <w:spacing w:before="240" w:after="200"/>
        <w:jc w:val="both"/>
        <w:rPr>
          <w:rFonts w:ascii="Arial" w:eastAsia="Arial" w:hAnsi="Arial" w:cs="Arial"/>
          <w:bCs/>
          <w:sz w:val="22"/>
          <w:szCs w:val="22"/>
        </w:rPr>
      </w:pPr>
      <w:r>
        <w:rPr>
          <w:rFonts w:ascii="Arial" w:eastAsia="Arial" w:hAnsi="Arial" w:cs="Arial"/>
          <w:bCs/>
          <w:sz w:val="22"/>
          <w:szCs w:val="22"/>
        </w:rPr>
        <w:t>Por último, cada carácter del texto cifrado será la conjunción entre la fila del carácter correspondiente en la clave, junto con la columna del carácter correspondiente en el texto original. Por ejemplo, para el primer caso, se buscaría en la fila L y la columna C, que según la tabla a utilizar, corresponde a la letra N, y así con todo el texto.</w:t>
      </w:r>
    </w:p>
    <w:tbl>
      <w:tblPr>
        <w:tblStyle w:val="Tablaconcuadrcula"/>
        <w:tblW w:w="0" w:type="auto"/>
        <w:tblLook w:val="04A0" w:firstRow="1" w:lastRow="0" w:firstColumn="1" w:lastColumn="0" w:noHBand="0" w:noVBand="1"/>
      </w:tblPr>
      <w:tblGrid>
        <w:gridCol w:w="987"/>
        <w:gridCol w:w="698"/>
        <w:gridCol w:w="697"/>
        <w:gridCol w:w="696"/>
        <w:gridCol w:w="696"/>
        <w:gridCol w:w="696"/>
        <w:gridCol w:w="698"/>
        <w:gridCol w:w="698"/>
        <w:gridCol w:w="697"/>
        <w:gridCol w:w="696"/>
        <w:gridCol w:w="697"/>
        <w:gridCol w:w="697"/>
        <w:gridCol w:w="697"/>
      </w:tblGrid>
      <w:tr w:rsidR="00F55367" w14:paraId="3FD0C208" w14:textId="77777777" w:rsidTr="00ED5604">
        <w:tc>
          <w:tcPr>
            <w:tcW w:w="719" w:type="dxa"/>
            <w:vAlign w:val="center"/>
          </w:tcPr>
          <w:p w14:paraId="18F88812" w14:textId="77777777" w:rsidR="00F55367" w:rsidRPr="00F55367" w:rsidRDefault="00F55367" w:rsidP="00ED5604">
            <w:pPr>
              <w:spacing w:before="240" w:after="240"/>
              <w:jc w:val="center"/>
              <w:rPr>
                <w:rFonts w:ascii="Arial" w:eastAsia="Arial" w:hAnsi="Arial" w:cs="Arial"/>
                <w:b/>
                <w:sz w:val="22"/>
                <w:szCs w:val="22"/>
              </w:rPr>
            </w:pPr>
            <w:r w:rsidRPr="00F55367">
              <w:rPr>
                <w:rFonts w:ascii="Arial" w:eastAsia="Arial" w:hAnsi="Arial" w:cs="Arial"/>
                <w:b/>
                <w:sz w:val="22"/>
                <w:szCs w:val="22"/>
              </w:rPr>
              <w:t>Texto</w:t>
            </w:r>
          </w:p>
        </w:tc>
        <w:tc>
          <w:tcPr>
            <w:tcW w:w="719" w:type="dxa"/>
            <w:vAlign w:val="center"/>
          </w:tcPr>
          <w:p w14:paraId="1188CFD1"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C</w:t>
            </w:r>
          </w:p>
        </w:tc>
        <w:tc>
          <w:tcPr>
            <w:tcW w:w="719" w:type="dxa"/>
            <w:vAlign w:val="center"/>
          </w:tcPr>
          <w:p w14:paraId="48993E05"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R</w:t>
            </w:r>
          </w:p>
        </w:tc>
        <w:tc>
          <w:tcPr>
            <w:tcW w:w="719" w:type="dxa"/>
            <w:vAlign w:val="center"/>
          </w:tcPr>
          <w:p w14:paraId="39ED2F64"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I</w:t>
            </w:r>
          </w:p>
        </w:tc>
        <w:tc>
          <w:tcPr>
            <w:tcW w:w="719" w:type="dxa"/>
            <w:vAlign w:val="center"/>
          </w:tcPr>
          <w:p w14:paraId="5B3FE68B"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P</w:t>
            </w:r>
          </w:p>
        </w:tc>
        <w:tc>
          <w:tcPr>
            <w:tcW w:w="719" w:type="dxa"/>
            <w:vAlign w:val="center"/>
          </w:tcPr>
          <w:p w14:paraId="3D7C4CD2"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T</w:t>
            </w:r>
          </w:p>
        </w:tc>
        <w:tc>
          <w:tcPr>
            <w:tcW w:w="719" w:type="dxa"/>
            <w:vAlign w:val="center"/>
          </w:tcPr>
          <w:p w14:paraId="649BE476"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O</w:t>
            </w:r>
          </w:p>
        </w:tc>
        <w:tc>
          <w:tcPr>
            <w:tcW w:w="719" w:type="dxa"/>
            <w:vAlign w:val="center"/>
          </w:tcPr>
          <w:p w14:paraId="4B986A58"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G</w:t>
            </w:r>
          </w:p>
        </w:tc>
        <w:tc>
          <w:tcPr>
            <w:tcW w:w="719" w:type="dxa"/>
            <w:vAlign w:val="center"/>
          </w:tcPr>
          <w:p w14:paraId="313485E4"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R</w:t>
            </w:r>
          </w:p>
        </w:tc>
        <w:tc>
          <w:tcPr>
            <w:tcW w:w="719" w:type="dxa"/>
            <w:vAlign w:val="center"/>
          </w:tcPr>
          <w:p w14:paraId="47014016"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A</w:t>
            </w:r>
          </w:p>
        </w:tc>
        <w:tc>
          <w:tcPr>
            <w:tcW w:w="720" w:type="dxa"/>
            <w:vAlign w:val="center"/>
          </w:tcPr>
          <w:p w14:paraId="1604780B"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F</w:t>
            </w:r>
          </w:p>
        </w:tc>
        <w:tc>
          <w:tcPr>
            <w:tcW w:w="720" w:type="dxa"/>
            <w:vAlign w:val="center"/>
          </w:tcPr>
          <w:p w14:paraId="447DEEA0"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I</w:t>
            </w:r>
          </w:p>
        </w:tc>
        <w:tc>
          <w:tcPr>
            <w:tcW w:w="720" w:type="dxa"/>
            <w:vAlign w:val="center"/>
          </w:tcPr>
          <w:p w14:paraId="2E38458B"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A</w:t>
            </w:r>
          </w:p>
        </w:tc>
      </w:tr>
      <w:tr w:rsidR="00F55367" w14:paraId="58FA637F" w14:textId="77777777" w:rsidTr="00ED5604">
        <w:tc>
          <w:tcPr>
            <w:tcW w:w="719" w:type="dxa"/>
            <w:vAlign w:val="center"/>
          </w:tcPr>
          <w:p w14:paraId="46B09342" w14:textId="77777777" w:rsidR="00F55367" w:rsidRPr="00F55367" w:rsidRDefault="00F55367" w:rsidP="00ED5604">
            <w:pPr>
              <w:spacing w:before="240" w:after="240"/>
              <w:jc w:val="center"/>
              <w:rPr>
                <w:rFonts w:ascii="Arial" w:eastAsia="Arial" w:hAnsi="Arial" w:cs="Arial"/>
                <w:b/>
                <w:sz w:val="22"/>
                <w:szCs w:val="22"/>
              </w:rPr>
            </w:pPr>
            <w:r w:rsidRPr="00F55367">
              <w:rPr>
                <w:rFonts w:ascii="Arial" w:eastAsia="Arial" w:hAnsi="Arial" w:cs="Arial"/>
                <w:b/>
                <w:sz w:val="22"/>
                <w:szCs w:val="22"/>
              </w:rPr>
              <w:t>Clave</w:t>
            </w:r>
          </w:p>
        </w:tc>
        <w:tc>
          <w:tcPr>
            <w:tcW w:w="719" w:type="dxa"/>
            <w:vAlign w:val="center"/>
          </w:tcPr>
          <w:p w14:paraId="7F0E2975"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5D596F94"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4B1A6731"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A</w:t>
            </w:r>
          </w:p>
        </w:tc>
        <w:tc>
          <w:tcPr>
            <w:tcW w:w="719" w:type="dxa"/>
            <w:vAlign w:val="center"/>
          </w:tcPr>
          <w:p w14:paraId="4EF5A841"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V</w:t>
            </w:r>
          </w:p>
        </w:tc>
        <w:tc>
          <w:tcPr>
            <w:tcW w:w="719" w:type="dxa"/>
            <w:vAlign w:val="center"/>
          </w:tcPr>
          <w:p w14:paraId="41449D34"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E</w:t>
            </w:r>
          </w:p>
        </w:tc>
        <w:tc>
          <w:tcPr>
            <w:tcW w:w="719" w:type="dxa"/>
            <w:vAlign w:val="center"/>
          </w:tcPr>
          <w:p w14:paraId="004FBAB2"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0DB9FA3C"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19" w:type="dxa"/>
            <w:vAlign w:val="center"/>
          </w:tcPr>
          <w:p w14:paraId="32C192C9"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A</w:t>
            </w:r>
          </w:p>
        </w:tc>
        <w:tc>
          <w:tcPr>
            <w:tcW w:w="719" w:type="dxa"/>
            <w:vAlign w:val="center"/>
          </w:tcPr>
          <w:p w14:paraId="4728F9B3"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V</w:t>
            </w:r>
          </w:p>
        </w:tc>
        <w:tc>
          <w:tcPr>
            <w:tcW w:w="720" w:type="dxa"/>
            <w:vAlign w:val="center"/>
          </w:tcPr>
          <w:p w14:paraId="0A001B6D"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E</w:t>
            </w:r>
          </w:p>
        </w:tc>
        <w:tc>
          <w:tcPr>
            <w:tcW w:w="720" w:type="dxa"/>
            <w:vAlign w:val="center"/>
          </w:tcPr>
          <w:p w14:paraId="4128DE71"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c>
          <w:tcPr>
            <w:tcW w:w="720" w:type="dxa"/>
            <w:vAlign w:val="center"/>
          </w:tcPr>
          <w:p w14:paraId="57EA7795" w14:textId="77777777"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r>
      <w:tr w:rsidR="00F55367" w14:paraId="2439BF32" w14:textId="77777777" w:rsidTr="00ED5604">
        <w:tc>
          <w:tcPr>
            <w:tcW w:w="719" w:type="dxa"/>
            <w:vAlign w:val="center"/>
          </w:tcPr>
          <w:p w14:paraId="6BC5FFCA" w14:textId="211F00E4" w:rsidR="00F55367" w:rsidRPr="00F55367" w:rsidRDefault="00F55367" w:rsidP="00ED5604">
            <w:pPr>
              <w:spacing w:before="240" w:after="240"/>
              <w:jc w:val="center"/>
              <w:rPr>
                <w:rFonts w:ascii="Arial" w:eastAsia="Arial" w:hAnsi="Arial" w:cs="Arial"/>
                <w:b/>
                <w:sz w:val="22"/>
                <w:szCs w:val="22"/>
              </w:rPr>
            </w:pPr>
            <w:r>
              <w:rPr>
                <w:rFonts w:ascii="Arial" w:eastAsia="Arial" w:hAnsi="Arial" w:cs="Arial"/>
                <w:b/>
                <w:sz w:val="22"/>
                <w:szCs w:val="22"/>
              </w:rPr>
              <w:t>Cifrado</w:t>
            </w:r>
          </w:p>
        </w:tc>
        <w:tc>
          <w:tcPr>
            <w:tcW w:w="719" w:type="dxa"/>
            <w:vAlign w:val="center"/>
          </w:tcPr>
          <w:p w14:paraId="25F2DA0D" w14:textId="3D720079"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N</w:t>
            </w:r>
          </w:p>
        </w:tc>
        <w:tc>
          <w:tcPr>
            <w:tcW w:w="719" w:type="dxa"/>
            <w:vAlign w:val="center"/>
          </w:tcPr>
          <w:p w14:paraId="70A3ED53" w14:textId="5988ED09" w:rsidR="00F55367" w:rsidRDefault="00F55367" w:rsidP="00ED5604">
            <w:pPr>
              <w:spacing w:before="240" w:after="240"/>
              <w:jc w:val="center"/>
              <w:rPr>
                <w:rFonts w:ascii="Arial" w:eastAsia="Arial" w:hAnsi="Arial" w:cs="Arial"/>
                <w:bCs/>
                <w:sz w:val="22"/>
                <w:szCs w:val="22"/>
              </w:rPr>
            </w:pPr>
            <w:r>
              <w:rPr>
                <w:rFonts w:ascii="Arial" w:eastAsia="Arial" w:hAnsi="Arial" w:cs="Arial"/>
                <w:bCs/>
                <w:sz w:val="22"/>
                <w:szCs w:val="22"/>
              </w:rPr>
              <w:t>C</w:t>
            </w:r>
          </w:p>
        </w:tc>
        <w:tc>
          <w:tcPr>
            <w:tcW w:w="719" w:type="dxa"/>
            <w:vAlign w:val="center"/>
          </w:tcPr>
          <w:p w14:paraId="5BD489BA" w14:textId="7D39D91E"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I</w:t>
            </w:r>
          </w:p>
        </w:tc>
        <w:tc>
          <w:tcPr>
            <w:tcW w:w="719" w:type="dxa"/>
            <w:vAlign w:val="center"/>
          </w:tcPr>
          <w:p w14:paraId="03B49916" w14:textId="2F4B505B"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K</w:t>
            </w:r>
          </w:p>
        </w:tc>
        <w:tc>
          <w:tcPr>
            <w:tcW w:w="719" w:type="dxa"/>
            <w:vAlign w:val="center"/>
          </w:tcPr>
          <w:p w14:paraId="4261A5C7" w14:textId="775681A8"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X</w:t>
            </w:r>
          </w:p>
        </w:tc>
        <w:tc>
          <w:tcPr>
            <w:tcW w:w="719" w:type="dxa"/>
            <w:vAlign w:val="center"/>
          </w:tcPr>
          <w:p w14:paraId="37219364" w14:textId="4CB8F8A0"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Z</w:t>
            </w:r>
          </w:p>
        </w:tc>
        <w:tc>
          <w:tcPr>
            <w:tcW w:w="719" w:type="dxa"/>
            <w:vAlign w:val="center"/>
          </w:tcPr>
          <w:p w14:paraId="1E2043D7" w14:textId="6F26EFDC"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R</w:t>
            </w:r>
          </w:p>
        </w:tc>
        <w:tc>
          <w:tcPr>
            <w:tcW w:w="719" w:type="dxa"/>
            <w:vAlign w:val="center"/>
          </w:tcPr>
          <w:p w14:paraId="56D740C8" w14:textId="43CCADAD"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R</w:t>
            </w:r>
          </w:p>
        </w:tc>
        <w:tc>
          <w:tcPr>
            <w:tcW w:w="719" w:type="dxa"/>
            <w:vAlign w:val="center"/>
          </w:tcPr>
          <w:p w14:paraId="1ADD22E8" w14:textId="1E2FAF46"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V</w:t>
            </w:r>
          </w:p>
        </w:tc>
        <w:tc>
          <w:tcPr>
            <w:tcW w:w="720" w:type="dxa"/>
            <w:vAlign w:val="center"/>
          </w:tcPr>
          <w:p w14:paraId="3090E77D" w14:textId="2663D9B6"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J</w:t>
            </w:r>
          </w:p>
        </w:tc>
        <w:tc>
          <w:tcPr>
            <w:tcW w:w="720" w:type="dxa"/>
            <w:vAlign w:val="center"/>
          </w:tcPr>
          <w:p w14:paraId="420D6BA5" w14:textId="5FA3E751"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T</w:t>
            </w:r>
          </w:p>
        </w:tc>
        <w:tc>
          <w:tcPr>
            <w:tcW w:w="720" w:type="dxa"/>
            <w:vAlign w:val="center"/>
          </w:tcPr>
          <w:p w14:paraId="17E76C7D" w14:textId="2DEE0437" w:rsidR="00F55367" w:rsidRDefault="00027B39" w:rsidP="00ED5604">
            <w:pPr>
              <w:spacing w:before="240" w:after="240"/>
              <w:jc w:val="center"/>
              <w:rPr>
                <w:rFonts w:ascii="Arial" w:eastAsia="Arial" w:hAnsi="Arial" w:cs="Arial"/>
                <w:bCs/>
                <w:sz w:val="22"/>
                <w:szCs w:val="22"/>
              </w:rPr>
            </w:pPr>
            <w:r>
              <w:rPr>
                <w:rFonts w:ascii="Arial" w:eastAsia="Arial" w:hAnsi="Arial" w:cs="Arial"/>
                <w:bCs/>
                <w:sz w:val="22"/>
                <w:szCs w:val="22"/>
              </w:rPr>
              <w:t>L</w:t>
            </w:r>
          </w:p>
        </w:tc>
      </w:tr>
    </w:tbl>
    <w:p w14:paraId="556E677B" w14:textId="65631AAE" w:rsidR="00027B39" w:rsidRDefault="00027B39" w:rsidP="00F55367">
      <w:pPr>
        <w:spacing w:before="240" w:after="200"/>
        <w:jc w:val="both"/>
        <w:rPr>
          <w:rFonts w:ascii="Arial" w:eastAsia="Arial" w:hAnsi="Arial" w:cs="Arial"/>
          <w:bCs/>
          <w:sz w:val="22"/>
          <w:szCs w:val="22"/>
        </w:rPr>
      </w:pPr>
      <w:r>
        <w:rPr>
          <w:rFonts w:ascii="Arial" w:eastAsia="Arial" w:hAnsi="Arial" w:cs="Arial"/>
          <w:bCs/>
          <w:sz w:val="22"/>
          <w:szCs w:val="22"/>
        </w:rPr>
        <w:t>Por lo tanto, nuestro resultado sería: NCIKXZRRVJTL.</w:t>
      </w:r>
    </w:p>
    <w:p w14:paraId="6AE96150" w14:textId="26FE9B7C" w:rsidR="00027B39" w:rsidRPr="00027B39" w:rsidRDefault="00027B39" w:rsidP="00F55367">
      <w:pPr>
        <w:spacing w:before="240" w:after="200"/>
        <w:jc w:val="both"/>
        <w:rPr>
          <w:rFonts w:ascii="Arial" w:eastAsia="Arial" w:hAnsi="Arial" w:cs="Arial"/>
          <w:bCs/>
          <w:sz w:val="22"/>
          <w:szCs w:val="22"/>
        </w:rPr>
      </w:pPr>
      <w:r>
        <w:rPr>
          <w:rFonts w:ascii="Arial" w:eastAsia="Arial" w:hAnsi="Arial" w:cs="Arial"/>
          <w:bCs/>
          <w:sz w:val="22"/>
          <w:szCs w:val="22"/>
        </w:rPr>
        <w:t xml:space="preserve">Para realizar el descifrado del texto se realizaría el proceso inverso: Se buscan las filas que corresponden a las letras de nuestra clave, buscamos cada carácter del texto cifrado, y se toma </w:t>
      </w:r>
      <w:r>
        <w:rPr>
          <w:rFonts w:ascii="Arial" w:eastAsia="Arial" w:hAnsi="Arial" w:cs="Arial"/>
          <w:bCs/>
          <w:sz w:val="22"/>
          <w:szCs w:val="22"/>
        </w:rPr>
        <w:lastRenderedPageBreak/>
        <w:t>la letra que indica la columna de la matriz. Por ejemplo, para descifrar la N; buscamos la fila L, buscamos la N y vemos que se encuentra bajo la columna C. Por lo tanto, el primer carácter de nuestro texto descifrado es la C, que concuerda con la palabra original, CRIPTOGRAFIA.</w:t>
      </w:r>
    </w:p>
    <w:p w14:paraId="3418A76A" w14:textId="109FB75F" w:rsidR="00894678" w:rsidRDefault="00894678" w:rsidP="00F55367">
      <w:pPr>
        <w:spacing w:before="240" w:after="200"/>
        <w:jc w:val="both"/>
        <w:rPr>
          <w:rFonts w:ascii="Arial" w:eastAsia="Arial" w:hAnsi="Arial" w:cs="Arial"/>
          <w:b/>
          <w:sz w:val="22"/>
          <w:szCs w:val="22"/>
          <w:u w:val="single"/>
        </w:rPr>
      </w:pPr>
      <w:r>
        <w:rPr>
          <w:rFonts w:ascii="Arial" w:eastAsia="Arial" w:hAnsi="Arial" w:cs="Arial"/>
          <w:b/>
          <w:sz w:val="22"/>
          <w:szCs w:val="22"/>
          <w:u w:val="single"/>
        </w:rPr>
        <w:t>Ventajas</w:t>
      </w:r>
      <w:r w:rsidR="00027B39">
        <w:rPr>
          <w:rFonts w:ascii="Arial" w:eastAsia="Arial" w:hAnsi="Arial" w:cs="Arial"/>
          <w:b/>
          <w:sz w:val="22"/>
          <w:szCs w:val="22"/>
          <w:u w:val="single"/>
        </w:rPr>
        <w:t>:</w:t>
      </w:r>
    </w:p>
    <w:p w14:paraId="73E03E9D" w14:textId="3BEDF983" w:rsidR="00027B39" w:rsidRPr="00BD1B1A" w:rsidRDefault="00BD1B1A" w:rsidP="00BD1B1A">
      <w:pPr>
        <w:pStyle w:val="Prrafodelista"/>
        <w:numPr>
          <w:ilvl w:val="0"/>
          <w:numId w:val="3"/>
        </w:numPr>
        <w:spacing w:before="240" w:after="240"/>
        <w:jc w:val="both"/>
        <w:rPr>
          <w:rFonts w:ascii="Arial" w:eastAsia="Arial" w:hAnsi="Arial" w:cs="Arial"/>
          <w:b/>
          <w:sz w:val="22"/>
          <w:szCs w:val="22"/>
          <w:u w:val="single"/>
        </w:rPr>
      </w:pPr>
      <w:r>
        <w:rPr>
          <w:rFonts w:ascii="Arial" w:eastAsia="Arial" w:hAnsi="Arial" w:cs="Arial"/>
          <w:bCs/>
          <w:sz w:val="22"/>
          <w:szCs w:val="22"/>
        </w:rPr>
        <w:t>Al ser un cifrado polialfabético; su robustez es bastante confiable, puesto que descifrar un carácter no proporciona automáticamente la clave para descifrar el texto completo.</w:t>
      </w:r>
    </w:p>
    <w:p w14:paraId="708161BF" w14:textId="77777777" w:rsidR="00BD1B1A" w:rsidRPr="00BD1B1A" w:rsidRDefault="00BD1B1A" w:rsidP="00BD1B1A">
      <w:pPr>
        <w:pStyle w:val="Prrafodelista"/>
        <w:spacing w:before="240" w:after="200"/>
        <w:jc w:val="both"/>
        <w:rPr>
          <w:rFonts w:ascii="Arial" w:eastAsia="Arial" w:hAnsi="Arial" w:cs="Arial"/>
          <w:b/>
          <w:sz w:val="22"/>
          <w:szCs w:val="22"/>
          <w:u w:val="single"/>
        </w:rPr>
      </w:pPr>
    </w:p>
    <w:p w14:paraId="4F6ECB66" w14:textId="36B24803" w:rsidR="00BD1B1A" w:rsidRPr="00BD1B1A" w:rsidRDefault="00BD1B1A" w:rsidP="00027B39">
      <w:pPr>
        <w:pStyle w:val="Prrafodelista"/>
        <w:numPr>
          <w:ilvl w:val="0"/>
          <w:numId w:val="3"/>
        </w:numPr>
        <w:spacing w:before="240" w:after="200"/>
        <w:jc w:val="both"/>
        <w:rPr>
          <w:rFonts w:ascii="Arial" w:eastAsia="Arial" w:hAnsi="Arial" w:cs="Arial"/>
          <w:b/>
          <w:sz w:val="22"/>
          <w:szCs w:val="22"/>
          <w:u w:val="single"/>
        </w:rPr>
      </w:pPr>
      <w:r>
        <w:rPr>
          <w:rFonts w:ascii="Arial" w:eastAsia="Arial" w:hAnsi="Arial" w:cs="Arial"/>
          <w:bCs/>
          <w:sz w:val="22"/>
          <w:szCs w:val="22"/>
        </w:rPr>
        <w:t>Una misma letra de la palabra cifrada puede corresponder a diferentes letras de la palabra original, puesto que podría estar encriptada con diferentes alfabetos al mismo tiempo.</w:t>
      </w:r>
    </w:p>
    <w:p w14:paraId="67EE0014" w14:textId="77777777" w:rsidR="00BD1B1A" w:rsidRPr="00BD1B1A" w:rsidRDefault="00BD1B1A" w:rsidP="00BD1B1A">
      <w:pPr>
        <w:pStyle w:val="Prrafodelista"/>
        <w:rPr>
          <w:rFonts w:ascii="Arial" w:eastAsia="Arial" w:hAnsi="Arial" w:cs="Arial"/>
          <w:b/>
          <w:sz w:val="22"/>
          <w:szCs w:val="22"/>
          <w:u w:val="single"/>
        </w:rPr>
      </w:pPr>
    </w:p>
    <w:p w14:paraId="5BF52DE1" w14:textId="53993C98" w:rsidR="00BD1B1A" w:rsidRPr="00027B39" w:rsidRDefault="00BD1B1A" w:rsidP="00027B39">
      <w:pPr>
        <w:pStyle w:val="Prrafodelista"/>
        <w:numPr>
          <w:ilvl w:val="0"/>
          <w:numId w:val="3"/>
        </w:numPr>
        <w:spacing w:before="240" w:after="200"/>
        <w:jc w:val="both"/>
        <w:rPr>
          <w:rFonts w:ascii="Arial" w:eastAsia="Arial" w:hAnsi="Arial" w:cs="Arial"/>
          <w:b/>
          <w:sz w:val="22"/>
          <w:szCs w:val="22"/>
          <w:u w:val="single"/>
        </w:rPr>
      </w:pPr>
      <w:r>
        <w:rPr>
          <w:rFonts w:ascii="Arial" w:eastAsia="Arial" w:hAnsi="Arial" w:cs="Arial"/>
          <w:bCs/>
          <w:sz w:val="22"/>
          <w:szCs w:val="22"/>
        </w:rPr>
        <w:t>Utiliza un sistema de claves para realizar el encriptado y descifrado del texto, por lo que es necesario conocer la palabra clave utilizada para poder obtener el texto original.</w:t>
      </w:r>
    </w:p>
    <w:p w14:paraId="30DB52AB" w14:textId="6595E54E" w:rsidR="00894678" w:rsidRDefault="00894678" w:rsidP="00894678">
      <w:pPr>
        <w:spacing w:after="200"/>
        <w:jc w:val="both"/>
        <w:rPr>
          <w:rFonts w:ascii="Arial" w:eastAsia="Arial" w:hAnsi="Arial" w:cs="Arial"/>
          <w:b/>
          <w:sz w:val="22"/>
          <w:szCs w:val="22"/>
          <w:u w:val="single"/>
        </w:rPr>
      </w:pPr>
      <w:r>
        <w:rPr>
          <w:rFonts w:ascii="Arial" w:eastAsia="Arial" w:hAnsi="Arial" w:cs="Arial"/>
          <w:b/>
          <w:sz w:val="22"/>
          <w:szCs w:val="22"/>
          <w:u w:val="single"/>
        </w:rPr>
        <w:t>Vulnerabilidades</w:t>
      </w:r>
      <w:r w:rsidR="00BD1B1A">
        <w:rPr>
          <w:rFonts w:ascii="Arial" w:eastAsia="Arial" w:hAnsi="Arial" w:cs="Arial"/>
          <w:b/>
          <w:sz w:val="22"/>
          <w:szCs w:val="22"/>
          <w:u w:val="single"/>
        </w:rPr>
        <w:t>:</w:t>
      </w:r>
    </w:p>
    <w:p w14:paraId="61778548" w14:textId="3D556DCC" w:rsidR="00BD1B1A" w:rsidRPr="00BD1B1A" w:rsidRDefault="00BD1B1A" w:rsidP="00BD1B1A">
      <w:pPr>
        <w:pStyle w:val="Prrafodelista"/>
        <w:numPr>
          <w:ilvl w:val="0"/>
          <w:numId w:val="3"/>
        </w:numPr>
        <w:spacing w:after="200"/>
        <w:jc w:val="both"/>
        <w:rPr>
          <w:rFonts w:ascii="Arial" w:eastAsia="Arial" w:hAnsi="Arial" w:cs="Arial"/>
          <w:b/>
          <w:sz w:val="22"/>
          <w:szCs w:val="22"/>
          <w:u w:val="single"/>
        </w:rPr>
      </w:pPr>
      <w:r>
        <w:rPr>
          <w:rFonts w:ascii="Arial" w:eastAsia="Arial" w:hAnsi="Arial" w:cs="Arial"/>
          <w:bCs/>
          <w:sz w:val="22"/>
          <w:szCs w:val="22"/>
        </w:rPr>
        <w:t>La vulnerabilidad más grave, descubierta por el oficial Friedrich Kasiski en el siglo XIX, destaca el hecho de que la clave utilizada debe ser repetida varias veces para poder alcanzar la longitud del texto a cifrar, por lo que descubriendo dicha longitud, cada carácter puede ser tratado como un cifrado César independiente, el cual puede ser más fácil de corromper. Sabiendo esto, incluso sin conocer exactamente cuál es la clave utilizada, descubrir la longitud de la misma nos facilitaría la tarea de romper el sistema de ecnriptación. (Población, 2018)</w:t>
      </w:r>
    </w:p>
    <w:p w14:paraId="5E7FF6EF" w14:textId="77777777" w:rsidR="00894678" w:rsidRDefault="00894678">
      <w:pPr>
        <w:rPr>
          <w:rFonts w:ascii="Arial" w:eastAsia="Arial" w:hAnsi="Arial" w:cs="Arial"/>
          <w:bCs/>
          <w:sz w:val="22"/>
          <w:szCs w:val="22"/>
          <w:u w:val="single"/>
        </w:rPr>
      </w:pPr>
      <w:r>
        <w:rPr>
          <w:rFonts w:ascii="Arial" w:eastAsia="Arial" w:hAnsi="Arial" w:cs="Arial"/>
          <w:bCs/>
          <w:sz w:val="22"/>
          <w:szCs w:val="22"/>
          <w:u w:val="single"/>
        </w:rPr>
        <w:br w:type="page"/>
      </w:r>
    </w:p>
    <w:p w14:paraId="79425E1E" w14:textId="7364E942" w:rsidR="00EF1511" w:rsidRDefault="00894678" w:rsidP="00894678">
      <w:pPr>
        <w:spacing w:after="200"/>
        <w:jc w:val="center"/>
        <w:rPr>
          <w:rFonts w:ascii="Arial" w:eastAsia="Arial" w:hAnsi="Arial" w:cs="Arial"/>
          <w:b/>
        </w:rPr>
      </w:pPr>
      <w:r>
        <w:rPr>
          <w:rFonts w:ascii="Arial" w:eastAsia="Arial" w:hAnsi="Arial" w:cs="Arial"/>
          <w:b/>
        </w:rPr>
        <w:lastRenderedPageBreak/>
        <w:t>Bibliografía</w:t>
      </w:r>
    </w:p>
    <w:p w14:paraId="3539D488" w14:textId="4F1AB870" w:rsidR="00894678" w:rsidRDefault="00894678" w:rsidP="00894678">
      <w:pPr>
        <w:jc w:val="both"/>
        <w:rPr>
          <w:rFonts w:ascii="Arial" w:eastAsia="Arial" w:hAnsi="Arial" w:cs="Arial"/>
          <w:bCs/>
          <w:i/>
          <w:iCs/>
          <w:sz w:val="22"/>
          <w:szCs w:val="22"/>
        </w:rPr>
      </w:pPr>
      <w:r>
        <w:rPr>
          <w:rFonts w:ascii="Arial" w:eastAsia="Arial" w:hAnsi="Arial" w:cs="Arial"/>
          <w:bCs/>
          <w:sz w:val="22"/>
          <w:szCs w:val="22"/>
        </w:rPr>
        <w:t>Marvin the Robot. (2015).</w:t>
      </w:r>
      <w:r w:rsidRPr="00894678">
        <w:rPr>
          <w:rFonts w:ascii="Arial" w:eastAsia="Arial" w:hAnsi="Arial" w:cs="Arial"/>
          <w:bCs/>
          <w:i/>
          <w:iCs/>
          <w:sz w:val="22"/>
          <w:szCs w:val="22"/>
        </w:rPr>
        <w:t xml:space="preserve"> </w:t>
      </w:r>
      <w:r w:rsidRPr="00894678">
        <w:rPr>
          <w:rFonts w:ascii="Arial" w:eastAsia="Arial" w:hAnsi="Arial" w:cs="Arial"/>
          <w:bCs/>
          <w:i/>
          <w:iCs/>
          <w:sz w:val="22"/>
          <w:szCs w:val="22"/>
        </w:rPr>
        <w:t xml:space="preserve">Cómo un cifrado del siglo XVII se convirtió en la base de un cifrado </w:t>
      </w:r>
    </w:p>
    <w:p w14:paraId="1A991985" w14:textId="2F5D9C16" w:rsidR="00894678" w:rsidRDefault="00894678" w:rsidP="00894678">
      <w:pPr>
        <w:spacing w:after="200"/>
        <w:ind w:left="720"/>
        <w:jc w:val="both"/>
        <w:rPr>
          <w:rFonts w:ascii="Arial" w:eastAsia="Arial" w:hAnsi="Arial" w:cs="Arial"/>
          <w:bCs/>
          <w:sz w:val="22"/>
          <w:szCs w:val="22"/>
        </w:rPr>
      </w:pPr>
      <w:r w:rsidRPr="00894678">
        <w:rPr>
          <w:rFonts w:ascii="Arial" w:eastAsia="Arial" w:hAnsi="Arial" w:cs="Arial"/>
          <w:bCs/>
          <w:i/>
          <w:iCs/>
          <w:sz w:val="22"/>
          <w:szCs w:val="22"/>
        </w:rPr>
        <w:t>irrompible del siglo XX</w:t>
      </w:r>
      <w:r>
        <w:rPr>
          <w:rFonts w:ascii="Arial" w:eastAsia="Arial" w:hAnsi="Arial" w:cs="Arial"/>
          <w:bCs/>
          <w:sz w:val="22"/>
          <w:szCs w:val="22"/>
        </w:rPr>
        <w:t xml:space="preserve">. Obtenido de </w:t>
      </w:r>
      <w:hyperlink r:id="rId11" w:history="1">
        <w:r w:rsidRPr="00894678">
          <w:rPr>
            <w:rFonts w:ascii="Arial" w:eastAsia="Arial" w:hAnsi="Arial" w:cs="Arial"/>
            <w:bCs/>
            <w:sz w:val="22"/>
            <w:szCs w:val="22"/>
          </w:rPr>
          <w:t>https://www.kaspersky.es/blog/vigenere-cipher-history/6804/</w:t>
        </w:r>
      </w:hyperlink>
    </w:p>
    <w:p w14:paraId="4DC56044" w14:textId="77777777" w:rsidR="00A611C6" w:rsidRDefault="00A611C6" w:rsidP="00A611C6">
      <w:pPr>
        <w:jc w:val="both"/>
        <w:rPr>
          <w:rFonts w:ascii="Arial" w:eastAsia="Arial" w:hAnsi="Arial" w:cs="Arial"/>
          <w:bCs/>
          <w:sz w:val="22"/>
          <w:szCs w:val="22"/>
        </w:rPr>
      </w:pPr>
      <w:r>
        <w:rPr>
          <w:rFonts w:ascii="Arial" w:eastAsia="Arial" w:hAnsi="Arial" w:cs="Arial"/>
          <w:bCs/>
          <w:sz w:val="22"/>
          <w:szCs w:val="22"/>
        </w:rPr>
        <w:t xml:space="preserve">Población, A. (2018). </w:t>
      </w:r>
      <w:r w:rsidRPr="00A611C6">
        <w:rPr>
          <w:rFonts w:ascii="Arial" w:eastAsia="Arial" w:hAnsi="Arial" w:cs="Arial"/>
          <w:bCs/>
          <w:i/>
          <w:iCs/>
          <w:sz w:val="22"/>
          <w:szCs w:val="22"/>
        </w:rPr>
        <w:t>La cifra Vigenère: el misterioso código que se tardó tres siglos en descifrar</w:t>
      </w:r>
      <w:r w:rsidRPr="00A611C6">
        <w:rPr>
          <w:rFonts w:ascii="Arial" w:eastAsia="Arial" w:hAnsi="Arial" w:cs="Arial"/>
          <w:bCs/>
          <w:i/>
          <w:iCs/>
          <w:sz w:val="22"/>
          <w:szCs w:val="22"/>
        </w:rPr>
        <w:t>.</w:t>
      </w:r>
      <w:r>
        <w:rPr>
          <w:rFonts w:ascii="Arial" w:eastAsia="Arial" w:hAnsi="Arial" w:cs="Arial"/>
          <w:bCs/>
          <w:sz w:val="22"/>
          <w:szCs w:val="22"/>
        </w:rPr>
        <w:t xml:space="preserve"> </w:t>
      </w:r>
    </w:p>
    <w:p w14:paraId="12E08421" w14:textId="66F7DC25" w:rsidR="00A611C6" w:rsidRPr="00A611C6" w:rsidRDefault="00A611C6" w:rsidP="00A611C6">
      <w:pPr>
        <w:spacing w:after="200"/>
        <w:ind w:left="720"/>
        <w:jc w:val="both"/>
        <w:rPr>
          <w:rFonts w:ascii="Arial" w:eastAsia="Arial" w:hAnsi="Arial" w:cs="Arial"/>
          <w:bCs/>
          <w:i/>
          <w:iCs/>
          <w:sz w:val="22"/>
          <w:szCs w:val="22"/>
        </w:rPr>
      </w:pPr>
      <w:r>
        <w:rPr>
          <w:rFonts w:ascii="Arial" w:eastAsia="Arial" w:hAnsi="Arial" w:cs="Arial"/>
          <w:bCs/>
          <w:sz w:val="22"/>
          <w:szCs w:val="22"/>
        </w:rPr>
        <w:t xml:space="preserve">Obtenido de </w:t>
      </w:r>
      <w:hyperlink r:id="rId12" w:history="1">
        <w:r w:rsidRPr="00A611C6">
          <w:rPr>
            <w:rFonts w:ascii="Arial" w:eastAsia="Arial" w:hAnsi="Arial" w:cs="Arial"/>
            <w:bCs/>
            <w:sz w:val="22"/>
            <w:szCs w:val="22"/>
          </w:rPr>
          <w:t>https://www.abc.es/ciencia/abci-cifra-vigenere-misterioso-codigo-tardo-tres-siglos-descifrar-201811192150_noticia.html?ref=https%3A%2F%2Fwww.abc.es%2Fciencia%2Fabci-cifra-vigenere-misterioso-codigo-tardo-tres-siglos-descifrar-201811192150_noticia.html</w:t>
        </w:r>
      </w:hyperlink>
    </w:p>
    <w:sectPr w:rsidR="00A611C6" w:rsidRPr="00A611C6">
      <w:headerReference w:type="firs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B0996" w14:textId="77777777" w:rsidR="00F17889" w:rsidRDefault="00F17889">
      <w:r>
        <w:separator/>
      </w:r>
    </w:p>
  </w:endnote>
  <w:endnote w:type="continuationSeparator" w:id="0">
    <w:p w14:paraId="3510EEFE" w14:textId="77777777" w:rsidR="00F17889" w:rsidRDefault="00F17889">
      <w:r>
        <w:continuationSeparator/>
      </w:r>
    </w:p>
  </w:endnote>
  <w:endnote w:type="continuationNotice" w:id="1">
    <w:p w14:paraId="47418AB9" w14:textId="77777777" w:rsidR="00F17889" w:rsidRDefault="00F17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9332C" w14:textId="77777777" w:rsidR="00F17889" w:rsidRDefault="00F17889">
      <w:r>
        <w:separator/>
      </w:r>
    </w:p>
  </w:footnote>
  <w:footnote w:type="continuationSeparator" w:id="0">
    <w:p w14:paraId="497FE8C5" w14:textId="77777777" w:rsidR="00F17889" w:rsidRDefault="00F17889">
      <w:r>
        <w:continuationSeparator/>
      </w:r>
    </w:p>
  </w:footnote>
  <w:footnote w:type="continuationNotice" w:id="1">
    <w:p w14:paraId="7E086131" w14:textId="77777777" w:rsidR="00F17889" w:rsidRDefault="00F178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CE517" w14:textId="77777777" w:rsidR="00894678" w:rsidRDefault="00894678" w:rsidP="00894678">
    <w:pPr>
      <w:rPr>
        <w:rFonts w:ascii="Arial" w:eastAsia="Arial" w:hAnsi="Arial" w:cs="Arial"/>
        <w:sz w:val="22"/>
        <w:szCs w:val="22"/>
      </w:rPr>
    </w:pPr>
    <w:r>
      <w:rPr>
        <w:noProof/>
      </w:rPr>
      <w:drawing>
        <wp:anchor distT="0" distB="0" distL="0" distR="0" simplePos="0" relativeHeight="251659264" behindDoc="0" locked="0" layoutInCell="1" hidden="0" allowOverlap="1" wp14:anchorId="774D56C9" wp14:editId="6D075521">
          <wp:simplePos x="0" y="0"/>
          <wp:positionH relativeFrom="column">
            <wp:posOffset>85725</wp:posOffset>
          </wp:positionH>
          <wp:positionV relativeFrom="paragraph">
            <wp:posOffset>122541</wp:posOffset>
          </wp:positionV>
          <wp:extent cx="2880000" cy="598630"/>
          <wp:effectExtent l="0" t="0" r="0" b="0"/>
          <wp:wrapNone/>
          <wp:docPr id="7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t="39789" b="39423"/>
                  <a:stretch>
                    <a:fillRect/>
                  </a:stretch>
                </pic:blipFill>
                <pic:spPr>
                  <a:xfrm>
                    <a:off x="0" y="0"/>
                    <a:ext cx="2880000" cy="598630"/>
                  </a:xfrm>
                  <a:prstGeom prst="rect">
                    <a:avLst/>
                  </a:prstGeom>
                  <a:ln/>
                </pic:spPr>
              </pic:pic>
            </a:graphicData>
          </a:graphic>
        </wp:anchor>
      </w:drawing>
    </w:r>
  </w:p>
  <w:tbl>
    <w:tblPr>
      <w:tblStyle w:val="1"/>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7"/>
      <w:gridCol w:w="4473"/>
    </w:tblGrid>
    <w:tr w:rsidR="00894678" w14:paraId="0E462050" w14:textId="77777777" w:rsidTr="00ED5604">
      <w:tc>
        <w:tcPr>
          <w:tcW w:w="4887" w:type="dxa"/>
        </w:tcPr>
        <w:p w14:paraId="725D709B" w14:textId="77777777" w:rsidR="00894678" w:rsidRDefault="00894678" w:rsidP="00894678">
          <w:pPr>
            <w:rPr>
              <w:rFonts w:ascii="Arial" w:eastAsia="Arial" w:hAnsi="Arial" w:cs="Arial"/>
            </w:rPr>
          </w:pPr>
        </w:p>
      </w:tc>
      <w:tc>
        <w:tcPr>
          <w:tcW w:w="4473" w:type="dxa"/>
        </w:tcPr>
        <w:p w14:paraId="05B5CE91" w14:textId="77777777" w:rsidR="00894678" w:rsidRDefault="00894678" w:rsidP="00894678">
          <w:pPr>
            <w:ind w:left="-850"/>
            <w:jc w:val="right"/>
            <w:rPr>
              <w:rFonts w:ascii="Arial" w:eastAsia="Arial" w:hAnsi="Arial" w:cs="Arial"/>
              <w:sz w:val="22"/>
              <w:szCs w:val="22"/>
            </w:rPr>
          </w:pPr>
          <w:r>
            <w:rPr>
              <w:rFonts w:ascii="Arial" w:eastAsia="Arial" w:hAnsi="Arial" w:cs="Arial"/>
              <w:sz w:val="22"/>
              <w:szCs w:val="22"/>
            </w:rPr>
            <w:t>CC3078 Cifrado de Información</w:t>
          </w:r>
        </w:p>
        <w:p w14:paraId="2AC245A7" w14:textId="77777777" w:rsidR="00894678" w:rsidRDefault="00894678" w:rsidP="00894678">
          <w:pPr>
            <w:jc w:val="right"/>
            <w:rPr>
              <w:rFonts w:ascii="Arial" w:eastAsia="Arial" w:hAnsi="Arial" w:cs="Arial"/>
              <w:sz w:val="22"/>
              <w:szCs w:val="22"/>
            </w:rPr>
          </w:pPr>
          <w:r>
            <w:rPr>
              <w:rFonts w:ascii="Arial" w:eastAsia="Arial" w:hAnsi="Arial" w:cs="Arial"/>
              <w:sz w:val="22"/>
              <w:szCs w:val="22"/>
            </w:rPr>
            <w:t>Sección 11</w:t>
          </w:r>
        </w:p>
        <w:p w14:paraId="79F6DB40" w14:textId="77777777" w:rsidR="00894678" w:rsidRDefault="00894678" w:rsidP="00894678">
          <w:pPr>
            <w:jc w:val="right"/>
            <w:rPr>
              <w:rFonts w:ascii="Arial" w:eastAsia="Arial" w:hAnsi="Arial" w:cs="Arial"/>
            </w:rPr>
          </w:pPr>
          <w:r>
            <w:rPr>
              <w:rFonts w:ascii="Arial" w:eastAsia="Arial" w:hAnsi="Arial" w:cs="Arial"/>
              <w:sz w:val="22"/>
              <w:szCs w:val="22"/>
            </w:rPr>
            <w:t>Erick Stiv Junior Guerra Muñoz - 21781</w:t>
          </w:r>
        </w:p>
      </w:tc>
    </w:tr>
  </w:tbl>
  <w:p w14:paraId="0D0B940D" w14:textId="77777777" w:rsidR="006311EF" w:rsidRPr="00894678" w:rsidRDefault="006311EF" w:rsidP="008946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61134"/>
    <w:multiLevelType w:val="hybridMultilevel"/>
    <w:tmpl w:val="4AF04F3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41A4F45"/>
    <w:multiLevelType w:val="hybridMultilevel"/>
    <w:tmpl w:val="301298E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435767A"/>
    <w:multiLevelType w:val="hybridMultilevel"/>
    <w:tmpl w:val="566ABD16"/>
    <w:lvl w:ilvl="0" w:tplc="FD02C112">
      <w:numFmt w:val="bullet"/>
      <w:lvlText w:val="-"/>
      <w:lvlJc w:val="left"/>
      <w:pPr>
        <w:ind w:left="720" w:hanging="360"/>
      </w:pPr>
      <w:rPr>
        <w:rFonts w:ascii="Arial" w:eastAsia="Arial"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986007403">
    <w:abstractNumId w:val="1"/>
  </w:num>
  <w:num w:numId="2" w16cid:durableId="123737530">
    <w:abstractNumId w:val="0"/>
  </w:num>
  <w:num w:numId="3" w16cid:durableId="2133396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1EF"/>
    <w:rsid w:val="000106E8"/>
    <w:rsid w:val="00017E6E"/>
    <w:rsid w:val="00027B39"/>
    <w:rsid w:val="000469CC"/>
    <w:rsid w:val="00063E5A"/>
    <w:rsid w:val="00083F3E"/>
    <w:rsid w:val="000B2CEB"/>
    <w:rsid w:val="000B2F08"/>
    <w:rsid w:val="000F4880"/>
    <w:rsid w:val="00117FCB"/>
    <w:rsid w:val="00141FFF"/>
    <w:rsid w:val="001B7990"/>
    <w:rsid w:val="001C10FD"/>
    <w:rsid w:val="001E20A4"/>
    <w:rsid w:val="001F5940"/>
    <w:rsid w:val="00224E02"/>
    <w:rsid w:val="00251927"/>
    <w:rsid w:val="00282058"/>
    <w:rsid w:val="002B3D8D"/>
    <w:rsid w:val="002B71FE"/>
    <w:rsid w:val="002D1E15"/>
    <w:rsid w:val="002F0A60"/>
    <w:rsid w:val="0034722F"/>
    <w:rsid w:val="00394E3E"/>
    <w:rsid w:val="003B1084"/>
    <w:rsid w:val="00404100"/>
    <w:rsid w:val="00447139"/>
    <w:rsid w:val="0045630D"/>
    <w:rsid w:val="00477F09"/>
    <w:rsid w:val="004E097B"/>
    <w:rsid w:val="00506AFA"/>
    <w:rsid w:val="00537D80"/>
    <w:rsid w:val="005B1FC2"/>
    <w:rsid w:val="005B7FCD"/>
    <w:rsid w:val="005C67A8"/>
    <w:rsid w:val="0060370B"/>
    <w:rsid w:val="00625154"/>
    <w:rsid w:val="006311EF"/>
    <w:rsid w:val="00682958"/>
    <w:rsid w:val="006B2E40"/>
    <w:rsid w:val="007066EB"/>
    <w:rsid w:val="0072295F"/>
    <w:rsid w:val="00725A15"/>
    <w:rsid w:val="00752B3C"/>
    <w:rsid w:val="007779C7"/>
    <w:rsid w:val="00792CB5"/>
    <w:rsid w:val="0081305C"/>
    <w:rsid w:val="00842ED9"/>
    <w:rsid w:val="00856DBD"/>
    <w:rsid w:val="00866DBE"/>
    <w:rsid w:val="00870EAD"/>
    <w:rsid w:val="008924C7"/>
    <w:rsid w:val="00894678"/>
    <w:rsid w:val="008E457A"/>
    <w:rsid w:val="0098625D"/>
    <w:rsid w:val="009E3665"/>
    <w:rsid w:val="00A20EA0"/>
    <w:rsid w:val="00A27CCF"/>
    <w:rsid w:val="00A3434E"/>
    <w:rsid w:val="00A611C6"/>
    <w:rsid w:val="00AA2A02"/>
    <w:rsid w:val="00AB3085"/>
    <w:rsid w:val="00AC7B4C"/>
    <w:rsid w:val="00AF46F3"/>
    <w:rsid w:val="00B04CAB"/>
    <w:rsid w:val="00B162ED"/>
    <w:rsid w:val="00B51557"/>
    <w:rsid w:val="00B60A9A"/>
    <w:rsid w:val="00B84D57"/>
    <w:rsid w:val="00BD1B1A"/>
    <w:rsid w:val="00BE428A"/>
    <w:rsid w:val="00C2599E"/>
    <w:rsid w:val="00C36177"/>
    <w:rsid w:val="00C64129"/>
    <w:rsid w:val="00C93107"/>
    <w:rsid w:val="00C97534"/>
    <w:rsid w:val="00C979EE"/>
    <w:rsid w:val="00CF4C85"/>
    <w:rsid w:val="00D44DBA"/>
    <w:rsid w:val="00D50274"/>
    <w:rsid w:val="00D9706E"/>
    <w:rsid w:val="00E06712"/>
    <w:rsid w:val="00E13C0E"/>
    <w:rsid w:val="00E17DA2"/>
    <w:rsid w:val="00E231A6"/>
    <w:rsid w:val="00E33E03"/>
    <w:rsid w:val="00E44A06"/>
    <w:rsid w:val="00E838E9"/>
    <w:rsid w:val="00EA7245"/>
    <w:rsid w:val="00EB6BF4"/>
    <w:rsid w:val="00EC3EEC"/>
    <w:rsid w:val="00EC6094"/>
    <w:rsid w:val="00EF1511"/>
    <w:rsid w:val="00F12C23"/>
    <w:rsid w:val="00F159C3"/>
    <w:rsid w:val="00F17889"/>
    <w:rsid w:val="00F55367"/>
    <w:rsid w:val="00F6660D"/>
    <w:rsid w:val="00FA082C"/>
    <w:rsid w:val="00FE66EC"/>
    <w:rsid w:val="00FF081F"/>
    <w:rsid w:val="43BF6D2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5F5A"/>
  <w15:docId w15:val="{168ADBB9-72E1-4D21-83ED-A0384CD3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36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rsid w:val="005C67A8"/>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477F09"/>
    <w:rPr>
      <w:color w:val="0000FF" w:themeColor="hyperlink"/>
      <w:u w:val="single"/>
    </w:rPr>
  </w:style>
  <w:style w:type="character" w:styleId="Mencinsinresolver">
    <w:name w:val="Unresolved Mention"/>
    <w:basedOn w:val="Fuentedeprrafopredeter"/>
    <w:uiPriority w:val="99"/>
    <w:semiHidden/>
    <w:unhideWhenUsed/>
    <w:rsid w:val="00477F09"/>
    <w:rPr>
      <w:color w:val="605E5C"/>
      <w:shd w:val="clear" w:color="auto" w:fill="E1DFDD"/>
    </w:rPr>
  </w:style>
  <w:style w:type="character" w:styleId="Hipervnculovisitado">
    <w:name w:val="FollowedHyperlink"/>
    <w:basedOn w:val="Fuentedeprrafopredeter"/>
    <w:uiPriority w:val="99"/>
    <w:semiHidden/>
    <w:unhideWhenUsed/>
    <w:rsid w:val="00477F09"/>
    <w:rPr>
      <w:color w:val="800080" w:themeColor="followedHyperlink"/>
      <w:u w:val="single"/>
    </w:rPr>
  </w:style>
  <w:style w:type="paragraph" w:styleId="Encabezado">
    <w:name w:val="header"/>
    <w:basedOn w:val="Normal"/>
    <w:link w:val="EncabezadoCar"/>
    <w:uiPriority w:val="99"/>
    <w:unhideWhenUsed/>
    <w:rsid w:val="00842ED9"/>
    <w:pPr>
      <w:tabs>
        <w:tab w:val="center" w:pos="4419"/>
        <w:tab w:val="right" w:pos="8838"/>
      </w:tabs>
    </w:pPr>
  </w:style>
  <w:style w:type="character" w:customStyle="1" w:styleId="EncabezadoCar">
    <w:name w:val="Encabezado Car"/>
    <w:basedOn w:val="Fuentedeprrafopredeter"/>
    <w:link w:val="Encabezado"/>
    <w:uiPriority w:val="99"/>
    <w:rsid w:val="00842ED9"/>
  </w:style>
  <w:style w:type="paragraph" w:styleId="Piedepgina">
    <w:name w:val="footer"/>
    <w:basedOn w:val="Normal"/>
    <w:link w:val="PiedepginaCar"/>
    <w:uiPriority w:val="99"/>
    <w:unhideWhenUsed/>
    <w:rsid w:val="00842ED9"/>
    <w:pPr>
      <w:tabs>
        <w:tab w:val="center" w:pos="4419"/>
        <w:tab w:val="right" w:pos="8838"/>
      </w:tabs>
    </w:pPr>
  </w:style>
  <w:style w:type="character" w:customStyle="1" w:styleId="PiedepginaCar">
    <w:name w:val="Pie de página Car"/>
    <w:basedOn w:val="Fuentedeprrafopredeter"/>
    <w:link w:val="Piedepgina"/>
    <w:uiPriority w:val="99"/>
    <w:rsid w:val="00842ED9"/>
  </w:style>
  <w:style w:type="paragraph" w:styleId="Prrafodelista">
    <w:name w:val="List Paragraph"/>
    <w:basedOn w:val="Normal"/>
    <w:uiPriority w:val="34"/>
    <w:qFormat/>
    <w:rsid w:val="00B60A9A"/>
    <w:pPr>
      <w:ind w:left="720"/>
      <w:contextualSpacing/>
    </w:pPr>
  </w:style>
  <w:style w:type="paragraph" w:styleId="Revisin">
    <w:name w:val="Revision"/>
    <w:hidden/>
    <w:uiPriority w:val="99"/>
    <w:semiHidden/>
    <w:rsid w:val="00752B3C"/>
  </w:style>
  <w:style w:type="table" w:customStyle="1" w:styleId="1">
    <w:name w:val="1"/>
    <w:basedOn w:val="Tablanormal"/>
    <w:rsid w:val="00894678"/>
    <w:tblPr>
      <w:tblStyleRowBandSize w:val="1"/>
      <w:tblStyleColBandSize w:val="1"/>
      <w:tblInd w:w="0" w:type="nil"/>
    </w:tblPr>
  </w:style>
  <w:style w:type="table" w:styleId="Tablaconcuadrcula">
    <w:name w:val="Table Grid"/>
    <w:basedOn w:val="Tablanormal"/>
    <w:uiPriority w:val="39"/>
    <w:rsid w:val="00F55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8799">
      <w:bodyDiv w:val="1"/>
      <w:marLeft w:val="0"/>
      <w:marRight w:val="0"/>
      <w:marTop w:val="0"/>
      <w:marBottom w:val="0"/>
      <w:divBdr>
        <w:top w:val="none" w:sz="0" w:space="0" w:color="auto"/>
        <w:left w:val="none" w:sz="0" w:space="0" w:color="auto"/>
        <w:bottom w:val="none" w:sz="0" w:space="0" w:color="auto"/>
        <w:right w:val="none" w:sz="0" w:space="0" w:color="auto"/>
      </w:divBdr>
    </w:div>
    <w:div w:id="94568555">
      <w:bodyDiv w:val="1"/>
      <w:marLeft w:val="0"/>
      <w:marRight w:val="0"/>
      <w:marTop w:val="0"/>
      <w:marBottom w:val="0"/>
      <w:divBdr>
        <w:top w:val="none" w:sz="0" w:space="0" w:color="auto"/>
        <w:left w:val="none" w:sz="0" w:space="0" w:color="auto"/>
        <w:bottom w:val="none" w:sz="0" w:space="0" w:color="auto"/>
        <w:right w:val="none" w:sz="0" w:space="0" w:color="auto"/>
      </w:divBdr>
    </w:div>
    <w:div w:id="359816962">
      <w:bodyDiv w:val="1"/>
      <w:marLeft w:val="0"/>
      <w:marRight w:val="0"/>
      <w:marTop w:val="0"/>
      <w:marBottom w:val="0"/>
      <w:divBdr>
        <w:top w:val="none" w:sz="0" w:space="0" w:color="auto"/>
        <w:left w:val="none" w:sz="0" w:space="0" w:color="auto"/>
        <w:bottom w:val="none" w:sz="0" w:space="0" w:color="auto"/>
        <w:right w:val="none" w:sz="0" w:space="0" w:color="auto"/>
      </w:divBdr>
    </w:div>
    <w:div w:id="466168987">
      <w:bodyDiv w:val="1"/>
      <w:marLeft w:val="0"/>
      <w:marRight w:val="0"/>
      <w:marTop w:val="0"/>
      <w:marBottom w:val="0"/>
      <w:divBdr>
        <w:top w:val="none" w:sz="0" w:space="0" w:color="auto"/>
        <w:left w:val="none" w:sz="0" w:space="0" w:color="auto"/>
        <w:bottom w:val="none" w:sz="0" w:space="0" w:color="auto"/>
        <w:right w:val="none" w:sz="0" w:space="0" w:color="auto"/>
      </w:divBdr>
    </w:div>
    <w:div w:id="811408350">
      <w:bodyDiv w:val="1"/>
      <w:marLeft w:val="0"/>
      <w:marRight w:val="0"/>
      <w:marTop w:val="0"/>
      <w:marBottom w:val="0"/>
      <w:divBdr>
        <w:top w:val="none" w:sz="0" w:space="0" w:color="auto"/>
        <w:left w:val="none" w:sz="0" w:space="0" w:color="auto"/>
        <w:bottom w:val="none" w:sz="0" w:space="0" w:color="auto"/>
        <w:right w:val="none" w:sz="0" w:space="0" w:color="auto"/>
      </w:divBdr>
      <w:divsChild>
        <w:div w:id="1125077442">
          <w:marLeft w:val="0"/>
          <w:marRight w:val="0"/>
          <w:marTop w:val="0"/>
          <w:marBottom w:val="0"/>
          <w:divBdr>
            <w:top w:val="none" w:sz="0" w:space="0" w:color="auto"/>
            <w:left w:val="none" w:sz="0" w:space="0" w:color="auto"/>
            <w:bottom w:val="none" w:sz="0" w:space="0" w:color="auto"/>
            <w:right w:val="none" w:sz="0" w:space="0" w:color="auto"/>
          </w:divBdr>
          <w:divsChild>
            <w:div w:id="9528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983">
      <w:bodyDiv w:val="1"/>
      <w:marLeft w:val="0"/>
      <w:marRight w:val="0"/>
      <w:marTop w:val="0"/>
      <w:marBottom w:val="0"/>
      <w:divBdr>
        <w:top w:val="none" w:sz="0" w:space="0" w:color="auto"/>
        <w:left w:val="none" w:sz="0" w:space="0" w:color="auto"/>
        <w:bottom w:val="none" w:sz="0" w:space="0" w:color="auto"/>
        <w:right w:val="none" w:sz="0" w:space="0" w:color="auto"/>
      </w:divBdr>
      <w:divsChild>
        <w:div w:id="1091660135">
          <w:marLeft w:val="0"/>
          <w:marRight w:val="0"/>
          <w:marTop w:val="0"/>
          <w:marBottom w:val="0"/>
          <w:divBdr>
            <w:top w:val="none" w:sz="0" w:space="0" w:color="auto"/>
            <w:left w:val="none" w:sz="0" w:space="0" w:color="auto"/>
            <w:bottom w:val="none" w:sz="0" w:space="0" w:color="auto"/>
            <w:right w:val="none" w:sz="0" w:space="0" w:color="auto"/>
          </w:divBdr>
          <w:divsChild>
            <w:div w:id="8221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kguerra22/Cifrados_2025.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es/ciencia/abci-cifra-vigenere-misterioso-codigo-tardo-tres-siglos-descifrar-201811192150_noticia.html?ref=https%3A%2F%2Fwww.abc.es%2Fciencia%2Fabci-cifra-vigenere-misterioso-codigo-tardo-tres-siglos-descifrar-201811192150_notic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spersky.es/blog/vigenere-cipher-history/68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vhMmp6iUE24xzuPiP98Fwonyg==">CgMxLjAaHwoBMBIaChgICVIUChJ0YWJsZS5mMnhzbHFuZjk2bTE4AHIhMWNwSnZoa01vYVVBM28wOEJDWGFJR2EyQ2pyZlQwZlJi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Stiv Junior Guerra Muñoz</dc:creator>
  <cp:lastModifiedBy>Erick Stiv Junior Guerra Muñoz</cp:lastModifiedBy>
  <cp:revision>4</cp:revision>
  <cp:lastPrinted>2024-11-10T08:56:00Z</cp:lastPrinted>
  <dcterms:created xsi:type="dcterms:W3CDTF">2025-01-28T22:41:00Z</dcterms:created>
  <dcterms:modified xsi:type="dcterms:W3CDTF">2025-01-29T00:48:00Z</dcterms:modified>
</cp:coreProperties>
</file>