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21CE9" w14:textId="10557DDD" w:rsidR="00800720" w:rsidRDefault="00894F2E">
      <w:r>
        <w:t>Group Activity #1</w:t>
      </w:r>
    </w:p>
    <w:p w14:paraId="7A2EE8AA" w14:textId="77777777" w:rsidR="00894F2E" w:rsidRDefault="00894F2E"/>
    <w:p w14:paraId="7083FA57" w14:textId="2D6320AB" w:rsidR="00026493" w:rsidRDefault="00026493" w:rsidP="00026493">
      <w:pPr>
        <w:pStyle w:val="ListParagraph"/>
        <w:numPr>
          <w:ilvl w:val="0"/>
          <w:numId w:val="1"/>
        </w:numPr>
      </w:pPr>
      <w:r w:rsidRPr="00026493">
        <w:t xml:space="preserve">Research and present how </w:t>
      </w:r>
      <w:r w:rsidRPr="00026493">
        <w:rPr>
          <w:b/>
          <w:bCs/>
        </w:rPr>
        <w:t>integration</w:t>
      </w:r>
      <w:r w:rsidRPr="00026493">
        <w:t xml:space="preserve"> was implemented in the company</w:t>
      </w:r>
    </w:p>
    <w:p w14:paraId="1BDA1F39" w14:textId="77777777" w:rsidR="00026493" w:rsidRDefault="00026493" w:rsidP="00026493">
      <w:pPr>
        <w:pStyle w:val="NormalWeb"/>
        <w:numPr>
          <w:ilvl w:val="0"/>
          <w:numId w:val="1"/>
        </w:numPr>
      </w:pPr>
      <w:r>
        <w:t>Cover the following in the presentation:</w:t>
      </w:r>
    </w:p>
    <w:p w14:paraId="19EC9B7C" w14:textId="77777777" w:rsidR="00026493" w:rsidRDefault="00026493" w:rsidP="00026493">
      <w:pPr>
        <w:pStyle w:val="NormalWeb"/>
        <w:numPr>
          <w:ilvl w:val="1"/>
          <w:numId w:val="1"/>
        </w:numPr>
      </w:pPr>
      <w:r>
        <w:t>Background of the company</w:t>
      </w:r>
    </w:p>
    <w:p w14:paraId="2515AC5B" w14:textId="77777777" w:rsidR="00026493" w:rsidRDefault="00026493" w:rsidP="00026493">
      <w:pPr>
        <w:pStyle w:val="NormalWeb"/>
        <w:numPr>
          <w:ilvl w:val="1"/>
          <w:numId w:val="1"/>
        </w:numPr>
      </w:pPr>
      <w:r>
        <w:t>The problem/challenge faced</w:t>
      </w:r>
    </w:p>
    <w:p w14:paraId="4B81DD66" w14:textId="77777777" w:rsidR="00026493" w:rsidRDefault="00026493" w:rsidP="00026493">
      <w:pPr>
        <w:pStyle w:val="NormalWeb"/>
        <w:numPr>
          <w:ilvl w:val="1"/>
          <w:numId w:val="1"/>
        </w:numPr>
      </w:pPr>
      <w:r>
        <w:t>Type of integration used (e.g., system integration, software, supply chain)</w:t>
      </w:r>
    </w:p>
    <w:p w14:paraId="501770B0" w14:textId="77777777" w:rsidR="00026493" w:rsidRDefault="00026493" w:rsidP="00026493">
      <w:pPr>
        <w:pStyle w:val="NormalWeb"/>
        <w:numPr>
          <w:ilvl w:val="1"/>
          <w:numId w:val="1"/>
        </w:numPr>
      </w:pPr>
      <w:r>
        <w:t>How the integration was done</w:t>
      </w:r>
    </w:p>
    <w:p w14:paraId="2E4AF996" w14:textId="77777777" w:rsidR="00026493" w:rsidRDefault="00026493" w:rsidP="00026493">
      <w:pPr>
        <w:pStyle w:val="NormalWeb"/>
        <w:numPr>
          <w:ilvl w:val="1"/>
          <w:numId w:val="1"/>
        </w:numPr>
      </w:pPr>
      <w:r>
        <w:t>Benefits achieved</w:t>
      </w:r>
    </w:p>
    <w:p w14:paraId="0D55CDAE" w14:textId="77777777" w:rsidR="00026493" w:rsidRDefault="00026493" w:rsidP="00026493">
      <w:pPr>
        <w:pStyle w:val="NormalWeb"/>
        <w:numPr>
          <w:ilvl w:val="1"/>
          <w:numId w:val="1"/>
        </w:numPr>
      </w:pPr>
      <w:r>
        <w:t>Lessons learned</w:t>
      </w:r>
    </w:p>
    <w:p w14:paraId="6A834FD4" w14:textId="77777777" w:rsidR="00026493" w:rsidRDefault="00026493" w:rsidP="00026493"/>
    <w:p w14:paraId="17A213E7" w14:textId="77777777" w:rsidR="00026493" w:rsidRPr="00026493" w:rsidRDefault="00026493" w:rsidP="00026493">
      <w:pPr>
        <w:rPr>
          <w:b/>
          <w:bCs/>
        </w:rPr>
      </w:pPr>
      <w:r w:rsidRPr="00026493">
        <w:rPr>
          <w:b/>
          <w:bCs/>
        </w:rPr>
        <w:t>Group 1: Amazon – Supply Chain &amp; Logistics Integration</w:t>
      </w:r>
    </w:p>
    <w:p w14:paraId="3FE23420" w14:textId="77777777" w:rsidR="00026493" w:rsidRPr="00026493" w:rsidRDefault="00026493" w:rsidP="00026493">
      <w:pPr>
        <w:numPr>
          <w:ilvl w:val="0"/>
          <w:numId w:val="3"/>
        </w:numPr>
      </w:pPr>
      <w:r w:rsidRPr="00026493">
        <w:rPr>
          <w:b/>
          <w:bCs/>
        </w:rPr>
        <w:t>Focus</w:t>
      </w:r>
      <w:r w:rsidRPr="00026493">
        <w:t>: Integration of warehouse automation, AI, and last-mile delivery.</w:t>
      </w:r>
    </w:p>
    <w:p w14:paraId="63F673BC" w14:textId="77777777" w:rsidR="00026493" w:rsidRPr="00026493" w:rsidRDefault="00026493" w:rsidP="00026493">
      <w:pPr>
        <w:numPr>
          <w:ilvl w:val="0"/>
          <w:numId w:val="3"/>
        </w:numPr>
      </w:pPr>
      <w:r w:rsidRPr="00026493">
        <w:rPr>
          <w:b/>
          <w:bCs/>
        </w:rPr>
        <w:t>Highlight</w:t>
      </w:r>
      <w:r w:rsidRPr="00026493">
        <w:t>: How real-time inventory management and delivery tracking boosted efficiency and customer satisfaction.</w:t>
      </w:r>
    </w:p>
    <w:p w14:paraId="00C2D169" w14:textId="77777777" w:rsidR="00026493" w:rsidRPr="00026493" w:rsidRDefault="00026493" w:rsidP="00026493">
      <w:r w:rsidRPr="00026493">
        <w:pict w14:anchorId="61C93AC1">
          <v:rect id="_x0000_i1067" style="width:0;height:1.5pt" o:hralign="center" o:hrstd="t" o:hr="t" fillcolor="#a0a0a0" stroked="f"/>
        </w:pict>
      </w:r>
    </w:p>
    <w:p w14:paraId="4CE86204" w14:textId="77777777" w:rsidR="00026493" w:rsidRPr="00026493" w:rsidRDefault="00026493" w:rsidP="00026493">
      <w:pPr>
        <w:rPr>
          <w:b/>
          <w:bCs/>
        </w:rPr>
      </w:pPr>
      <w:r w:rsidRPr="00026493">
        <w:rPr>
          <w:b/>
          <w:bCs/>
        </w:rPr>
        <w:t>Group 2: Netflix – Data Integration for Personalized Content</w:t>
      </w:r>
    </w:p>
    <w:p w14:paraId="0A050820" w14:textId="77777777" w:rsidR="00026493" w:rsidRPr="00026493" w:rsidRDefault="00026493" w:rsidP="00026493">
      <w:pPr>
        <w:numPr>
          <w:ilvl w:val="0"/>
          <w:numId w:val="4"/>
        </w:numPr>
      </w:pPr>
      <w:r w:rsidRPr="00026493">
        <w:rPr>
          <w:b/>
          <w:bCs/>
        </w:rPr>
        <w:t>Focus</w:t>
      </w:r>
      <w:r w:rsidRPr="00026493">
        <w:t>: Integration of user data, AI, and recommendation systems.</w:t>
      </w:r>
    </w:p>
    <w:p w14:paraId="7E157C4D" w14:textId="77777777" w:rsidR="00026493" w:rsidRPr="00026493" w:rsidRDefault="00026493" w:rsidP="00026493">
      <w:pPr>
        <w:numPr>
          <w:ilvl w:val="0"/>
          <w:numId w:val="4"/>
        </w:numPr>
      </w:pPr>
      <w:r w:rsidRPr="00026493">
        <w:rPr>
          <w:b/>
          <w:bCs/>
        </w:rPr>
        <w:t>Highlight</w:t>
      </w:r>
      <w:r w:rsidRPr="00026493">
        <w:t xml:space="preserve">: How Netflix </w:t>
      </w:r>
      <w:proofErr w:type="gramStart"/>
      <w:r w:rsidRPr="00026493">
        <w:t>tailors</w:t>
      </w:r>
      <w:proofErr w:type="gramEnd"/>
      <w:r w:rsidRPr="00026493">
        <w:t xml:space="preserve"> content and improves retention using integrated data analytics.</w:t>
      </w:r>
    </w:p>
    <w:p w14:paraId="194E9D85" w14:textId="77777777" w:rsidR="00026493" w:rsidRPr="00026493" w:rsidRDefault="00026493" w:rsidP="00026493">
      <w:r w:rsidRPr="00026493">
        <w:pict w14:anchorId="7FDFF193">
          <v:rect id="_x0000_i1068" style="width:0;height:1.5pt" o:hralign="center" o:hrstd="t" o:hr="t" fillcolor="#a0a0a0" stroked="f"/>
        </w:pict>
      </w:r>
    </w:p>
    <w:p w14:paraId="77FDC16B" w14:textId="77777777" w:rsidR="00026493" w:rsidRPr="00026493" w:rsidRDefault="00026493" w:rsidP="00026493">
      <w:pPr>
        <w:rPr>
          <w:b/>
          <w:bCs/>
        </w:rPr>
      </w:pPr>
      <w:r w:rsidRPr="00026493">
        <w:rPr>
          <w:b/>
          <w:bCs/>
        </w:rPr>
        <w:t>Group 3: Coca-Cola – ERP System Integration</w:t>
      </w:r>
    </w:p>
    <w:p w14:paraId="5CF2185C" w14:textId="77777777" w:rsidR="00026493" w:rsidRPr="00026493" w:rsidRDefault="00026493" w:rsidP="00026493">
      <w:pPr>
        <w:numPr>
          <w:ilvl w:val="0"/>
          <w:numId w:val="5"/>
        </w:numPr>
      </w:pPr>
      <w:r w:rsidRPr="00026493">
        <w:rPr>
          <w:b/>
          <w:bCs/>
        </w:rPr>
        <w:t>Focus</w:t>
      </w:r>
      <w:r w:rsidRPr="00026493">
        <w:t>: SAP ERP implementation across global branches.</w:t>
      </w:r>
    </w:p>
    <w:p w14:paraId="4E9D703E" w14:textId="77777777" w:rsidR="00026493" w:rsidRPr="00026493" w:rsidRDefault="00026493" w:rsidP="00026493">
      <w:pPr>
        <w:numPr>
          <w:ilvl w:val="0"/>
          <w:numId w:val="5"/>
        </w:numPr>
      </w:pPr>
      <w:r w:rsidRPr="00026493">
        <w:rPr>
          <w:b/>
          <w:bCs/>
        </w:rPr>
        <w:t>Highlight</w:t>
      </w:r>
      <w:r w:rsidRPr="00026493">
        <w:t>: Unifying finance, supply chain, and HR systems for better decision-making.</w:t>
      </w:r>
    </w:p>
    <w:p w14:paraId="08E7C6CE" w14:textId="77777777" w:rsidR="00026493" w:rsidRPr="00026493" w:rsidRDefault="00026493" w:rsidP="00026493">
      <w:r w:rsidRPr="00026493">
        <w:pict w14:anchorId="4D439115">
          <v:rect id="_x0000_i1069" style="width:0;height:1.5pt" o:hralign="center" o:hrstd="t" o:hr="t" fillcolor="#a0a0a0" stroked="f"/>
        </w:pict>
      </w:r>
    </w:p>
    <w:p w14:paraId="3EC27CDE" w14:textId="77777777" w:rsidR="00026493" w:rsidRPr="00026493" w:rsidRDefault="00026493" w:rsidP="00026493">
      <w:pPr>
        <w:rPr>
          <w:b/>
          <w:bCs/>
        </w:rPr>
      </w:pPr>
      <w:r w:rsidRPr="00026493">
        <w:rPr>
          <w:b/>
          <w:bCs/>
        </w:rPr>
        <w:t>Group 4: FedEx – Tracking System Integration</w:t>
      </w:r>
    </w:p>
    <w:p w14:paraId="463D14AF" w14:textId="77777777" w:rsidR="00026493" w:rsidRPr="00026493" w:rsidRDefault="00026493" w:rsidP="00026493">
      <w:pPr>
        <w:numPr>
          <w:ilvl w:val="0"/>
          <w:numId w:val="6"/>
        </w:numPr>
      </w:pPr>
      <w:r w:rsidRPr="00026493">
        <w:rPr>
          <w:b/>
          <w:bCs/>
        </w:rPr>
        <w:t>Focus</w:t>
      </w:r>
      <w:r w:rsidRPr="00026493">
        <w:t>: Real-time package tracking and customer-facing dashboards.</w:t>
      </w:r>
    </w:p>
    <w:p w14:paraId="304F54B8" w14:textId="77777777" w:rsidR="00026493" w:rsidRPr="00026493" w:rsidRDefault="00026493" w:rsidP="00026493">
      <w:pPr>
        <w:numPr>
          <w:ilvl w:val="0"/>
          <w:numId w:val="6"/>
        </w:numPr>
      </w:pPr>
      <w:r w:rsidRPr="00026493">
        <w:rPr>
          <w:b/>
          <w:bCs/>
        </w:rPr>
        <w:t>Highlight</w:t>
      </w:r>
      <w:r w:rsidRPr="00026493">
        <w:t>: Integration between operational systems, GPS, and customer service.</w:t>
      </w:r>
    </w:p>
    <w:p w14:paraId="6E71D3D5" w14:textId="77777777" w:rsidR="00026493" w:rsidRPr="00026493" w:rsidRDefault="00026493" w:rsidP="00026493">
      <w:r w:rsidRPr="00026493">
        <w:pict w14:anchorId="3421B60F">
          <v:rect id="_x0000_i1070" style="width:0;height:1.5pt" o:hralign="center" o:hrstd="t" o:hr="t" fillcolor="#a0a0a0" stroked="f"/>
        </w:pict>
      </w:r>
    </w:p>
    <w:p w14:paraId="1FD88D0A" w14:textId="77777777" w:rsidR="00026493" w:rsidRPr="00026493" w:rsidRDefault="00026493" w:rsidP="00026493">
      <w:pPr>
        <w:rPr>
          <w:b/>
          <w:bCs/>
        </w:rPr>
      </w:pPr>
      <w:r w:rsidRPr="00026493">
        <w:rPr>
          <w:b/>
          <w:bCs/>
        </w:rPr>
        <w:t>Group 5: Starbucks – CRM and Mobile App Integration</w:t>
      </w:r>
    </w:p>
    <w:p w14:paraId="51A77972" w14:textId="77777777" w:rsidR="00026493" w:rsidRPr="00026493" w:rsidRDefault="00026493" w:rsidP="00026493">
      <w:pPr>
        <w:numPr>
          <w:ilvl w:val="0"/>
          <w:numId w:val="7"/>
        </w:numPr>
      </w:pPr>
      <w:r w:rsidRPr="00026493">
        <w:rPr>
          <w:b/>
          <w:bCs/>
        </w:rPr>
        <w:t>Focus</w:t>
      </w:r>
      <w:r w:rsidRPr="00026493">
        <w:t>: Loyalty system, payment integration, and user data.</w:t>
      </w:r>
    </w:p>
    <w:p w14:paraId="20EAE8D3" w14:textId="77777777" w:rsidR="00026493" w:rsidRPr="00026493" w:rsidRDefault="00026493" w:rsidP="00026493">
      <w:pPr>
        <w:numPr>
          <w:ilvl w:val="0"/>
          <w:numId w:val="7"/>
        </w:numPr>
      </w:pPr>
      <w:r w:rsidRPr="00026493">
        <w:rPr>
          <w:b/>
          <w:bCs/>
        </w:rPr>
        <w:t>Highlight</w:t>
      </w:r>
      <w:r w:rsidRPr="00026493">
        <w:t>: Seamless mobile experience connecting rewards, orders, and payments.</w:t>
      </w:r>
    </w:p>
    <w:p w14:paraId="6EF2BB65" w14:textId="77777777" w:rsidR="00026493" w:rsidRPr="00026493" w:rsidRDefault="00026493" w:rsidP="00026493">
      <w:r w:rsidRPr="00026493">
        <w:lastRenderedPageBreak/>
        <w:pict w14:anchorId="0C5238B7">
          <v:rect id="_x0000_i1071" style="width:0;height:1.5pt" o:hralign="center" o:hrstd="t" o:hr="t" fillcolor="#a0a0a0" stroked="f"/>
        </w:pict>
      </w:r>
    </w:p>
    <w:p w14:paraId="710BFC3D" w14:textId="77777777" w:rsidR="00026493" w:rsidRPr="00026493" w:rsidRDefault="00026493" w:rsidP="00026493">
      <w:pPr>
        <w:rPr>
          <w:b/>
          <w:bCs/>
        </w:rPr>
      </w:pPr>
      <w:r w:rsidRPr="00026493">
        <w:rPr>
          <w:b/>
          <w:bCs/>
        </w:rPr>
        <w:t>Group 6: Walmart – Inventory and POS System Integration</w:t>
      </w:r>
    </w:p>
    <w:p w14:paraId="73D89563" w14:textId="77777777" w:rsidR="00026493" w:rsidRPr="00026493" w:rsidRDefault="00026493" w:rsidP="00026493">
      <w:pPr>
        <w:numPr>
          <w:ilvl w:val="0"/>
          <w:numId w:val="8"/>
        </w:numPr>
      </w:pPr>
      <w:r w:rsidRPr="00026493">
        <w:rPr>
          <w:b/>
          <w:bCs/>
        </w:rPr>
        <w:t>Focus</w:t>
      </w:r>
      <w:r w:rsidRPr="00026493">
        <w:t>: Integration of point-of-sale data with inventory systems.</w:t>
      </w:r>
    </w:p>
    <w:p w14:paraId="56E7E017" w14:textId="77777777" w:rsidR="00026493" w:rsidRPr="00026493" w:rsidRDefault="00026493" w:rsidP="00026493">
      <w:pPr>
        <w:numPr>
          <w:ilvl w:val="0"/>
          <w:numId w:val="8"/>
        </w:numPr>
      </w:pPr>
      <w:r w:rsidRPr="00026493">
        <w:rPr>
          <w:b/>
          <w:bCs/>
        </w:rPr>
        <w:t>Highlight</w:t>
      </w:r>
      <w:r w:rsidRPr="00026493">
        <w:t>: Predictive analytics and just-in-time inventory restocking.</w:t>
      </w:r>
    </w:p>
    <w:p w14:paraId="188CA634" w14:textId="77777777" w:rsidR="00026493" w:rsidRPr="00026493" w:rsidRDefault="00026493" w:rsidP="00026493">
      <w:r w:rsidRPr="00026493">
        <w:pict w14:anchorId="49568119">
          <v:rect id="_x0000_i1072" style="width:0;height:1.5pt" o:hralign="center" o:hrstd="t" o:hr="t" fillcolor="#a0a0a0" stroked="f"/>
        </w:pict>
      </w:r>
    </w:p>
    <w:p w14:paraId="66D0D62E" w14:textId="77777777" w:rsidR="00026493" w:rsidRPr="00026493" w:rsidRDefault="00026493" w:rsidP="00026493">
      <w:pPr>
        <w:rPr>
          <w:b/>
          <w:bCs/>
        </w:rPr>
      </w:pPr>
      <w:r w:rsidRPr="00026493">
        <w:rPr>
          <w:b/>
          <w:bCs/>
        </w:rPr>
        <w:t>Group 7: Tesla – Vertical Integration in Manufacturing</w:t>
      </w:r>
    </w:p>
    <w:p w14:paraId="74B592E0" w14:textId="77777777" w:rsidR="00026493" w:rsidRPr="00026493" w:rsidRDefault="00026493" w:rsidP="00026493">
      <w:pPr>
        <w:numPr>
          <w:ilvl w:val="0"/>
          <w:numId w:val="9"/>
        </w:numPr>
      </w:pPr>
      <w:r w:rsidRPr="00026493">
        <w:rPr>
          <w:b/>
          <w:bCs/>
        </w:rPr>
        <w:t>Focus</w:t>
      </w:r>
      <w:r w:rsidRPr="00026493">
        <w:t>: Control over software, hardware, and battery manufacturing.</w:t>
      </w:r>
    </w:p>
    <w:p w14:paraId="74D0985A" w14:textId="77777777" w:rsidR="00026493" w:rsidRPr="00026493" w:rsidRDefault="00026493" w:rsidP="00026493">
      <w:pPr>
        <w:numPr>
          <w:ilvl w:val="0"/>
          <w:numId w:val="9"/>
        </w:numPr>
      </w:pPr>
      <w:r w:rsidRPr="00026493">
        <w:rPr>
          <w:b/>
          <w:bCs/>
        </w:rPr>
        <w:t>Highlight</w:t>
      </w:r>
      <w:r w:rsidRPr="00026493">
        <w:t>: How full-stack integration helps in innovation and cost control.</w:t>
      </w:r>
    </w:p>
    <w:p w14:paraId="0171B401" w14:textId="77777777" w:rsidR="00026493" w:rsidRPr="00026493" w:rsidRDefault="00026493" w:rsidP="00026493">
      <w:r w:rsidRPr="00026493">
        <w:pict w14:anchorId="16A373E7">
          <v:rect id="_x0000_i1073" style="width:0;height:1.5pt" o:hralign="center" o:hrstd="t" o:hr="t" fillcolor="#a0a0a0" stroked="f"/>
        </w:pict>
      </w:r>
    </w:p>
    <w:p w14:paraId="02132EDC" w14:textId="77777777" w:rsidR="00026493" w:rsidRPr="00026493" w:rsidRDefault="00026493" w:rsidP="00026493">
      <w:pPr>
        <w:rPr>
          <w:b/>
          <w:bCs/>
        </w:rPr>
      </w:pPr>
      <w:r w:rsidRPr="00026493">
        <w:rPr>
          <w:b/>
          <w:bCs/>
        </w:rPr>
        <w:t>Group 8: Airbnb – Platform Integration with Payment and Verification Systems</w:t>
      </w:r>
    </w:p>
    <w:p w14:paraId="34F94CA5" w14:textId="77777777" w:rsidR="00026493" w:rsidRPr="00026493" w:rsidRDefault="00026493" w:rsidP="00026493">
      <w:pPr>
        <w:numPr>
          <w:ilvl w:val="0"/>
          <w:numId w:val="10"/>
        </w:numPr>
      </w:pPr>
      <w:r w:rsidRPr="00026493">
        <w:rPr>
          <w:b/>
          <w:bCs/>
        </w:rPr>
        <w:t>Focus</w:t>
      </w:r>
      <w:r w:rsidRPr="00026493">
        <w:t>: Integration of secure payment gateways, ID verification, and review systems.</w:t>
      </w:r>
    </w:p>
    <w:p w14:paraId="5AFE270C" w14:textId="77777777" w:rsidR="00026493" w:rsidRPr="00026493" w:rsidRDefault="00026493" w:rsidP="00026493">
      <w:pPr>
        <w:numPr>
          <w:ilvl w:val="0"/>
          <w:numId w:val="10"/>
        </w:numPr>
      </w:pPr>
      <w:r w:rsidRPr="00026493">
        <w:rPr>
          <w:b/>
          <w:bCs/>
        </w:rPr>
        <w:t>Highlight</w:t>
      </w:r>
      <w:r w:rsidRPr="00026493">
        <w:t>: Building trust and seamless user experience across multiple services.</w:t>
      </w:r>
    </w:p>
    <w:p w14:paraId="371AC017" w14:textId="77777777" w:rsidR="00026493" w:rsidRDefault="00026493" w:rsidP="00026493"/>
    <w:sectPr w:rsidR="000264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F08"/>
    <w:multiLevelType w:val="multilevel"/>
    <w:tmpl w:val="B642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E2714"/>
    <w:multiLevelType w:val="multilevel"/>
    <w:tmpl w:val="BD588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A11D0"/>
    <w:multiLevelType w:val="multilevel"/>
    <w:tmpl w:val="0A42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E2184"/>
    <w:multiLevelType w:val="multilevel"/>
    <w:tmpl w:val="198E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E34A7"/>
    <w:multiLevelType w:val="multilevel"/>
    <w:tmpl w:val="3D0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637EB"/>
    <w:multiLevelType w:val="hybridMultilevel"/>
    <w:tmpl w:val="6E564F8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A5463D"/>
    <w:multiLevelType w:val="multilevel"/>
    <w:tmpl w:val="91F4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B56CB"/>
    <w:multiLevelType w:val="multilevel"/>
    <w:tmpl w:val="D3BE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C4A45"/>
    <w:multiLevelType w:val="multilevel"/>
    <w:tmpl w:val="FF2E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25E42"/>
    <w:multiLevelType w:val="multilevel"/>
    <w:tmpl w:val="A128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646087">
    <w:abstractNumId w:val="5"/>
  </w:num>
  <w:num w:numId="2" w16cid:durableId="1647852014">
    <w:abstractNumId w:val="1"/>
  </w:num>
  <w:num w:numId="3" w16cid:durableId="1145897076">
    <w:abstractNumId w:val="9"/>
  </w:num>
  <w:num w:numId="4" w16cid:durableId="1573152442">
    <w:abstractNumId w:val="6"/>
  </w:num>
  <w:num w:numId="5" w16cid:durableId="2116243387">
    <w:abstractNumId w:val="7"/>
  </w:num>
  <w:num w:numId="6" w16cid:durableId="770471782">
    <w:abstractNumId w:val="2"/>
  </w:num>
  <w:num w:numId="7" w16cid:durableId="1941798263">
    <w:abstractNumId w:val="8"/>
  </w:num>
  <w:num w:numId="8" w16cid:durableId="1645037295">
    <w:abstractNumId w:val="4"/>
  </w:num>
  <w:num w:numId="9" w16cid:durableId="1251886321">
    <w:abstractNumId w:val="3"/>
  </w:num>
  <w:num w:numId="10" w16cid:durableId="1896506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2E"/>
    <w:rsid w:val="00026493"/>
    <w:rsid w:val="00545BE9"/>
    <w:rsid w:val="006147CF"/>
    <w:rsid w:val="00800720"/>
    <w:rsid w:val="00894F2E"/>
    <w:rsid w:val="00AB2A81"/>
    <w:rsid w:val="00D80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DB966"/>
  <w15:chartTrackingRefBased/>
  <w15:docId w15:val="{DEDD2C82-9538-4A62-9DD7-526B5C6AF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F2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6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7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Vonn Kenneth Maranan</dc:creator>
  <cp:keywords/>
  <dc:description/>
  <cp:lastModifiedBy>Vonn Kenneth Maranan</cp:lastModifiedBy>
  <cp:revision>1</cp:revision>
  <dcterms:created xsi:type="dcterms:W3CDTF">2025-06-18T00:33:00Z</dcterms:created>
  <dcterms:modified xsi:type="dcterms:W3CDTF">2025-06-18T00:47:00Z</dcterms:modified>
</cp:coreProperties>
</file>