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61F" w:rsidRPr="00F806AB" w:rsidRDefault="00B12CAC">
      <w:pPr>
        <w:rPr>
          <w:rFonts w:ascii="Times New Roman" w:hAnsi="Times New Roman" w:cs="Times New Roman"/>
          <w:lang w:val="es-MX"/>
        </w:rPr>
      </w:pPr>
      <w:r>
        <w:rPr>
          <w:rFonts w:ascii="Times New Roman" w:hAnsi="Times New Roman" w:cs="Times New Roman"/>
          <w:noProof/>
          <w:lang w:val="es-MX" w:eastAsia="es-MX"/>
        </w:rPr>
        <mc:AlternateContent>
          <mc:Choice Requires="wps">
            <w:drawing>
              <wp:anchor distT="0" distB="0" distL="114300" distR="114300" simplePos="0" relativeHeight="251658240" behindDoc="0" locked="0" layoutInCell="1" allowOverlap="1">
                <wp:simplePos x="0" y="0"/>
                <wp:positionH relativeFrom="column">
                  <wp:posOffset>364490</wp:posOffset>
                </wp:positionH>
                <wp:positionV relativeFrom="paragraph">
                  <wp:posOffset>6075680</wp:posOffset>
                </wp:positionV>
                <wp:extent cx="5365115" cy="1518920"/>
                <wp:effectExtent l="0" t="0" r="0" b="5080"/>
                <wp:wrapNone/>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151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B79" w:rsidRDefault="00AE2B79" w:rsidP="00063EE7">
                            <w:pPr>
                              <w:pStyle w:val="TOTVSTtulo2014"/>
                              <w:rPr>
                                <w:lang w:val="pt-BR"/>
                              </w:rPr>
                            </w:pPr>
                            <w:r w:rsidRPr="00BE374B">
                              <w:rPr>
                                <w:lang w:val="pt-BR"/>
                              </w:rPr>
                              <w:t>MIT041 – Especifica</w:t>
                            </w:r>
                            <w:r>
                              <w:rPr>
                                <w:lang w:val="pt-BR"/>
                              </w:rPr>
                              <w:t>ción de Proce</w:t>
                            </w:r>
                            <w:r w:rsidRPr="00BE374B">
                              <w:rPr>
                                <w:lang w:val="pt-BR"/>
                              </w:rPr>
                              <w:t>sos</w:t>
                            </w:r>
                            <w:r>
                              <w:rPr>
                                <w:lang w:val="pt-BR"/>
                              </w:rPr>
                              <w:t xml:space="preserve"> Propuesto </w:t>
                            </w:r>
                          </w:p>
                          <w:p w:rsidR="00AE2B79" w:rsidRPr="00BE374B" w:rsidRDefault="00AE2B79" w:rsidP="00063EE7">
                            <w:pPr>
                              <w:pStyle w:val="TOTVSTtulo2014"/>
                              <w:rPr>
                                <w:lang w:val="pt-BR"/>
                              </w:rPr>
                            </w:pPr>
                            <w:r>
                              <w:rPr>
                                <w:lang w:val="pt-BR"/>
                              </w:rPr>
                              <w:t>SIGACOM - ACD</w:t>
                            </w:r>
                          </w:p>
                          <w:p w:rsidR="00AE2B79" w:rsidRPr="00BE374B" w:rsidRDefault="00AE2B79" w:rsidP="00063EE7">
                            <w:pPr>
                              <w:pStyle w:val="TOTVSTtulo2014"/>
                              <w:rPr>
                                <w:sz w:val="28"/>
                                <w:szCs w:val="28"/>
                                <w:lang w:val="pt-BR"/>
                              </w:rPr>
                            </w:pPr>
                            <w:r>
                              <w:rPr>
                                <w:sz w:val="28"/>
                                <w:szCs w:val="28"/>
                                <w:lang w:val="pt-BR"/>
                              </w:rPr>
                              <w:t>Cliente: Santa Ana Springs</w:t>
                            </w:r>
                          </w:p>
                          <w:p w:rsidR="00AE2B79" w:rsidRPr="00BE374B" w:rsidRDefault="00AE2B79" w:rsidP="00063EE7">
                            <w:pPr>
                              <w:pStyle w:val="TOTVSTtulo2014"/>
                              <w:rPr>
                                <w:sz w:val="28"/>
                                <w:szCs w:val="28"/>
                                <w:lang w:val="pt-BR"/>
                              </w:rPr>
                            </w:pPr>
                            <w:r>
                              <w:rPr>
                                <w:sz w:val="28"/>
                                <w:szCs w:val="28"/>
                                <w:lang w:val="pt-BR"/>
                              </w:rPr>
                              <w:t xml:space="preserve">Projeto: </w:t>
                            </w:r>
                            <w:r w:rsidRPr="00B73DFC">
                              <w:rPr>
                                <w:sz w:val="28"/>
                                <w:szCs w:val="28"/>
                                <w:lang w:val="pt-BR"/>
                              </w:rPr>
                              <w:t>MAN0000001  I</w:t>
                            </w:r>
                            <w:r>
                              <w:rPr>
                                <w:sz w:val="28"/>
                                <w:szCs w:val="28"/>
                                <w:lang w:val="pt-BR"/>
                              </w:rPr>
                              <w:t>MPLEMENTACION DE BACKOFFICE- ACD</w:t>
                            </w:r>
                          </w:p>
                          <w:p w:rsidR="00AE2B79" w:rsidRPr="00977A40" w:rsidRDefault="00AE2B79" w:rsidP="00063EE7">
                            <w:pPr>
                              <w:pStyle w:val="TOTVSTtulo2014"/>
                              <w:rPr>
                                <w:sz w:val="28"/>
                                <w:szCs w:val="28"/>
                                <w:lang w:val="es-ES"/>
                              </w:rPr>
                            </w:pPr>
                            <w:r w:rsidRPr="00977A40">
                              <w:rPr>
                                <w:sz w:val="28"/>
                                <w:szCs w:val="28"/>
                                <w:lang w:val="es-ES"/>
                              </w:rPr>
                              <w:t>Vers</w:t>
                            </w:r>
                            <w:r>
                              <w:rPr>
                                <w:sz w:val="28"/>
                                <w:szCs w:val="28"/>
                                <w:lang w:val="es-ES"/>
                              </w:rPr>
                              <w:t>ion: 1.0</w:t>
                            </w:r>
                          </w:p>
                          <w:p w:rsidR="00AE2B79" w:rsidRPr="00977A40" w:rsidRDefault="00AE2B79" w:rsidP="00977A40"/>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28.7pt;margin-top:478.4pt;width:422.45pt;height:1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51ugIAAL4FAAAOAAAAZHJzL2Uyb0RvYy54bWysVNtunDAQfa/Uf7D8TrjE7AIKWyXLUlVK&#10;L1LSD/CCWayCTW3vsmnVf+/Y7C3JS9WWBwt7xmfOzBzPzbt936EdU5pLkePwKsCIiUrWXGxy/PWx&#10;9BKMtKGipp0ULMdPTON3i7dvbsYhY5FsZVczhQBE6GwcctwaM2S+r6uW9VRfyYEJMDZS9dTAVm38&#10;WtER0PvOj4Jg5o9S1YOSFdMaTovJiBcOv2lYZT43jWYGdTkGbsatyq1ru/qLG5ptFB1aXh1o0L9g&#10;0VMuIOgJqqCGoq3ir6B6XimpZWOuKtn7sml4xVwOkE0YvMjmoaUDc7lAcfRwKpP+f7DVp90XhXgN&#10;vSMYCdpDjx7Z3qA7uUfRta3POOgM3B4GcDR7OAdfl6se7mX1TSMhly0VG3arlBxbRmvgF9qb/sXV&#10;CUdbkPX4UdYQh26NdED7RvW2eFAOBOjQp6dTbyyXCg7j61kchjFGFdjCOEzSyHXPp9nx+qC0ec9k&#10;j+xPjhU038HT3b02lg7Nji42mpAl7zongE48OwDH6QSCw1VrszRcP3+mQbpKVgnxSDRbeSQoCu+2&#10;XBJvVobzuLgulssi/GXjhiRreV0zYcMctRWSP+vdQeWTKk7q0rLjtYWzlLTarJedQjsK2i7d54oO&#10;lrOb/5yGKwLk8iKlMCLBXZR65SyZe6QksZfOg8QLwvQunQUkJUX5PKV7Lti/p4TGHKdxFE9qOpN+&#10;kVvgvte50aznBqZHx/scJycnmlkNrkTtWmso76b/i1JY+udSQLuPjXaKtSKd5Gr26z2gWBmvZf0E&#10;2lUSlAUChZEHP61UPzAaYXzkWH/fUsUw6j4I0H8aEmLnjduQeA5iRerSsr60UFEBVI4rozCaNksz&#10;TantoPimhVjTmxPyFl5Nw52ez7wObw2GhEvrMNDsFLrcO6/z2F38BgAA//8DAFBLAwQUAAYACAAA&#10;ACEACMTnUuAAAAALAQAADwAAAGRycy9kb3ducmV2LnhtbEyPQU7DMBBF90jcwRokNojaLTQlIU6F&#10;kCqhqiwoHGASu3HVeBzFbhpuz7CC5Wie/n+/XE++E6Md4jGQhvlMgbDUBHOkVsPX5+b+CURMSAa7&#10;QFbDt42wrq6vSixMuNCHHfepFRxCsUANLqW+kDI2znqMs9Bb4t8hDB4Tn0MrzYAXDvedXCiVSY9H&#10;4gaHvX11tjntz17DnevV++7wVm9M1rjTNuLKj1utb2+ml2cQyU7pD4ZffVaHip3qcCYTRadhuXpk&#10;UkO+zHgCA7laPIComZznmQJZlfL/huoHAAD//wMAUEsBAi0AFAAGAAgAAAAhALaDOJL+AAAA4QEA&#10;ABMAAAAAAAAAAAAAAAAAAAAAAFtDb250ZW50X1R5cGVzXS54bWxQSwECLQAUAAYACAAAACEAOP0h&#10;/9YAAACUAQAACwAAAAAAAAAAAAAAAAAvAQAAX3JlbHMvLnJlbHNQSwECLQAUAAYACAAAACEA1mBe&#10;dboCAAC+BQAADgAAAAAAAAAAAAAAAAAuAgAAZHJzL2Uyb0RvYy54bWxQSwECLQAUAAYACAAAACEA&#10;CMTnUuAAAAALAQAADwAAAAAAAAAAAAAAAAAUBQAAZHJzL2Rvd25yZXYueG1sUEsFBgAAAAAEAAQA&#10;8wAAACEGAAAAAA==&#10;" filled="f" stroked="f">
                <v:textbox>
                  <w:txbxContent>
                    <w:p w:rsidR="00AE2B79" w:rsidRDefault="00AE2B79" w:rsidP="00063EE7">
                      <w:pPr>
                        <w:pStyle w:val="TOTVSTtulo2014"/>
                        <w:rPr>
                          <w:lang w:val="pt-BR"/>
                        </w:rPr>
                      </w:pPr>
                      <w:r w:rsidRPr="00BE374B">
                        <w:rPr>
                          <w:lang w:val="pt-BR"/>
                        </w:rPr>
                        <w:t>MIT041 – Especifica</w:t>
                      </w:r>
                      <w:r>
                        <w:rPr>
                          <w:lang w:val="pt-BR"/>
                        </w:rPr>
                        <w:t>ción de Proce</w:t>
                      </w:r>
                      <w:r w:rsidRPr="00BE374B">
                        <w:rPr>
                          <w:lang w:val="pt-BR"/>
                        </w:rPr>
                        <w:t>sos</w:t>
                      </w:r>
                      <w:r>
                        <w:rPr>
                          <w:lang w:val="pt-BR"/>
                        </w:rPr>
                        <w:t xml:space="preserve"> Propuesto </w:t>
                      </w:r>
                    </w:p>
                    <w:p w:rsidR="00AE2B79" w:rsidRPr="00BE374B" w:rsidRDefault="00AE2B79" w:rsidP="00063EE7">
                      <w:pPr>
                        <w:pStyle w:val="TOTVSTtulo2014"/>
                        <w:rPr>
                          <w:lang w:val="pt-BR"/>
                        </w:rPr>
                      </w:pPr>
                      <w:r>
                        <w:rPr>
                          <w:lang w:val="pt-BR"/>
                        </w:rPr>
                        <w:t>SIGACOM - ACD</w:t>
                      </w:r>
                    </w:p>
                    <w:p w:rsidR="00AE2B79" w:rsidRPr="00BE374B" w:rsidRDefault="00AE2B79" w:rsidP="00063EE7">
                      <w:pPr>
                        <w:pStyle w:val="TOTVSTtulo2014"/>
                        <w:rPr>
                          <w:sz w:val="28"/>
                          <w:szCs w:val="28"/>
                          <w:lang w:val="pt-BR"/>
                        </w:rPr>
                      </w:pPr>
                      <w:r>
                        <w:rPr>
                          <w:sz w:val="28"/>
                          <w:szCs w:val="28"/>
                          <w:lang w:val="pt-BR"/>
                        </w:rPr>
                        <w:t>Cliente: Santa Ana Springs</w:t>
                      </w:r>
                    </w:p>
                    <w:p w:rsidR="00AE2B79" w:rsidRPr="00BE374B" w:rsidRDefault="00AE2B79" w:rsidP="00063EE7">
                      <w:pPr>
                        <w:pStyle w:val="TOTVSTtulo2014"/>
                        <w:rPr>
                          <w:sz w:val="28"/>
                          <w:szCs w:val="28"/>
                          <w:lang w:val="pt-BR"/>
                        </w:rPr>
                      </w:pPr>
                      <w:r>
                        <w:rPr>
                          <w:sz w:val="28"/>
                          <w:szCs w:val="28"/>
                          <w:lang w:val="pt-BR"/>
                        </w:rPr>
                        <w:t xml:space="preserve">Projeto: </w:t>
                      </w:r>
                      <w:r w:rsidRPr="00B73DFC">
                        <w:rPr>
                          <w:sz w:val="28"/>
                          <w:szCs w:val="28"/>
                          <w:lang w:val="pt-BR"/>
                        </w:rPr>
                        <w:t>MAN0000001  I</w:t>
                      </w:r>
                      <w:r>
                        <w:rPr>
                          <w:sz w:val="28"/>
                          <w:szCs w:val="28"/>
                          <w:lang w:val="pt-BR"/>
                        </w:rPr>
                        <w:t>MPLEMENTACION DE BACKOFFICE- ACD</w:t>
                      </w:r>
                    </w:p>
                    <w:p w:rsidR="00AE2B79" w:rsidRPr="00977A40" w:rsidRDefault="00AE2B79" w:rsidP="00063EE7">
                      <w:pPr>
                        <w:pStyle w:val="TOTVSTtulo2014"/>
                        <w:rPr>
                          <w:sz w:val="28"/>
                          <w:szCs w:val="28"/>
                          <w:lang w:val="es-ES"/>
                        </w:rPr>
                      </w:pPr>
                      <w:r w:rsidRPr="00977A40">
                        <w:rPr>
                          <w:sz w:val="28"/>
                          <w:szCs w:val="28"/>
                          <w:lang w:val="es-ES"/>
                        </w:rPr>
                        <w:t>Vers</w:t>
                      </w:r>
                      <w:r>
                        <w:rPr>
                          <w:sz w:val="28"/>
                          <w:szCs w:val="28"/>
                          <w:lang w:val="es-ES"/>
                        </w:rPr>
                        <w:t>ion: 1.0</w:t>
                      </w:r>
                    </w:p>
                    <w:p w:rsidR="00AE2B79" w:rsidRPr="00977A40" w:rsidRDefault="00AE2B79" w:rsidP="00977A40"/>
                  </w:txbxContent>
                </v:textbox>
              </v:shape>
            </w:pict>
          </mc:Fallback>
        </mc:AlternateContent>
      </w:r>
    </w:p>
    <w:p w:rsidR="00D6361F" w:rsidRPr="00F806AB" w:rsidRDefault="00D6361F">
      <w:pPr>
        <w:rPr>
          <w:rFonts w:ascii="Times New Roman" w:hAnsi="Times New Roman" w:cs="Times New Roman"/>
          <w:lang w:val="es-MX"/>
        </w:rPr>
      </w:pPr>
    </w:p>
    <w:p w:rsidR="00D6361F" w:rsidRPr="00F806AB" w:rsidRDefault="00B12CAC">
      <w:pPr>
        <w:rPr>
          <w:rFonts w:ascii="Times New Roman" w:hAnsi="Times New Roman" w:cs="Times New Roman"/>
          <w:lang w:val="es-MX"/>
        </w:rPr>
      </w:pPr>
      <w:r>
        <w:rPr>
          <w:rFonts w:ascii="Times New Roman" w:hAnsi="Times New Roman" w:cs="Times New Roman"/>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3568065</wp:posOffset>
                </wp:positionH>
                <wp:positionV relativeFrom="paragraph">
                  <wp:posOffset>7238365</wp:posOffset>
                </wp:positionV>
                <wp:extent cx="2450465" cy="374015"/>
                <wp:effectExtent l="0" t="0" r="0" b="6985"/>
                <wp:wrapNone/>
                <wp:docPr id="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B79" w:rsidRPr="00977A40" w:rsidRDefault="00AE2B79" w:rsidP="00977A40">
                            <w:pPr>
                              <w:jc w:val="right"/>
                              <w:rPr>
                                <w:b/>
                                <w:color w:val="7F7F7F"/>
                                <w:sz w:val="24"/>
                                <w:szCs w:val="32"/>
                              </w:rPr>
                            </w:pPr>
                            <w:r>
                              <w:rPr>
                                <w:b/>
                                <w:color w:val="7F7F7F"/>
                                <w:sz w:val="24"/>
                                <w:szCs w:val="32"/>
                              </w:rPr>
                              <w:t>10/12</w:t>
                            </w:r>
                            <w:r w:rsidRPr="00977A40">
                              <w:rPr>
                                <w:b/>
                                <w:color w:val="7F7F7F"/>
                                <w:sz w:val="24"/>
                                <w:szCs w:val="32"/>
                              </w:rPr>
                              <w:t xml:space="preserve">/2014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left:0;text-align:left;margin-left:280.95pt;margin-top:569.95pt;width:192.95pt;height: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5pOuQIAAMQFAAAOAAAAZHJzL2Uyb0RvYy54bWysVG1vmzAQ/j5p/8Hyd8pLTRJQSdWGME3q&#10;XqR2P8ABE6yBzWwn0E377zubJE1bTZq28cHC5/Nzz909vqvrsWvRninNpchweBFgxEQpKy62Gf7y&#10;UHgLjLShoqKtFCzDj0zj6+XbN1dDn7JINrKtmEIAInQ69BlujOlT39dlwzqqL2TPBBzWUnXUwFZt&#10;/UrRAdC71o+CYOYPUlW9kiXTGqz5dIiXDr+uWWk+1bVmBrUZBm7GrcqtG7v6yyuabhXtG14eaNC/&#10;YNFRLiDoCSqnhqKd4q+gOl4qqWVtLkrZ+bKueclcDpBNGLzI5r6hPXO5QHF0fyqT/n+w5cf9Z4V4&#10;Bb2LMRK0gx49sNGgWzmiiNj6DL1Owe2+B0czgh18Xa66v5PlV42EXDVUbNmNUnJoGK2AX2hv+mdX&#10;JxxtQTbDB1lBHLoz0gGNteps8aAcCNChT4+n3lguJRgjEgdkBhxLOLuckwD42hA0Pd7ulTbvmOyQ&#10;/cmwgt47dLq/02ZyPbrYYEIWvG3BTtNWPDMA5mSB2HDVnlkWrp0/kiBZL9YL4pFotvZIkOfeTbEi&#10;3qwI53F+ma9WefjTxg1J2vCqYsKGOUorJH/WuoPIJ1GcxKVlyysLZylptd2sWoX2FKRduO9QkDM3&#10;/zkNVy/I5UVKYUSC2yjxitli7pGCxF4yDxZeECa3ySwgCcmL5yndccH+PSU0ZDiJo3gS029zC9z3&#10;OjeadtzA8Gh5l+HFyYmmVoJrUbnWGsrb6f+sFJb+Uymg3cdGO8FajU5qNeNmnN6GjW7FvJHVIyhY&#10;SRAYyBQGH/w0Un3HaIAhkmH9bUcVw6h9L+AVJCEhduq4DYnnEWzU+cnm/ISKEqAyXBqF0bRZmWlW&#10;7XrFtw3Eml6ekDfwdmruZP3E6/DiYFS47A5jzc6i873zehq+y18AAAD//wMAUEsDBBQABgAIAAAA&#10;IQBTOf8X4gAAAA0BAAAPAAAAZHJzL2Rvd25yZXYueG1sTI/NTsMwEITvSLyDtUhcEHXKT5qEOBVC&#10;qoSqcqDwAJt4G0eN7Sh20/D2bE9w290ZzX5Trmfbi4nG0HmnYLlIQJBrvO5cq+D7a3OfgQgRncbe&#10;O1LwQwHW1fVViYX2Z/dJ0z62gkNcKFCBiXEopAyNIYth4QdyrB38aDHyOrZSj3jmcNvLhyRJpcXO&#10;8QeDA70Zao77k1VwZ4bkY3d4rzc6bcxxG3Blp61Stzfz6wuISHP8M8MFn9GhYqban5wOolfwnC5z&#10;trKwfMx5Ykv+tOI29eWUZxnIqpT/W1S/AAAA//8DAFBLAQItABQABgAIAAAAIQC2gziS/gAAAOEB&#10;AAATAAAAAAAAAAAAAAAAAAAAAABbQ29udGVudF9UeXBlc10ueG1sUEsBAi0AFAAGAAgAAAAhADj9&#10;If/WAAAAlAEAAAsAAAAAAAAAAAAAAAAALwEAAF9yZWxzLy5yZWxzUEsBAi0AFAAGAAgAAAAhAOmv&#10;mk65AgAAxAUAAA4AAAAAAAAAAAAAAAAALgIAAGRycy9lMm9Eb2MueG1sUEsBAi0AFAAGAAgAAAAh&#10;AFM5/xfiAAAADQEAAA8AAAAAAAAAAAAAAAAAEwUAAGRycy9kb3ducmV2LnhtbFBLBQYAAAAABAAE&#10;APMAAAAiBgAAAAA=&#10;" filled="f" stroked="f">
                <v:textbox>
                  <w:txbxContent>
                    <w:p w:rsidR="00AE2B79" w:rsidRPr="00977A40" w:rsidRDefault="00AE2B79" w:rsidP="00977A40">
                      <w:pPr>
                        <w:jc w:val="right"/>
                        <w:rPr>
                          <w:b/>
                          <w:color w:val="7F7F7F"/>
                          <w:sz w:val="24"/>
                          <w:szCs w:val="32"/>
                        </w:rPr>
                      </w:pPr>
                      <w:r>
                        <w:rPr>
                          <w:b/>
                          <w:color w:val="7F7F7F"/>
                          <w:sz w:val="24"/>
                          <w:szCs w:val="32"/>
                        </w:rPr>
                        <w:t>10/12</w:t>
                      </w:r>
                      <w:r w:rsidRPr="00977A40">
                        <w:rPr>
                          <w:b/>
                          <w:color w:val="7F7F7F"/>
                          <w:sz w:val="24"/>
                          <w:szCs w:val="32"/>
                        </w:rPr>
                        <w:t xml:space="preserve">/2014 </w:t>
                      </w:r>
                    </w:p>
                  </w:txbxContent>
                </v:textbox>
              </v:shape>
            </w:pict>
          </mc:Fallback>
        </mc:AlternateContent>
      </w:r>
      <w:r w:rsidR="00D6361F" w:rsidRPr="00F806AB">
        <w:rPr>
          <w:rFonts w:ascii="Times New Roman" w:hAnsi="Times New Roman" w:cs="Times New Roman"/>
          <w:lang w:val="es-MX"/>
        </w:rPr>
        <w:br w:type="page"/>
      </w:r>
    </w:p>
    <w:p w:rsidR="00D6361F" w:rsidRPr="00F806AB" w:rsidRDefault="00B82AE7">
      <w:pPr>
        <w:pStyle w:val="TtulodeTDC"/>
        <w:numPr>
          <w:ilvl w:val="0"/>
          <w:numId w:val="0"/>
        </w:numPr>
        <w:rPr>
          <w:lang w:val="es-MX"/>
        </w:rPr>
      </w:pPr>
      <w:r w:rsidRPr="00F806AB">
        <w:rPr>
          <w:lang w:val="es-MX"/>
        </w:rPr>
        <w:lastRenderedPageBreak/>
        <w:t>Sum</w:t>
      </w:r>
      <w:r w:rsidR="001C35BB" w:rsidRPr="00F806AB">
        <w:rPr>
          <w:lang w:val="es-MX"/>
        </w:rPr>
        <w:t>a</w:t>
      </w:r>
      <w:r w:rsidRPr="00F806AB">
        <w:rPr>
          <w:lang w:val="es-MX"/>
        </w:rPr>
        <w:t>rio</w:t>
      </w:r>
    </w:p>
    <w:p w:rsidR="00E971EE" w:rsidRPr="00F806AB" w:rsidRDefault="004D4913">
      <w:pPr>
        <w:pStyle w:val="TDC1"/>
        <w:rPr>
          <w:rFonts w:cs="Times New Roman"/>
          <w:b w:val="0"/>
          <w:bCs w:val="0"/>
          <w:noProof/>
          <w:color w:val="auto"/>
          <w:sz w:val="22"/>
          <w:szCs w:val="22"/>
          <w:lang w:val="es-MX"/>
        </w:rPr>
      </w:pPr>
      <w:r w:rsidRPr="00F806AB">
        <w:rPr>
          <w:lang w:val="es-MX"/>
        </w:rPr>
        <w:fldChar w:fldCharType="begin"/>
      </w:r>
      <w:r w:rsidR="00D6361F" w:rsidRPr="00F806AB">
        <w:rPr>
          <w:lang w:val="es-MX"/>
        </w:rPr>
        <w:instrText xml:space="preserve"> TOC \o "1-3" \h \z \u </w:instrText>
      </w:r>
      <w:r w:rsidRPr="00F806AB">
        <w:rPr>
          <w:lang w:val="es-MX"/>
        </w:rPr>
        <w:fldChar w:fldCharType="separate"/>
      </w:r>
      <w:hyperlink w:anchor="_Toc300920600" w:history="1">
        <w:r w:rsidR="00E971EE" w:rsidRPr="00F806AB">
          <w:rPr>
            <w:rStyle w:val="Hipervnculo"/>
            <w:noProof/>
            <w:lang w:val="es-MX"/>
          </w:rPr>
          <w:t>1</w:t>
        </w:r>
        <w:r w:rsidR="00E971EE" w:rsidRPr="00F806AB">
          <w:rPr>
            <w:rFonts w:cs="Times New Roman"/>
            <w:b w:val="0"/>
            <w:bCs w:val="0"/>
            <w:noProof/>
            <w:color w:val="auto"/>
            <w:sz w:val="22"/>
            <w:szCs w:val="22"/>
            <w:lang w:val="es-MX"/>
          </w:rPr>
          <w:tab/>
        </w:r>
        <w:r w:rsidR="00E971EE" w:rsidRPr="00F806AB">
          <w:rPr>
            <w:rStyle w:val="Hipervnculo"/>
            <w:noProof/>
            <w:lang w:val="es-MX"/>
          </w:rPr>
          <w:t>DESCRIPCIÓN DEL</w:t>
        </w:r>
        <w:r w:rsidR="002838C5">
          <w:rPr>
            <w:rStyle w:val="Hipervnculo"/>
            <w:noProof/>
            <w:lang w:val="es-MX"/>
          </w:rPr>
          <w:t xml:space="preserve"> SUBPROCESO – ACD</w:t>
        </w:r>
        <w:r w:rsidR="00E971EE" w:rsidRPr="00F806AB">
          <w:rPr>
            <w:noProof/>
            <w:webHidden/>
            <w:lang w:val="es-MX"/>
          </w:rPr>
          <w:tab/>
        </w:r>
        <w:r w:rsidR="00E971EE" w:rsidRPr="00F806AB">
          <w:rPr>
            <w:noProof/>
            <w:webHidden/>
            <w:lang w:val="es-MX"/>
          </w:rPr>
          <w:fldChar w:fldCharType="begin"/>
        </w:r>
        <w:r w:rsidR="00E971EE" w:rsidRPr="00F806AB">
          <w:rPr>
            <w:noProof/>
            <w:webHidden/>
            <w:lang w:val="es-MX"/>
          </w:rPr>
          <w:instrText xml:space="preserve"> PAGEREF _Toc300920600 \h </w:instrText>
        </w:r>
        <w:r w:rsidR="00E971EE" w:rsidRPr="00F806AB">
          <w:rPr>
            <w:noProof/>
            <w:webHidden/>
            <w:lang w:val="es-MX"/>
          </w:rPr>
        </w:r>
        <w:r w:rsidR="00E971EE" w:rsidRPr="00F806AB">
          <w:rPr>
            <w:noProof/>
            <w:webHidden/>
            <w:lang w:val="es-MX"/>
          </w:rPr>
          <w:fldChar w:fldCharType="separate"/>
        </w:r>
        <w:r w:rsidR="00E971EE" w:rsidRPr="00F806AB">
          <w:rPr>
            <w:noProof/>
            <w:webHidden/>
            <w:lang w:val="es-MX"/>
          </w:rPr>
          <w:t>3</w:t>
        </w:r>
        <w:r w:rsidR="00E971EE" w:rsidRPr="00F806AB">
          <w:rPr>
            <w:noProof/>
            <w:webHidden/>
            <w:lang w:val="es-MX"/>
          </w:rPr>
          <w:fldChar w:fldCharType="end"/>
        </w:r>
      </w:hyperlink>
    </w:p>
    <w:p w:rsidR="00E971EE" w:rsidRPr="00F806AB" w:rsidRDefault="00AE2B79">
      <w:pPr>
        <w:pStyle w:val="TDC1"/>
        <w:rPr>
          <w:rFonts w:cs="Times New Roman"/>
          <w:b w:val="0"/>
          <w:bCs w:val="0"/>
          <w:noProof/>
          <w:color w:val="auto"/>
          <w:sz w:val="22"/>
          <w:szCs w:val="22"/>
          <w:lang w:val="es-MX"/>
        </w:rPr>
      </w:pPr>
      <w:hyperlink w:anchor="_Toc300920601" w:history="1">
        <w:r w:rsidR="00E971EE" w:rsidRPr="00F806AB">
          <w:rPr>
            <w:rStyle w:val="Hipervnculo"/>
            <w:noProof/>
            <w:lang w:val="es-MX"/>
          </w:rPr>
          <w:t>2</w:t>
        </w:r>
        <w:r w:rsidR="00E971EE" w:rsidRPr="00F806AB">
          <w:rPr>
            <w:rFonts w:cs="Times New Roman"/>
            <w:b w:val="0"/>
            <w:bCs w:val="0"/>
            <w:noProof/>
            <w:color w:val="auto"/>
            <w:sz w:val="22"/>
            <w:szCs w:val="22"/>
            <w:lang w:val="es-MX"/>
          </w:rPr>
          <w:tab/>
        </w:r>
        <w:r w:rsidR="00E971EE" w:rsidRPr="00F806AB">
          <w:rPr>
            <w:rStyle w:val="Hipervnculo"/>
            <w:noProof/>
            <w:lang w:val="es-MX"/>
          </w:rPr>
          <w:t>PROCESO RELACIONADO</w:t>
        </w:r>
        <w:r w:rsidR="00E971EE" w:rsidRPr="00F806AB">
          <w:rPr>
            <w:noProof/>
            <w:webHidden/>
            <w:lang w:val="es-MX"/>
          </w:rPr>
          <w:tab/>
        </w:r>
        <w:r w:rsidR="00E971EE" w:rsidRPr="00F806AB">
          <w:rPr>
            <w:noProof/>
            <w:webHidden/>
            <w:lang w:val="es-MX"/>
          </w:rPr>
          <w:fldChar w:fldCharType="begin"/>
        </w:r>
        <w:r w:rsidR="00E971EE" w:rsidRPr="00F806AB">
          <w:rPr>
            <w:noProof/>
            <w:webHidden/>
            <w:lang w:val="es-MX"/>
          </w:rPr>
          <w:instrText xml:space="preserve"> PAGEREF _Toc300920601 \h </w:instrText>
        </w:r>
        <w:r w:rsidR="00E971EE" w:rsidRPr="00F806AB">
          <w:rPr>
            <w:noProof/>
            <w:webHidden/>
            <w:lang w:val="es-MX"/>
          </w:rPr>
        </w:r>
        <w:r w:rsidR="00E971EE" w:rsidRPr="00F806AB">
          <w:rPr>
            <w:noProof/>
            <w:webHidden/>
            <w:lang w:val="es-MX"/>
          </w:rPr>
          <w:fldChar w:fldCharType="separate"/>
        </w:r>
        <w:r w:rsidR="00E971EE" w:rsidRPr="00F806AB">
          <w:rPr>
            <w:noProof/>
            <w:webHidden/>
            <w:lang w:val="es-MX"/>
          </w:rPr>
          <w:t>5</w:t>
        </w:r>
        <w:r w:rsidR="00E971EE" w:rsidRPr="00F806AB">
          <w:rPr>
            <w:noProof/>
            <w:webHidden/>
            <w:lang w:val="es-MX"/>
          </w:rPr>
          <w:fldChar w:fldCharType="end"/>
        </w:r>
      </w:hyperlink>
    </w:p>
    <w:p w:rsidR="00E971EE" w:rsidRPr="00F806AB" w:rsidRDefault="00AE2B79">
      <w:pPr>
        <w:pStyle w:val="TDC1"/>
        <w:rPr>
          <w:rFonts w:cs="Times New Roman"/>
          <w:b w:val="0"/>
          <w:bCs w:val="0"/>
          <w:noProof/>
          <w:color w:val="auto"/>
          <w:sz w:val="22"/>
          <w:szCs w:val="22"/>
          <w:lang w:val="es-MX"/>
        </w:rPr>
      </w:pPr>
      <w:hyperlink w:anchor="_Toc300920602" w:history="1">
        <w:r w:rsidR="00E971EE" w:rsidRPr="00F806AB">
          <w:rPr>
            <w:rStyle w:val="Hipervnculo"/>
            <w:noProof/>
            <w:lang w:val="es-MX"/>
          </w:rPr>
          <w:t>3</w:t>
        </w:r>
        <w:r w:rsidR="00E971EE" w:rsidRPr="00F806AB">
          <w:rPr>
            <w:rFonts w:cs="Times New Roman"/>
            <w:b w:val="0"/>
            <w:bCs w:val="0"/>
            <w:noProof/>
            <w:color w:val="auto"/>
            <w:sz w:val="22"/>
            <w:szCs w:val="22"/>
            <w:lang w:val="es-MX"/>
          </w:rPr>
          <w:tab/>
        </w:r>
        <w:r w:rsidR="00E971EE" w:rsidRPr="00F806AB">
          <w:rPr>
            <w:rStyle w:val="Hipervnculo"/>
            <w:noProof/>
            <w:lang w:val="es-MX"/>
          </w:rPr>
          <w:t>DIAGRAMA DEL SUBPROCESO</w:t>
        </w:r>
        <w:r w:rsidR="00E971EE" w:rsidRPr="00F806AB">
          <w:rPr>
            <w:noProof/>
            <w:webHidden/>
            <w:lang w:val="es-MX"/>
          </w:rPr>
          <w:tab/>
        </w:r>
        <w:r w:rsidR="00E971EE" w:rsidRPr="00F806AB">
          <w:rPr>
            <w:noProof/>
            <w:webHidden/>
            <w:lang w:val="es-MX"/>
          </w:rPr>
          <w:fldChar w:fldCharType="begin"/>
        </w:r>
        <w:r w:rsidR="00E971EE" w:rsidRPr="00F806AB">
          <w:rPr>
            <w:noProof/>
            <w:webHidden/>
            <w:lang w:val="es-MX"/>
          </w:rPr>
          <w:instrText xml:space="preserve"> PAGEREF _Toc300920602 \h </w:instrText>
        </w:r>
        <w:r w:rsidR="00E971EE" w:rsidRPr="00F806AB">
          <w:rPr>
            <w:noProof/>
            <w:webHidden/>
            <w:lang w:val="es-MX"/>
          </w:rPr>
        </w:r>
        <w:r w:rsidR="00E971EE" w:rsidRPr="00F806AB">
          <w:rPr>
            <w:noProof/>
            <w:webHidden/>
            <w:lang w:val="es-MX"/>
          </w:rPr>
          <w:fldChar w:fldCharType="separate"/>
        </w:r>
        <w:r w:rsidR="00E971EE" w:rsidRPr="00F806AB">
          <w:rPr>
            <w:noProof/>
            <w:webHidden/>
            <w:lang w:val="es-MX"/>
          </w:rPr>
          <w:t>6</w:t>
        </w:r>
        <w:r w:rsidR="00E971EE" w:rsidRPr="00F806AB">
          <w:rPr>
            <w:noProof/>
            <w:webHidden/>
            <w:lang w:val="es-MX"/>
          </w:rPr>
          <w:fldChar w:fldCharType="end"/>
        </w:r>
      </w:hyperlink>
    </w:p>
    <w:p w:rsidR="00E971EE" w:rsidRPr="00F806AB" w:rsidRDefault="00AE2B79">
      <w:pPr>
        <w:pStyle w:val="TDC1"/>
        <w:rPr>
          <w:rFonts w:cs="Times New Roman"/>
          <w:b w:val="0"/>
          <w:bCs w:val="0"/>
          <w:noProof/>
          <w:color w:val="auto"/>
          <w:sz w:val="22"/>
          <w:szCs w:val="22"/>
          <w:lang w:val="es-MX"/>
        </w:rPr>
      </w:pPr>
      <w:hyperlink w:anchor="_Toc300920603" w:history="1">
        <w:r w:rsidR="00E971EE" w:rsidRPr="00F806AB">
          <w:rPr>
            <w:rStyle w:val="Hipervnculo"/>
            <w:noProof/>
            <w:lang w:val="es-MX"/>
          </w:rPr>
          <w:t>4</w:t>
        </w:r>
        <w:r w:rsidR="00E971EE" w:rsidRPr="00F806AB">
          <w:rPr>
            <w:rFonts w:cs="Times New Roman"/>
            <w:b w:val="0"/>
            <w:bCs w:val="0"/>
            <w:noProof/>
            <w:color w:val="auto"/>
            <w:sz w:val="22"/>
            <w:szCs w:val="22"/>
            <w:lang w:val="es-MX"/>
          </w:rPr>
          <w:tab/>
        </w:r>
        <w:r w:rsidR="00E971EE" w:rsidRPr="00F806AB">
          <w:rPr>
            <w:rStyle w:val="Hipervnculo"/>
            <w:noProof/>
            <w:lang w:val="es-MX"/>
          </w:rPr>
          <w:t>DESCRIPCIÓN DETALLADA DEL SUBPROCESO</w:t>
        </w:r>
        <w:r w:rsidR="00E971EE" w:rsidRPr="00F806AB">
          <w:rPr>
            <w:noProof/>
            <w:webHidden/>
            <w:lang w:val="es-MX"/>
          </w:rPr>
          <w:tab/>
        </w:r>
        <w:r w:rsidR="00E971EE" w:rsidRPr="00F806AB">
          <w:rPr>
            <w:noProof/>
            <w:webHidden/>
            <w:lang w:val="es-MX"/>
          </w:rPr>
          <w:fldChar w:fldCharType="begin"/>
        </w:r>
        <w:r w:rsidR="00E971EE" w:rsidRPr="00F806AB">
          <w:rPr>
            <w:noProof/>
            <w:webHidden/>
            <w:lang w:val="es-MX"/>
          </w:rPr>
          <w:instrText xml:space="preserve"> PAGEREF _Toc300920603 \h </w:instrText>
        </w:r>
        <w:r w:rsidR="00E971EE" w:rsidRPr="00F806AB">
          <w:rPr>
            <w:noProof/>
            <w:webHidden/>
            <w:lang w:val="es-MX"/>
          </w:rPr>
        </w:r>
        <w:r w:rsidR="00E971EE" w:rsidRPr="00F806AB">
          <w:rPr>
            <w:noProof/>
            <w:webHidden/>
            <w:lang w:val="es-MX"/>
          </w:rPr>
          <w:fldChar w:fldCharType="separate"/>
        </w:r>
        <w:r w:rsidR="00E971EE" w:rsidRPr="00F806AB">
          <w:rPr>
            <w:noProof/>
            <w:webHidden/>
            <w:lang w:val="es-MX"/>
          </w:rPr>
          <w:t>8</w:t>
        </w:r>
        <w:r w:rsidR="00E971EE" w:rsidRPr="00F806AB">
          <w:rPr>
            <w:noProof/>
            <w:webHidden/>
            <w:lang w:val="es-MX"/>
          </w:rPr>
          <w:fldChar w:fldCharType="end"/>
        </w:r>
      </w:hyperlink>
    </w:p>
    <w:p w:rsidR="00E971EE" w:rsidRPr="00F806AB" w:rsidRDefault="00AE2B79">
      <w:pPr>
        <w:pStyle w:val="TDC1"/>
        <w:rPr>
          <w:rFonts w:cs="Times New Roman"/>
          <w:b w:val="0"/>
          <w:bCs w:val="0"/>
          <w:noProof/>
          <w:color w:val="auto"/>
          <w:sz w:val="22"/>
          <w:szCs w:val="22"/>
          <w:lang w:val="es-MX"/>
        </w:rPr>
      </w:pPr>
      <w:hyperlink w:anchor="_Toc300920604" w:history="1">
        <w:r w:rsidR="00E971EE" w:rsidRPr="00F806AB">
          <w:rPr>
            <w:rStyle w:val="Hipervnculo"/>
            <w:noProof/>
            <w:lang w:val="es-MX"/>
          </w:rPr>
          <w:t>5</w:t>
        </w:r>
        <w:r w:rsidR="00E971EE" w:rsidRPr="00F806AB">
          <w:rPr>
            <w:rFonts w:cs="Times New Roman"/>
            <w:b w:val="0"/>
            <w:bCs w:val="0"/>
            <w:noProof/>
            <w:color w:val="auto"/>
            <w:sz w:val="22"/>
            <w:szCs w:val="22"/>
            <w:lang w:val="es-MX"/>
          </w:rPr>
          <w:tab/>
        </w:r>
        <w:r w:rsidR="00E971EE" w:rsidRPr="00F806AB">
          <w:rPr>
            <w:rStyle w:val="Hipervnculo"/>
            <w:noProof/>
            <w:lang w:val="es-MX"/>
          </w:rPr>
          <w:t>INFORMACIONES DEL PROCESO</w:t>
        </w:r>
        <w:r w:rsidR="00E971EE" w:rsidRPr="00F806AB">
          <w:rPr>
            <w:noProof/>
            <w:webHidden/>
            <w:lang w:val="es-MX"/>
          </w:rPr>
          <w:tab/>
        </w:r>
        <w:r w:rsidR="00E971EE" w:rsidRPr="00F806AB">
          <w:rPr>
            <w:noProof/>
            <w:webHidden/>
            <w:lang w:val="es-MX"/>
          </w:rPr>
          <w:fldChar w:fldCharType="begin"/>
        </w:r>
        <w:r w:rsidR="00E971EE" w:rsidRPr="00F806AB">
          <w:rPr>
            <w:noProof/>
            <w:webHidden/>
            <w:lang w:val="es-MX"/>
          </w:rPr>
          <w:instrText xml:space="preserve"> PAGEREF _Toc300920604 \h </w:instrText>
        </w:r>
        <w:r w:rsidR="00E971EE" w:rsidRPr="00F806AB">
          <w:rPr>
            <w:noProof/>
            <w:webHidden/>
            <w:lang w:val="es-MX"/>
          </w:rPr>
        </w:r>
        <w:r w:rsidR="00E971EE" w:rsidRPr="00F806AB">
          <w:rPr>
            <w:noProof/>
            <w:webHidden/>
            <w:lang w:val="es-MX"/>
          </w:rPr>
          <w:fldChar w:fldCharType="separate"/>
        </w:r>
        <w:r w:rsidR="00E971EE" w:rsidRPr="00F806AB">
          <w:rPr>
            <w:noProof/>
            <w:webHidden/>
            <w:lang w:val="es-MX"/>
          </w:rPr>
          <w:t>9</w:t>
        </w:r>
        <w:r w:rsidR="00E971EE" w:rsidRPr="00F806AB">
          <w:rPr>
            <w:noProof/>
            <w:webHidden/>
            <w:lang w:val="es-MX"/>
          </w:rPr>
          <w:fldChar w:fldCharType="end"/>
        </w:r>
      </w:hyperlink>
    </w:p>
    <w:p w:rsidR="00E971EE" w:rsidRPr="00F806AB" w:rsidRDefault="00AE2B79">
      <w:pPr>
        <w:pStyle w:val="TDC2"/>
        <w:rPr>
          <w:rFonts w:cs="Times New Roman"/>
          <w:noProof/>
          <w:color w:val="auto"/>
          <w:sz w:val="22"/>
          <w:szCs w:val="22"/>
          <w:lang w:val="es-MX"/>
        </w:rPr>
      </w:pPr>
      <w:hyperlink w:anchor="_Toc300920605" w:history="1">
        <w:r w:rsidR="00E971EE" w:rsidRPr="00F806AB">
          <w:rPr>
            <w:rStyle w:val="Hipervnculo"/>
            <w:noProof/>
            <w:lang w:val="es-MX"/>
          </w:rPr>
          <w:t>5.1</w:t>
        </w:r>
        <w:r w:rsidR="00E971EE" w:rsidRPr="00F806AB">
          <w:rPr>
            <w:rFonts w:cs="Times New Roman"/>
            <w:noProof/>
            <w:color w:val="auto"/>
            <w:sz w:val="22"/>
            <w:szCs w:val="22"/>
            <w:lang w:val="es-MX"/>
          </w:rPr>
          <w:tab/>
        </w:r>
        <w:r w:rsidR="00E971EE" w:rsidRPr="00F806AB">
          <w:rPr>
            <w:rStyle w:val="Hipervnculo"/>
            <w:noProof/>
            <w:lang w:val="es-MX"/>
          </w:rPr>
          <w:t>Salidas del Sistema (opcional)</w:t>
        </w:r>
        <w:r w:rsidR="00E971EE" w:rsidRPr="00F806AB">
          <w:rPr>
            <w:noProof/>
            <w:webHidden/>
            <w:lang w:val="es-MX"/>
          </w:rPr>
          <w:tab/>
        </w:r>
        <w:r w:rsidR="00E971EE" w:rsidRPr="00F806AB">
          <w:rPr>
            <w:noProof/>
            <w:webHidden/>
            <w:lang w:val="es-MX"/>
          </w:rPr>
          <w:fldChar w:fldCharType="begin"/>
        </w:r>
        <w:r w:rsidR="00E971EE" w:rsidRPr="00F806AB">
          <w:rPr>
            <w:noProof/>
            <w:webHidden/>
            <w:lang w:val="es-MX"/>
          </w:rPr>
          <w:instrText xml:space="preserve"> PAGEREF _Toc300920605 \h </w:instrText>
        </w:r>
        <w:r w:rsidR="00E971EE" w:rsidRPr="00F806AB">
          <w:rPr>
            <w:noProof/>
            <w:webHidden/>
            <w:lang w:val="es-MX"/>
          </w:rPr>
        </w:r>
        <w:r w:rsidR="00E971EE" w:rsidRPr="00F806AB">
          <w:rPr>
            <w:noProof/>
            <w:webHidden/>
            <w:lang w:val="es-MX"/>
          </w:rPr>
          <w:fldChar w:fldCharType="separate"/>
        </w:r>
        <w:r w:rsidR="00E971EE" w:rsidRPr="00F806AB">
          <w:rPr>
            <w:noProof/>
            <w:webHidden/>
            <w:lang w:val="es-MX"/>
          </w:rPr>
          <w:t>9</w:t>
        </w:r>
        <w:r w:rsidR="00E971EE" w:rsidRPr="00F806AB">
          <w:rPr>
            <w:noProof/>
            <w:webHidden/>
            <w:lang w:val="es-MX"/>
          </w:rPr>
          <w:fldChar w:fldCharType="end"/>
        </w:r>
      </w:hyperlink>
    </w:p>
    <w:p w:rsidR="00E971EE" w:rsidRPr="00F806AB" w:rsidRDefault="00AE2B79">
      <w:pPr>
        <w:pStyle w:val="TDC2"/>
        <w:rPr>
          <w:rFonts w:cs="Times New Roman"/>
          <w:noProof/>
          <w:color w:val="auto"/>
          <w:sz w:val="22"/>
          <w:szCs w:val="22"/>
          <w:lang w:val="es-MX"/>
        </w:rPr>
      </w:pPr>
      <w:hyperlink w:anchor="_Toc300920606" w:history="1">
        <w:r w:rsidR="00E971EE" w:rsidRPr="00F806AB">
          <w:rPr>
            <w:rStyle w:val="Hipervnculo"/>
            <w:noProof/>
            <w:lang w:val="es-MX"/>
          </w:rPr>
          <w:t>5.2</w:t>
        </w:r>
        <w:r w:rsidR="00E971EE" w:rsidRPr="00F806AB">
          <w:rPr>
            <w:rFonts w:cs="Times New Roman"/>
            <w:noProof/>
            <w:color w:val="auto"/>
            <w:sz w:val="22"/>
            <w:szCs w:val="22"/>
            <w:lang w:val="es-MX"/>
          </w:rPr>
          <w:tab/>
        </w:r>
        <w:r w:rsidR="00E971EE" w:rsidRPr="00F806AB">
          <w:rPr>
            <w:rStyle w:val="Hipervnculo"/>
            <w:noProof/>
            <w:lang w:val="es-MX"/>
          </w:rPr>
          <w:t>Interfaces</w:t>
        </w:r>
        <w:r w:rsidR="00E971EE" w:rsidRPr="00F806AB">
          <w:rPr>
            <w:noProof/>
            <w:webHidden/>
            <w:lang w:val="es-MX"/>
          </w:rPr>
          <w:tab/>
        </w:r>
        <w:r w:rsidR="00E971EE" w:rsidRPr="00F806AB">
          <w:rPr>
            <w:noProof/>
            <w:webHidden/>
            <w:lang w:val="es-MX"/>
          </w:rPr>
          <w:fldChar w:fldCharType="begin"/>
        </w:r>
        <w:r w:rsidR="00E971EE" w:rsidRPr="00F806AB">
          <w:rPr>
            <w:noProof/>
            <w:webHidden/>
            <w:lang w:val="es-MX"/>
          </w:rPr>
          <w:instrText xml:space="preserve"> PAGEREF _Toc300920606 \h </w:instrText>
        </w:r>
        <w:r w:rsidR="00E971EE" w:rsidRPr="00F806AB">
          <w:rPr>
            <w:noProof/>
            <w:webHidden/>
            <w:lang w:val="es-MX"/>
          </w:rPr>
        </w:r>
        <w:r w:rsidR="00E971EE" w:rsidRPr="00F806AB">
          <w:rPr>
            <w:noProof/>
            <w:webHidden/>
            <w:lang w:val="es-MX"/>
          </w:rPr>
          <w:fldChar w:fldCharType="separate"/>
        </w:r>
        <w:r w:rsidR="00E971EE" w:rsidRPr="00F806AB">
          <w:rPr>
            <w:noProof/>
            <w:webHidden/>
            <w:lang w:val="es-MX"/>
          </w:rPr>
          <w:t>9</w:t>
        </w:r>
        <w:r w:rsidR="00E971EE" w:rsidRPr="00F806AB">
          <w:rPr>
            <w:noProof/>
            <w:webHidden/>
            <w:lang w:val="es-MX"/>
          </w:rPr>
          <w:fldChar w:fldCharType="end"/>
        </w:r>
      </w:hyperlink>
    </w:p>
    <w:p w:rsidR="00E971EE" w:rsidRPr="00F806AB" w:rsidRDefault="00AE2B79">
      <w:pPr>
        <w:pStyle w:val="TDC2"/>
        <w:rPr>
          <w:rFonts w:cs="Times New Roman"/>
          <w:noProof/>
          <w:color w:val="auto"/>
          <w:sz w:val="22"/>
          <w:szCs w:val="22"/>
          <w:lang w:val="es-MX"/>
        </w:rPr>
      </w:pPr>
      <w:hyperlink w:anchor="_Toc300920607" w:history="1">
        <w:r w:rsidR="00E971EE" w:rsidRPr="00F806AB">
          <w:rPr>
            <w:rStyle w:val="Hipervnculo"/>
            <w:noProof/>
            <w:lang w:val="es-MX"/>
          </w:rPr>
          <w:t>5.3</w:t>
        </w:r>
        <w:r w:rsidR="00E971EE" w:rsidRPr="00F806AB">
          <w:rPr>
            <w:rFonts w:cs="Times New Roman"/>
            <w:noProof/>
            <w:color w:val="auto"/>
            <w:sz w:val="22"/>
            <w:szCs w:val="22"/>
            <w:lang w:val="es-MX"/>
          </w:rPr>
          <w:tab/>
        </w:r>
        <w:r w:rsidR="00E971EE" w:rsidRPr="00F806AB">
          <w:rPr>
            <w:rStyle w:val="Hipervnculo"/>
            <w:noProof/>
            <w:lang w:val="es-MX"/>
          </w:rPr>
          <w:t>Conversión</w:t>
        </w:r>
        <w:r w:rsidR="00E971EE" w:rsidRPr="00F806AB">
          <w:rPr>
            <w:noProof/>
            <w:webHidden/>
            <w:lang w:val="es-MX"/>
          </w:rPr>
          <w:tab/>
        </w:r>
        <w:r w:rsidR="00E971EE" w:rsidRPr="00F806AB">
          <w:rPr>
            <w:noProof/>
            <w:webHidden/>
            <w:lang w:val="es-MX"/>
          </w:rPr>
          <w:fldChar w:fldCharType="begin"/>
        </w:r>
        <w:r w:rsidR="00E971EE" w:rsidRPr="00F806AB">
          <w:rPr>
            <w:noProof/>
            <w:webHidden/>
            <w:lang w:val="es-MX"/>
          </w:rPr>
          <w:instrText xml:space="preserve"> PAGEREF _Toc300920607 \h </w:instrText>
        </w:r>
        <w:r w:rsidR="00E971EE" w:rsidRPr="00F806AB">
          <w:rPr>
            <w:noProof/>
            <w:webHidden/>
            <w:lang w:val="es-MX"/>
          </w:rPr>
        </w:r>
        <w:r w:rsidR="00E971EE" w:rsidRPr="00F806AB">
          <w:rPr>
            <w:noProof/>
            <w:webHidden/>
            <w:lang w:val="es-MX"/>
          </w:rPr>
          <w:fldChar w:fldCharType="separate"/>
        </w:r>
        <w:r w:rsidR="00E971EE" w:rsidRPr="00F806AB">
          <w:rPr>
            <w:noProof/>
            <w:webHidden/>
            <w:lang w:val="es-MX"/>
          </w:rPr>
          <w:t>9</w:t>
        </w:r>
        <w:r w:rsidR="00E971EE" w:rsidRPr="00F806AB">
          <w:rPr>
            <w:noProof/>
            <w:webHidden/>
            <w:lang w:val="es-MX"/>
          </w:rPr>
          <w:fldChar w:fldCharType="end"/>
        </w:r>
      </w:hyperlink>
    </w:p>
    <w:p w:rsidR="00E971EE" w:rsidRPr="00F806AB" w:rsidRDefault="00AE2B79">
      <w:pPr>
        <w:pStyle w:val="TDC1"/>
        <w:rPr>
          <w:rFonts w:cs="Times New Roman"/>
          <w:b w:val="0"/>
          <w:bCs w:val="0"/>
          <w:noProof/>
          <w:color w:val="auto"/>
          <w:sz w:val="22"/>
          <w:szCs w:val="22"/>
          <w:lang w:val="es-MX"/>
        </w:rPr>
      </w:pPr>
      <w:hyperlink w:anchor="_Toc300920608" w:history="1">
        <w:r w:rsidR="00E971EE" w:rsidRPr="00F806AB">
          <w:rPr>
            <w:rStyle w:val="Hipervnculo"/>
            <w:noProof/>
            <w:lang w:val="es-MX"/>
          </w:rPr>
          <w:t>6</w:t>
        </w:r>
        <w:r w:rsidR="00E971EE" w:rsidRPr="00F806AB">
          <w:rPr>
            <w:rFonts w:cs="Times New Roman"/>
            <w:b w:val="0"/>
            <w:bCs w:val="0"/>
            <w:noProof/>
            <w:color w:val="auto"/>
            <w:sz w:val="22"/>
            <w:szCs w:val="22"/>
            <w:lang w:val="es-MX"/>
          </w:rPr>
          <w:tab/>
        </w:r>
        <w:r w:rsidR="00E971EE" w:rsidRPr="00F806AB">
          <w:rPr>
            <w:rStyle w:val="Hipervnculo"/>
            <w:noProof/>
            <w:lang w:val="es-MX"/>
          </w:rPr>
          <w:t>RESPONSABLE POR LAS INFORMACIONES</w:t>
        </w:r>
        <w:r w:rsidR="00E971EE" w:rsidRPr="00F806AB">
          <w:rPr>
            <w:noProof/>
            <w:webHidden/>
            <w:lang w:val="es-MX"/>
          </w:rPr>
          <w:tab/>
        </w:r>
        <w:r w:rsidR="00E971EE" w:rsidRPr="00F806AB">
          <w:rPr>
            <w:noProof/>
            <w:webHidden/>
            <w:lang w:val="es-MX"/>
          </w:rPr>
          <w:fldChar w:fldCharType="begin"/>
        </w:r>
        <w:r w:rsidR="00E971EE" w:rsidRPr="00F806AB">
          <w:rPr>
            <w:noProof/>
            <w:webHidden/>
            <w:lang w:val="es-MX"/>
          </w:rPr>
          <w:instrText xml:space="preserve"> PAGEREF _Toc300920608 \h </w:instrText>
        </w:r>
        <w:r w:rsidR="00E971EE" w:rsidRPr="00F806AB">
          <w:rPr>
            <w:noProof/>
            <w:webHidden/>
            <w:lang w:val="es-MX"/>
          </w:rPr>
        </w:r>
        <w:r w:rsidR="00E971EE" w:rsidRPr="00F806AB">
          <w:rPr>
            <w:noProof/>
            <w:webHidden/>
            <w:lang w:val="es-MX"/>
          </w:rPr>
          <w:fldChar w:fldCharType="separate"/>
        </w:r>
        <w:r w:rsidR="00E971EE" w:rsidRPr="00F806AB">
          <w:rPr>
            <w:noProof/>
            <w:webHidden/>
            <w:lang w:val="es-MX"/>
          </w:rPr>
          <w:t>10</w:t>
        </w:r>
        <w:r w:rsidR="00E971EE" w:rsidRPr="00F806AB">
          <w:rPr>
            <w:noProof/>
            <w:webHidden/>
            <w:lang w:val="es-MX"/>
          </w:rPr>
          <w:fldChar w:fldCharType="end"/>
        </w:r>
      </w:hyperlink>
    </w:p>
    <w:p w:rsidR="00D6361F" w:rsidRPr="00F806AB" w:rsidRDefault="004D4913">
      <w:pPr>
        <w:ind w:firstLine="0"/>
        <w:rPr>
          <w:rFonts w:ascii="Times New Roman" w:hAnsi="Times New Roman" w:cs="Times New Roman"/>
          <w:b/>
          <w:bCs/>
          <w:lang w:val="es-MX"/>
        </w:rPr>
      </w:pPr>
      <w:r w:rsidRPr="00F806AB">
        <w:rPr>
          <w:lang w:val="es-MX"/>
        </w:rPr>
        <w:fldChar w:fldCharType="end"/>
      </w:r>
    </w:p>
    <w:p w:rsidR="00D6361F" w:rsidRPr="00F806AB" w:rsidRDefault="00C32A00" w:rsidP="00471A63">
      <w:pPr>
        <w:pStyle w:val="Ttulo1"/>
        <w:pageBreakBefore/>
        <w:numPr>
          <w:ilvl w:val="0"/>
          <w:numId w:val="3"/>
        </w:numPr>
        <w:spacing w:before="0"/>
        <w:ind w:left="431" w:hanging="431"/>
        <w:rPr>
          <w:color w:val="244061"/>
          <w:lang w:val="es-MX"/>
        </w:rPr>
      </w:pPr>
      <w:bookmarkStart w:id="0" w:name="_Toc300920600"/>
      <w:r w:rsidRPr="00F806AB">
        <w:rPr>
          <w:lang w:val="es-MX"/>
        </w:rPr>
        <w:lastRenderedPageBreak/>
        <w:t>DESCRI</w:t>
      </w:r>
      <w:r w:rsidR="001C35BB" w:rsidRPr="00F806AB">
        <w:rPr>
          <w:lang w:val="es-MX"/>
        </w:rPr>
        <w:t>PCIÓN DEL</w:t>
      </w:r>
      <w:r w:rsidRPr="00F806AB">
        <w:rPr>
          <w:lang w:val="es-MX"/>
        </w:rPr>
        <w:t xml:space="preserve"> SUBPROCESO</w:t>
      </w:r>
      <w:r w:rsidR="00E60358" w:rsidRPr="00F806AB">
        <w:rPr>
          <w:lang w:val="es-MX"/>
        </w:rPr>
        <w:t xml:space="preserve"> </w:t>
      </w:r>
      <w:r w:rsidR="001C35BB" w:rsidRPr="00F806AB">
        <w:rPr>
          <w:lang w:val="es-MX"/>
        </w:rPr>
        <w:t>–</w:t>
      </w:r>
      <w:r w:rsidR="00E60358" w:rsidRPr="00F806AB">
        <w:rPr>
          <w:lang w:val="es-MX"/>
        </w:rPr>
        <w:t xml:space="preserve"> </w:t>
      </w:r>
      <w:bookmarkEnd w:id="0"/>
      <w:r w:rsidR="002838C5">
        <w:rPr>
          <w:color w:val="244061"/>
          <w:lang w:val="es-MX"/>
        </w:rPr>
        <w:t>ACD</w:t>
      </w:r>
    </w:p>
    <w:p w:rsidR="00DF61BD" w:rsidRPr="00F806AB" w:rsidRDefault="00DF61BD" w:rsidP="00DF61BD">
      <w:pPr>
        <w:ind w:firstLine="0"/>
        <w:rPr>
          <w:lang w:val="es-MX"/>
        </w:rPr>
      </w:pPr>
    </w:p>
    <w:p w:rsidR="002838C5" w:rsidRDefault="002838C5" w:rsidP="002838C5">
      <w:pPr>
        <w:autoSpaceDE w:val="0"/>
        <w:autoSpaceDN w:val="0"/>
        <w:adjustRightInd w:val="0"/>
        <w:ind w:firstLine="0"/>
        <w:rPr>
          <w:sz w:val="22"/>
          <w:szCs w:val="22"/>
          <w:lang w:val="es-MX"/>
        </w:rPr>
      </w:pPr>
      <w:r>
        <w:rPr>
          <w:sz w:val="22"/>
          <w:szCs w:val="22"/>
          <w:lang w:val="es-MX"/>
        </w:rPr>
        <w:t>El módulo colecta automática de datos mejor conocido como ACD facilita el conteo de materiales cuando se realicen movimientos de stock como transferencias, salidas de material a producción, conteo de inventarios, apuntes de producción,  preparación de pedidos de ventas. El conteo de los materiales se realiza mediante un lector de código de barras, este código de barras puede permitir ingresar la cantidad de un pallet, una caja o la unidad de consumo misma, además de mencionar lote y fecha de caducidad. El sistema permite la salida a impresión de códigos de barras de igual manera en pallet, caja, unidad de consumo, informando lote y fechas de caducidad.</w:t>
      </w:r>
    </w:p>
    <w:p w:rsidR="00D452CA" w:rsidRPr="00F806AB" w:rsidRDefault="00D452CA" w:rsidP="00D452CA">
      <w:pPr>
        <w:autoSpaceDE w:val="0"/>
        <w:autoSpaceDN w:val="0"/>
        <w:adjustRightInd w:val="0"/>
        <w:ind w:firstLine="0"/>
        <w:rPr>
          <w:sz w:val="22"/>
          <w:szCs w:val="22"/>
          <w:lang w:val="es-MX"/>
        </w:rPr>
      </w:pPr>
    </w:p>
    <w:p w:rsidR="00D452CA" w:rsidRPr="00F806AB" w:rsidRDefault="00D452CA" w:rsidP="00D452CA">
      <w:pPr>
        <w:autoSpaceDE w:val="0"/>
        <w:autoSpaceDN w:val="0"/>
        <w:adjustRightInd w:val="0"/>
        <w:ind w:firstLine="0"/>
        <w:rPr>
          <w:sz w:val="22"/>
          <w:szCs w:val="22"/>
          <w:lang w:val="es-MX"/>
        </w:rPr>
      </w:pPr>
    </w:p>
    <w:p w:rsidR="00D452CA" w:rsidRDefault="00862087" w:rsidP="00D452CA">
      <w:pPr>
        <w:autoSpaceDE w:val="0"/>
        <w:autoSpaceDN w:val="0"/>
        <w:adjustRightInd w:val="0"/>
        <w:ind w:firstLine="0"/>
        <w:rPr>
          <w:b/>
          <w:sz w:val="22"/>
          <w:szCs w:val="22"/>
          <w:lang w:val="es-MX"/>
        </w:rPr>
      </w:pPr>
      <w:r w:rsidRPr="00F806AB">
        <w:rPr>
          <w:b/>
          <w:sz w:val="22"/>
          <w:szCs w:val="22"/>
          <w:lang w:val="es-MX"/>
        </w:rPr>
        <w:t>1.1</w:t>
      </w:r>
      <w:r w:rsidRPr="00F806AB">
        <w:rPr>
          <w:b/>
          <w:sz w:val="22"/>
          <w:szCs w:val="22"/>
          <w:lang w:val="es-MX"/>
        </w:rPr>
        <w:tab/>
      </w:r>
      <w:r w:rsidR="002838C5">
        <w:rPr>
          <w:b/>
          <w:sz w:val="22"/>
          <w:szCs w:val="22"/>
          <w:lang w:val="es-MX"/>
        </w:rPr>
        <w:t>Factura de entrada.</w:t>
      </w:r>
    </w:p>
    <w:p w:rsidR="00186CFD" w:rsidRDefault="002838C5" w:rsidP="00D452CA">
      <w:pPr>
        <w:autoSpaceDE w:val="0"/>
        <w:autoSpaceDN w:val="0"/>
        <w:adjustRightInd w:val="0"/>
        <w:ind w:firstLine="0"/>
        <w:rPr>
          <w:sz w:val="22"/>
          <w:szCs w:val="22"/>
          <w:lang w:val="es-MX"/>
        </w:rPr>
      </w:pPr>
      <w:r w:rsidRPr="00EB3658">
        <w:rPr>
          <w:sz w:val="22"/>
          <w:szCs w:val="22"/>
          <w:lang w:val="es-MX"/>
        </w:rPr>
        <w:t>Consecuencia de</w:t>
      </w:r>
      <w:r w:rsidR="00706BE0">
        <w:rPr>
          <w:sz w:val="22"/>
          <w:szCs w:val="22"/>
          <w:lang w:val="es-MX"/>
        </w:rPr>
        <w:t xml:space="preserve"> </w:t>
      </w:r>
      <w:r w:rsidR="00706BE0" w:rsidRPr="00535435">
        <w:rPr>
          <w:color w:val="FF0000"/>
          <w:sz w:val="22"/>
          <w:szCs w:val="22"/>
          <w:lang w:val="es-MX"/>
        </w:rPr>
        <w:t>un pedido</w:t>
      </w:r>
      <w:r w:rsidRPr="00535435">
        <w:rPr>
          <w:color w:val="FF0000"/>
          <w:sz w:val="22"/>
          <w:szCs w:val="22"/>
          <w:lang w:val="es-MX"/>
        </w:rPr>
        <w:t xml:space="preserve"> </w:t>
      </w:r>
      <w:r w:rsidRPr="00EB3658">
        <w:rPr>
          <w:sz w:val="22"/>
          <w:szCs w:val="22"/>
          <w:lang w:val="es-MX"/>
        </w:rPr>
        <w:t>de compra para materiales de papelería, administración, refacciones, equipo de laboratorio</w:t>
      </w:r>
      <w:r>
        <w:rPr>
          <w:sz w:val="22"/>
          <w:szCs w:val="22"/>
          <w:lang w:val="es-MX"/>
        </w:rPr>
        <w:t>, insumos de producción. Santa Ana Springs</w:t>
      </w:r>
      <w:r w:rsidRPr="00EB3658">
        <w:rPr>
          <w:sz w:val="22"/>
          <w:szCs w:val="22"/>
          <w:lang w:val="es-MX"/>
        </w:rPr>
        <w:t xml:space="preserve"> </w:t>
      </w:r>
      <w:r>
        <w:rPr>
          <w:sz w:val="22"/>
          <w:szCs w:val="22"/>
          <w:lang w:val="es-MX"/>
        </w:rPr>
        <w:t xml:space="preserve">requiere </w:t>
      </w:r>
      <w:r w:rsidRPr="00EB3658">
        <w:rPr>
          <w:sz w:val="22"/>
          <w:szCs w:val="22"/>
          <w:lang w:val="es-MX"/>
        </w:rPr>
        <w:t>realizar el ingreso de los materiales</w:t>
      </w:r>
      <w:r>
        <w:rPr>
          <w:sz w:val="22"/>
          <w:szCs w:val="22"/>
          <w:lang w:val="es-MX"/>
        </w:rPr>
        <w:t xml:space="preserve"> con la ayuda de un colector de datos que le permita contar los materiales además de poder informa en sistema lote y fecha de caducidad.</w:t>
      </w:r>
    </w:p>
    <w:p w:rsidR="00FF49F0" w:rsidRDefault="00FF49F0" w:rsidP="00FF49F0">
      <w:pPr>
        <w:spacing w:line="240" w:lineRule="auto"/>
        <w:ind w:firstLine="0"/>
        <w:jc w:val="left"/>
        <w:rPr>
          <w:b/>
          <w:sz w:val="22"/>
          <w:lang w:val="es-MX"/>
        </w:rPr>
      </w:pPr>
    </w:p>
    <w:p w:rsidR="00FF49F0" w:rsidRPr="00F806AB" w:rsidRDefault="00FF49F0" w:rsidP="00FF49F0">
      <w:pPr>
        <w:spacing w:line="240" w:lineRule="auto"/>
        <w:ind w:firstLine="0"/>
        <w:jc w:val="left"/>
        <w:rPr>
          <w:b/>
          <w:sz w:val="22"/>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754"/>
        <w:gridCol w:w="4135"/>
        <w:gridCol w:w="1608"/>
        <w:gridCol w:w="1251"/>
      </w:tblGrid>
      <w:tr w:rsidR="00FF49F0" w:rsidRPr="00F806AB" w:rsidTr="004454A9">
        <w:trPr>
          <w:jc w:val="center"/>
        </w:trPr>
        <w:tc>
          <w:tcPr>
            <w:tcW w:w="727" w:type="dxa"/>
            <w:shd w:val="clear" w:color="auto" w:fill="95B3D7"/>
          </w:tcPr>
          <w:p w:rsidR="00FF49F0" w:rsidRPr="00F806AB" w:rsidRDefault="00FF49F0"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w:t>
            </w:r>
          </w:p>
        </w:tc>
        <w:tc>
          <w:tcPr>
            <w:tcW w:w="1754" w:type="dxa"/>
            <w:shd w:val="clear" w:color="auto" w:fill="95B3D7"/>
          </w:tcPr>
          <w:p w:rsidR="00FF49F0" w:rsidRPr="00F806AB" w:rsidRDefault="00FF49F0"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Nombre</w:t>
            </w:r>
          </w:p>
        </w:tc>
        <w:tc>
          <w:tcPr>
            <w:tcW w:w="4135" w:type="dxa"/>
            <w:shd w:val="clear" w:color="auto" w:fill="95B3D7"/>
          </w:tcPr>
          <w:p w:rsidR="00FF49F0" w:rsidRPr="00F806AB" w:rsidRDefault="00FF49F0"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Descripción</w:t>
            </w:r>
          </w:p>
        </w:tc>
        <w:tc>
          <w:tcPr>
            <w:tcW w:w="1608" w:type="dxa"/>
            <w:shd w:val="clear" w:color="auto" w:fill="95B3D7"/>
          </w:tcPr>
          <w:p w:rsidR="00FF49F0" w:rsidRPr="00F806AB" w:rsidRDefault="00FF49F0"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 xml:space="preserve">Opción </w:t>
            </w:r>
          </w:p>
          <w:p w:rsidR="00FF49F0" w:rsidRPr="00F806AB" w:rsidRDefault="00FF49F0"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E – Estándar</w:t>
            </w:r>
          </w:p>
          <w:p w:rsidR="00FF49F0" w:rsidRPr="00F806AB" w:rsidRDefault="00FF49F0"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D - Desarrollo</w:t>
            </w:r>
          </w:p>
        </w:tc>
        <w:tc>
          <w:tcPr>
            <w:tcW w:w="1251" w:type="dxa"/>
            <w:shd w:val="clear" w:color="auto" w:fill="95B3D7"/>
          </w:tcPr>
          <w:p w:rsidR="00FF49F0" w:rsidRPr="00F806AB" w:rsidRDefault="00FF49F0"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Alcance</w:t>
            </w:r>
          </w:p>
          <w:p w:rsidR="00FF49F0" w:rsidRPr="00F806AB" w:rsidRDefault="00FF49F0"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S – Si</w:t>
            </w:r>
          </w:p>
          <w:p w:rsidR="00FF49F0" w:rsidRPr="00F806AB" w:rsidRDefault="00FF49F0"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N - No</w:t>
            </w:r>
          </w:p>
        </w:tc>
      </w:tr>
      <w:tr w:rsidR="00FF49F0" w:rsidRPr="00F806AB" w:rsidTr="004454A9">
        <w:trPr>
          <w:jc w:val="center"/>
        </w:trPr>
        <w:tc>
          <w:tcPr>
            <w:tcW w:w="727" w:type="dxa"/>
            <w:vAlign w:val="center"/>
          </w:tcPr>
          <w:p w:rsidR="00FF49F0" w:rsidRPr="00F806AB" w:rsidRDefault="00FF49F0" w:rsidP="004454A9">
            <w:pPr>
              <w:ind w:firstLine="0"/>
              <w:jc w:val="center"/>
              <w:rPr>
                <w:rFonts w:cs="Tahoma"/>
                <w:iCs/>
                <w:color w:val="000000"/>
                <w:sz w:val="20"/>
                <w:szCs w:val="20"/>
                <w:lang w:val="es-MX"/>
              </w:rPr>
            </w:pPr>
            <w:r>
              <w:rPr>
                <w:rFonts w:cs="Tahoma"/>
                <w:iCs/>
                <w:color w:val="000000"/>
                <w:sz w:val="20"/>
                <w:szCs w:val="20"/>
                <w:lang w:val="es-MX"/>
              </w:rPr>
              <w:t>1</w:t>
            </w:r>
          </w:p>
        </w:tc>
        <w:tc>
          <w:tcPr>
            <w:tcW w:w="1754" w:type="dxa"/>
            <w:vAlign w:val="center"/>
          </w:tcPr>
          <w:p w:rsidR="00FF49F0" w:rsidRPr="00F806AB" w:rsidRDefault="00FF49F0" w:rsidP="004454A9">
            <w:pPr>
              <w:ind w:firstLine="0"/>
              <w:jc w:val="left"/>
              <w:rPr>
                <w:rFonts w:cs="Tahoma"/>
                <w:color w:val="000000"/>
                <w:sz w:val="20"/>
                <w:szCs w:val="20"/>
                <w:lang w:val="es-MX"/>
              </w:rPr>
            </w:pPr>
            <w:r>
              <w:rPr>
                <w:rFonts w:cs="Tahoma"/>
                <w:color w:val="000000"/>
                <w:sz w:val="20"/>
                <w:szCs w:val="20"/>
                <w:lang w:val="es-MX"/>
              </w:rPr>
              <w:t>SIGAEST - Factura de entrada.</w:t>
            </w:r>
          </w:p>
        </w:tc>
        <w:tc>
          <w:tcPr>
            <w:tcW w:w="4135" w:type="dxa"/>
            <w:vAlign w:val="center"/>
          </w:tcPr>
          <w:p w:rsidR="00FF49F0" w:rsidRPr="00F806AB" w:rsidRDefault="00FF49F0" w:rsidP="004454A9">
            <w:pPr>
              <w:spacing w:line="240" w:lineRule="auto"/>
              <w:ind w:firstLine="0"/>
              <w:rPr>
                <w:rFonts w:cs="Tahoma"/>
                <w:sz w:val="20"/>
                <w:szCs w:val="20"/>
                <w:lang w:val="es-MX"/>
              </w:rPr>
            </w:pPr>
            <w:r>
              <w:rPr>
                <w:rFonts w:cs="Tahoma"/>
                <w:sz w:val="20"/>
                <w:szCs w:val="20"/>
                <w:lang w:val="es-MX"/>
              </w:rPr>
              <w:t xml:space="preserve">Permite el registro de entrada de materiales mencionando el proveedor, serie y número de factura, cantidad, precio, lote y fecha de vigencia. </w:t>
            </w:r>
          </w:p>
        </w:tc>
        <w:tc>
          <w:tcPr>
            <w:tcW w:w="1608" w:type="dxa"/>
            <w:vAlign w:val="center"/>
          </w:tcPr>
          <w:p w:rsidR="00FF49F0" w:rsidRPr="00F806AB" w:rsidRDefault="00FF49F0" w:rsidP="004454A9">
            <w:pPr>
              <w:rPr>
                <w:rFonts w:cs="Tahoma"/>
                <w:color w:val="000000"/>
                <w:sz w:val="20"/>
                <w:szCs w:val="20"/>
                <w:lang w:val="es-MX"/>
              </w:rPr>
            </w:pPr>
            <w:r>
              <w:rPr>
                <w:rFonts w:cs="Tahoma"/>
                <w:color w:val="000000"/>
                <w:sz w:val="20"/>
                <w:szCs w:val="20"/>
                <w:lang w:val="es-MX"/>
              </w:rPr>
              <w:t>E</w:t>
            </w:r>
          </w:p>
        </w:tc>
        <w:tc>
          <w:tcPr>
            <w:tcW w:w="1251" w:type="dxa"/>
            <w:vAlign w:val="center"/>
          </w:tcPr>
          <w:p w:rsidR="00FF49F0" w:rsidRPr="00F806AB" w:rsidRDefault="00FF49F0" w:rsidP="004454A9">
            <w:pPr>
              <w:rPr>
                <w:rFonts w:cs="Tahoma"/>
                <w:color w:val="000000"/>
                <w:sz w:val="20"/>
                <w:szCs w:val="20"/>
                <w:lang w:val="es-MX"/>
              </w:rPr>
            </w:pPr>
            <w:r>
              <w:rPr>
                <w:rFonts w:cs="Tahoma"/>
                <w:color w:val="000000"/>
                <w:sz w:val="20"/>
                <w:szCs w:val="20"/>
                <w:lang w:val="es-MX"/>
              </w:rPr>
              <w:t>S</w:t>
            </w:r>
          </w:p>
        </w:tc>
      </w:tr>
      <w:tr w:rsidR="00FF49F0" w:rsidRPr="00F806AB" w:rsidTr="004454A9">
        <w:trPr>
          <w:jc w:val="center"/>
        </w:trPr>
        <w:tc>
          <w:tcPr>
            <w:tcW w:w="727" w:type="dxa"/>
            <w:vAlign w:val="center"/>
          </w:tcPr>
          <w:p w:rsidR="00FF49F0" w:rsidRDefault="00FF49F0" w:rsidP="004454A9">
            <w:pPr>
              <w:ind w:firstLine="0"/>
              <w:jc w:val="center"/>
              <w:rPr>
                <w:rFonts w:cs="Tahoma"/>
                <w:iCs/>
                <w:color w:val="000000"/>
                <w:sz w:val="20"/>
                <w:szCs w:val="20"/>
                <w:lang w:val="es-MX"/>
              </w:rPr>
            </w:pPr>
            <w:r>
              <w:rPr>
                <w:rFonts w:cs="Tahoma"/>
                <w:iCs/>
                <w:color w:val="000000"/>
                <w:sz w:val="20"/>
                <w:szCs w:val="20"/>
                <w:lang w:val="es-MX"/>
              </w:rPr>
              <w:t>2</w:t>
            </w:r>
          </w:p>
        </w:tc>
        <w:tc>
          <w:tcPr>
            <w:tcW w:w="1754" w:type="dxa"/>
            <w:vAlign w:val="center"/>
          </w:tcPr>
          <w:p w:rsidR="00FF49F0" w:rsidRDefault="00FF49F0" w:rsidP="004454A9">
            <w:pPr>
              <w:ind w:firstLine="0"/>
              <w:jc w:val="left"/>
              <w:rPr>
                <w:rFonts w:cs="Tahoma"/>
                <w:color w:val="000000"/>
                <w:sz w:val="20"/>
                <w:szCs w:val="20"/>
                <w:lang w:val="es-MX"/>
              </w:rPr>
            </w:pPr>
            <w:r>
              <w:rPr>
                <w:rFonts w:cs="Tahoma"/>
                <w:color w:val="000000"/>
                <w:sz w:val="20"/>
                <w:szCs w:val="20"/>
                <w:lang w:val="es-MX"/>
              </w:rPr>
              <w:t>ACD - Verificación factura.</w:t>
            </w:r>
          </w:p>
        </w:tc>
        <w:tc>
          <w:tcPr>
            <w:tcW w:w="4135" w:type="dxa"/>
            <w:vAlign w:val="center"/>
          </w:tcPr>
          <w:p w:rsidR="00FF49F0" w:rsidRDefault="00FF49F0" w:rsidP="004454A9">
            <w:pPr>
              <w:spacing w:line="240" w:lineRule="auto"/>
              <w:ind w:firstLine="0"/>
              <w:rPr>
                <w:rFonts w:cs="Tahoma"/>
                <w:sz w:val="20"/>
                <w:szCs w:val="20"/>
                <w:lang w:val="es-MX"/>
              </w:rPr>
            </w:pPr>
            <w:r>
              <w:rPr>
                <w:rFonts w:cs="Tahoma"/>
                <w:sz w:val="20"/>
                <w:szCs w:val="20"/>
                <w:lang w:val="es-MX"/>
              </w:rPr>
              <w:t>Se informa el número de factura, proveedor. Con el uso del colector de datos se lee el código de barras del producto para que comience a ingresar la cantidad y pueda validar contra lo que se digito en la factura de entrada.</w:t>
            </w:r>
          </w:p>
          <w:p w:rsidR="00FF49F0" w:rsidRDefault="00FF49F0" w:rsidP="004454A9">
            <w:pPr>
              <w:spacing w:line="240" w:lineRule="auto"/>
              <w:ind w:firstLine="0"/>
              <w:rPr>
                <w:rFonts w:cs="Tahoma"/>
                <w:sz w:val="20"/>
                <w:szCs w:val="20"/>
                <w:lang w:val="es-MX"/>
              </w:rPr>
            </w:pPr>
          </w:p>
          <w:p w:rsidR="00FF49F0" w:rsidRDefault="00FF49F0" w:rsidP="004454A9">
            <w:pPr>
              <w:spacing w:line="240" w:lineRule="auto"/>
              <w:ind w:firstLine="0"/>
              <w:rPr>
                <w:rFonts w:cs="Tahoma"/>
                <w:sz w:val="20"/>
                <w:szCs w:val="20"/>
                <w:lang w:val="es-MX"/>
              </w:rPr>
            </w:pPr>
            <w:r>
              <w:rPr>
                <w:rFonts w:cs="Tahoma"/>
                <w:sz w:val="20"/>
                <w:szCs w:val="20"/>
                <w:lang w:val="es-MX"/>
              </w:rPr>
              <w:t>Para los productos con rastreabilidad se debe digitar el lote y fecha de caducidad que se informó en la factura de entrada.</w:t>
            </w:r>
          </w:p>
          <w:p w:rsidR="00FF49F0" w:rsidRDefault="00FF49F0" w:rsidP="004454A9">
            <w:pPr>
              <w:spacing w:line="240" w:lineRule="auto"/>
              <w:ind w:firstLine="0"/>
              <w:rPr>
                <w:rFonts w:cs="Tahoma"/>
                <w:sz w:val="20"/>
                <w:szCs w:val="20"/>
                <w:lang w:val="es-MX"/>
              </w:rPr>
            </w:pPr>
          </w:p>
          <w:p w:rsidR="00FF49F0" w:rsidRDefault="00FF49F0" w:rsidP="004454A9">
            <w:pPr>
              <w:spacing w:line="240" w:lineRule="auto"/>
              <w:ind w:firstLine="0"/>
              <w:rPr>
                <w:rFonts w:cs="Tahoma"/>
                <w:sz w:val="20"/>
                <w:szCs w:val="20"/>
                <w:lang w:val="es-MX"/>
              </w:rPr>
            </w:pPr>
            <w:r>
              <w:rPr>
                <w:rFonts w:cs="Tahoma"/>
                <w:sz w:val="20"/>
                <w:szCs w:val="20"/>
                <w:lang w:val="es-MX"/>
              </w:rPr>
              <w:t>En caso de exceder la cantidad de factura de entrada, envía el mensaje que el producto esta excedido. Para esto se tiene que modificar la factura de entrada que se realizó.</w:t>
            </w:r>
          </w:p>
          <w:p w:rsidR="00FF49F0" w:rsidRDefault="00FF49F0" w:rsidP="004454A9">
            <w:pPr>
              <w:spacing w:line="240" w:lineRule="auto"/>
              <w:ind w:firstLine="0"/>
              <w:rPr>
                <w:rFonts w:cs="Tahoma"/>
                <w:sz w:val="20"/>
                <w:szCs w:val="20"/>
                <w:lang w:val="es-MX"/>
              </w:rPr>
            </w:pPr>
          </w:p>
        </w:tc>
        <w:tc>
          <w:tcPr>
            <w:tcW w:w="1608" w:type="dxa"/>
            <w:vAlign w:val="center"/>
          </w:tcPr>
          <w:p w:rsidR="00FF49F0" w:rsidRDefault="00FF49F0" w:rsidP="004454A9">
            <w:pPr>
              <w:rPr>
                <w:rFonts w:cs="Tahoma"/>
                <w:color w:val="000000"/>
                <w:sz w:val="20"/>
                <w:szCs w:val="20"/>
                <w:lang w:val="es-MX"/>
              </w:rPr>
            </w:pPr>
            <w:r>
              <w:rPr>
                <w:rFonts w:cs="Tahoma"/>
                <w:color w:val="000000"/>
                <w:sz w:val="20"/>
                <w:szCs w:val="20"/>
                <w:lang w:val="es-MX"/>
              </w:rPr>
              <w:t>D</w:t>
            </w:r>
          </w:p>
        </w:tc>
        <w:tc>
          <w:tcPr>
            <w:tcW w:w="1251" w:type="dxa"/>
            <w:vAlign w:val="center"/>
          </w:tcPr>
          <w:p w:rsidR="00FF49F0" w:rsidRDefault="00FF49F0" w:rsidP="004454A9">
            <w:pPr>
              <w:rPr>
                <w:rFonts w:cs="Tahoma"/>
                <w:color w:val="000000"/>
                <w:sz w:val="20"/>
                <w:szCs w:val="20"/>
                <w:lang w:val="es-MX"/>
              </w:rPr>
            </w:pPr>
            <w:r>
              <w:rPr>
                <w:rFonts w:cs="Tahoma"/>
                <w:color w:val="000000"/>
                <w:sz w:val="20"/>
                <w:szCs w:val="20"/>
                <w:lang w:val="es-MX"/>
              </w:rPr>
              <w:t>S</w:t>
            </w:r>
          </w:p>
        </w:tc>
      </w:tr>
    </w:tbl>
    <w:p w:rsidR="00FF49F0" w:rsidRPr="00F806AB" w:rsidRDefault="00FF49F0" w:rsidP="00FF49F0">
      <w:pPr>
        <w:autoSpaceDE w:val="0"/>
        <w:autoSpaceDN w:val="0"/>
        <w:adjustRightInd w:val="0"/>
        <w:ind w:firstLine="0"/>
        <w:rPr>
          <w:b/>
          <w:sz w:val="22"/>
          <w:szCs w:val="22"/>
          <w:lang w:val="es-MX"/>
        </w:rPr>
      </w:pPr>
    </w:p>
    <w:p w:rsidR="001A445A" w:rsidRDefault="001A445A" w:rsidP="00D452CA">
      <w:pPr>
        <w:autoSpaceDE w:val="0"/>
        <w:autoSpaceDN w:val="0"/>
        <w:adjustRightInd w:val="0"/>
        <w:ind w:firstLine="0"/>
        <w:rPr>
          <w:sz w:val="22"/>
          <w:szCs w:val="22"/>
          <w:lang w:val="es-MX"/>
        </w:rPr>
      </w:pPr>
    </w:p>
    <w:p w:rsidR="00FF49F0" w:rsidRDefault="00FF49F0" w:rsidP="00D452CA">
      <w:pPr>
        <w:autoSpaceDE w:val="0"/>
        <w:autoSpaceDN w:val="0"/>
        <w:adjustRightInd w:val="0"/>
        <w:ind w:firstLine="0"/>
        <w:rPr>
          <w:sz w:val="22"/>
          <w:szCs w:val="22"/>
          <w:lang w:val="es-MX"/>
        </w:rPr>
      </w:pPr>
    </w:p>
    <w:p w:rsidR="00FF49F0" w:rsidRDefault="00FF49F0" w:rsidP="00D452CA">
      <w:pPr>
        <w:autoSpaceDE w:val="0"/>
        <w:autoSpaceDN w:val="0"/>
        <w:adjustRightInd w:val="0"/>
        <w:ind w:firstLine="0"/>
        <w:rPr>
          <w:sz w:val="22"/>
          <w:szCs w:val="22"/>
          <w:lang w:val="es-MX"/>
        </w:rPr>
      </w:pPr>
    </w:p>
    <w:p w:rsidR="00FF49F0" w:rsidRDefault="00FF49F0" w:rsidP="00D452CA">
      <w:pPr>
        <w:autoSpaceDE w:val="0"/>
        <w:autoSpaceDN w:val="0"/>
        <w:adjustRightInd w:val="0"/>
        <w:ind w:firstLine="0"/>
        <w:rPr>
          <w:sz w:val="22"/>
          <w:szCs w:val="22"/>
          <w:lang w:val="es-MX"/>
        </w:rPr>
      </w:pPr>
    </w:p>
    <w:p w:rsidR="001A445A" w:rsidRDefault="00BB4E69" w:rsidP="001A445A">
      <w:pPr>
        <w:spacing w:line="240" w:lineRule="auto"/>
        <w:ind w:firstLine="0"/>
        <w:jc w:val="left"/>
        <w:rPr>
          <w:b/>
          <w:sz w:val="22"/>
          <w:lang w:val="es-MX"/>
        </w:rPr>
      </w:pPr>
      <w:r>
        <w:rPr>
          <w:b/>
          <w:sz w:val="22"/>
          <w:lang w:val="es-MX"/>
        </w:rPr>
        <w:t>1.2</w:t>
      </w:r>
      <w:r>
        <w:rPr>
          <w:b/>
          <w:sz w:val="22"/>
          <w:lang w:val="es-MX"/>
        </w:rPr>
        <w:tab/>
        <w:t>Movimientos Internos</w:t>
      </w:r>
    </w:p>
    <w:p w:rsidR="00BB4E69" w:rsidRDefault="00BB4E69" w:rsidP="001A445A">
      <w:pPr>
        <w:spacing w:line="240" w:lineRule="auto"/>
        <w:ind w:firstLine="0"/>
        <w:jc w:val="left"/>
        <w:rPr>
          <w:b/>
          <w:sz w:val="22"/>
          <w:lang w:val="es-MX"/>
        </w:rPr>
      </w:pPr>
    </w:p>
    <w:p w:rsidR="00FF49F0" w:rsidRPr="00EB3658" w:rsidRDefault="00FF49F0" w:rsidP="00FF49F0">
      <w:pPr>
        <w:ind w:firstLine="0"/>
        <w:rPr>
          <w:sz w:val="22"/>
          <w:szCs w:val="22"/>
          <w:lang w:val="es-MX"/>
        </w:rPr>
      </w:pPr>
      <w:r w:rsidRPr="00EB3658">
        <w:rPr>
          <w:sz w:val="22"/>
          <w:szCs w:val="22"/>
          <w:lang w:val="es-MX"/>
        </w:rPr>
        <w:t xml:space="preserve">El movimiento de un material papelería, administración, refacciones, equipo de laboratorio, insumos de producción puede definirse como un acto de entrada o salida de determinado almacén. </w:t>
      </w:r>
      <w:r w:rsidR="00400155">
        <w:rPr>
          <w:sz w:val="22"/>
          <w:szCs w:val="22"/>
          <w:lang w:val="es-MX"/>
        </w:rPr>
        <w:t>Las salidas y entradas se realizan con el colector de datos.</w:t>
      </w:r>
      <w:r w:rsidR="00CE11EB">
        <w:rPr>
          <w:sz w:val="22"/>
          <w:szCs w:val="22"/>
          <w:lang w:val="es-MX"/>
        </w:rPr>
        <w:t xml:space="preserve"> </w:t>
      </w:r>
      <w:r w:rsidR="00B12CAC">
        <w:rPr>
          <w:color w:val="FF0000"/>
          <w:sz w:val="22"/>
          <w:szCs w:val="22"/>
          <w:lang w:val="es-MX"/>
        </w:rPr>
        <w:t>D</w:t>
      </w:r>
      <w:r w:rsidR="00706BE0" w:rsidRPr="00535435">
        <w:rPr>
          <w:color w:val="FF0000"/>
          <w:sz w:val="22"/>
          <w:szCs w:val="22"/>
          <w:lang w:val="es-MX"/>
        </w:rPr>
        <w:t>e la misma manera</w:t>
      </w:r>
      <w:r w:rsidR="00535435">
        <w:rPr>
          <w:sz w:val="22"/>
          <w:szCs w:val="22"/>
          <w:lang w:val="es-MX"/>
        </w:rPr>
        <w:t xml:space="preserve"> </w:t>
      </w:r>
      <w:r w:rsidR="00CE11EB">
        <w:rPr>
          <w:sz w:val="22"/>
          <w:szCs w:val="22"/>
          <w:lang w:val="es-MX"/>
        </w:rPr>
        <w:t>las entradas y salidas, las transferencias</w:t>
      </w:r>
      <w:r w:rsidR="00535435">
        <w:rPr>
          <w:sz w:val="22"/>
          <w:szCs w:val="22"/>
          <w:lang w:val="es-MX"/>
        </w:rPr>
        <w:t>,</w:t>
      </w:r>
      <w:r w:rsidR="00CE11EB">
        <w:rPr>
          <w:sz w:val="22"/>
          <w:szCs w:val="22"/>
          <w:lang w:val="es-MX"/>
        </w:rPr>
        <w:t xml:space="preserve"> se pueden realizar solo con el colector sin entrar al módulo de SIGAEST.</w:t>
      </w:r>
    </w:p>
    <w:p w:rsidR="00FF49F0" w:rsidRDefault="00FF49F0" w:rsidP="00FF49F0">
      <w:pPr>
        <w:ind w:firstLine="0"/>
        <w:rPr>
          <w:sz w:val="22"/>
          <w:szCs w:val="22"/>
          <w:lang w:val="es-MX"/>
        </w:rPr>
      </w:pPr>
    </w:p>
    <w:p w:rsidR="00FF49F0" w:rsidRDefault="00FF49F0" w:rsidP="00FF49F0">
      <w:pPr>
        <w:ind w:firstLine="0"/>
        <w:rPr>
          <w:sz w:val="22"/>
          <w:szCs w:val="22"/>
          <w:lang w:val="es-MX"/>
        </w:rPr>
      </w:pPr>
      <w:r>
        <w:rPr>
          <w:sz w:val="22"/>
          <w:szCs w:val="22"/>
          <w:lang w:val="es-MX"/>
        </w:rPr>
        <w:t>Procesos con ACD para movimientos internos</w:t>
      </w:r>
    </w:p>
    <w:p w:rsidR="00FF49F0" w:rsidRDefault="00FF49F0" w:rsidP="00FF49F0">
      <w:pPr>
        <w:pStyle w:val="Prrafodelista"/>
        <w:numPr>
          <w:ilvl w:val="0"/>
          <w:numId w:val="47"/>
        </w:numPr>
        <w:rPr>
          <w:sz w:val="22"/>
          <w:szCs w:val="22"/>
          <w:lang w:val="es-MX"/>
        </w:rPr>
      </w:pPr>
      <w:r>
        <w:rPr>
          <w:sz w:val="22"/>
          <w:szCs w:val="22"/>
          <w:lang w:val="es-MX"/>
        </w:rPr>
        <w:t xml:space="preserve">Entrada y salida de almacén. </w:t>
      </w:r>
    </w:p>
    <w:p w:rsidR="00FF49F0" w:rsidRDefault="00FF49F0" w:rsidP="00FF49F0">
      <w:pPr>
        <w:pStyle w:val="Prrafodelista"/>
        <w:numPr>
          <w:ilvl w:val="0"/>
          <w:numId w:val="47"/>
        </w:numPr>
        <w:rPr>
          <w:sz w:val="22"/>
          <w:szCs w:val="22"/>
          <w:lang w:val="es-MX"/>
        </w:rPr>
      </w:pPr>
      <w:r>
        <w:rPr>
          <w:sz w:val="22"/>
          <w:szCs w:val="22"/>
          <w:lang w:val="es-MX"/>
        </w:rPr>
        <w:t xml:space="preserve">Transferencias entre almacén. </w:t>
      </w:r>
    </w:p>
    <w:p w:rsidR="00FF49F0" w:rsidRPr="00400155" w:rsidRDefault="00FF49F0" w:rsidP="00400155">
      <w:pPr>
        <w:ind w:left="360" w:firstLine="0"/>
        <w:rPr>
          <w:sz w:val="22"/>
          <w:szCs w:val="22"/>
          <w:lang w:val="es-MX"/>
        </w:rPr>
      </w:pPr>
    </w:p>
    <w:p w:rsidR="00FF49F0" w:rsidRDefault="00FF49F0" w:rsidP="00FF49F0">
      <w:pPr>
        <w:pStyle w:val="Prrafodelista"/>
        <w:ind w:firstLine="0"/>
        <w:rPr>
          <w:sz w:val="22"/>
          <w:szCs w:val="22"/>
          <w:lang w:val="es-MX"/>
        </w:rPr>
      </w:pPr>
    </w:p>
    <w:p w:rsidR="00FF49F0" w:rsidRPr="00CB5FB9" w:rsidRDefault="00400155" w:rsidP="00FF49F0">
      <w:pPr>
        <w:pStyle w:val="Prrafodelista"/>
        <w:ind w:firstLine="0"/>
        <w:rPr>
          <w:sz w:val="22"/>
          <w:szCs w:val="22"/>
          <w:lang w:val="es-MX"/>
        </w:rPr>
      </w:pPr>
      <w:r>
        <w:rPr>
          <w:sz w:val="22"/>
          <w:szCs w:val="22"/>
          <w:lang w:val="es-MX"/>
        </w:rPr>
        <w:t>S</w:t>
      </w:r>
      <w:r w:rsidR="00FF49F0">
        <w:rPr>
          <w:sz w:val="22"/>
          <w:szCs w:val="22"/>
          <w:lang w:val="es-MX"/>
        </w:rPr>
        <w:t>alida de almacén.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754"/>
        <w:gridCol w:w="4135"/>
        <w:gridCol w:w="1608"/>
        <w:gridCol w:w="1251"/>
      </w:tblGrid>
      <w:tr w:rsidR="00FF49F0" w:rsidRPr="00F806AB" w:rsidTr="004454A9">
        <w:trPr>
          <w:jc w:val="center"/>
        </w:trPr>
        <w:tc>
          <w:tcPr>
            <w:tcW w:w="727" w:type="dxa"/>
            <w:shd w:val="clear" w:color="auto" w:fill="95B3D7"/>
          </w:tcPr>
          <w:p w:rsidR="00FF49F0" w:rsidRPr="00F806AB" w:rsidRDefault="00FF49F0"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w:t>
            </w:r>
          </w:p>
        </w:tc>
        <w:tc>
          <w:tcPr>
            <w:tcW w:w="1754" w:type="dxa"/>
            <w:shd w:val="clear" w:color="auto" w:fill="95B3D7"/>
          </w:tcPr>
          <w:p w:rsidR="00FF49F0" w:rsidRPr="00F806AB" w:rsidRDefault="00FF49F0"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Nombre</w:t>
            </w:r>
          </w:p>
        </w:tc>
        <w:tc>
          <w:tcPr>
            <w:tcW w:w="4135" w:type="dxa"/>
            <w:shd w:val="clear" w:color="auto" w:fill="95B3D7"/>
          </w:tcPr>
          <w:p w:rsidR="00FF49F0" w:rsidRPr="00F806AB" w:rsidRDefault="00FF49F0"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Descripción</w:t>
            </w:r>
          </w:p>
        </w:tc>
        <w:tc>
          <w:tcPr>
            <w:tcW w:w="1608" w:type="dxa"/>
            <w:shd w:val="clear" w:color="auto" w:fill="95B3D7"/>
          </w:tcPr>
          <w:p w:rsidR="00FF49F0" w:rsidRPr="00F806AB" w:rsidRDefault="00FF49F0"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 xml:space="preserve">Opción </w:t>
            </w:r>
          </w:p>
          <w:p w:rsidR="00FF49F0" w:rsidRPr="00F806AB" w:rsidRDefault="00FF49F0"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E – Estándar</w:t>
            </w:r>
          </w:p>
          <w:p w:rsidR="00FF49F0" w:rsidRPr="00F806AB" w:rsidRDefault="00FF49F0"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D - Desarrollo</w:t>
            </w:r>
          </w:p>
        </w:tc>
        <w:tc>
          <w:tcPr>
            <w:tcW w:w="1251" w:type="dxa"/>
            <w:shd w:val="clear" w:color="auto" w:fill="95B3D7"/>
          </w:tcPr>
          <w:p w:rsidR="00FF49F0" w:rsidRPr="00F806AB" w:rsidRDefault="00FF49F0"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Alcance</w:t>
            </w:r>
          </w:p>
          <w:p w:rsidR="00FF49F0" w:rsidRPr="00F806AB" w:rsidRDefault="00FF49F0"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S – Si</w:t>
            </w:r>
          </w:p>
          <w:p w:rsidR="00FF49F0" w:rsidRPr="00F806AB" w:rsidRDefault="00FF49F0"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N - No</w:t>
            </w:r>
          </w:p>
        </w:tc>
      </w:tr>
      <w:tr w:rsidR="00FF49F0" w:rsidRPr="00F806AB" w:rsidTr="004454A9">
        <w:trPr>
          <w:jc w:val="center"/>
        </w:trPr>
        <w:tc>
          <w:tcPr>
            <w:tcW w:w="727" w:type="dxa"/>
            <w:vAlign w:val="center"/>
          </w:tcPr>
          <w:p w:rsidR="00FF49F0" w:rsidRPr="00F806AB" w:rsidRDefault="00FF49F0" w:rsidP="004454A9">
            <w:pPr>
              <w:ind w:firstLine="0"/>
              <w:jc w:val="center"/>
              <w:rPr>
                <w:rFonts w:cs="Tahoma"/>
                <w:iCs/>
                <w:color w:val="000000"/>
                <w:sz w:val="20"/>
                <w:szCs w:val="20"/>
                <w:lang w:val="es-MX"/>
              </w:rPr>
            </w:pPr>
            <w:r>
              <w:rPr>
                <w:rFonts w:cs="Tahoma"/>
                <w:iCs/>
                <w:color w:val="000000"/>
                <w:sz w:val="20"/>
                <w:szCs w:val="20"/>
                <w:lang w:val="es-MX"/>
              </w:rPr>
              <w:t>1</w:t>
            </w:r>
          </w:p>
        </w:tc>
        <w:tc>
          <w:tcPr>
            <w:tcW w:w="1754" w:type="dxa"/>
            <w:vAlign w:val="center"/>
          </w:tcPr>
          <w:p w:rsidR="00FF49F0" w:rsidRPr="00F806AB" w:rsidRDefault="00FF49F0" w:rsidP="004454A9">
            <w:pPr>
              <w:ind w:firstLine="0"/>
              <w:jc w:val="left"/>
              <w:rPr>
                <w:rFonts w:cs="Tahoma"/>
                <w:color w:val="000000"/>
                <w:sz w:val="20"/>
                <w:szCs w:val="20"/>
                <w:lang w:val="es-MX"/>
              </w:rPr>
            </w:pPr>
            <w:r>
              <w:rPr>
                <w:rFonts w:cs="Tahoma"/>
                <w:color w:val="000000"/>
                <w:sz w:val="20"/>
                <w:szCs w:val="20"/>
                <w:lang w:val="es-MX"/>
              </w:rPr>
              <w:t xml:space="preserve">ACD </w:t>
            </w:r>
            <w:r w:rsidR="00E61530">
              <w:rPr>
                <w:rFonts w:cs="Tahoma"/>
                <w:color w:val="000000"/>
                <w:sz w:val="20"/>
                <w:szCs w:val="20"/>
                <w:lang w:val="es-MX"/>
              </w:rPr>
              <w:t>–</w:t>
            </w:r>
            <w:r>
              <w:rPr>
                <w:rFonts w:cs="Tahoma"/>
                <w:color w:val="000000"/>
                <w:sz w:val="20"/>
                <w:szCs w:val="20"/>
                <w:lang w:val="es-MX"/>
              </w:rPr>
              <w:t xml:space="preserve"> Stock</w:t>
            </w:r>
          </w:p>
        </w:tc>
        <w:tc>
          <w:tcPr>
            <w:tcW w:w="4135" w:type="dxa"/>
            <w:vAlign w:val="center"/>
          </w:tcPr>
          <w:p w:rsidR="00FF49F0" w:rsidRDefault="00FF49F0" w:rsidP="004454A9">
            <w:pPr>
              <w:spacing w:line="240" w:lineRule="auto"/>
              <w:ind w:firstLine="0"/>
              <w:rPr>
                <w:rFonts w:cs="Tahoma"/>
                <w:sz w:val="20"/>
                <w:szCs w:val="20"/>
                <w:lang w:val="es-MX"/>
              </w:rPr>
            </w:pPr>
            <w:r>
              <w:rPr>
                <w:rFonts w:cs="Tahoma"/>
                <w:sz w:val="20"/>
                <w:szCs w:val="20"/>
                <w:lang w:val="es-MX"/>
              </w:rPr>
              <w:t>En el colector de datos ingresar a stock – movimientos internos.</w:t>
            </w:r>
          </w:p>
          <w:p w:rsidR="00FF49F0" w:rsidRDefault="00FF49F0" w:rsidP="004454A9">
            <w:pPr>
              <w:spacing w:line="240" w:lineRule="auto"/>
              <w:ind w:firstLine="0"/>
              <w:rPr>
                <w:rFonts w:cs="Tahoma"/>
                <w:sz w:val="20"/>
                <w:szCs w:val="20"/>
                <w:lang w:val="es-MX"/>
              </w:rPr>
            </w:pPr>
          </w:p>
          <w:p w:rsidR="00FF49F0" w:rsidRDefault="00FF49F0" w:rsidP="004454A9">
            <w:pPr>
              <w:spacing w:line="240" w:lineRule="auto"/>
              <w:ind w:firstLine="0"/>
              <w:rPr>
                <w:rFonts w:cs="Tahoma"/>
                <w:sz w:val="20"/>
                <w:szCs w:val="20"/>
                <w:lang w:val="es-MX"/>
              </w:rPr>
            </w:pPr>
            <w:r w:rsidRPr="00FF49F0">
              <w:rPr>
                <w:rFonts w:cs="Tahoma"/>
                <w:sz w:val="20"/>
                <w:szCs w:val="20"/>
                <w:lang w:val="es-MX"/>
              </w:rPr>
              <w:t>Los principal</w:t>
            </w:r>
            <w:r>
              <w:rPr>
                <w:rFonts w:cs="Tahoma"/>
                <w:sz w:val="20"/>
                <w:szCs w:val="20"/>
                <w:lang w:val="es-MX"/>
              </w:rPr>
              <w:t xml:space="preserve">es campos que se informan son: </w:t>
            </w:r>
          </w:p>
          <w:p w:rsidR="00FF49F0" w:rsidRDefault="00FF49F0" w:rsidP="004454A9">
            <w:pPr>
              <w:spacing w:line="240" w:lineRule="auto"/>
              <w:ind w:firstLine="0"/>
              <w:rPr>
                <w:rFonts w:cs="Tahoma"/>
                <w:sz w:val="20"/>
                <w:szCs w:val="20"/>
                <w:lang w:val="es-MX"/>
              </w:rPr>
            </w:pPr>
          </w:p>
          <w:p w:rsidR="00FF49F0" w:rsidRDefault="00FF49F0" w:rsidP="004454A9">
            <w:pPr>
              <w:spacing w:line="240" w:lineRule="auto"/>
              <w:ind w:firstLine="0"/>
              <w:rPr>
                <w:rFonts w:cs="Tahoma"/>
                <w:sz w:val="20"/>
                <w:szCs w:val="20"/>
                <w:lang w:val="es-MX"/>
              </w:rPr>
            </w:pPr>
            <w:r>
              <w:rPr>
                <w:rFonts w:cs="Tahoma"/>
                <w:sz w:val="20"/>
                <w:szCs w:val="20"/>
                <w:lang w:val="es-MX"/>
              </w:rPr>
              <w:t>T</w:t>
            </w:r>
            <w:r w:rsidRPr="00FF49F0">
              <w:rPr>
                <w:rFonts w:cs="Tahoma"/>
                <w:sz w:val="20"/>
                <w:szCs w:val="20"/>
                <w:lang w:val="es-MX"/>
              </w:rPr>
              <w:t>ipo de movimiento (entrada o salid</w:t>
            </w:r>
            <w:r>
              <w:rPr>
                <w:rFonts w:cs="Tahoma"/>
                <w:sz w:val="20"/>
                <w:szCs w:val="20"/>
                <w:lang w:val="es-MX"/>
              </w:rPr>
              <w:t>a): utilizar la búsqueda de movimientos para visualizar los movimientos.</w:t>
            </w:r>
          </w:p>
          <w:p w:rsidR="00FF49F0" w:rsidRDefault="00FF49F0" w:rsidP="004454A9">
            <w:pPr>
              <w:spacing w:line="240" w:lineRule="auto"/>
              <w:ind w:firstLine="0"/>
              <w:rPr>
                <w:rFonts w:cs="Tahoma"/>
                <w:sz w:val="20"/>
                <w:szCs w:val="20"/>
                <w:lang w:val="es-MX"/>
              </w:rPr>
            </w:pPr>
            <w:r>
              <w:rPr>
                <w:rFonts w:cs="Tahoma"/>
                <w:sz w:val="20"/>
                <w:szCs w:val="20"/>
                <w:lang w:val="es-MX"/>
              </w:rPr>
              <w:t>0 – 499 entradas.</w:t>
            </w:r>
          </w:p>
          <w:p w:rsidR="00FF49F0" w:rsidRDefault="00FF49F0" w:rsidP="004454A9">
            <w:pPr>
              <w:spacing w:line="240" w:lineRule="auto"/>
              <w:ind w:firstLine="0"/>
              <w:rPr>
                <w:rFonts w:cs="Tahoma"/>
                <w:sz w:val="20"/>
                <w:szCs w:val="20"/>
                <w:lang w:val="es-MX"/>
              </w:rPr>
            </w:pPr>
            <w:r>
              <w:rPr>
                <w:rFonts w:cs="Tahoma"/>
                <w:sz w:val="20"/>
                <w:szCs w:val="20"/>
                <w:lang w:val="es-MX"/>
              </w:rPr>
              <w:t>501 – 999 salidas.</w:t>
            </w:r>
          </w:p>
          <w:p w:rsidR="00FF49F0" w:rsidRDefault="00FF49F0" w:rsidP="004454A9">
            <w:pPr>
              <w:spacing w:line="240" w:lineRule="auto"/>
              <w:ind w:firstLine="0"/>
              <w:rPr>
                <w:rFonts w:cs="Tahoma"/>
                <w:sz w:val="20"/>
                <w:szCs w:val="20"/>
                <w:lang w:val="es-MX"/>
              </w:rPr>
            </w:pPr>
            <w:r>
              <w:rPr>
                <w:rFonts w:cs="Tahoma"/>
                <w:sz w:val="20"/>
                <w:szCs w:val="20"/>
                <w:lang w:val="es-MX"/>
              </w:rPr>
              <w:t>Producto: Leer el código de barras del producto</w:t>
            </w:r>
          </w:p>
          <w:p w:rsidR="00230DF7" w:rsidRDefault="00230DF7" w:rsidP="004454A9">
            <w:pPr>
              <w:spacing w:line="240" w:lineRule="auto"/>
              <w:ind w:firstLine="0"/>
              <w:rPr>
                <w:rFonts w:cs="Tahoma"/>
                <w:sz w:val="20"/>
                <w:szCs w:val="20"/>
                <w:lang w:val="es-MX"/>
              </w:rPr>
            </w:pPr>
            <w:r>
              <w:rPr>
                <w:rFonts w:cs="Tahoma"/>
                <w:sz w:val="20"/>
                <w:szCs w:val="20"/>
                <w:lang w:val="es-MX"/>
              </w:rPr>
              <w:t>Lote: Digitar el lote del producto</w:t>
            </w:r>
          </w:p>
          <w:p w:rsidR="00FF49F0" w:rsidRDefault="00230DF7" w:rsidP="004454A9">
            <w:pPr>
              <w:spacing w:line="240" w:lineRule="auto"/>
              <w:ind w:firstLine="0"/>
              <w:rPr>
                <w:rFonts w:cs="Tahoma"/>
                <w:sz w:val="20"/>
                <w:szCs w:val="20"/>
                <w:lang w:val="es-MX"/>
              </w:rPr>
            </w:pPr>
            <w:r>
              <w:rPr>
                <w:rFonts w:cs="Tahoma"/>
                <w:sz w:val="20"/>
                <w:szCs w:val="20"/>
                <w:lang w:val="es-MX"/>
              </w:rPr>
              <w:t>Almacén: Clave del almacén del cual se toma el producto.</w:t>
            </w:r>
          </w:p>
          <w:p w:rsidR="00400155" w:rsidRDefault="00400155" w:rsidP="004454A9">
            <w:pPr>
              <w:spacing w:line="240" w:lineRule="auto"/>
              <w:ind w:firstLine="0"/>
              <w:rPr>
                <w:rFonts w:cs="Tahoma"/>
                <w:sz w:val="20"/>
                <w:szCs w:val="20"/>
                <w:lang w:val="es-MX"/>
              </w:rPr>
            </w:pPr>
            <w:r>
              <w:rPr>
                <w:rFonts w:cs="Tahoma"/>
                <w:sz w:val="20"/>
                <w:szCs w:val="20"/>
                <w:lang w:val="es-MX"/>
              </w:rPr>
              <w:t>Digitar el lote del producto.</w:t>
            </w:r>
          </w:p>
          <w:p w:rsidR="00230DF7" w:rsidRPr="00F806AB" w:rsidRDefault="00230DF7" w:rsidP="004454A9">
            <w:pPr>
              <w:spacing w:line="240" w:lineRule="auto"/>
              <w:ind w:firstLine="0"/>
              <w:rPr>
                <w:rFonts w:cs="Tahoma"/>
                <w:sz w:val="20"/>
                <w:szCs w:val="20"/>
                <w:lang w:val="es-MX"/>
              </w:rPr>
            </w:pPr>
          </w:p>
        </w:tc>
        <w:tc>
          <w:tcPr>
            <w:tcW w:w="1608" w:type="dxa"/>
            <w:vAlign w:val="center"/>
          </w:tcPr>
          <w:p w:rsidR="00FF49F0" w:rsidRPr="00F806AB" w:rsidRDefault="00FF49F0" w:rsidP="004454A9">
            <w:pPr>
              <w:rPr>
                <w:rFonts w:cs="Tahoma"/>
                <w:color w:val="000000"/>
                <w:sz w:val="20"/>
                <w:szCs w:val="20"/>
                <w:lang w:val="es-MX"/>
              </w:rPr>
            </w:pPr>
            <w:r>
              <w:rPr>
                <w:rFonts w:cs="Tahoma"/>
                <w:color w:val="000000"/>
                <w:sz w:val="20"/>
                <w:szCs w:val="20"/>
                <w:lang w:val="es-MX"/>
              </w:rPr>
              <w:t>E</w:t>
            </w:r>
          </w:p>
        </w:tc>
        <w:tc>
          <w:tcPr>
            <w:tcW w:w="1251" w:type="dxa"/>
            <w:vAlign w:val="center"/>
          </w:tcPr>
          <w:p w:rsidR="00FF49F0" w:rsidRPr="00F806AB" w:rsidRDefault="00FF49F0" w:rsidP="004454A9">
            <w:pPr>
              <w:rPr>
                <w:rFonts w:cs="Tahoma"/>
                <w:color w:val="000000"/>
                <w:sz w:val="20"/>
                <w:szCs w:val="20"/>
                <w:lang w:val="es-MX"/>
              </w:rPr>
            </w:pPr>
            <w:r>
              <w:rPr>
                <w:rFonts w:cs="Tahoma"/>
                <w:color w:val="000000"/>
                <w:sz w:val="20"/>
                <w:szCs w:val="20"/>
                <w:lang w:val="es-MX"/>
              </w:rPr>
              <w:t>S</w:t>
            </w:r>
          </w:p>
        </w:tc>
      </w:tr>
      <w:tr w:rsidR="00DA18C8" w:rsidRPr="00F806AB" w:rsidTr="004454A9">
        <w:trPr>
          <w:jc w:val="center"/>
        </w:trPr>
        <w:tc>
          <w:tcPr>
            <w:tcW w:w="727" w:type="dxa"/>
            <w:vAlign w:val="center"/>
          </w:tcPr>
          <w:p w:rsidR="00DA18C8" w:rsidRDefault="00DA18C8" w:rsidP="004454A9">
            <w:pPr>
              <w:ind w:firstLine="0"/>
              <w:jc w:val="center"/>
              <w:rPr>
                <w:rFonts w:cs="Tahoma"/>
                <w:iCs/>
                <w:color w:val="000000"/>
                <w:sz w:val="20"/>
                <w:szCs w:val="20"/>
                <w:lang w:val="es-MX"/>
              </w:rPr>
            </w:pPr>
            <w:r>
              <w:rPr>
                <w:rFonts w:cs="Tahoma"/>
                <w:iCs/>
                <w:color w:val="000000"/>
                <w:sz w:val="20"/>
                <w:szCs w:val="20"/>
                <w:lang w:val="es-MX"/>
              </w:rPr>
              <w:t>2</w:t>
            </w:r>
          </w:p>
        </w:tc>
        <w:tc>
          <w:tcPr>
            <w:tcW w:w="1754" w:type="dxa"/>
            <w:vAlign w:val="center"/>
          </w:tcPr>
          <w:p w:rsidR="00DA18C8" w:rsidRDefault="00DA18C8" w:rsidP="004454A9">
            <w:pPr>
              <w:ind w:firstLine="0"/>
              <w:jc w:val="left"/>
              <w:rPr>
                <w:rFonts w:cs="Tahoma"/>
                <w:color w:val="000000"/>
                <w:sz w:val="20"/>
                <w:szCs w:val="20"/>
                <w:lang w:val="es-MX"/>
              </w:rPr>
            </w:pPr>
            <w:r>
              <w:rPr>
                <w:rFonts w:cs="Tahoma"/>
                <w:color w:val="000000"/>
                <w:sz w:val="20"/>
                <w:szCs w:val="20"/>
                <w:lang w:val="es-MX"/>
              </w:rPr>
              <w:t>ACD – Stock</w:t>
            </w:r>
          </w:p>
        </w:tc>
        <w:tc>
          <w:tcPr>
            <w:tcW w:w="4135" w:type="dxa"/>
            <w:vAlign w:val="center"/>
          </w:tcPr>
          <w:p w:rsidR="00DA18C8" w:rsidRDefault="00DA18C8" w:rsidP="004454A9">
            <w:pPr>
              <w:spacing w:line="240" w:lineRule="auto"/>
              <w:ind w:firstLine="0"/>
              <w:rPr>
                <w:rFonts w:cs="Tahoma"/>
                <w:sz w:val="20"/>
                <w:szCs w:val="20"/>
                <w:lang w:val="es-MX"/>
              </w:rPr>
            </w:pPr>
            <w:r>
              <w:rPr>
                <w:rFonts w:cs="Tahoma"/>
                <w:sz w:val="20"/>
                <w:szCs w:val="20"/>
                <w:lang w:val="es-MX"/>
              </w:rPr>
              <w:t>El colector solo permite registrar un producto por movimiento.</w:t>
            </w:r>
          </w:p>
        </w:tc>
        <w:tc>
          <w:tcPr>
            <w:tcW w:w="1608" w:type="dxa"/>
            <w:vAlign w:val="center"/>
          </w:tcPr>
          <w:p w:rsidR="00DA18C8" w:rsidRDefault="00DA18C8" w:rsidP="004454A9">
            <w:pPr>
              <w:rPr>
                <w:rFonts w:cs="Tahoma"/>
                <w:color w:val="000000"/>
                <w:sz w:val="20"/>
                <w:szCs w:val="20"/>
                <w:lang w:val="es-MX"/>
              </w:rPr>
            </w:pPr>
            <w:r>
              <w:rPr>
                <w:rFonts w:cs="Tahoma"/>
                <w:color w:val="000000"/>
                <w:sz w:val="20"/>
                <w:szCs w:val="20"/>
                <w:lang w:val="es-MX"/>
              </w:rPr>
              <w:t>D</w:t>
            </w:r>
          </w:p>
        </w:tc>
        <w:tc>
          <w:tcPr>
            <w:tcW w:w="1251" w:type="dxa"/>
            <w:vAlign w:val="center"/>
          </w:tcPr>
          <w:p w:rsidR="00DA18C8" w:rsidRDefault="00697351" w:rsidP="004454A9">
            <w:pPr>
              <w:rPr>
                <w:rFonts w:cs="Tahoma"/>
                <w:color w:val="000000"/>
                <w:sz w:val="20"/>
                <w:szCs w:val="20"/>
                <w:lang w:val="es-MX"/>
              </w:rPr>
            </w:pPr>
            <w:r>
              <w:rPr>
                <w:rFonts w:cs="Tahoma"/>
                <w:color w:val="000000"/>
                <w:sz w:val="20"/>
                <w:szCs w:val="20"/>
                <w:lang w:val="es-MX"/>
              </w:rPr>
              <w:t>S</w:t>
            </w:r>
          </w:p>
        </w:tc>
      </w:tr>
    </w:tbl>
    <w:p w:rsidR="00BB4E69" w:rsidRDefault="00BB4E69" w:rsidP="001A445A">
      <w:pPr>
        <w:spacing w:line="240" w:lineRule="auto"/>
        <w:ind w:firstLine="0"/>
        <w:jc w:val="left"/>
        <w:rPr>
          <w:b/>
          <w:sz w:val="22"/>
          <w:lang w:val="es-MX"/>
        </w:rPr>
      </w:pPr>
    </w:p>
    <w:p w:rsidR="00C70045" w:rsidRDefault="00C70045" w:rsidP="00394D0B">
      <w:pPr>
        <w:ind w:firstLine="0"/>
        <w:rPr>
          <w:sz w:val="22"/>
          <w:szCs w:val="22"/>
          <w:lang w:val="es-MX"/>
        </w:rPr>
      </w:pPr>
    </w:p>
    <w:p w:rsidR="00400155" w:rsidRPr="00CB5FB9" w:rsidRDefault="00400155" w:rsidP="00400155">
      <w:pPr>
        <w:pStyle w:val="Prrafodelista"/>
        <w:ind w:firstLine="0"/>
        <w:rPr>
          <w:sz w:val="22"/>
          <w:szCs w:val="22"/>
          <w:lang w:val="es-MX"/>
        </w:rPr>
      </w:pPr>
      <w:r>
        <w:rPr>
          <w:sz w:val="22"/>
          <w:szCs w:val="22"/>
          <w:lang w:val="es-MX"/>
        </w:rPr>
        <w:t>Entrada de almacén.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754"/>
        <w:gridCol w:w="4135"/>
        <w:gridCol w:w="1608"/>
        <w:gridCol w:w="1251"/>
      </w:tblGrid>
      <w:tr w:rsidR="00400155" w:rsidRPr="00F806AB" w:rsidTr="004454A9">
        <w:trPr>
          <w:jc w:val="center"/>
        </w:trPr>
        <w:tc>
          <w:tcPr>
            <w:tcW w:w="727" w:type="dxa"/>
            <w:shd w:val="clear" w:color="auto" w:fill="95B3D7"/>
          </w:tcPr>
          <w:p w:rsidR="00400155" w:rsidRPr="00F806AB" w:rsidRDefault="00400155"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w:t>
            </w:r>
          </w:p>
        </w:tc>
        <w:tc>
          <w:tcPr>
            <w:tcW w:w="1754" w:type="dxa"/>
            <w:shd w:val="clear" w:color="auto" w:fill="95B3D7"/>
          </w:tcPr>
          <w:p w:rsidR="00400155" w:rsidRPr="00F806AB" w:rsidRDefault="00400155"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Nombre</w:t>
            </w:r>
          </w:p>
        </w:tc>
        <w:tc>
          <w:tcPr>
            <w:tcW w:w="4135" w:type="dxa"/>
            <w:shd w:val="clear" w:color="auto" w:fill="95B3D7"/>
          </w:tcPr>
          <w:p w:rsidR="00400155" w:rsidRPr="00F806AB" w:rsidRDefault="00400155"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Descripción</w:t>
            </w:r>
          </w:p>
        </w:tc>
        <w:tc>
          <w:tcPr>
            <w:tcW w:w="1608" w:type="dxa"/>
            <w:shd w:val="clear" w:color="auto" w:fill="95B3D7"/>
          </w:tcPr>
          <w:p w:rsidR="00400155" w:rsidRPr="00F806AB" w:rsidRDefault="00400155"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 xml:space="preserve">Opción </w:t>
            </w:r>
          </w:p>
          <w:p w:rsidR="00400155" w:rsidRPr="00F806AB" w:rsidRDefault="00400155"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E – Estándar</w:t>
            </w:r>
          </w:p>
          <w:p w:rsidR="00400155" w:rsidRPr="00F806AB" w:rsidRDefault="00400155"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D - Desarrollo</w:t>
            </w:r>
          </w:p>
        </w:tc>
        <w:tc>
          <w:tcPr>
            <w:tcW w:w="1251" w:type="dxa"/>
            <w:shd w:val="clear" w:color="auto" w:fill="95B3D7"/>
          </w:tcPr>
          <w:p w:rsidR="00400155" w:rsidRPr="00F806AB" w:rsidRDefault="00400155"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Alcance</w:t>
            </w:r>
          </w:p>
          <w:p w:rsidR="00400155" w:rsidRPr="00F806AB" w:rsidRDefault="00400155"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S – Si</w:t>
            </w:r>
          </w:p>
          <w:p w:rsidR="00400155" w:rsidRPr="00F806AB" w:rsidRDefault="00400155"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N - No</w:t>
            </w:r>
          </w:p>
        </w:tc>
      </w:tr>
      <w:tr w:rsidR="00400155" w:rsidRPr="00F806AB" w:rsidTr="004454A9">
        <w:trPr>
          <w:jc w:val="center"/>
        </w:trPr>
        <w:tc>
          <w:tcPr>
            <w:tcW w:w="727" w:type="dxa"/>
            <w:vAlign w:val="center"/>
          </w:tcPr>
          <w:p w:rsidR="00400155" w:rsidRPr="00F806AB" w:rsidRDefault="00400155" w:rsidP="004454A9">
            <w:pPr>
              <w:ind w:firstLine="0"/>
              <w:jc w:val="center"/>
              <w:rPr>
                <w:rFonts w:cs="Tahoma"/>
                <w:iCs/>
                <w:color w:val="000000"/>
                <w:sz w:val="20"/>
                <w:szCs w:val="20"/>
                <w:lang w:val="es-MX"/>
              </w:rPr>
            </w:pPr>
            <w:r>
              <w:rPr>
                <w:rFonts w:cs="Tahoma"/>
                <w:iCs/>
                <w:color w:val="000000"/>
                <w:sz w:val="20"/>
                <w:szCs w:val="20"/>
                <w:lang w:val="es-MX"/>
              </w:rPr>
              <w:t>1</w:t>
            </w:r>
          </w:p>
        </w:tc>
        <w:tc>
          <w:tcPr>
            <w:tcW w:w="1754" w:type="dxa"/>
            <w:vAlign w:val="center"/>
          </w:tcPr>
          <w:p w:rsidR="00400155" w:rsidRPr="00F806AB" w:rsidRDefault="00400155" w:rsidP="004454A9">
            <w:pPr>
              <w:ind w:firstLine="0"/>
              <w:jc w:val="left"/>
              <w:rPr>
                <w:rFonts w:cs="Tahoma"/>
                <w:color w:val="000000"/>
                <w:sz w:val="20"/>
                <w:szCs w:val="20"/>
                <w:lang w:val="es-MX"/>
              </w:rPr>
            </w:pPr>
            <w:r>
              <w:rPr>
                <w:rFonts w:cs="Tahoma"/>
                <w:color w:val="000000"/>
                <w:sz w:val="20"/>
                <w:szCs w:val="20"/>
                <w:lang w:val="es-MX"/>
              </w:rPr>
              <w:t>ACD - Stock</w:t>
            </w:r>
          </w:p>
        </w:tc>
        <w:tc>
          <w:tcPr>
            <w:tcW w:w="4135" w:type="dxa"/>
            <w:vAlign w:val="center"/>
          </w:tcPr>
          <w:p w:rsidR="00400155" w:rsidRDefault="00400155" w:rsidP="004454A9">
            <w:pPr>
              <w:spacing w:line="240" w:lineRule="auto"/>
              <w:ind w:firstLine="0"/>
              <w:rPr>
                <w:rFonts w:cs="Tahoma"/>
                <w:sz w:val="20"/>
                <w:szCs w:val="20"/>
                <w:lang w:val="es-MX"/>
              </w:rPr>
            </w:pPr>
            <w:r>
              <w:rPr>
                <w:rFonts w:cs="Tahoma"/>
                <w:sz w:val="20"/>
                <w:szCs w:val="20"/>
                <w:lang w:val="es-MX"/>
              </w:rPr>
              <w:t>En el colector de datos ingresar a stock – movimientos internos.</w:t>
            </w:r>
          </w:p>
          <w:p w:rsidR="00400155" w:rsidRDefault="00400155" w:rsidP="004454A9">
            <w:pPr>
              <w:spacing w:line="240" w:lineRule="auto"/>
              <w:ind w:firstLine="0"/>
              <w:rPr>
                <w:rFonts w:cs="Tahoma"/>
                <w:sz w:val="20"/>
                <w:szCs w:val="20"/>
                <w:lang w:val="es-MX"/>
              </w:rPr>
            </w:pPr>
          </w:p>
          <w:p w:rsidR="00400155" w:rsidRDefault="00400155" w:rsidP="004454A9">
            <w:pPr>
              <w:spacing w:line="240" w:lineRule="auto"/>
              <w:ind w:firstLine="0"/>
              <w:rPr>
                <w:rFonts w:cs="Tahoma"/>
                <w:sz w:val="20"/>
                <w:szCs w:val="20"/>
                <w:lang w:val="es-MX"/>
              </w:rPr>
            </w:pPr>
            <w:r w:rsidRPr="00FF49F0">
              <w:rPr>
                <w:rFonts w:cs="Tahoma"/>
                <w:sz w:val="20"/>
                <w:szCs w:val="20"/>
                <w:lang w:val="es-MX"/>
              </w:rPr>
              <w:t>Los principal</w:t>
            </w:r>
            <w:r>
              <w:rPr>
                <w:rFonts w:cs="Tahoma"/>
                <w:sz w:val="20"/>
                <w:szCs w:val="20"/>
                <w:lang w:val="es-MX"/>
              </w:rPr>
              <w:t xml:space="preserve">es campos que se informan son: </w:t>
            </w:r>
          </w:p>
          <w:p w:rsidR="00400155" w:rsidRDefault="00400155" w:rsidP="004454A9">
            <w:pPr>
              <w:spacing w:line="240" w:lineRule="auto"/>
              <w:ind w:firstLine="0"/>
              <w:rPr>
                <w:rFonts w:cs="Tahoma"/>
                <w:sz w:val="20"/>
                <w:szCs w:val="20"/>
                <w:lang w:val="es-MX"/>
              </w:rPr>
            </w:pPr>
          </w:p>
          <w:p w:rsidR="00400155" w:rsidRDefault="00400155" w:rsidP="004454A9">
            <w:pPr>
              <w:spacing w:line="240" w:lineRule="auto"/>
              <w:ind w:firstLine="0"/>
              <w:rPr>
                <w:rFonts w:cs="Tahoma"/>
                <w:sz w:val="20"/>
                <w:szCs w:val="20"/>
                <w:lang w:val="es-MX"/>
              </w:rPr>
            </w:pPr>
            <w:r>
              <w:rPr>
                <w:rFonts w:cs="Tahoma"/>
                <w:sz w:val="20"/>
                <w:szCs w:val="20"/>
                <w:lang w:val="es-MX"/>
              </w:rPr>
              <w:t>T</w:t>
            </w:r>
            <w:r w:rsidRPr="00FF49F0">
              <w:rPr>
                <w:rFonts w:cs="Tahoma"/>
                <w:sz w:val="20"/>
                <w:szCs w:val="20"/>
                <w:lang w:val="es-MX"/>
              </w:rPr>
              <w:t>ipo de movimiento (entrada o salid</w:t>
            </w:r>
            <w:r>
              <w:rPr>
                <w:rFonts w:cs="Tahoma"/>
                <w:sz w:val="20"/>
                <w:szCs w:val="20"/>
                <w:lang w:val="es-MX"/>
              </w:rPr>
              <w:t>a): utilizar la búsqueda de movimientos para visualizar los movimientos.</w:t>
            </w:r>
          </w:p>
          <w:p w:rsidR="00400155" w:rsidRDefault="00400155" w:rsidP="004454A9">
            <w:pPr>
              <w:spacing w:line="240" w:lineRule="auto"/>
              <w:ind w:firstLine="0"/>
              <w:rPr>
                <w:rFonts w:cs="Tahoma"/>
                <w:sz w:val="20"/>
                <w:szCs w:val="20"/>
                <w:lang w:val="es-MX"/>
              </w:rPr>
            </w:pPr>
            <w:r>
              <w:rPr>
                <w:rFonts w:cs="Tahoma"/>
                <w:sz w:val="20"/>
                <w:szCs w:val="20"/>
                <w:lang w:val="es-MX"/>
              </w:rPr>
              <w:t>0 – 499 entradas.</w:t>
            </w:r>
          </w:p>
          <w:p w:rsidR="00400155" w:rsidRDefault="00400155" w:rsidP="004454A9">
            <w:pPr>
              <w:spacing w:line="240" w:lineRule="auto"/>
              <w:ind w:firstLine="0"/>
              <w:rPr>
                <w:rFonts w:cs="Tahoma"/>
                <w:sz w:val="20"/>
                <w:szCs w:val="20"/>
                <w:lang w:val="es-MX"/>
              </w:rPr>
            </w:pPr>
            <w:r>
              <w:rPr>
                <w:rFonts w:cs="Tahoma"/>
                <w:sz w:val="20"/>
                <w:szCs w:val="20"/>
                <w:lang w:val="es-MX"/>
              </w:rPr>
              <w:lastRenderedPageBreak/>
              <w:t>501 – 999 salidas.</w:t>
            </w:r>
          </w:p>
          <w:p w:rsidR="00400155" w:rsidRDefault="00400155" w:rsidP="004454A9">
            <w:pPr>
              <w:spacing w:line="240" w:lineRule="auto"/>
              <w:ind w:firstLine="0"/>
              <w:rPr>
                <w:rFonts w:cs="Tahoma"/>
                <w:sz w:val="20"/>
                <w:szCs w:val="20"/>
                <w:lang w:val="es-MX"/>
              </w:rPr>
            </w:pPr>
            <w:r>
              <w:rPr>
                <w:rFonts w:cs="Tahoma"/>
                <w:sz w:val="20"/>
                <w:szCs w:val="20"/>
                <w:lang w:val="es-MX"/>
              </w:rPr>
              <w:t>Producto: Leer el código de barras del producto</w:t>
            </w:r>
          </w:p>
          <w:p w:rsidR="00400155" w:rsidRDefault="00400155" w:rsidP="004454A9">
            <w:pPr>
              <w:spacing w:line="240" w:lineRule="auto"/>
              <w:ind w:firstLine="0"/>
              <w:rPr>
                <w:rFonts w:cs="Tahoma"/>
                <w:sz w:val="20"/>
                <w:szCs w:val="20"/>
                <w:lang w:val="es-MX"/>
              </w:rPr>
            </w:pPr>
            <w:r>
              <w:rPr>
                <w:rFonts w:cs="Tahoma"/>
                <w:sz w:val="20"/>
                <w:szCs w:val="20"/>
                <w:lang w:val="es-MX"/>
              </w:rPr>
              <w:t>Lote: Digitar el lote del producto</w:t>
            </w:r>
          </w:p>
          <w:p w:rsidR="00400155" w:rsidRDefault="00400155" w:rsidP="004454A9">
            <w:pPr>
              <w:spacing w:line="240" w:lineRule="auto"/>
              <w:ind w:firstLine="0"/>
              <w:rPr>
                <w:rFonts w:cs="Tahoma"/>
                <w:sz w:val="20"/>
                <w:szCs w:val="20"/>
                <w:lang w:val="es-MX"/>
              </w:rPr>
            </w:pPr>
            <w:r>
              <w:rPr>
                <w:rFonts w:cs="Tahoma"/>
                <w:sz w:val="20"/>
                <w:szCs w:val="20"/>
                <w:lang w:val="es-MX"/>
              </w:rPr>
              <w:t>Almacén: Clave del almac</w:t>
            </w:r>
            <w:r w:rsidR="00E77BA2">
              <w:rPr>
                <w:rFonts w:cs="Tahoma"/>
                <w:sz w:val="20"/>
                <w:szCs w:val="20"/>
                <w:lang w:val="es-MX"/>
              </w:rPr>
              <w:t>én del cual se ingresa</w:t>
            </w:r>
            <w:r>
              <w:rPr>
                <w:rFonts w:cs="Tahoma"/>
                <w:sz w:val="20"/>
                <w:szCs w:val="20"/>
                <w:lang w:val="es-MX"/>
              </w:rPr>
              <w:t xml:space="preserve"> el producto.</w:t>
            </w:r>
          </w:p>
          <w:p w:rsidR="00400155" w:rsidRPr="00F806AB" w:rsidRDefault="00400155" w:rsidP="004454A9">
            <w:pPr>
              <w:spacing w:line="240" w:lineRule="auto"/>
              <w:ind w:firstLine="0"/>
              <w:rPr>
                <w:rFonts w:cs="Tahoma"/>
                <w:sz w:val="20"/>
                <w:szCs w:val="20"/>
                <w:lang w:val="es-MX"/>
              </w:rPr>
            </w:pPr>
            <w:r>
              <w:rPr>
                <w:rFonts w:cs="Tahoma"/>
                <w:sz w:val="20"/>
                <w:szCs w:val="20"/>
                <w:lang w:val="es-MX"/>
              </w:rPr>
              <w:t>Digitar el lote del producto.</w:t>
            </w:r>
          </w:p>
        </w:tc>
        <w:tc>
          <w:tcPr>
            <w:tcW w:w="1608" w:type="dxa"/>
            <w:vAlign w:val="center"/>
          </w:tcPr>
          <w:p w:rsidR="00400155" w:rsidRPr="00F806AB" w:rsidRDefault="00400155" w:rsidP="00697351">
            <w:pPr>
              <w:ind w:firstLine="0"/>
              <w:jc w:val="center"/>
              <w:rPr>
                <w:rFonts w:cs="Tahoma"/>
                <w:color w:val="000000"/>
                <w:sz w:val="20"/>
                <w:szCs w:val="20"/>
                <w:lang w:val="es-MX"/>
              </w:rPr>
            </w:pPr>
            <w:r>
              <w:rPr>
                <w:rFonts w:cs="Tahoma"/>
                <w:color w:val="000000"/>
                <w:sz w:val="20"/>
                <w:szCs w:val="20"/>
                <w:lang w:val="es-MX"/>
              </w:rPr>
              <w:lastRenderedPageBreak/>
              <w:t>E</w:t>
            </w:r>
          </w:p>
        </w:tc>
        <w:tc>
          <w:tcPr>
            <w:tcW w:w="1251" w:type="dxa"/>
            <w:vAlign w:val="center"/>
          </w:tcPr>
          <w:p w:rsidR="00400155" w:rsidRPr="00F806AB" w:rsidRDefault="00400155" w:rsidP="004454A9">
            <w:pPr>
              <w:rPr>
                <w:rFonts w:cs="Tahoma"/>
                <w:color w:val="000000"/>
                <w:sz w:val="20"/>
                <w:szCs w:val="20"/>
                <w:lang w:val="es-MX"/>
              </w:rPr>
            </w:pPr>
            <w:r>
              <w:rPr>
                <w:rFonts w:cs="Tahoma"/>
                <w:color w:val="000000"/>
                <w:sz w:val="20"/>
                <w:szCs w:val="20"/>
                <w:lang w:val="es-MX"/>
              </w:rPr>
              <w:t>S</w:t>
            </w:r>
          </w:p>
        </w:tc>
      </w:tr>
      <w:tr w:rsidR="00697351" w:rsidRPr="00F806AB" w:rsidTr="004454A9">
        <w:trPr>
          <w:jc w:val="center"/>
        </w:trPr>
        <w:tc>
          <w:tcPr>
            <w:tcW w:w="727" w:type="dxa"/>
            <w:vAlign w:val="center"/>
          </w:tcPr>
          <w:p w:rsidR="00697351" w:rsidRDefault="00697351" w:rsidP="00697351">
            <w:pPr>
              <w:ind w:firstLine="0"/>
              <w:jc w:val="center"/>
              <w:rPr>
                <w:rFonts w:cs="Tahoma"/>
                <w:iCs/>
                <w:color w:val="000000"/>
                <w:sz w:val="20"/>
                <w:szCs w:val="20"/>
                <w:lang w:val="es-MX"/>
              </w:rPr>
            </w:pPr>
            <w:r>
              <w:rPr>
                <w:rFonts w:cs="Tahoma"/>
                <w:iCs/>
                <w:color w:val="000000"/>
                <w:sz w:val="20"/>
                <w:szCs w:val="20"/>
                <w:lang w:val="es-MX"/>
              </w:rPr>
              <w:lastRenderedPageBreak/>
              <w:t>2</w:t>
            </w:r>
          </w:p>
        </w:tc>
        <w:tc>
          <w:tcPr>
            <w:tcW w:w="1754" w:type="dxa"/>
            <w:vAlign w:val="center"/>
          </w:tcPr>
          <w:p w:rsidR="00697351" w:rsidRDefault="00697351" w:rsidP="00697351">
            <w:pPr>
              <w:ind w:firstLine="0"/>
              <w:jc w:val="left"/>
              <w:rPr>
                <w:rFonts w:cs="Tahoma"/>
                <w:color w:val="000000"/>
                <w:sz w:val="20"/>
                <w:szCs w:val="20"/>
                <w:lang w:val="es-MX"/>
              </w:rPr>
            </w:pPr>
            <w:r>
              <w:rPr>
                <w:rFonts w:cs="Tahoma"/>
                <w:color w:val="000000"/>
                <w:sz w:val="20"/>
                <w:szCs w:val="20"/>
                <w:lang w:val="es-MX"/>
              </w:rPr>
              <w:t>ACD – Stock</w:t>
            </w:r>
          </w:p>
        </w:tc>
        <w:tc>
          <w:tcPr>
            <w:tcW w:w="4135" w:type="dxa"/>
            <w:vAlign w:val="center"/>
          </w:tcPr>
          <w:p w:rsidR="00697351" w:rsidRDefault="00697351" w:rsidP="00697351">
            <w:pPr>
              <w:spacing w:line="240" w:lineRule="auto"/>
              <w:ind w:firstLine="0"/>
              <w:rPr>
                <w:rFonts w:cs="Tahoma"/>
                <w:sz w:val="20"/>
                <w:szCs w:val="20"/>
                <w:lang w:val="es-MX"/>
              </w:rPr>
            </w:pPr>
            <w:r>
              <w:rPr>
                <w:rFonts w:cs="Tahoma"/>
                <w:sz w:val="20"/>
                <w:szCs w:val="20"/>
                <w:lang w:val="es-MX"/>
              </w:rPr>
              <w:t>El colector solo permite registrar un producto por movimiento.</w:t>
            </w:r>
          </w:p>
        </w:tc>
        <w:tc>
          <w:tcPr>
            <w:tcW w:w="1608" w:type="dxa"/>
            <w:vAlign w:val="center"/>
          </w:tcPr>
          <w:p w:rsidR="00697351" w:rsidRDefault="00697351" w:rsidP="00697351">
            <w:pPr>
              <w:rPr>
                <w:rFonts w:cs="Tahoma"/>
                <w:color w:val="000000"/>
                <w:sz w:val="20"/>
                <w:szCs w:val="20"/>
                <w:lang w:val="es-MX"/>
              </w:rPr>
            </w:pPr>
            <w:r>
              <w:rPr>
                <w:rFonts w:cs="Tahoma"/>
                <w:color w:val="000000"/>
                <w:sz w:val="20"/>
                <w:szCs w:val="20"/>
                <w:lang w:val="es-MX"/>
              </w:rPr>
              <w:t>D</w:t>
            </w:r>
          </w:p>
        </w:tc>
        <w:tc>
          <w:tcPr>
            <w:tcW w:w="1251" w:type="dxa"/>
            <w:vAlign w:val="center"/>
          </w:tcPr>
          <w:p w:rsidR="00697351" w:rsidRDefault="00697351" w:rsidP="00697351">
            <w:pPr>
              <w:rPr>
                <w:rFonts w:cs="Tahoma"/>
                <w:color w:val="000000"/>
                <w:sz w:val="20"/>
                <w:szCs w:val="20"/>
                <w:lang w:val="es-MX"/>
              </w:rPr>
            </w:pPr>
            <w:r>
              <w:rPr>
                <w:rFonts w:cs="Tahoma"/>
                <w:color w:val="000000"/>
                <w:sz w:val="20"/>
                <w:szCs w:val="20"/>
                <w:lang w:val="es-MX"/>
              </w:rPr>
              <w:t>S</w:t>
            </w:r>
          </w:p>
        </w:tc>
      </w:tr>
    </w:tbl>
    <w:p w:rsidR="00400155" w:rsidRDefault="00400155" w:rsidP="00394D0B">
      <w:pPr>
        <w:ind w:firstLine="0"/>
        <w:rPr>
          <w:sz w:val="22"/>
          <w:szCs w:val="22"/>
          <w:lang w:val="es-MX"/>
        </w:rPr>
      </w:pPr>
    </w:p>
    <w:p w:rsidR="00697351" w:rsidRDefault="00697351" w:rsidP="00394D0B">
      <w:pPr>
        <w:ind w:firstLine="0"/>
        <w:rPr>
          <w:sz w:val="22"/>
          <w:szCs w:val="22"/>
          <w:lang w:val="es-MX"/>
        </w:rPr>
      </w:pPr>
    </w:p>
    <w:p w:rsidR="00E77BA2" w:rsidRPr="00CB5FB9" w:rsidRDefault="00244364" w:rsidP="00E77BA2">
      <w:pPr>
        <w:pStyle w:val="Prrafodelista"/>
        <w:ind w:firstLine="0"/>
        <w:rPr>
          <w:sz w:val="22"/>
          <w:szCs w:val="22"/>
          <w:lang w:val="es-MX"/>
        </w:rPr>
      </w:pPr>
      <w:r>
        <w:rPr>
          <w:sz w:val="22"/>
          <w:szCs w:val="22"/>
          <w:lang w:val="es-MX"/>
        </w:rPr>
        <w:t>Transferencia entre almacén con ubicaciones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754"/>
        <w:gridCol w:w="4135"/>
        <w:gridCol w:w="1608"/>
        <w:gridCol w:w="1251"/>
      </w:tblGrid>
      <w:tr w:rsidR="00E77BA2" w:rsidRPr="00F806AB" w:rsidTr="004454A9">
        <w:trPr>
          <w:jc w:val="center"/>
        </w:trPr>
        <w:tc>
          <w:tcPr>
            <w:tcW w:w="727" w:type="dxa"/>
            <w:shd w:val="clear" w:color="auto" w:fill="95B3D7"/>
          </w:tcPr>
          <w:p w:rsidR="00E77BA2" w:rsidRPr="00F806AB" w:rsidRDefault="00E77BA2"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w:t>
            </w:r>
          </w:p>
        </w:tc>
        <w:tc>
          <w:tcPr>
            <w:tcW w:w="1754" w:type="dxa"/>
            <w:shd w:val="clear" w:color="auto" w:fill="95B3D7"/>
          </w:tcPr>
          <w:p w:rsidR="00E77BA2" w:rsidRPr="00F806AB" w:rsidRDefault="00E77BA2"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Nombre</w:t>
            </w:r>
          </w:p>
        </w:tc>
        <w:tc>
          <w:tcPr>
            <w:tcW w:w="4135" w:type="dxa"/>
            <w:shd w:val="clear" w:color="auto" w:fill="95B3D7"/>
          </w:tcPr>
          <w:p w:rsidR="00E77BA2" w:rsidRPr="00F806AB" w:rsidRDefault="00E77BA2"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Descripción</w:t>
            </w:r>
          </w:p>
        </w:tc>
        <w:tc>
          <w:tcPr>
            <w:tcW w:w="1608" w:type="dxa"/>
            <w:shd w:val="clear" w:color="auto" w:fill="95B3D7"/>
          </w:tcPr>
          <w:p w:rsidR="00E77BA2" w:rsidRPr="00F806AB" w:rsidRDefault="00E77BA2"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 xml:space="preserve">Opción </w:t>
            </w:r>
          </w:p>
          <w:p w:rsidR="00E77BA2" w:rsidRPr="00F806AB" w:rsidRDefault="00E77BA2"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E – Estándar</w:t>
            </w:r>
          </w:p>
          <w:p w:rsidR="00E77BA2" w:rsidRPr="00F806AB" w:rsidRDefault="00E77BA2"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D - Desarrollo</w:t>
            </w:r>
          </w:p>
        </w:tc>
        <w:tc>
          <w:tcPr>
            <w:tcW w:w="1251" w:type="dxa"/>
            <w:shd w:val="clear" w:color="auto" w:fill="95B3D7"/>
          </w:tcPr>
          <w:p w:rsidR="00E77BA2" w:rsidRPr="00F806AB" w:rsidRDefault="00E77BA2"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Alcance</w:t>
            </w:r>
          </w:p>
          <w:p w:rsidR="00E77BA2" w:rsidRPr="00F806AB" w:rsidRDefault="00E77BA2"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S – Si</w:t>
            </w:r>
          </w:p>
          <w:p w:rsidR="00E77BA2" w:rsidRPr="00F806AB" w:rsidRDefault="00E77BA2"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N - No</w:t>
            </w:r>
          </w:p>
        </w:tc>
      </w:tr>
      <w:tr w:rsidR="00E77BA2" w:rsidRPr="00F806AB" w:rsidTr="004454A9">
        <w:trPr>
          <w:jc w:val="center"/>
        </w:trPr>
        <w:tc>
          <w:tcPr>
            <w:tcW w:w="727" w:type="dxa"/>
            <w:vAlign w:val="center"/>
          </w:tcPr>
          <w:p w:rsidR="00E77BA2" w:rsidRPr="00F806AB" w:rsidRDefault="00E77BA2" w:rsidP="004454A9">
            <w:pPr>
              <w:ind w:firstLine="0"/>
              <w:jc w:val="center"/>
              <w:rPr>
                <w:rFonts w:cs="Tahoma"/>
                <w:iCs/>
                <w:color w:val="000000"/>
                <w:sz w:val="20"/>
                <w:szCs w:val="20"/>
                <w:lang w:val="es-MX"/>
              </w:rPr>
            </w:pPr>
            <w:r>
              <w:rPr>
                <w:rFonts w:cs="Tahoma"/>
                <w:iCs/>
                <w:color w:val="000000"/>
                <w:sz w:val="20"/>
                <w:szCs w:val="20"/>
                <w:lang w:val="es-MX"/>
              </w:rPr>
              <w:t>1</w:t>
            </w:r>
          </w:p>
        </w:tc>
        <w:tc>
          <w:tcPr>
            <w:tcW w:w="1754" w:type="dxa"/>
            <w:vAlign w:val="center"/>
          </w:tcPr>
          <w:p w:rsidR="00E77BA2" w:rsidRPr="00F806AB" w:rsidRDefault="00E77BA2" w:rsidP="004454A9">
            <w:pPr>
              <w:ind w:firstLine="0"/>
              <w:jc w:val="left"/>
              <w:rPr>
                <w:rFonts w:cs="Tahoma"/>
                <w:color w:val="000000"/>
                <w:sz w:val="20"/>
                <w:szCs w:val="20"/>
                <w:lang w:val="es-MX"/>
              </w:rPr>
            </w:pPr>
            <w:r>
              <w:rPr>
                <w:rFonts w:cs="Tahoma"/>
                <w:color w:val="000000"/>
                <w:sz w:val="20"/>
                <w:szCs w:val="20"/>
                <w:lang w:val="es-MX"/>
              </w:rPr>
              <w:t>ACD - Stock</w:t>
            </w:r>
          </w:p>
        </w:tc>
        <w:tc>
          <w:tcPr>
            <w:tcW w:w="4135" w:type="dxa"/>
            <w:vAlign w:val="center"/>
          </w:tcPr>
          <w:p w:rsidR="00E77BA2" w:rsidRDefault="00E77BA2" w:rsidP="004454A9">
            <w:pPr>
              <w:spacing w:line="240" w:lineRule="auto"/>
              <w:ind w:firstLine="0"/>
              <w:rPr>
                <w:rFonts w:cs="Tahoma"/>
                <w:sz w:val="20"/>
                <w:szCs w:val="20"/>
                <w:lang w:val="es-MX"/>
              </w:rPr>
            </w:pPr>
            <w:r>
              <w:rPr>
                <w:rFonts w:cs="Tahoma"/>
                <w:sz w:val="20"/>
                <w:szCs w:val="20"/>
                <w:lang w:val="es-MX"/>
              </w:rPr>
              <w:t>En el colector de datos ingresar a stock –</w:t>
            </w:r>
            <w:r w:rsidR="00CE11EB">
              <w:rPr>
                <w:rFonts w:cs="Tahoma"/>
                <w:sz w:val="20"/>
                <w:szCs w:val="20"/>
                <w:lang w:val="es-MX"/>
              </w:rPr>
              <w:t xml:space="preserve"> transferencias</w:t>
            </w:r>
            <w:r w:rsidR="00244364">
              <w:rPr>
                <w:rFonts w:cs="Tahoma"/>
                <w:sz w:val="20"/>
                <w:szCs w:val="20"/>
                <w:lang w:val="es-MX"/>
              </w:rPr>
              <w:t xml:space="preserve"> direcciones</w:t>
            </w:r>
          </w:p>
          <w:p w:rsidR="00E77BA2" w:rsidRDefault="00E77BA2" w:rsidP="004454A9">
            <w:pPr>
              <w:spacing w:line="240" w:lineRule="auto"/>
              <w:ind w:firstLine="0"/>
              <w:rPr>
                <w:rFonts w:cs="Tahoma"/>
                <w:sz w:val="20"/>
                <w:szCs w:val="20"/>
                <w:lang w:val="es-MX"/>
              </w:rPr>
            </w:pPr>
          </w:p>
          <w:p w:rsidR="00E77BA2" w:rsidRDefault="00E77BA2" w:rsidP="004454A9">
            <w:pPr>
              <w:spacing w:line="240" w:lineRule="auto"/>
              <w:ind w:firstLine="0"/>
              <w:rPr>
                <w:rFonts w:cs="Tahoma"/>
                <w:sz w:val="20"/>
                <w:szCs w:val="20"/>
                <w:lang w:val="es-MX"/>
              </w:rPr>
            </w:pPr>
            <w:r w:rsidRPr="00FF49F0">
              <w:rPr>
                <w:rFonts w:cs="Tahoma"/>
                <w:sz w:val="20"/>
                <w:szCs w:val="20"/>
                <w:lang w:val="es-MX"/>
              </w:rPr>
              <w:t>Los principal</w:t>
            </w:r>
            <w:r>
              <w:rPr>
                <w:rFonts w:cs="Tahoma"/>
                <w:sz w:val="20"/>
                <w:szCs w:val="20"/>
                <w:lang w:val="es-MX"/>
              </w:rPr>
              <w:t xml:space="preserve">es campos que se informan son: </w:t>
            </w:r>
          </w:p>
          <w:p w:rsidR="00CE11EB" w:rsidRDefault="00CE11EB" w:rsidP="00CE11EB">
            <w:pPr>
              <w:spacing w:line="240" w:lineRule="auto"/>
              <w:ind w:firstLine="0"/>
              <w:rPr>
                <w:rFonts w:cs="Tahoma"/>
                <w:sz w:val="20"/>
                <w:szCs w:val="20"/>
                <w:lang w:val="es-MX"/>
              </w:rPr>
            </w:pPr>
          </w:p>
          <w:p w:rsidR="00CE11EB" w:rsidRDefault="00CE11EB" w:rsidP="00CE11EB">
            <w:pPr>
              <w:spacing w:line="240" w:lineRule="auto"/>
              <w:ind w:firstLine="0"/>
              <w:rPr>
                <w:rFonts w:cs="Tahoma"/>
                <w:sz w:val="20"/>
                <w:szCs w:val="20"/>
                <w:lang w:val="es-MX"/>
              </w:rPr>
            </w:pPr>
            <w:r>
              <w:rPr>
                <w:rFonts w:cs="Tahoma"/>
                <w:sz w:val="20"/>
                <w:szCs w:val="20"/>
                <w:lang w:val="es-MX"/>
              </w:rPr>
              <w:t>Almacén: Clave del almacén del cual se va realizar la transferencia del producto.</w:t>
            </w:r>
          </w:p>
          <w:p w:rsidR="00E77BA2" w:rsidRDefault="00E77BA2" w:rsidP="004454A9">
            <w:pPr>
              <w:spacing w:line="240" w:lineRule="auto"/>
              <w:ind w:firstLine="0"/>
              <w:rPr>
                <w:rFonts w:cs="Tahoma"/>
                <w:sz w:val="20"/>
                <w:szCs w:val="20"/>
                <w:lang w:val="es-MX"/>
              </w:rPr>
            </w:pPr>
            <w:r>
              <w:rPr>
                <w:rFonts w:cs="Tahoma"/>
                <w:sz w:val="20"/>
                <w:szCs w:val="20"/>
                <w:lang w:val="es-MX"/>
              </w:rPr>
              <w:t>Producto: Leer el código de barras del producto</w:t>
            </w:r>
          </w:p>
          <w:p w:rsidR="00E77BA2" w:rsidRDefault="00E77BA2" w:rsidP="004454A9">
            <w:pPr>
              <w:spacing w:line="240" w:lineRule="auto"/>
              <w:ind w:firstLine="0"/>
              <w:rPr>
                <w:rFonts w:cs="Tahoma"/>
                <w:sz w:val="20"/>
                <w:szCs w:val="20"/>
                <w:lang w:val="es-MX"/>
              </w:rPr>
            </w:pPr>
            <w:r>
              <w:rPr>
                <w:rFonts w:cs="Tahoma"/>
                <w:sz w:val="20"/>
                <w:szCs w:val="20"/>
                <w:lang w:val="es-MX"/>
              </w:rPr>
              <w:t>Lote: Digitar el lote del producto</w:t>
            </w:r>
          </w:p>
          <w:p w:rsidR="00244364" w:rsidRDefault="00244364" w:rsidP="004454A9">
            <w:pPr>
              <w:spacing w:line="240" w:lineRule="auto"/>
              <w:ind w:firstLine="0"/>
              <w:rPr>
                <w:rFonts w:cs="Tahoma"/>
                <w:sz w:val="20"/>
                <w:szCs w:val="20"/>
                <w:lang w:val="es-MX"/>
              </w:rPr>
            </w:pPr>
            <w:r>
              <w:rPr>
                <w:rFonts w:cs="Tahoma"/>
                <w:sz w:val="20"/>
                <w:szCs w:val="20"/>
                <w:lang w:val="es-MX"/>
              </w:rPr>
              <w:t>Almacén destino: clave del almacén al cual se va transferir.</w:t>
            </w:r>
          </w:p>
          <w:p w:rsidR="00E77BA2" w:rsidRPr="00F806AB" w:rsidRDefault="00E77BA2" w:rsidP="00B12CAC">
            <w:pPr>
              <w:spacing w:line="240" w:lineRule="auto"/>
              <w:ind w:firstLine="0"/>
              <w:rPr>
                <w:rFonts w:cs="Tahoma"/>
                <w:sz w:val="20"/>
                <w:szCs w:val="20"/>
                <w:lang w:val="es-MX"/>
              </w:rPr>
            </w:pPr>
          </w:p>
        </w:tc>
        <w:tc>
          <w:tcPr>
            <w:tcW w:w="1608" w:type="dxa"/>
            <w:vAlign w:val="center"/>
          </w:tcPr>
          <w:p w:rsidR="00E77BA2" w:rsidRPr="00F806AB" w:rsidRDefault="00E77BA2" w:rsidP="004454A9">
            <w:pPr>
              <w:rPr>
                <w:rFonts w:cs="Tahoma"/>
                <w:color w:val="000000"/>
                <w:sz w:val="20"/>
                <w:szCs w:val="20"/>
                <w:lang w:val="es-MX"/>
              </w:rPr>
            </w:pPr>
            <w:r>
              <w:rPr>
                <w:rFonts w:cs="Tahoma"/>
                <w:color w:val="000000"/>
                <w:sz w:val="20"/>
                <w:szCs w:val="20"/>
                <w:lang w:val="es-MX"/>
              </w:rPr>
              <w:t>E</w:t>
            </w:r>
          </w:p>
        </w:tc>
        <w:tc>
          <w:tcPr>
            <w:tcW w:w="1251" w:type="dxa"/>
            <w:vAlign w:val="center"/>
          </w:tcPr>
          <w:p w:rsidR="00E77BA2" w:rsidRPr="00F806AB" w:rsidRDefault="00E77BA2" w:rsidP="004454A9">
            <w:pPr>
              <w:rPr>
                <w:rFonts w:cs="Tahoma"/>
                <w:color w:val="000000"/>
                <w:sz w:val="20"/>
                <w:szCs w:val="20"/>
                <w:lang w:val="es-MX"/>
              </w:rPr>
            </w:pPr>
            <w:r>
              <w:rPr>
                <w:rFonts w:cs="Tahoma"/>
                <w:color w:val="000000"/>
                <w:sz w:val="20"/>
                <w:szCs w:val="20"/>
                <w:lang w:val="es-MX"/>
              </w:rPr>
              <w:t>S</w:t>
            </w:r>
          </w:p>
        </w:tc>
      </w:tr>
      <w:tr w:rsidR="00697351" w:rsidRPr="00F806AB" w:rsidTr="004454A9">
        <w:trPr>
          <w:jc w:val="center"/>
        </w:trPr>
        <w:tc>
          <w:tcPr>
            <w:tcW w:w="727" w:type="dxa"/>
            <w:vAlign w:val="center"/>
          </w:tcPr>
          <w:p w:rsidR="00697351" w:rsidRDefault="00697351" w:rsidP="00697351">
            <w:pPr>
              <w:ind w:firstLine="0"/>
              <w:jc w:val="center"/>
              <w:rPr>
                <w:rFonts w:cs="Tahoma"/>
                <w:iCs/>
                <w:color w:val="000000"/>
                <w:sz w:val="20"/>
                <w:szCs w:val="20"/>
                <w:lang w:val="es-MX"/>
              </w:rPr>
            </w:pPr>
            <w:r>
              <w:rPr>
                <w:rFonts w:cs="Tahoma"/>
                <w:iCs/>
                <w:color w:val="000000"/>
                <w:sz w:val="20"/>
                <w:szCs w:val="20"/>
                <w:lang w:val="es-MX"/>
              </w:rPr>
              <w:t>2</w:t>
            </w:r>
          </w:p>
        </w:tc>
        <w:tc>
          <w:tcPr>
            <w:tcW w:w="1754" w:type="dxa"/>
            <w:vAlign w:val="center"/>
          </w:tcPr>
          <w:p w:rsidR="00697351" w:rsidRDefault="00697351" w:rsidP="00697351">
            <w:pPr>
              <w:ind w:firstLine="0"/>
              <w:jc w:val="left"/>
              <w:rPr>
                <w:rFonts w:cs="Tahoma"/>
                <w:color w:val="000000"/>
                <w:sz w:val="20"/>
                <w:szCs w:val="20"/>
                <w:lang w:val="es-MX"/>
              </w:rPr>
            </w:pPr>
            <w:r>
              <w:rPr>
                <w:rFonts w:cs="Tahoma"/>
                <w:color w:val="000000"/>
                <w:sz w:val="20"/>
                <w:szCs w:val="20"/>
                <w:lang w:val="es-MX"/>
              </w:rPr>
              <w:t>ACD – Stock</w:t>
            </w:r>
          </w:p>
        </w:tc>
        <w:tc>
          <w:tcPr>
            <w:tcW w:w="4135" w:type="dxa"/>
            <w:vAlign w:val="center"/>
          </w:tcPr>
          <w:p w:rsidR="00697351" w:rsidRDefault="00697351" w:rsidP="00697351">
            <w:pPr>
              <w:spacing w:line="240" w:lineRule="auto"/>
              <w:ind w:firstLine="0"/>
              <w:rPr>
                <w:rFonts w:cs="Tahoma"/>
                <w:sz w:val="20"/>
                <w:szCs w:val="20"/>
                <w:lang w:val="es-MX"/>
              </w:rPr>
            </w:pPr>
            <w:r>
              <w:rPr>
                <w:rFonts w:cs="Tahoma"/>
                <w:sz w:val="20"/>
                <w:szCs w:val="20"/>
                <w:lang w:val="es-MX"/>
              </w:rPr>
              <w:t>El colector solo permite registrar un producto por movimiento.</w:t>
            </w:r>
          </w:p>
        </w:tc>
        <w:tc>
          <w:tcPr>
            <w:tcW w:w="1608" w:type="dxa"/>
            <w:vAlign w:val="center"/>
          </w:tcPr>
          <w:p w:rsidR="00697351" w:rsidRDefault="00697351" w:rsidP="00697351">
            <w:pPr>
              <w:rPr>
                <w:rFonts w:cs="Tahoma"/>
                <w:color w:val="000000"/>
                <w:sz w:val="20"/>
                <w:szCs w:val="20"/>
                <w:lang w:val="es-MX"/>
              </w:rPr>
            </w:pPr>
            <w:r>
              <w:rPr>
                <w:rFonts w:cs="Tahoma"/>
                <w:color w:val="000000"/>
                <w:sz w:val="20"/>
                <w:szCs w:val="20"/>
                <w:lang w:val="es-MX"/>
              </w:rPr>
              <w:t>D</w:t>
            </w:r>
          </w:p>
        </w:tc>
        <w:tc>
          <w:tcPr>
            <w:tcW w:w="1251" w:type="dxa"/>
            <w:vAlign w:val="center"/>
          </w:tcPr>
          <w:p w:rsidR="00697351" w:rsidRDefault="00697351" w:rsidP="00697351">
            <w:pPr>
              <w:rPr>
                <w:rFonts w:cs="Tahoma"/>
                <w:color w:val="000000"/>
                <w:sz w:val="20"/>
                <w:szCs w:val="20"/>
                <w:lang w:val="es-MX"/>
              </w:rPr>
            </w:pPr>
            <w:r>
              <w:rPr>
                <w:rFonts w:cs="Tahoma"/>
                <w:color w:val="000000"/>
                <w:sz w:val="20"/>
                <w:szCs w:val="20"/>
                <w:lang w:val="es-MX"/>
              </w:rPr>
              <w:t>S</w:t>
            </w:r>
          </w:p>
        </w:tc>
      </w:tr>
    </w:tbl>
    <w:p w:rsidR="00E77BA2" w:rsidRDefault="00E77BA2" w:rsidP="00E77BA2">
      <w:pPr>
        <w:ind w:firstLine="0"/>
        <w:rPr>
          <w:sz w:val="22"/>
          <w:szCs w:val="22"/>
          <w:lang w:val="es-MX"/>
        </w:rPr>
      </w:pPr>
    </w:p>
    <w:p w:rsidR="00400155" w:rsidRDefault="00400155" w:rsidP="00394D0B">
      <w:pPr>
        <w:ind w:firstLine="0"/>
        <w:rPr>
          <w:sz w:val="22"/>
          <w:szCs w:val="22"/>
          <w:lang w:val="es-MX"/>
        </w:rPr>
      </w:pPr>
    </w:p>
    <w:p w:rsidR="00244364" w:rsidRDefault="003A1D61" w:rsidP="00244364">
      <w:pPr>
        <w:spacing w:line="240" w:lineRule="auto"/>
        <w:ind w:firstLine="0"/>
        <w:jc w:val="left"/>
        <w:rPr>
          <w:b/>
          <w:sz w:val="22"/>
          <w:lang w:val="es-MX"/>
        </w:rPr>
      </w:pPr>
      <w:r>
        <w:rPr>
          <w:b/>
          <w:sz w:val="22"/>
          <w:lang w:val="es-MX"/>
        </w:rPr>
        <w:t>1.3</w:t>
      </w:r>
      <w:r w:rsidR="00244364">
        <w:rPr>
          <w:b/>
          <w:sz w:val="22"/>
          <w:lang w:val="es-MX"/>
        </w:rPr>
        <w:tab/>
        <w:t>Ordenes de producción.</w:t>
      </w:r>
    </w:p>
    <w:p w:rsidR="001366A4" w:rsidRDefault="00B5031A" w:rsidP="001366A4">
      <w:pPr>
        <w:ind w:firstLine="0"/>
        <w:rPr>
          <w:sz w:val="22"/>
          <w:szCs w:val="22"/>
          <w:lang w:val="es-MX"/>
        </w:rPr>
      </w:pPr>
      <w:r>
        <w:rPr>
          <w:sz w:val="22"/>
          <w:szCs w:val="22"/>
          <w:lang w:val="es-MX"/>
        </w:rPr>
        <w:t>Entrega de MP para</w:t>
      </w:r>
      <w:r w:rsidR="001366A4">
        <w:rPr>
          <w:sz w:val="22"/>
          <w:szCs w:val="22"/>
          <w:lang w:val="es-MX"/>
        </w:rPr>
        <w:t xml:space="preserve"> OP</w:t>
      </w:r>
    </w:p>
    <w:p w:rsidR="001366A4" w:rsidRDefault="001366A4" w:rsidP="001366A4">
      <w:pPr>
        <w:ind w:firstLine="0"/>
        <w:rPr>
          <w:sz w:val="22"/>
          <w:szCs w:val="22"/>
          <w:lang w:val="es-MX"/>
        </w:rPr>
      </w:pPr>
      <w:r>
        <w:rPr>
          <w:sz w:val="22"/>
          <w:szCs w:val="22"/>
          <w:lang w:val="es-MX"/>
        </w:rPr>
        <w:t xml:space="preserve">La entrega de materiales del almacén a producción puede ser realizada mediante el proceso de expedición de OP, con la utilización de ACD. </w:t>
      </w:r>
    </w:p>
    <w:p w:rsidR="00400155" w:rsidRDefault="00400155" w:rsidP="00394D0B">
      <w:pPr>
        <w:ind w:firstLine="0"/>
        <w:rPr>
          <w:sz w:val="22"/>
          <w:szCs w:val="22"/>
          <w:lang w:val="es-MX"/>
        </w:rPr>
      </w:pPr>
    </w:p>
    <w:p w:rsidR="001366A4" w:rsidRDefault="001366A4" w:rsidP="001366A4">
      <w:pPr>
        <w:ind w:firstLine="0"/>
        <w:rPr>
          <w:sz w:val="22"/>
          <w:szCs w:val="22"/>
          <w:lang w:val="es-MX"/>
        </w:rPr>
      </w:pPr>
    </w:p>
    <w:p w:rsidR="001366A4" w:rsidRPr="00CB5FB9" w:rsidRDefault="001366A4" w:rsidP="001366A4">
      <w:pPr>
        <w:pStyle w:val="Prrafodelista"/>
        <w:ind w:firstLine="0"/>
        <w:rPr>
          <w:sz w:val="22"/>
          <w:szCs w:val="22"/>
          <w:lang w:val="es-MX"/>
        </w:rPr>
      </w:pPr>
      <w:r>
        <w:rPr>
          <w:sz w:val="22"/>
          <w:szCs w:val="22"/>
          <w:lang w:val="es-MX"/>
        </w:rPr>
        <w:t>Entrega de MP para OP a través de colector de datos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754"/>
        <w:gridCol w:w="4135"/>
        <w:gridCol w:w="1608"/>
        <w:gridCol w:w="1251"/>
      </w:tblGrid>
      <w:tr w:rsidR="001366A4" w:rsidRPr="00F806AB" w:rsidTr="004454A9">
        <w:trPr>
          <w:jc w:val="center"/>
        </w:trPr>
        <w:tc>
          <w:tcPr>
            <w:tcW w:w="727" w:type="dxa"/>
            <w:shd w:val="clear" w:color="auto" w:fill="95B3D7"/>
          </w:tcPr>
          <w:p w:rsidR="001366A4" w:rsidRPr="00F806AB" w:rsidRDefault="001366A4"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w:t>
            </w:r>
          </w:p>
        </w:tc>
        <w:tc>
          <w:tcPr>
            <w:tcW w:w="1754" w:type="dxa"/>
            <w:shd w:val="clear" w:color="auto" w:fill="95B3D7"/>
          </w:tcPr>
          <w:p w:rsidR="001366A4" w:rsidRPr="00F806AB" w:rsidRDefault="001366A4"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Nombre</w:t>
            </w:r>
          </w:p>
        </w:tc>
        <w:tc>
          <w:tcPr>
            <w:tcW w:w="4135" w:type="dxa"/>
            <w:shd w:val="clear" w:color="auto" w:fill="95B3D7"/>
          </w:tcPr>
          <w:p w:rsidR="001366A4" w:rsidRPr="00F806AB" w:rsidRDefault="001366A4"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Descripción</w:t>
            </w:r>
          </w:p>
        </w:tc>
        <w:tc>
          <w:tcPr>
            <w:tcW w:w="1608" w:type="dxa"/>
            <w:shd w:val="clear" w:color="auto" w:fill="95B3D7"/>
          </w:tcPr>
          <w:p w:rsidR="001366A4" w:rsidRPr="00F806AB" w:rsidRDefault="001366A4"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 xml:space="preserve">Opción </w:t>
            </w:r>
          </w:p>
          <w:p w:rsidR="001366A4" w:rsidRPr="00F806AB" w:rsidRDefault="001366A4"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E – Estándar</w:t>
            </w:r>
          </w:p>
          <w:p w:rsidR="001366A4" w:rsidRPr="00F806AB" w:rsidRDefault="001366A4"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D - Desarrollo</w:t>
            </w:r>
          </w:p>
        </w:tc>
        <w:tc>
          <w:tcPr>
            <w:tcW w:w="1251" w:type="dxa"/>
            <w:shd w:val="clear" w:color="auto" w:fill="95B3D7"/>
          </w:tcPr>
          <w:p w:rsidR="001366A4" w:rsidRPr="00F806AB" w:rsidRDefault="001366A4"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Alcance</w:t>
            </w:r>
          </w:p>
          <w:p w:rsidR="001366A4" w:rsidRPr="00F806AB" w:rsidRDefault="001366A4"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S – Si</w:t>
            </w:r>
          </w:p>
          <w:p w:rsidR="001366A4" w:rsidRPr="00F806AB" w:rsidRDefault="001366A4"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N - No</w:t>
            </w:r>
          </w:p>
        </w:tc>
      </w:tr>
      <w:tr w:rsidR="001366A4" w:rsidRPr="00F806AB" w:rsidTr="004454A9">
        <w:trPr>
          <w:jc w:val="center"/>
        </w:trPr>
        <w:tc>
          <w:tcPr>
            <w:tcW w:w="727" w:type="dxa"/>
            <w:vAlign w:val="center"/>
          </w:tcPr>
          <w:p w:rsidR="001366A4" w:rsidRPr="00F806AB" w:rsidRDefault="001366A4" w:rsidP="004454A9">
            <w:pPr>
              <w:ind w:firstLine="0"/>
              <w:jc w:val="center"/>
              <w:rPr>
                <w:rFonts w:cs="Tahoma"/>
                <w:iCs/>
                <w:color w:val="000000"/>
                <w:sz w:val="20"/>
                <w:szCs w:val="20"/>
                <w:lang w:val="es-MX"/>
              </w:rPr>
            </w:pPr>
            <w:r>
              <w:rPr>
                <w:rFonts w:cs="Tahoma"/>
                <w:iCs/>
                <w:color w:val="000000"/>
                <w:sz w:val="20"/>
                <w:szCs w:val="20"/>
                <w:lang w:val="es-MX"/>
              </w:rPr>
              <w:t>1</w:t>
            </w:r>
          </w:p>
        </w:tc>
        <w:tc>
          <w:tcPr>
            <w:tcW w:w="1754" w:type="dxa"/>
            <w:vAlign w:val="center"/>
          </w:tcPr>
          <w:p w:rsidR="001366A4" w:rsidRPr="00F806AB" w:rsidRDefault="00E61530" w:rsidP="00B5031A">
            <w:pPr>
              <w:ind w:firstLine="0"/>
              <w:jc w:val="left"/>
              <w:rPr>
                <w:rFonts w:cs="Tahoma"/>
                <w:color w:val="000000"/>
                <w:sz w:val="20"/>
                <w:szCs w:val="20"/>
                <w:lang w:val="es-MX"/>
              </w:rPr>
            </w:pPr>
            <w:r>
              <w:rPr>
                <w:rFonts w:cs="Tahoma"/>
                <w:color w:val="000000"/>
                <w:sz w:val="20"/>
                <w:szCs w:val="20"/>
                <w:lang w:val="es-MX"/>
              </w:rPr>
              <w:t xml:space="preserve">SIGAEST – </w:t>
            </w:r>
            <w:r w:rsidR="00B5031A">
              <w:rPr>
                <w:rFonts w:cs="Tahoma"/>
                <w:color w:val="000000"/>
                <w:sz w:val="20"/>
                <w:szCs w:val="20"/>
                <w:lang w:val="es-MX"/>
              </w:rPr>
              <w:t>Impresión de OP</w:t>
            </w:r>
          </w:p>
        </w:tc>
        <w:tc>
          <w:tcPr>
            <w:tcW w:w="4135" w:type="dxa"/>
            <w:vAlign w:val="center"/>
          </w:tcPr>
          <w:p w:rsidR="001366A4" w:rsidRDefault="00B5031A" w:rsidP="004454A9">
            <w:pPr>
              <w:spacing w:line="240" w:lineRule="auto"/>
              <w:ind w:firstLine="0"/>
              <w:rPr>
                <w:rFonts w:cs="Tahoma"/>
                <w:sz w:val="20"/>
                <w:szCs w:val="20"/>
                <w:lang w:val="es-MX"/>
              </w:rPr>
            </w:pPr>
            <w:r>
              <w:rPr>
                <w:rFonts w:cs="Tahoma"/>
                <w:sz w:val="20"/>
                <w:szCs w:val="20"/>
                <w:lang w:val="es-MX"/>
              </w:rPr>
              <w:t>La impresión de OP permite visualizar la lista de materiales a entregar para la OP detallando cantidad y lote del cual se deben entregar.</w:t>
            </w:r>
          </w:p>
          <w:p w:rsidR="00B5031A" w:rsidRDefault="00B5031A" w:rsidP="004454A9">
            <w:pPr>
              <w:spacing w:line="240" w:lineRule="auto"/>
              <w:ind w:firstLine="0"/>
              <w:rPr>
                <w:rFonts w:cs="Tahoma"/>
                <w:sz w:val="20"/>
                <w:szCs w:val="20"/>
                <w:lang w:val="es-MX"/>
              </w:rPr>
            </w:pPr>
          </w:p>
          <w:p w:rsidR="00B5031A" w:rsidRPr="00F806AB" w:rsidRDefault="00B5031A" w:rsidP="004454A9">
            <w:pPr>
              <w:spacing w:line="240" w:lineRule="auto"/>
              <w:ind w:firstLine="0"/>
              <w:rPr>
                <w:rFonts w:cs="Tahoma"/>
                <w:sz w:val="20"/>
                <w:szCs w:val="20"/>
                <w:lang w:val="es-MX"/>
              </w:rPr>
            </w:pPr>
            <w:r>
              <w:rPr>
                <w:rFonts w:cs="Tahoma"/>
                <w:sz w:val="20"/>
                <w:szCs w:val="20"/>
                <w:lang w:val="es-MX"/>
              </w:rPr>
              <w:t>Esta OP también incluye un código de barras que sirve para reportar la OP.</w:t>
            </w:r>
          </w:p>
        </w:tc>
        <w:tc>
          <w:tcPr>
            <w:tcW w:w="1608" w:type="dxa"/>
            <w:vAlign w:val="center"/>
          </w:tcPr>
          <w:p w:rsidR="001366A4" w:rsidRPr="00F806AB" w:rsidRDefault="00B5031A" w:rsidP="004454A9">
            <w:pPr>
              <w:rPr>
                <w:rFonts w:cs="Tahoma"/>
                <w:color w:val="000000"/>
                <w:sz w:val="20"/>
                <w:szCs w:val="20"/>
                <w:lang w:val="es-MX"/>
              </w:rPr>
            </w:pPr>
            <w:r>
              <w:rPr>
                <w:rFonts w:cs="Tahoma"/>
                <w:color w:val="000000"/>
                <w:sz w:val="20"/>
                <w:szCs w:val="20"/>
                <w:lang w:val="es-MX"/>
              </w:rPr>
              <w:t>E</w:t>
            </w:r>
          </w:p>
        </w:tc>
        <w:tc>
          <w:tcPr>
            <w:tcW w:w="1251" w:type="dxa"/>
            <w:vAlign w:val="center"/>
          </w:tcPr>
          <w:p w:rsidR="001366A4" w:rsidRPr="00F806AB" w:rsidRDefault="00B5031A" w:rsidP="004454A9">
            <w:pPr>
              <w:rPr>
                <w:rFonts w:cs="Tahoma"/>
                <w:color w:val="000000"/>
                <w:sz w:val="20"/>
                <w:szCs w:val="20"/>
                <w:lang w:val="es-MX"/>
              </w:rPr>
            </w:pPr>
            <w:r>
              <w:rPr>
                <w:rFonts w:cs="Tahoma"/>
                <w:color w:val="000000"/>
                <w:sz w:val="20"/>
                <w:szCs w:val="20"/>
                <w:lang w:val="es-MX"/>
              </w:rPr>
              <w:t>S</w:t>
            </w:r>
          </w:p>
        </w:tc>
      </w:tr>
      <w:tr w:rsidR="00B5031A" w:rsidRPr="00F806AB" w:rsidTr="004454A9">
        <w:trPr>
          <w:jc w:val="center"/>
        </w:trPr>
        <w:tc>
          <w:tcPr>
            <w:tcW w:w="727" w:type="dxa"/>
            <w:vAlign w:val="center"/>
          </w:tcPr>
          <w:p w:rsidR="00B5031A" w:rsidRDefault="00B5031A" w:rsidP="004454A9">
            <w:pPr>
              <w:ind w:firstLine="0"/>
              <w:jc w:val="center"/>
              <w:rPr>
                <w:rFonts w:cs="Tahoma"/>
                <w:iCs/>
                <w:color w:val="000000"/>
                <w:sz w:val="20"/>
                <w:szCs w:val="20"/>
                <w:lang w:val="es-MX"/>
              </w:rPr>
            </w:pPr>
            <w:r>
              <w:rPr>
                <w:rFonts w:cs="Tahoma"/>
                <w:iCs/>
                <w:color w:val="000000"/>
                <w:sz w:val="20"/>
                <w:szCs w:val="20"/>
                <w:lang w:val="es-MX"/>
              </w:rPr>
              <w:lastRenderedPageBreak/>
              <w:t>2</w:t>
            </w:r>
          </w:p>
        </w:tc>
        <w:tc>
          <w:tcPr>
            <w:tcW w:w="1754" w:type="dxa"/>
            <w:vAlign w:val="center"/>
          </w:tcPr>
          <w:p w:rsidR="00B5031A" w:rsidRDefault="00B5031A" w:rsidP="00B5031A">
            <w:pPr>
              <w:ind w:firstLine="0"/>
              <w:jc w:val="left"/>
              <w:rPr>
                <w:rFonts w:cs="Tahoma"/>
                <w:color w:val="000000"/>
                <w:sz w:val="20"/>
                <w:szCs w:val="20"/>
                <w:lang w:val="es-MX"/>
              </w:rPr>
            </w:pPr>
            <w:r>
              <w:rPr>
                <w:rFonts w:cs="Tahoma"/>
                <w:color w:val="000000"/>
                <w:sz w:val="20"/>
                <w:szCs w:val="20"/>
                <w:lang w:val="es-MX"/>
              </w:rPr>
              <w:t>SIGAPCP – Orden de separación.</w:t>
            </w:r>
          </w:p>
        </w:tc>
        <w:tc>
          <w:tcPr>
            <w:tcW w:w="4135" w:type="dxa"/>
            <w:vAlign w:val="center"/>
          </w:tcPr>
          <w:p w:rsidR="00B5031A" w:rsidRDefault="00B5031A" w:rsidP="004454A9">
            <w:pPr>
              <w:spacing w:line="240" w:lineRule="auto"/>
              <w:ind w:firstLine="0"/>
              <w:rPr>
                <w:rFonts w:cs="Tahoma"/>
                <w:sz w:val="20"/>
                <w:szCs w:val="20"/>
                <w:lang w:val="es-MX"/>
              </w:rPr>
            </w:pPr>
            <w:r>
              <w:rPr>
                <w:rFonts w:cs="Tahoma"/>
                <w:sz w:val="20"/>
                <w:szCs w:val="20"/>
                <w:lang w:val="es-MX"/>
              </w:rPr>
              <w:t>En este proceso se indica que los materiales que solicita la OP serán entregados mediante la contabilización que realice el colector de datos.</w:t>
            </w:r>
          </w:p>
          <w:p w:rsidR="00B5031A" w:rsidRDefault="00B5031A" w:rsidP="004454A9">
            <w:pPr>
              <w:spacing w:line="240" w:lineRule="auto"/>
              <w:ind w:firstLine="0"/>
              <w:rPr>
                <w:rFonts w:cs="Tahoma"/>
                <w:sz w:val="20"/>
                <w:szCs w:val="20"/>
                <w:lang w:val="es-MX"/>
              </w:rPr>
            </w:pPr>
            <w:r>
              <w:rPr>
                <w:rFonts w:cs="Tahoma"/>
                <w:sz w:val="20"/>
                <w:szCs w:val="20"/>
                <w:lang w:val="es-MX"/>
              </w:rPr>
              <w:t>Esta rutina genera un consecutivo por cada separación de OP.</w:t>
            </w:r>
          </w:p>
          <w:p w:rsidR="00B5031A" w:rsidRDefault="00B5031A" w:rsidP="004454A9">
            <w:pPr>
              <w:spacing w:line="240" w:lineRule="auto"/>
              <w:ind w:firstLine="0"/>
              <w:rPr>
                <w:rFonts w:cs="Tahoma"/>
                <w:sz w:val="20"/>
                <w:szCs w:val="20"/>
                <w:lang w:val="es-MX"/>
              </w:rPr>
            </w:pPr>
          </w:p>
          <w:p w:rsidR="00B5031A" w:rsidRDefault="00B5031A" w:rsidP="004454A9">
            <w:pPr>
              <w:spacing w:line="240" w:lineRule="auto"/>
              <w:ind w:firstLine="0"/>
              <w:rPr>
                <w:rFonts w:cs="Tahoma"/>
                <w:sz w:val="20"/>
                <w:szCs w:val="20"/>
                <w:lang w:val="es-MX"/>
              </w:rPr>
            </w:pPr>
            <w:r>
              <w:rPr>
                <w:rFonts w:cs="Tahoma"/>
                <w:sz w:val="20"/>
                <w:szCs w:val="20"/>
                <w:lang w:val="es-MX"/>
              </w:rPr>
              <w:t>Los parámetros de separación solicitan lo siguiente</w:t>
            </w:r>
          </w:p>
          <w:p w:rsidR="00B5031A" w:rsidRDefault="00B5031A" w:rsidP="004454A9">
            <w:pPr>
              <w:spacing w:line="240" w:lineRule="auto"/>
              <w:ind w:firstLine="0"/>
              <w:rPr>
                <w:rFonts w:cs="Tahoma"/>
                <w:sz w:val="20"/>
                <w:szCs w:val="20"/>
                <w:lang w:val="es-MX"/>
              </w:rPr>
            </w:pPr>
          </w:p>
          <w:p w:rsidR="00B5031A" w:rsidRDefault="00B5031A" w:rsidP="004454A9">
            <w:pPr>
              <w:spacing w:line="240" w:lineRule="auto"/>
              <w:ind w:firstLine="0"/>
              <w:rPr>
                <w:rFonts w:cs="Tahoma"/>
                <w:sz w:val="20"/>
                <w:szCs w:val="20"/>
                <w:lang w:val="es-MX"/>
              </w:rPr>
            </w:pPr>
            <w:r>
              <w:rPr>
                <w:rFonts w:cs="Tahoma"/>
                <w:sz w:val="20"/>
                <w:szCs w:val="20"/>
                <w:lang w:val="es-MX"/>
              </w:rPr>
              <w:t>Separador: Operador que maneja el colector</w:t>
            </w:r>
          </w:p>
          <w:p w:rsidR="00B5031A" w:rsidRDefault="002C280E" w:rsidP="004454A9">
            <w:pPr>
              <w:spacing w:line="240" w:lineRule="auto"/>
              <w:ind w:firstLine="0"/>
              <w:rPr>
                <w:rFonts w:cs="Tahoma"/>
                <w:sz w:val="20"/>
                <w:szCs w:val="20"/>
                <w:lang w:val="es-MX"/>
              </w:rPr>
            </w:pPr>
            <w:r>
              <w:rPr>
                <w:rFonts w:cs="Tahoma"/>
                <w:sz w:val="20"/>
                <w:szCs w:val="20"/>
                <w:lang w:val="es-MX"/>
              </w:rPr>
              <w:t>OP</w:t>
            </w:r>
            <w:r w:rsidR="00B5031A">
              <w:rPr>
                <w:rFonts w:cs="Tahoma"/>
                <w:sz w:val="20"/>
                <w:szCs w:val="20"/>
                <w:lang w:val="es-MX"/>
              </w:rPr>
              <w:t xml:space="preserve"> Orden de producción que se va separar.</w:t>
            </w:r>
          </w:p>
          <w:p w:rsidR="00B5031A" w:rsidRDefault="00B5031A" w:rsidP="004454A9">
            <w:pPr>
              <w:spacing w:line="240" w:lineRule="auto"/>
              <w:ind w:firstLine="0"/>
              <w:rPr>
                <w:rFonts w:cs="Tahoma"/>
                <w:sz w:val="20"/>
                <w:szCs w:val="20"/>
                <w:lang w:val="es-MX"/>
              </w:rPr>
            </w:pPr>
          </w:p>
          <w:p w:rsidR="00B5031A" w:rsidRDefault="00B5031A" w:rsidP="004454A9">
            <w:pPr>
              <w:spacing w:line="240" w:lineRule="auto"/>
              <w:ind w:firstLine="0"/>
              <w:rPr>
                <w:rFonts w:cs="Tahoma"/>
                <w:sz w:val="20"/>
                <w:szCs w:val="20"/>
                <w:lang w:val="es-MX"/>
              </w:rPr>
            </w:pPr>
            <w:r>
              <w:rPr>
                <w:rFonts w:cs="Tahoma"/>
                <w:sz w:val="20"/>
                <w:szCs w:val="20"/>
                <w:lang w:val="es-MX"/>
              </w:rPr>
              <w:t>Fecha de emisión: Fecha de emisión de la OP.</w:t>
            </w:r>
          </w:p>
          <w:p w:rsidR="002C280E" w:rsidRDefault="002C280E" w:rsidP="004454A9">
            <w:pPr>
              <w:spacing w:line="240" w:lineRule="auto"/>
              <w:ind w:firstLine="0"/>
              <w:rPr>
                <w:rFonts w:cs="Tahoma"/>
                <w:sz w:val="20"/>
                <w:szCs w:val="20"/>
                <w:lang w:val="es-MX"/>
              </w:rPr>
            </w:pPr>
          </w:p>
          <w:p w:rsidR="002C280E" w:rsidRDefault="002C280E" w:rsidP="004454A9">
            <w:pPr>
              <w:spacing w:line="240" w:lineRule="auto"/>
              <w:ind w:firstLine="0"/>
              <w:rPr>
                <w:rFonts w:cs="Tahoma"/>
                <w:sz w:val="20"/>
                <w:szCs w:val="20"/>
                <w:lang w:val="es-MX"/>
              </w:rPr>
            </w:pPr>
            <w:r>
              <w:rPr>
                <w:rFonts w:cs="Tahoma"/>
                <w:sz w:val="20"/>
                <w:szCs w:val="20"/>
                <w:lang w:val="es-MX"/>
              </w:rPr>
              <w:t>Al generar una orden de separación el sistema nos envía un informe de la separación con los parámetros que se seleccionaron.</w:t>
            </w:r>
          </w:p>
          <w:p w:rsidR="002C280E" w:rsidRDefault="002C280E" w:rsidP="004454A9">
            <w:pPr>
              <w:spacing w:line="240" w:lineRule="auto"/>
              <w:ind w:firstLine="0"/>
              <w:rPr>
                <w:rFonts w:cs="Tahoma"/>
                <w:sz w:val="20"/>
                <w:szCs w:val="20"/>
                <w:lang w:val="es-MX"/>
              </w:rPr>
            </w:pPr>
            <w:r>
              <w:rPr>
                <w:rFonts w:cs="Tahoma"/>
                <w:sz w:val="20"/>
                <w:szCs w:val="20"/>
                <w:lang w:val="es-MX"/>
              </w:rPr>
              <w:t>Este informe se puede guardar o imprimir.</w:t>
            </w:r>
          </w:p>
          <w:p w:rsidR="002C280E" w:rsidRDefault="002C280E" w:rsidP="004454A9">
            <w:pPr>
              <w:spacing w:line="240" w:lineRule="auto"/>
              <w:ind w:firstLine="0"/>
              <w:rPr>
                <w:rFonts w:cs="Tahoma"/>
                <w:sz w:val="20"/>
                <w:szCs w:val="20"/>
                <w:lang w:val="es-MX"/>
              </w:rPr>
            </w:pPr>
          </w:p>
          <w:p w:rsidR="002C280E" w:rsidRDefault="002C280E" w:rsidP="004454A9">
            <w:pPr>
              <w:spacing w:line="240" w:lineRule="auto"/>
              <w:ind w:firstLine="0"/>
              <w:rPr>
                <w:rFonts w:cs="Tahoma"/>
                <w:sz w:val="20"/>
                <w:szCs w:val="20"/>
                <w:lang w:val="es-MX"/>
              </w:rPr>
            </w:pPr>
            <w:r>
              <w:rPr>
                <w:rFonts w:cs="Tahoma"/>
                <w:sz w:val="20"/>
                <w:szCs w:val="20"/>
                <w:lang w:val="es-MX"/>
              </w:rPr>
              <w:t>Al generar la orden de separación de la OP cambia de color a rojo que significa que es momento de ir a entregar los materiales con el colector.</w:t>
            </w:r>
          </w:p>
          <w:p w:rsidR="00B5031A" w:rsidRDefault="00B5031A" w:rsidP="004454A9">
            <w:pPr>
              <w:spacing w:line="240" w:lineRule="auto"/>
              <w:ind w:firstLine="0"/>
              <w:rPr>
                <w:rFonts w:cs="Tahoma"/>
                <w:sz w:val="20"/>
                <w:szCs w:val="20"/>
                <w:lang w:val="es-MX"/>
              </w:rPr>
            </w:pPr>
          </w:p>
        </w:tc>
        <w:tc>
          <w:tcPr>
            <w:tcW w:w="1608" w:type="dxa"/>
            <w:vAlign w:val="center"/>
          </w:tcPr>
          <w:p w:rsidR="00B5031A" w:rsidRDefault="00B5031A" w:rsidP="004454A9">
            <w:pPr>
              <w:rPr>
                <w:rFonts w:cs="Tahoma"/>
                <w:color w:val="000000"/>
                <w:sz w:val="20"/>
                <w:szCs w:val="20"/>
                <w:lang w:val="es-MX"/>
              </w:rPr>
            </w:pPr>
            <w:r>
              <w:rPr>
                <w:rFonts w:cs="Tahoma"/>
                <w:color w:val="000000"/>
                <w:sz w:val="20"/>
                <w:szCs w:val="20"/>
                <w:lang w:val="es-MX"/>
              </w:rPr>
              <w:t>E</w:t>
            </w:r>
          </w:p>
        </w:tc>
        <w:tc>
          <w:tcPr>
            <w:tcW w:w="1251" w:type="dxa"/>
            <w:vAlign w:val="center"/>
          </w:tcPr>
          <w:p w:rsidR="00B5031A" w:rsidRDefault="00B5031A" w:rsidP="004454A9">
            <w:pPr>
              <w:rPr>
                <w:rFonts w:cs="Tahoma"/>
                <w:color w:val="000000"/>
                <w:sz w:val="20"/>
                <w:szCs w:val="20"/>
                <w:lang w:val="es-MX"/>
              </w:rPr>
            </w:pPr>
            <w:r>
              <w:rPr>
                <w:rFonts w:cs="Tahoma"/>
                <w:color w:val="000000"/>
                <w:sz w:val="20"/>
                <w:szCs w:val="20"/>
                <w:lang w:val="es-MX"/>
              </w:rPr>
              <w:t>S</w:t>
            </w:r>
          </w:p>
        </w:tc>
      </w:tr>
      <w:tr w:rsidR="00B5031A" w:rsidRPr="00F806AB" w:rsidTr="004454A9">
        <w:trPr>
          <w:jc w:val="center"/>
        </w:trPr>
        <w:tc>
          <w:tcPr>
            <w:tcW w:w="727" w:type="dxa"/>
            <w:vAlign w:val="center"/>
          </w:tcPr>
          <w:p w:rsidR="00B5031A" w:rsidRDefault="00B5031A" w:rsidP="004454A9">
            <w:pPr>
              <w:ind w:firstLine="0"/>
              <w:jc w:val="center"/>
              <w:rPr>
                <w:rFonts w:cs="Tahoma"/>
                <w:iCs/>
                <w:color w:val="000000"/>
                <w:sz w:val="20"/>
                <w:szCs w:val="20"/>
                <w:lang w:val="es-MX"/>
              </w:rPr>
            </w:pPr>
            <w:r>
              <w:rPr>
                <w:rFonts w:cs="Tahoma"/>
                <w:iCs/>
                <w:color w:val="000000"/>
                <w:sz w:val="20"/>
                <w:szCs w:val="20"/>
                <w:lang w:val="es-MX"/>
              </w:rPr>
              <w:t>3</w:t>
            </w:r>
          </w:p>
        </w:tc>
        <w:tc>
          <w:tcPr>
            <w:tcW w:w="1754" w:type="dxa"/>
            <w:vAlign w:val="center"/>
          </w:tcPr>
          <w:p w:rsidR="00B5031A" w:rsidRDefault="00B5031A" w:rsidP="00B5031A">
            <w:pPr>
              <w:ind w:firstLine="0"/>
              <w:jc w:val="left"/>
              <w:rPr>
                <w:rFonts w:cs="Tahoma"/>
                <w:color w:val="000000"/>
                <w:sz w:val="20"/>
                <w:szCs w:val="20"/>
                <w:lang w:val="es-MX"/>
              </w:rPr>
            </w:pPr>
            <w:r>
              <w:rPr>
                <w:rFonts w:cs="Tahoma"/>
                <w:color w:val="000000"/>
                <w:sz w:val="20"/>
                <w:szCs w:val="20"/>
                <w:lang w:val="es-MX"/>
              </w:rPr>
              <w:t>ACD -  Expedición</w:t>
            </w:r>
          </w:p>
        </w:tc>
        <w:tc>
          <w:tcPr>
            <w:tcW w:w="4135" w:type="dxa"/>
            <w:vAlign w:val="center"/>
          </w:tcPr>
          <w:p w:rsidR="00B5031A" w:rsidRDefault="002C280E" w:rsidP="004454A9">
            <w:pPr>
              <w:spacing w:line="240" w:lineRule="auto"/>
              <w:ind w:firstLine="0"/>
              <w:rPr>
                <w:rFonts w:cs="Tahoma"/>
                <w:sz w:val="20"/>
                <w:szCs w:val="20"/>
                <w:lang w:val="es-MX"/>
              </w:rPr>
            </w:pPr>
            <w:r>
              <w:rPr>
                <w:rFonts w:cs="Tahoma"/>
                <w:sz w:val="20"/>
                <w:szCs w:val="20"/>
                <w:lang w:val="es-MX"/>
              </w:rPr>
              <w:t>La expedición es la entrega física del material utilizando el colector de datos.</w:t>
            </w:r>
          </w:p>
          <w:p w:rsidR="002C280E" w:rsidRDefault="002C280E" w:rsidP="004454A9">
            <w:pPr>
              <w:spacing w:line="240" w:lineRule="auto"/>
              <w:ind w:firstLine="0"/>
              <w:rPr>
                <w:rFonts w:cs="Tahoma"/>
                <w:sz w:val="20"/>
                <w:szCs w:val="20"/>
                <w:lang w:val="es-MX"/>
              </w:rPr>
            </w:pPr>
            <w:r>
              <w:rPr>
                <w:rFonts w:cs="Tahoma"/>
                <w:sz w:val="20"/>
                <w:szCs w:val="20"/>
                <w:lang w:val="es-MX"/>
              </w:rPr>
              <w:t>En expedición se ingresa a la separación, para continuar con la separación de una OP.</w:t>
            </w:r>
          </w:p>
          <w:p w:rsidR="002C280E" w:rsidRDefault="002C280E" w:rsidP="004454A9">
            <w:pPr>
              <w:spacing w:line="240" w:lineRule="auto"/>
              <w:ind w:firstLine="0"/>
              <w:rPr>
                <w:rFonts w:cs="Tahoma"/>
                <w:sz w:val="20"/>
                <w:szCs w:val="20"/>
                <w:lang w:val="es-MX"/>
              </w:rPr>
            </w:pPr>
            <w:r>
              <w:rPr>
                <w:rFonts w:cs="Tahoma"/>
                <w:sz w:val="20"/>
                <w:szCs w:val="20"/>
                <w:lang w:val="es-MX"/>
              </w:rPr>
              <w:t xml:space="preserve">No es necesario digitar la orden de separación ya que el menú </w:t>
            </w:r>
            <w:r w:rsidR="00A82865">
              <w:rPr>
                <w:rFonts w:cs="Tahoma"/>
                <w:sz w:val="20"/>
                <w:szCs w:val="20"/>
                <w:lang w:val="es-MX"/>
              </w:rPr>
              <w:t>de ACD</w:t>
            </w:r>
            <w:r>
              <w:rPr>
                <w:rFonts w:cs="Tahoma"/>
                <w:sz w:val="20"/>
                <w:szCs w:val="20"/>
                <w:lang w:val="es-MX"/>
              </w:rPr>
              <w:t xml:space="preserve"> lo visualiza.</w:t>
            </w:r>
          </w:p>
          <w:p w:rsidR="002C280E" w:rsidRDefault="002C280E" w:rsidP="004454A9">
            <w:pPr>
              <w:spacing w:line="240" w:lineRule="auto"/>
              <w:ind w:firstLine="0"/>
              <w:rPr>
                <w:rFonts w:cs="Tahoma"/>
                <w:sz w:val="20"/>
                <w:szCs w:val="20"/>
                <w:lang w:val="es-MX"/>
              </w:rPr>
            </w:pPr>
          </w:p>
          <w:p w:rsidR="002C280E" w:rsidRDefault="002C280E" w:rsidP="004454A9">
            <w:pPr>
              <w:spacing w:line="240" w:lineRule="auto"/>
              <w:ind w:firstLine="0"/>
              <w:rPr>
                <w:rFonts w:cs="Tahoma"/>
                <w:sz w:val="20"/>
                <w:szCs w:val="20"/>
                <w:lang w:val="es-MX"/>
              </w:rPr>
            </w:pPr>
            <w:r>
              <w:rPr>
                <w:rFonts w:cs="Tahoma"/>
                <w:sz w:val="20"/>
                <w:szCs w:val="20"/>
                <w:lang w:val="es-MX"/>
              </w:rPr>
              <w:t>El colector le informa al usuario a que almacén debe ir recolectar los materiales para la OP.</w:t>
            </w:r>
          </w:p>
          <w:p w:rsidR="002C280E" w:rsidRDefault="002C280E" w:rsidP="004454A9">
            <w:pPr>
              <w:spacing w:line="240" w:lineRule="auto"/>
              <w:ind w:firstLine="0"/>
              <w:rPr>
                <w:rFonts w:cs="Tahoma"/>
                <w:sz w:val="20"/>
                <w:szCs w:val="20"/>
                <w:lang w:val="es-MX"/>
              </w:rPr>
            </w:pPr>
          </w:p>
          <w:p w:rsidR="002C280E" w:rsidRDefault="002C280E" w:rsidP="004454A9">
            <w:pPr>
              <w:spacing w:line="240" w:lineRule="auto"/>
              <w:ind w:firstLine="0"/>
              <w:rPr>
                <w:rFonts w:cs="Tahoma"/>
                <w:sz w:val="20"/>
                <w:szCs w:val="20"/>
                <w:lang w:val="es-MX"/>
              </w:rPr>
            </w:pPr>
            <w:r>
              <w:rPr>
                <w:rFonts w:cs="Tahoma"/>
                <w:sz w:val="20"/>
                <w:szCs w:val="20"/>
                <w:lang w:val="es-MX"/>
              </w:rPr>
              <w:t>En este momento el colector va contabilizan</w:t>
            </w:r>
            <w:r w:rsidR="002820B4">
              <w:rPr>
                <w:rFonts w:cs="Tahoma"/>
                <w:sz w:val="20"/>
                <w:szCs w:val="20"/>
                <w:lang w:val="es-MX"/>
              </w:rPr>
              <w:t>do la cantidad entregada a la OP</w:t>
            </w:r>
            <w:r>
              <w:rPr>
                <w:rFonts w:cs="Tahoma"/>
                <w:sz w:val="20"/>
                <w:szCs w:val="20"/>
                <w:lang w:val="es-MX"/>
              </w:rPr>
              <w:t>, la persona que colecta puede conocer la cantidad que le falte colectar, esto se indica en la pantalla del colector.</w:t>
            </w:r>
          </w:p>
          <w:p w:rsidR="002C280E" w:rsidRDefault="002C280E" w:rsidP="004454A9">
            <w:pPr>
              <w:spacing w:line="240" w:lineRule="auto"/>
              <w:ind w:firstLine="0"/>
              <w:rPr>
                <w:rFonts w:cs="Tahoma"/>
                <w:sz w:val="20"/>
                <w:szCs w:val="20"/>
                <w:lang w:val="es-MX"/>
              </w:rPr>
            </w:pPr>
          </w:p>
          <w:p w:rsidR="002C280E" w:rsidRPr="00F76E3E" w:rsidRDefault="002820B4" w:rsidP="004454A9">
            <w:pPr>
              <w:spacing w:line="240" w:lineRule="auto"/>
              <w:ind w:firstLine="0"/>
              <w:rPr>
                <w:rFonts w:cs="Tahoma"/>
                <w:color w:val="FF0000"/>
                <w:sz w:val="20"/>
                <w:szCs w:val="20"/>
                <w:lang w:val="es-MX"/>
              </w:rPr>
            </w:pPr>
            <w:r>
              <w:rPr>
                <w:rFonts w:cs="Tahoma"/>
                <w:sz w:val="20"/>
                <w:szCs w:val="20"/>
                <w:lang w:val="es-MX"/>
              </w:rPr>
              <w:t>Cuando ha</w:t>
            </w:r>
            <w:r w:rsidR="002C280E">
              <w:rPr>
                <w:rFonts w:cs="Tahoma"/>
                <w:sz w:val="20"/>
                <w:szCs w:val="20"/>
                <w:lang w:val="es-MX"/>
              </w:rPr>
              <w:t xml:space="preserve"> terminado de colectar </w:t>
            </w:r>
            <w:r w:rsidR="009162BF">
              <w:rPr>
                <w:rFonts w:cs="Tahoma"/>
                <w:sz w:val="20"/>
                <w:szCs w:val="20"/>
                <w:lang w:val="es-MX"/>
              </w:rPr>
              <w:t xml:space="preserve">la primera MP </w:t>
            </w:r>
            <w:r>
              <w:rPr>
                <w:rFonts w:cs="Tahoma"/>
                <w:sz w:val="20"/>
                <w:szCs w:val="20"/>
                <w:lang w:val="es-MX"/>
              </w:rPr>
              <w:t>continúa</w:t>
            </w:r>
            <w:r w:rsidR="009162BF">
              <w:rPr>
                <w:rFonts w:cs="Tahoma"/>
                <w:sz w:val="20"/>
                <w:szCs w:val="20"/>
                <w:lang w:val="es-MX"/>
              </w:rPr>
              <w:t xml:space="preserve"> con la siguiente que indique la OP y </w:t>
            </w:r>
            <w:r>
              <w:rPr>
                <w:rFonts w:cs="Tahoma"/>
                <w:sz w:val="20"/>
                <w:szCs w:val="20"/>
                <w:lang w:val="es-MX"/>
              </w:rPr>
              <w:t>así</w:t>
            </w:r>
            <w:r w:rsidR="009162BF">
              <w:rPr>
                <w:rFonts w:cs="Tahoma"/>
                <w:sz w:val="20"/>
                <w:szCs w:val="20"/>
                <w:lang w:val="es-MX"/>
              </w:rPr>
              <w:t xml:space="preserve"> </w:t>
            </w:r>
            <w:proofErr w:type="spellStart"/>
            <w:r w:rsidR="009162BF">
              <w:rPr>
                <w:rFonts w:cs="Tahoma"/>
                <w:sz w:val="20"/>
                <w:szCs w:val="20"/>
                <w:lang w:val="es-MX"/>
              </w:rPr>
              <w:t>sucesivamente.</w:t>
            </w:r>
            <w:r w:rsidR="00B12CAC">
              <w:rPr>
                <w:rFonts w:cs="Tahoma"/>
                <w:color w:val="FF0000"/>
                <w:sz w:val="20"/>
                <w:szCs w:val="20"/>
                <w:lang w:val="es-MX"/>
              </w:rPr>
              <w:t>I</w:t>
            </w:r>
            <w:r w:rsidR="00F76E3E">
              <w:rPr>
                <w:rFonts w:cs="Tahoma"/>
                <w:color w:val="FF0000"/>
                <w:sz w:val="20"/>
                <w:szCs w:val="20"/>
                <w:lang w:val="es-MX"/>
              </w:rPr>
              <w:t>ndicar</w:t>
            </w:r>
            <w:proofErr w:type="spellEnd"/>
            <w:r w:rsidR="00F76E3E">
              <w:rPr>
                <w:rFonts w:cs="Tahoma"/>
                <w:color w:val="FF0000"/>
                <w:sz w:val="20"/>
                <w:szCs w:val="20"/>
                <w:lang w:val="es-MX"/>
              </w:rPr>
              <w:t xml:space="preserve"> que es un desarrollo ya que Santa Ana Spring requiere separara los materi</w:t>
            </w:r>
            <w:r w:rsidR="00D17792">
              <w:rPr>
                <w:rFonts w:cs="Tahoma"/>
                <w:color w:val="FF0000"/>
                <w:sz w:val="20"/>
                <w:szCs w:val="20"/>
                <w:lang w:val="es-MX"/>
              </w:rPr>
              <w:t xml:space="preserve">ales por cantidades pequeñas conforme se utilizan en el piso de </w:t>
            </w:r>
            <w:proofErr w:type="spellStart"/>
            <w:r w:rsidR="00D17792">
              <w:rPr>
                <w:rFonts w:cs="Tahoma"/>
                <w:color w:val="FF0000"/>
                <w:sz w:val="20"/>
                <w:szCs w:val="20"/>
                <w:lang w:val="es-MX"/>
              </w:rPr>
              <w:t>fabrica</w:t>
            </w:r>
            <w:proofErr w:type="spellEnd"/>
            <w:r w:rsidR="00D17792">
              <w:rPr>
                <w:rFonts w:cs="Tahoma"/>
                <w:color w:val="FF0000"/>
                <w:sz w:val="20"/>
                <w:szCs w:val="20"/>
                <w:lang w:val="es-MX"/>
              </w:rPr>
              <w:t>, no siendo practico para ellos, separar el primer producto luego el segundo, etc.</w:t>
            </w:r>
          </w:p>
          <w:p w:rsidR="009162BF" w:rsidRDefault="009162BF" w:rsidP="004454A9">
            <w:pPr>
              <w:spacing w:line="240" w:lineRule="auto"/>
              <w:ind w:firstLine="0"/>
              <w:rPr>
                <w:rFonts w:cs="Tahoma"/>
                <w:sz w:val="20"/>
                <w:szCs w:val="20"/>
                <w:lang w:val="es-MX"/>
              </w:rPr>
            </w:pPr>
          </w:p>
          <w:p w:rsidR="009162BF" w:rsidRDefault="009162BF" w:rsidP="004454A9">
            <w:pPr>
              <w:spacing w:line="240" w:lineRule="auto"/>
              <w:ind w:firstLine="0"/>
              <w:rPr>
                <w:rFonts w:cs="Tahoma"/>
                <w:sz w:val="20"/>
                <w:szCs w:val="20"/>
                <w:lang w:val="es-MX"/>
              </w:rPr>
            </w:pPr>
            <w:r>
              <w:rPr>
                <w:rFonts w:cs="Tahoma"/>
                <w:sz w:val="20"/>
                <w:szCs w:val="20"/>
                <w:lang w:val="es-MX"/>
              </w:rPr>
              <w:t>Se confirma las solicitudes de los ítems que se han separado con el colector.</w:t>
            </w:r>
          </w:p>
          <w:p w:rsidR="009162BF" w:rsidRDefault="009162BF" w:rsidP="004454A9">
            <w:pPr>
              <w:spacing w:line="240" w:lineRule="auto"/>
              <w:ind w:firstLine="0"/>
              <w:rPr>
                <w:rFonts w:cs="Tahoma"/>
                <w:sz w:val="20"/>
                <w:szCs w:val="20"/>
                <w:lang w:val="es-MX"/>
              </w:rPr>
            </w:pPr>
          </w:p>
          <w:p w:rsidR="009162BF" w:rsidRDefault="009162BF" w:rsidP="004454A9">
            <w:pPr>
              <w:spacing w:line="240" w:lineRule="auto"/>
              <w:ind w:firstLine="0"/>
              <w:rPr>
                <w:rFonts w:cs="Tahoma"/>
                <w:sz w:val="20"/>
                <w:szCs w:val="20"/>
                <w:lang w:val="es-MX"/>
              </w:rPr>
            </w:pPr>
            <w:r>
              <w:rPr>
                <w:rFonts w:cs="Tahoma"/>
                <w:sz w:val="20"/>
                <w:szCs w:val="20"/>
                <w:lang w:val="es-MX"/>
              </w:rPr>
              <w:t>La pantalla del colector envía el mensaje de que se ha terminado de separar la orden.</w:t>
            </w:r>
          </w:p>
          <w:p w:rsidR="002C280E" w:rsidRDefault="002C280E" w:rsidP="004454A9">
            <w:pPr>
              <w:spacing w:line="240" w:lineRule="auto"/>
              <w:ind w:firstLine="0"/>
              <w:rPr>
                <w:rFonts w:cs="Tahoma"/>
                <w:sz w:val="20"/>
                <w:szCs w:val="20"/>
                <w:lang w:val="es-MX"/>
              </w:rPr>
            </w:pPr>
          </w:p>
        </w:tc>
        <w:tc>
          <w:tcPr>
            <w:tcW w:w="1608" w:type="dxa"/>
            <w:vAlign w:val="center"/>
          </w:tcPr>
          <w:p w:rsidR="00B5031A" w:rsidRDefault="00F929AA" w:rsidP="004454A9">
            <w:pPr>
              <w:rPr>
                <w:rFonts w:cs="Tahoma"/>
                <w:color w:val="000000"/>
                <w:sz w:val="20"/>
                <w:szCs w:val="20"/>
                <w:lang w:val="es-MX"/>
              </w:rPr>
            </w:pPr>
            <w:r>
              <w:rPr>
                <w:rFonts w:cs="Tahoma"/>
                <w:color w:val="000000"/>
                <w:sz w:val="20"/>
                <w:szCs w:val="20"/>
                <w:lang w:val="es-MX"/>
              </w:rPr>
              <w:lastRenderedPageBreak/>
              <w:t>E</w:t>
            </w:r>
          </w:p>
        </w:tc>
        <w:tc>
          <w:tcPr>
            <w:tcW w:w="1251" w:type="dxa"/>
            <w:vAlign w:val="center"/>
          </w:tcPr>
          <w:p w:rsidR="00B5031A" w:rsidRDefault="00F929AA" w:rsidP="004454A9">
            <w:pPr>
              <w:rPr>
                <w:rFonts w:cs="Tahoma"/>
                <w:color w:val="000000"/>
                <w:sz w:val="20"/>
                <w:szCs w:val="20"/>
                <w:lang w:val="es-MX"/>
              </w:rPr>
            </w:pPr>
            <w:r>
              <w:rPr>
                <w:rFonts w:cs="Tahoma"/>
                <w:color w:val="000000"/>
                <w:sz w:val="20"/>
                <w:szCs w:val="20"/>
                <w:lang w:val="es-MX"/>
              </w:rPr>
              <w:t>S</w:t>
            </w:r>
          </w:p>
        </w:tc>
      </w:tr>
      <w:tr w:rsidR="009162BF" w:rsidRPr="00F806AB" w:rsidTr="004454A9">
        <w:trPr>
          <w:jc w:val="center"/>
        </w:trPr>
        <w:tc>
          <w:tcPr>
            <w:tcW w:w="727" w:type="dxa"/>
            <w:vAlign w:val="center"/>
          </w:tcPr>
          <w:p w:rsidR="009162BF" w:rsidRDefault="009162BF" w:rsidP="004454A9">
            <w:pPr>
              <w:ind w:firstLine="0"/>
              <w:jc w:val="center"/>
              <w:rPr>
                <w:rFonts w:cs="Tahoma"/>
                <w:iCs/>
                <w:color w:val="000000"/>
                <w:sz w:val="20"/>
                <w:szCs w:val="20"/>
                <w:lang w:val="es-MX"/>
              </w:rPr>
            </w:pPr>
            <w:r>
              <w:rPr>
                <w:rFonts w:cs="Tahoma"/>
                <w:iCs/>
                <w:color w:val="000000"/>
                <w:sz w:val="20"/>
                <w:szCs w:val="20"/>
                <w:lang w:val="es-MX"/>
              </w:rPr>
              <w:lastRenderedPageBreak/>
              <w:t>4</w:t>
            </w:r>
          </w:p>
        </w:tc>
        <w:tc>
          <w:tcPr>
            <w:tcW w:w="1754" w:type="dxa"/>
            <w:vAlign w:val="center"/>
          </w:tcPr>
          <w:p w:rsidR="009162BF" w:rsidRDefault="009162BF" w:rsidP="00B5031A">
            <w:pPr>
              <w:ind w:firstLine="0"/>
              <w:jc w:val="left"/>
              <w:rPr>
                <w:rFonts w:cs="Tahoma"/>
                <w:color w:val="000000"/>
                <w:sz w:val="20"/>
                <w:szCs w:val="20"/>
                <w:lang w:val="es-MX"/>
              </w:rPr>
            </w:pPr>
            <w:r>
              <w:rPr>
                <w:rFonts w:cs="Tahoma"/>
                <w:color w:val="000000"/>
                <w:sz w:val="20"/>
                <w:szCs w:val="20"/>
                <w:lang w:val="es-MX"/>
              </w:rPr>
              <w:t>SIGAEST - Confirmación de entrega de materiales para la OP</w:t>
            </w:r>
          </w:p>
        </w:tc>
        <w:tc>
          <w:tcPr>
            <w:tcW w:w="4135" w:type="dxa"/>
            <w:vAlign w:val="center"/>
          </w:tcPr>
          <w:p w:rsidR="009162BF" w:rsidRDefault="009162BF" w:rsidP="004454A9">
            <w:pPr>
              <w:spacing w:line="240" w:lineRule="auto"/>
              <w:ind w:firstLine="0"/>
              <w:rPr>
                <w:rFonts w:cs="Tahoma"/>
                <w:sz w:val="20"/>
                <w:szCs w:val="20"/>
                <w:lang w:val="es-MX"/>
              </w:rPr>
            </w:pPr>
            <w:r>
              <w:rPr>
                <w:rFonts w:cs="Tahoma"/>
                <w:sz w:val="20"/>
                <w:szCs w:val="20"/>
                <w:lang w:val="es-MX"/>
              </w:rPr>
              <w:t>Se emite un reporte de lista de OP con materiales entregados.</w:t>
            </w:r>
          </w:p>
        </w:tc>
        <w:tc>
          <w:tcPr>
            <w:tcW w:w="1608" w:type="dxa"/>
            <w:vAlign w:val="center"/>
          </w:tcPr>
          <w:p w:rsidR="009162BF" w:rsidRDefault="00E75693" w:rsidP="004454A9">
            <w:pPr>
              <w:rPr>
                <w:rFonts w:cs="Tahoma"/>
                <w:color w:val="000000"/>
                <w:sz w:val="20"/>
                <w:szCs w:val="20"/>
                <w:lang w:val="es-MX"/>
              </w:rPr>
            </w:pPr>
            <w:r>
              <w:rPr>
                <w:rFonts w:cs="Tahoma"/>
                <w:color w:val="000000"/>
                <w:sz w:val="20"/>
                <w:szCs w:val="20"/>
                <w:lang w:val="es-MX"/>
              </w:rPr>
              <w:t>E</w:t>
            </w:r>
          </w:p>
        </w:tc>
        <w:tc>
          <w:tcPr>
            <w:tcW w:w="1251" w:type="dxa"/>
            <w:vAlign w:val="center"/>
          </w:tcPr>
          <w:p w:rsidR="009162BF" w:rsidRDefault="00E75693" w:rsidP="004454A9">
            <w:pPr>
              <w:rPr>
                <w:rFonts w:cs="Tahoma"/>
                <w:color w:val="000000"/>
                <w:sz w:val="20"/>
                <w:szCs w:val="20"/>
                <w:lang w:val="es-MX"/>
              </w:rPr>
            </w:pPr>
            <w:r>
              <w:rPr>
                <w:rFonts w:cs="Tahoma"/>
                <w:color w:val="000000"/>
                <w:sz w:val="20"/>
                <w:szCs w:val="20"/>
                <w:lang w:val="es-MX"/>
              </w:rPr>
              <w:t>S</w:t>
            </w:r>
          </w:p>
        </w:tc>
      </w:tr>
      <w:tr w:rsidR="00697351" w:rsidRPr="00F806AB" w:rsidTr="004454A9">
        <w:trPr>
          <w:jc w:val="center"/>
        </w:trPr>
        <w:tc>
          <w:tcPr>
            <w:tcW w:w="727" w:type="dxa"/>
            <w:vAlign w:val="center"/>
          </w:tcPr>
          <w:p w:rsidR="00697351" w:rsidRDefault="00697351" w:rsidP="004454A9">
            <w:pPr>
              <w:ind w:firstLine="0"/>
              <w:jc w:val="center"/>
              <w:rPr>
                <w:rFonts w:cs="Tahoma"/>
                <w:iCs/>
                <w:color w:val="000000"/>
                <w:sz w:val="20"/>
                <w:szCs w:val="20"/>
                <w:lang w:val="es-MX"/>
              </w:rPr>
            </w:pPr>
            <w:r>
              <w:rPr>
                <w:rFonts w:cs="Tahoma"/>
                <w:iCs/>
                <w:color w:val="000000"/>
                <w:sz w:val="20"/>
                <w:szCs w:val="20"/>
                <w:lang w:val="es-MX"/>
              </w:rPr>
              <w:t>5</w:t>
            </w:r>
          </w:p>
        </w:tc>
        <w:tc>
          <w:tcPr>
            <w:tcW w:w="1754" w:type="dxa"/>
            <w:vAlign w:val="center"/>
          </w:tcPr>
          <w:p w:rsidR="00697351" w:rsidRDefault="00697351" w:rsidP="00B5031A">
            <w:pPr>
              <w:ind w:firstLine="0"/>
              <w:jc w:val="left"/>
              <w:rPr>
                <w:rFonts w:cs="Tahoma"/>
                <w:color w:val="000000"/>
                <w:sz w:val="20"/>
                <w:szCs w:val="20"/>
                <w:lang w:val="es-MX"/>
              </w:rPr>
            </w:pPr>
            <w:r>
              <w:rPr>
                <w:rFonts w:cs="Tahoma"/>
                <w:color w:val="000000"/>
                <w:sz w:val="20"/>
                <w:szCs w:val="20"/>
                <w:lang w:val="es-MX"/>
              </w:rPr>
              <w:t>ACD – Apunte OP.</w:t>
            </w:r>
          </w:p>
        </w:tc>
        <w:tc>
          <w:tcPr>
            <w:tcW w:w="4135" w:type="dxa"/>
            <w:vAlign w:val="center"/>
          </w:tcPr>
          <w:p w:rsidR="00697351" w:rsidRDefault="00697351" w:rsidP="004454A9">
            <w:pPr>
              <w:spacing w:line="240" w:lineRule="auto"/>
              <w:ind w:firstLine="0"/>
              <w:rPr>
                <w:rFonts w:cs="Tahoma"/>
                <w:sz w:val="20"/>
                <w:szCs w:val="20"/>
                <w:lang w:val="es-MX"/>
              </w:rPr>
            </w:pPr>
            <w:r>
              <w:rPr>
                <w:rFonts w:cs="Tahoma"/>
                <w:sz w:val="20"/>
                <w:szCs w:val="20"/>
                <w:lang w:val="es-MX"/>
              </w:rPr>
              <w:t>Mediante el colector de datos se puede ir apuntando la cantidad terminada de fabricación.</w:t>
            </w:r>
          </w:p>
          <w:p w:rsidR="00697351" w:rsidRDefault="00697351" w:rsidP="004454A9">
            <w:pPr>
              <w:spacing w:line="240" w:lineRule="auto"/>
              <w:ind w:firstLine="0"/>
              <w:rPr>
                <w:rFonts w:cs="Tahoma"/>
                <w:sz w:val="20"/>
                <w:szCs w:val="20"/>
                <w:lang w:val="es-MX"/>
              </w:rPr>
            </w:pPr>
          </w:p>
          <w:p w:rsidR="00697351" w:rsidRDefault="00697351" w:rsidP="004454A9">
            <w:pPr>
              <w:spacing w:line="240" w:lineRule="auto"/>
              <w:ind w:firstLine="0"/>
              <w:rPr>
                <w:rFonts w:cs="Tahoma"/>
                <w:sz w:val="20"/>
                <w:szCs w:val="20"/>
                <w:lang w:val="es-MX"/>
              </w:rPr>
            </w:pPr>
            <w:r>
              <w:rPr>
                <w:rFonts w:cs="Tahoma"/>
                <w:sz w:val="20"/>
                <w:szCs w:val="20"/>
                <w:lang w:val="es-MX"/>
              </w:rPr>
              <w:t xml:space="preserve">Esta acción se realiza digitando </w:t>
            </w:r>
          </w:p>
          <w:p w:rsidR="00697351" w:rsidRDefault="00697351" w:rsidP="004454A9">
            <w:pPr>
              <w:spacing w:line="240" w:lineRule="auto"/>
              <w:ind w:firstLine="0"/>
              <w:rPr>
                <w:rFonts w:cs="Tahoma"/>
                <w:sz w:val="20"/>
                <w:szCs w:val="20"/>
                <w:lang w:val="es-MX"/>
              </w:rPr>
            </w:pPr>
            <w:r>
              <w:rPr>
                <w:rFonts w:cs="Tahoma"/>
                <w:sz w:val="20"/>
                <w:szCs w:val="20"/>
                <w:lang w:val="es-MX"/>
              </w:rPr>
              <w:t>Tipo de movim</w:t>
            </w:r>
            <w:r w:rsidR="00E75693">
              <w:rPr>
                <w:rFonts w:cs="Tahoma"/>
                <w:sz w:val="20"/>
                <w:szCs w:val="20"/>
                <w:lang w:val="es-MX"/>
              </w:rPr>
              <w:t>iento: Clave de movimiento para hacer mención que la entrada de PT, se realiza mediante fabricación.</w:t>
            </w:r>
          </w:p>
          <w:p w:rsidR="00697351" w:rsidRDefault="00E75693" w:rsidP="004454A9">
            <w:pPr>
              <w:spacing w:line="240" w:lineRule="auto"/>
              <w:ind w:firstLine="0"/>
              <w:rPr>
                <w:rFonts w:cs="Tahoma"/>
                <w:sz w:val="20"/>
                <w:szCs w:val="20"/>
                <w:lang w:val="es-MX"/>
              </w:rPr>
            </w:pPr>
            <w:r>
              <w:rPr>
                <w:rFonts w:cs="Tahoma"/>
                <w:sz w:val="20"/>
                <w:szCs w:val="20"/>
                <w:lang w:val="es-MX"/>
              </w:rPr>
              <w:t>C</w:t>
            </w:r>
            <w:r w:rsidR="00697351">
              <w:rPr>
                <w:rFonts w:cs="Tahoma"/>
                <w:sz w:val="20"/>
                <w:szCs w:val="20"/>
                <w:lang w:val="es-MX"/>
              </w:rPr>
              <w:t>ódigo de barras</w:t>
            </w:r>
            <w:r>
              <w:rPr>
                <w:rFonts w:cs="Tahoma"/>
                <w:sz w:val="20"/>
                <w:szCs w:val="20"/>
                <w:lang w:val="es-MX"/>
              </w:rPr>
              <w:t>: Lectura de código</w:t>
            </w:r>
            <w:r w:rsidR="00697351">
              <w:rPr>
                <w:rFonts w:cs="Tahoma"/>
                <w:sz w:val="20"/>
                <w:szCs w:val="20"/>
                <w:lang w:val="es-MX"/>
              </w:rPr>
              <w:t xml:space="preserve"> impreso en la OP.</w:t>
            </w:r>
          </w:p>
          <w:p w:rsidR="00E75693" w:rsidRDefault="00E75693" w:rsidP="004454A9">
            <w:pPr>
              <w:spacing w:line="240" w:lineRule="auto"/>
              <w:ind w:firstLine="0"/>
              <w:rPr>
                <w:rFonts w:cs="Tahoma"/>
                <w:sz w:val="20"/>
                <w:szCs w:val="20"/>
                <w:lang w:val="es-MX"/>
              </w:rPr>
            </w:pPr>
            <w:r>
              <w:rPr>
                <w:rFonts w:cs="Tahoma"/>
                <w:sz w:val="20"/>
                <w:szCs w:val="20"/>
                <w:lang w:val="es-MX"/>
              </w:rPr>
              <w:t>Cantidad: Digitar cantidad de producto terminada.</w:t>
            </w:r>
          </w:p>
          <w:p w:rsidR="00697351" w:rsidRDefault="00697351" w:rsidP="004454A9">
            <w:pPr>
              <w:spacing w:line="240" w:lineRule="auto"/>
              <w:ind w:firstLine="0"/>
              <w:rPr>
                <w:rFonts w:cs="Tahoma"/>
                <w:sz w:val="20"/>
                <w:szCs w:val="20"/>
                <w:lang w:val="es-MX"/>
              </w:rPr>
            </w:pPr>
          </w:p>
        </w:tc>
        <w:tc>
          <w:tcPr>
            <w:tcW w:w="1608" w:type="dxa"/>
            <w:vAlign w:val="center"/>
          </w:tcPr>
          <w:p w:rsidR="00697351" w:rsidRDefault="00E75693" w:rsidP="004454A9">
            <w:pPr>
              <w:rPr>
                <w:rFonts w:cs="Tahoma"/>
                <w:color w:val="000000"/>
                <w:sz w:val="20"/>
                <w:szCs w:val="20"/>
                <w:lang w:val="es-MX"/>
              </w:rPr>
            </w:pPr>
            <w:r>
              <w:rPr>
                <w:rFonts w:cs="Tahoma"/>
                <w:color w:val="000000"/>
                <w:sz w:val="20"/>
                <w:szCs w:val="20"/>
                <w:lang w:val="es-MX"/>
              </w:rPr>
              <w:t>E</w:t>
            </w:r>
          </w:p>
        </w:tc>
        <w:tc>
          <w:tcPr>
            <w:tcW w:w="1251" w:type="dxa"/>
            <w:vAlign w:val="center"/>
          </w:tcPr>
          <w:p w:rsidR="00697351" w:rsidRDefault="00E75693" w:rsidP="004454A9">
            <w:pPr>
              <w:rPr>
                <w:rFonts w:cs="Tahoma"/>
                <w:color w:val="000000"/>
                <w:sz w:val="20"/>
                <w:szCs w:val="20"/>
                <w:lang w:val="es-MX"/>
              </w:rPr>
            </w:pPr>
            <w:r>
              <w:rPr>
                <w:rFonts w:cs="Tahoma"/>
                <w:color w:val="000000"/>
                <w:sz w:val="20"/>
                <w:szCs w:val="20"/>
                <w:lang w:val="es-MX"/>
              </w:rPr>
              <w:t>S</w:t>
            </w:r>
          </w:p>
        </w:tc>
      </w:tr>
    </w:tbl>
    <w:p w:rsidR="003414DB" w:rsidRDefault="003414DB" w:rsidP="003414DB">
      <w:pPr>
        <w:ind w:firstLine="0"/>
        <w:rPr>
          <w:sz w:val="22"/>
          <w:szCs w:val="22"/>
          <w:lang w:val="es-MX"/>
        </w:rPr>
      </w:pPr>
      <w:r>
        <w:rPr>
          <w:sz w:val="22"/>
          <w:szCs w:val="22"/>
          <w:lang w:val="es-MX"/>
        </w:rPr>
        <w:t>Entrega de MP Extra para OP</w:t>
      </w:r>
    </w:p>
    <w:p w:rsidR="003414DB" w:rsidRDefault="003414DB" w:rsidP="003414DB">
      <w:pPr>
        <w:ind w:firstLine="0"/>
        <w:rPr>
          <w:sz w:val="22"/>
          <w:szCs w:val="22"/>
          <w:lang w:val="es-MX"/>
        </w:rPr>
      </w:pPr>
      <w:r>
        <w:rPr>
          <w:sz w:val="22"/>
          <w:szCs w:val="22"/>
          <w:lang w:val="es-MX"/>
        </w:rPr>
        <w:t xml:space="preserve">La entrega de materiales extra del almacén a producción puede ser realizada mediante el proceso de expedición de OP, con la utilización de ACD. </w:t>
      </w:r>
      <w:r w:rsidR="003A1D61">
        <w:rPr>
          <w:sz w:val="22"/>
          <w:szCs w:val="22"/>
          <w:lang w:val="es-MX"/>
        </w:rPr>
        <w:t>La entrega de MP excedente se puede realizar solo con el colector sin entrar al módulo de SIGAEST.</w:t>
      </w:r>
    </w:p>
    <w:p w:rsidR="00400155" w:rsidRDefault="00400155" w:rsidP="00394D0B">
      <w:pPr>
        <w:ind w:firstLine="0"/>
        <w:rPr>
          <w:sz w:val="22"/>
          <w:szCs w:val="22"/>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754"/>
        <w:gridCol w:w="4135"/>
        <w:gridCol w:w="1608"/>
        <w:gridCol w:w="1251"/>
      </w:tblGrid>
      <w:tr w:rsidR="003414DB" w:rsidRPr="00F806AB" w:rsidTr="004454A9">
        <w:trPr>
          <w:jc w:val="center"/>
        </w:trPr>
        <w:tc>
          <w:tcPr>
            <w:tcW w:w="727" w:type="dxa"/>
            <w:shd w:val="clear" w:color="auto" w:fill="95B3D7"/>
          </w:tcPr>
          <w:p w:rsidR="003414DB" w:rsidRPr="00F806AB" w:rsidRDefault="003414DB"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w:t>
            </w:r>
          </w:p>
        </w:tc>
        <w:tc>
          <w:tcPr>
            <w:tcW w:w="1754" w:type="dxa"/>
            <w:shd w:val="clear" w:color="auto" w:fill="95B3D7"/>
          </w:tcPr>
          <w:p w:rsidR="003414DB" w:rsidRPr="00F806AB" w:rsidRDefault="003414DB"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Nombre</w:t>
            </w:r>
          </w:p>
        </w:tc>
        <w:tc>
          <w:tcPr>
            <w:tcW w:w="4135" w:type="dxa"/>
            <w:shd w:val="clear" w:color="auto" w:fill="95B3D7"/>
          </w:tcPr>
          <w:p w:rsidR="003414DB" w:rsidRPr="00F806AB" w:rsidRDefault="003414DB"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Descripción</w:t>
            </w:r>
          </w:p>
        </w:tc>
        <w:tc>
          <w:tcPr>
            <w:tcW w:w="1608" w:type="dxa"/>
            <w:shd w:val="clear" w:color="auto" w:fill="95B3D7"/>
          </w:tcPr>
          <w:p w:rsidR="003414DB" w:rsidRPr="00F806AB" w:rsidRDefault="003414DB"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 xml:space="preserve">Opción </w:t>
            </w:r>
          </w:p>
          <w:p w:rsidR="003414DB" w:rsidRPr="00F806AB" w:rsidRDefault="003414DB"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E – Estándar</w:t>
            </w:r>
          </w:p>
          <w:p w:rsidR="003414DB" w:rsidRPr="00F806AB" w:rsidRDefault="003414DB"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D - Desarrollo</w:t>
            </w:r>
          </w:p>
        </w:tc>
        <w:tc>
          <w:tcPr>
            <w:tcW w:w="1251" w:type="dxa"/>
            <w:shd w:val="clear" w:color="auto" w:fill="95B3D7"/>
          </w:tcPr>
          <w:p w:rsidR="003414DB" w:rsidRPr="00F806AB" w:rsidRDefault="003414DB"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Alcance</w:t>
            </w:r>
          </w:p>
          <w:p w:rsidR="003414DB" w:rsidRPr="00F806AB" w:rsidRDefault="003414DB"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S – Si</w:t>
            </w:r>
          </w:p>
          <w:p w:rsidR="003414DB" w:rsidRPr="00F806AB" w:rsidRDefault="003414DB"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N - No</w:t>
            </w:r>
          </w:p>
        </w:tc>
      </w:tr>
      <w:tr w:rsidR="003414DB" w:rsidRPr="00F806AB" w:rsidTr="004454A9">
        <w:trPr>
          <w:jc w:val="center"/>
        </w:trPr>
        <w:tc>
          <w:tcPr>
            <w:tcW w:w="727" w:type="dxa"/>
            <w:vAlign w:val="center"/>
          </w:tcPr>
          <w:p w:rsidR="003414DB" w:rsidRPr="00F806AB" w:rsidRDefault="003414DB" w:rsidP="004454A9">
            <w:pPr>
              <w:ind w:firstLine="0"/>
              <w:jc w:val="center"/>
              <w:rPr>
                <w:rFonts w:cs="Tahoma"/>
                <w:iCs/>
                <w:color w:val="000000"/>
                <w:sz w:val="20"/>
                <w:szCs w:val="20"/>
                <w:lang w:val="es-MX"/>
              </w:rPr>
            </w:pPr>
            <w:r>
              <w:rPr>
                <w:rFonts w:cs="Tahoma"/>
                <w:iCs/>
                <w:color w:val="000000"/>
                <w:sz w:val="20"/>
                <w:szCs w:val="20"/>
                <w:lang w:val="es-MX"/>
              </w:rPr>
              <w:t>1</w:t>
            </w:r>
          </w:p>
        </w:tc>
        <w:tc>
          <w:tcPr>
            <w:tcW w:w="1754" w:type="dxa"/>
            <w:vAlign w:val="center"/>
          </w:tcPr>
          <w:p w:rsidR="003414DB" w:rsidRPr="00F806AB" w:rsidRDefault="003414DB" w:rsidP="004454A9">
            <w:pPr>
              <w:ind w:firstLine="0"/>
              <w:jc w:val="left"/>
              <w:rPr>
                <w:rFonts w:cs="Tahoma"/>
                <w:color w:val="000000"/>
                <w:sz w:val="20"/>
                <w:szCs w:val="20"/>
                <w:lang w:val="es-MX"/>
              </w:rPr>
            </w:pPr>
            <w:r>
              <w:rPr>
                <w:rFonts w:cs="Tahoma"/>
                <w:color w:val="000000"/>
                <w:sz w:val="20"/>
                <w:szCs w:val="20"/>
                <w:lang w:val="es-MX"/>
              </w:rPr>
              <w:t xml:space="preserve">ACD – Requisición </w:t>
            </w:r>
          </w:p>
        </w:tc>
        <w:tc>
          <w:tcPr>
            <w:tcW w:w="4135" w:type="dxa"/>
            <w:vAlign w:val="center"/>
          </w:tcPr>
          <w:p w:rsidR="003A1D61" w:rsidRDefault="003414DB" w:rsidP="004454A9">
            <w:pPr>
              <w:spacing w:line="240" w:lineRule="auto"/>
              <w:ind w:firstLine="0"/>
              <w:rPr>
                <w:rFonts w:cs="Tahoma"/>
                <w:sz w:val="20"/>
                <w:szCs w:val="20"/>
                <w:lang w:val="es-MX"/>
              </w:rPr>
            </w:pPr>
            <w:r>
              <w:rPr>
                <w:rFonts w:cs="Tahoma"/>
                <w:sz w:val="20"/>
                <w:szCs w:val="20"/>
                <w:lang w:val="es-MX"/>
              </w:rPr>
              <w:t>En el colector de</w:t>
            </w:r>
            <w:r w:rsidR="003A1D61">
              <w:rPr>
                <w:rFonts w:cs="Tahoma"/>
                <w:sz w:val="20"/>
                <w:szCs w:val="20"/>
                <w:lang w:val="es-MX"/>
              </w:rPr>
              <w:t xml:space="preserve"> datos ingresar a producción y continuar en la rutina requisición. Seleccionar la opción “orden de producción”.</w:t>
            </w:r>
          </w:p>
          <w:p w:rsidR="003A1D61" w:rsidRDefault="003A1D61" w:rsidP="004454A9">
            <w:pPr>
              <w:spacing w:line="240" w:lineRule="auto"/>
              <w:ind w:firstLine="0"/>
              <w:rPr>
                <w:rFonts w:cs="Tahoma"/>
                <w:sz w:val="20"/>
                <w:szCs w:val="20"/>
                <w:lang w:val="es-MX"/>
              </w:rPr>
            </w:pPr>
          </w:p>
          <w:p w:rsidR="003A1D61" w:rsidRDefault="003A1D61" w:rsidP="003A1D61">
            <w:pPr>
              <w:spacing w:line="240" w:lineRule="auto"/>
              <w:ind w:firstLine="0"/>
              <w:rPr>
                <w:rFonts w:cs="Tahoma"/>
                <w:sz w:val="20"/>
                <w:szCs w:val="20"/>
                <w:lang w:val="es-MX"/>
              </w:rPr>
            </w:pPr>
            <w:r w:rsidRPr="00FF49F0">
              <w:rPr>
                <w:rFonts w:cs="Tahoma"/>
                <w:sz w:val="20"/>
                <w:szCs w:val="20"/>
                <w:lang w:val="es-MX"/>
              </w:rPr>
              <w:t>Los principal</w:t>
            </w:r>
            <w:r>
              <w:rPr>
                <w:rFonts w:cs="Tahoma"/>
                <w:sz w:val="20"/>
                <w:szCs w:val="20"/>
                <w:lang w:val="es-MX"/>
              </w:rPr>
              <w:t xml:space="preserve">es campos que se informan son: </w:t>
            </w:r>
          </w:p>
          <w:p w:rsidR="003A1D61" w:rsidRDefault="003A1D61" w:rsidP="003A1D61">
            <w:pPr>
              <w:spacing w:line="240" w:lineRule="auto"/>
              <w:ind w:firstLine="0"/>
              <w:rPr>
                <w:rFonts w:cs="Tahoma"/>
                <w:sz w:val="20"/>
                <w:szCs w:val="20"/>
                <w:lang w:val="es-MX"/>
              </w:rPr>
            </w:pPr>
          </w:p>
          <w:p w:rsidR="003A1D61" w:rsidRDefault="003A1D61" w:rsidP="003A1D61">
            <w:pPr>
              <w:spacing w:line="240" w:lineRule="auto"/>
              <w:ind w:firstLine="0"/>
              <w:rPr>
                <w:rFonts w:cs="Tahoma"/>
                <w:sz w:val="20"/>
                <w:szCs w:val="20"/>
                <w:lang w:val="es-MX"/>
              </w:rPr>
            </w:pPr>
            <w:r>
              <w:rPr>
                <w:rFonts w:cs="Tahoma"/>
                <w:sz w:val="20"/>
                <w:szCs w:val="20"/>
                <w:lang w:val="es-MX"/>
              </w:rPr>
              <w:t>T</w:t>
            </w:r>
            <w:r w:rsidRPr="00FF49F0">
              <w:rPr>
                <w:rFonts w:cs="Tahoma"/>
                <w:sz w:val="20"/>
                <w:szCs w:val="20"/>
                <w:lang w:val="es-MX"/>
              </w:rPr>
              <w:t>ipo de movimiento (entrada o salid</w:t>
            </w:r>
            <w:r>
              <w:rPr>
                <w:rFonts w:cs="Tahoma"/>
                <w:sz w:val="20"/>
                <w:szCs w:val="20"/>
                <w:lang w:val="es-MX"/>
              </w:rPr>
              <w:t>a): utilizar la búsqueda de movimientos para visualizar los movimientos.</w:t>
            </w:r>
          </w:p>
          <w:p w:rsidR="003A1D61" w:rsidRDefault="003A1D61" w:rsidP="003A1D61">
            <w:pPr>
              <w:spacing w:line="240" w:lineRule="auto"/>
              <w:ind w:firstLine="0"/>
              <w:rPr>
                <w:rFonts w:cs="Tahoma"/>
                <w:sz w:val="20"/>
                <w:szCs w:val="20"/>
                <w:lang w:val="es-MX"/>
              </w:rPr>
            </w:pPr>
            <w:r>
              <w:rPr>
                <w:rFonts w:cs="Tahoma"/>
                <w:sz w:val="20"/>
                <w:szCs w:val="20"/>
                <w:lang w:val="es-MX"/>
              </w:rPr>
              <w:t>0 – 499 entradas.</w:t>
            </w:r>
          </w:p>
          <w:p w:rsidR="003A1D61" w:rsidRDefault="003A1D61" w:rsidP="003A1D61">
            <w:pPr>
              <w:spacing w:line="240" w:lineRule="auto"/>
              <w:ind w:firstLine="0"/>
              <w:rPr>
                <w:rFonts w:cs="Tahoma"/>
                <w:sz w:val="20"/>
                <w:szCs w:val="20"/>
                <w:lang w:val="es-MX"/>
              </w:rPr>
            </w:pPr>
            <w:r>
              <w:rPr>
                <w:rFonts w:cs="Tahoma"/>
                <w:sz w:val="20"/>
                <w:szCs w:val="20"/>
                <w:lang w:val="es-MX"/>
              </w:rPr>
              <w:t>501 – 999 salidas.</w:t>
            </w:r>
          </w:p>
          <w:p w:rsidR="003A1D61" w:rsidRDefault="003A1D61" w:rsidP="003A1D61">
            <w:pPr>
              <w:spacing w:line="240" w:lineRule="auto"/>
              <w:ind w:firstLine="0"/>
              <w:rPr>
                <w:rFonts w:cs="Tahoma"/>
                <w:sz w:val="20"/>
                <w:szCs w:val="20"/>
                <w:lang w:val="es-MX"/>
              </w:rPr>
            </w:pPr>
            <w:r>
              <w:rPr>
                <w:rFonts w:cs="Tahoma"/>
                <w:sz w:val="20"/>
                <w:szCs w:val="20"/>
                <w:lang w:val="es-MX"/>
              </w:rPr>
              <w:t xml:space="preserve">Orden de producción: Se pueden visualizar las </w:t>
            </w:r>
            <w:proofErr w:type="spellStart"/>
            <w:r>
              <w:rPr>
                <w:rFonts w:cs="Tahoma"/>
                <w:sz w:val="20"/>
                <w:szCs w:val="20"/>
                <w:lang w:val="es-MX"/>
              </w:rPr>
              <w:t>OP’s</w:t>
            </w:r>
            <w:proofErr w:type="spellEnd"/>
            <w:r>
              <w:rPr>
                <w:rFonts w:cs="Tahoma"/>
                <w:sz w:val="20"/>
                <w:szCs w:val="20"/>
                <w:lang w:val="es-MX"/>
              </w:rPr>
              <w:t xml:space="preserve"> para seleccionar aquella a la que se le entrega material extra.</w:t>
            </w:r>
          </w:p>
          <w:p w:rsidR="003A1D61" w:rsidRDefault="003A1D61" w:rsidP="003A1D61">
            <w:pPr>
              <w:spacing w:line="240" w:lineRule="auto"/>
              <w:ind w:firstLine="0"/>
              <w:rPr>
                <w:rFonts w:cs="Tahoma"/>
                <w:sz w:val="20"/>
                <w:szCs w:val="20"/>
                <w:lang w:val="es-MX"/>
              </w:rPr>
            </w:pPr>
            <w:r>
              <w:rPr>
                <w:rFonts w:cs="Tahoma"/>
                <w:sz w:val="20"/>
                <w:szCs w:val="20"/>
                <w:lang w:val="es-MX"/>
              </w:rPr>
              <w:t>Almacén: Digitar el almacén del cual se está tomando el material.</w:t>
            </w:r>
          </w:p>
          <w:p w:rsidR="003A1D61" w:rsidRDefault="003A1D61" w:rsidP="003A1D61">
            <w:pPr>
              <w:spacing w:line="240" w:lineRule="auto"/>
              <w:ind w:firstLine="0"/>
              <w:rPr>
                <w:rFonts w:cs="Tahoma"/>
                <w:sz w:val="20"/>
                <w:szCs w:val="20"/>
                <w:lang w:val="es-MX"/>
              </w:rPr>
            </w:pPr>
            <w:r>
              <w:rPr>
                <w:rFonts w:cs="Tahoma"/>
                <w:sz w:val="20"/>
                <w:szCs w:val="20"/>
                <w:lang w:val="es-MX"/>
              </w:rPr>
              <w:t>Producto: Leer el código de barras del producto.</w:t>
            </w:r>
          </w:p>
          <w:p w:rsidR="003A1D61" w:rsidRDefault="003A1D61" w:rsidP="004454A9">
            <w:pPr>
              <w:spacing w:line="240" w:lineRule="auto"/>
              <w:ind w:firstLine="0"/>
              <w:rPr>
                <w:rFonts w:cs="Tahoma"/>
                <w:sz w:val="20"/>
                <w:szCs w:val="20"/>
                <w:lang w:val="es-MX"/>
              </w:rPr>
            </w:pPr>
            <w:r>
              <w:rPr>
                <w:rFonts w:cs="Tahoma"/>
                <w:sz w:val="20"/>
                <w:szCs w:val="20"/>
                <w:lang w:val="es-MX"/>
              </w:rPr>
              <w:t>Lote: Digitar el lote del producto.</w:t>
            </w:r>
          </w:p>
          <w:p w:rsidR="003A1D61" w:rsidRDefault="003A1D61" w:rsidP="004454A9">
            <w:pPr>
              <w:spacing w:line="240" w:lineRule="auto"/>
              <w:ind w:firstLine="0"/>
              <w:rPr>
                <w:rFonts w:cs="Tahoma"/>
                <w:sz w:val="20"/>
                <w:szCs w:val="20"/>
                <w:lang w:val="es-MX"/>
              </w:rPr>
            </w:pPr>
          </w:p>
          <w:p w:rsidR="003A1D61" w:rsidRPr="00F806AB" w:rsidRDefault="003A1D61" w:rsidP="004454A9">
            <w:pPr>
              <w:spacing w:line="240" w:lineRule="auto"/>
              <w:ind w:firstLine="0"/>
              <w:rPr>
                <w:rFonts w:cs="Tahoma"/>
                <w:sz w:val="20"/>
                <w:szCs w:val="20"/>
                <w:lang w:val="es-MX"/>
              </w:rPr>
            </w:pPr>
            <w:r>
              <w:rPr>
                <w:rFonts w:cs="Tahoma"/>
                <w:sz w:val="20"/>
                <w:szCs w:val="20"/>
                <w:lang w:val="es-MX"/>
              </w:rPr>
              <w:t>Confirmar la requisición.</w:t>
            </w:r>
          </w:p>
        </w:tc>
        <w:tc>
          <w:tcPr>
            <w:tcW w:w="1608" w:type="dxa"/>
            <w:vAlign w:val="center"/>
          </w:tcPr>
          <w:p w:rsidR="003414DB" w:rsidRPr="00F806AB" w:rsidRDefault="003414DB" w:rsidP="004454A9">
            <w:pPr>
              <w:rPr>
                <w:rFonts w:cs="Tahoma"/>
                <w:color w:val="000000"/>
                <w:sz w:val="20"/>
                <w:szCs w:val="20"/>
                <w:lang w:val="es-MX"/>
              </w:rPr>
            </w:pPr>
            <w:r>
              <w:rPr>
                <w:rFonts w:cs="Tahoma"/>
                <w:color w:val="000000"/>
                <w:sz w:val="20"/>
                <w:szCs w:val="20"/>
                <w:lang w:val="es-MX"/>
              </w:rPr>
              <w:t>E</w:t>
            </w:r>
          </w:p>
        </w:tc>
        <w:tc>
          <w:tcPr>
            <w:tcW w:w="1251" w:type="dxa"/>
            <w:vAlign w:val="center"/>
          </w:tcPr>
          <w:p w:rsidR="003414DB" w:rsidRPr="00F806AB" w:rsidRDefault="003414DB" w:rsidP="004454A9">
            <w:pPr>
              <w:rPr>
                <w:rFonts w:cs="Tahoma"/>
                <w:color w:val="000000"/>
                <w:sz w:val="20"/>
                <w:szCs w:val="20"/>
                <w:lang w:val="es-MX"/>
              </w:rPr>
            </w:pPr>
            <w:r>
              <w:rPr>
                <w:rFonts w:cs="Tahoma"/>
                <w:color w:val="000000"/>
                <w:sz w:val="20"/>
                <w:szCs w:val="20"/>
                <w:lang w:val="es-MX"/>
              </w:rPr>
              <w:t>S</w:t>
            </w:r>
          </w:p>
        </w:tc>
      </w:tr>
    </w:tbl>
    <w:p w:rsidR="00400155" w:rsidRDefault="00400155" w:rsidP="00394D0B">
      <w:pPr>
        <w:ind w:firstLine="0"/>
        <w:rPr>
          <w:sz w:val="22"/>
          <w:szCs w:val="22"/>
          <w:lang w:val="es-MX"/>
        </w:rPr>
      </w:pPr>
    </w:p>
    <w:p w:rsidR="003A1D61" w:rsidRDefault="003A1D61" w:rsidP="003A1D61">
      <w:pPr>
        <w:spacing w:line="240" w:lineRule="auto"/>
        <w:ind w:firstLine="0"/>
        <w:jc w:val="left"/>
        <w:rPr>
          <w:b/>
          <w:sz w:val="22"/>
          <w:lang w:val="es-MX"/>
        </w:rPr>
      </w:pPr>
      <w:r>
        <w:rPr>
          <w:b/>
          <w:sz w:val="22"/>
          <w:lang w:val="es-MX"/>
        </w:rPr>
        <w:t>1.4</w:t>
      </w:r>
      <w:r>
        <w:rPr>
          <w:b/>
          <w:sz w:val="22"/>
          <w:lang w:val="es-MX"/>
        </w:rPr>
        <w:tab/>
        <w:t>Pedidos de venta.</w:t>
      </w:r>
    </w:p>
    <w:p w:rsidR="00A67D1F" w:rsidRDefault="00A67D1F" w:rsidP="00A67D1F">
      <w:pPr>
        <w:ind w:firstLine="0"/>
        <w:rPr>
          <w:sz w:val="22"/>
          <w:szCs w:val="22"/>
          <w:lang w:val="es-MX"/>
        </w:rPr>
      </w:pPr>
    </w:p>
    <w:p w:rsidR="00AE2B79" w:rsidRDefault="00AE2B79" w:rsidP="00AE2B79">
      <w:pPr>
        <w:ind w:firstLine="0"/>
        <w:rPr>
          <w:sz w:val="22"/>
          <w:szCs w:val="22"/>
          <w:lang w:val="es-MX"/>
        </w:rPr>
      </w:pPr>
      <w:r>
        <w:rPr>
          <w:sz w:val="22"/>
          <w:szCs w:val="22"/>
          <w:lang w:val="es-MX"/>
        </w:rPr>
        <w:t>Preparación de pedido.</w:t>
      </w:r>
    </w:p>
    <w:p w:rsidR="00A67D1F" w:rsidRDefault="00AE2B79" w:rsidP="00AE2B79">
      <w:pPr>
        <w:ind w:firstLine="0"/>
        <w:rPr>
          <w:sz w:val="22"/>
          <w:szCs w:val="22"/>
          <w:lang w:val="es-MX"/>
        </w:rPr>
      </w:pPr>
      <w:r>
        <w:rPr>
          <w:sz w:val="22"/>
          <w:szCs w:val="22"/>
          <w:lang w:val="es-MX"/>
        </w:rPr>
        <w:t>El uso de ACD en los pedidos de venta se realiza a partir de un pedido, donde se genera una expedición o separación de productos, la cual permite seleccionar los productos próximos a vencer de este modo se trabaja con “primeras en expirar, primeras en salir”, el colector ayuda a registrar y separar estos productos en almacén y sistema, posterior a la separación se realiza la factura de salida</w:t>
      </w:r>
    </w:p>
    <w:p w:rsidR="003A1D61" w:rsidRDefault="003A1D61" w:rsidP="00394D0B">
      <w:pPr>
        <w:ind w:firstLine="0"/>
        <w:rPr>
          <w:sz w:val="22"/>
          <w:szCs w:val="22"/>
          <w:lang w:val="es-MX"/>
        </w:rPr>
      </w:pPr>
    </w:p>
    <w:p w:rsidR="00A67D1F" w:rsidRPr="00CB5FB9" w:rsidRDefault="00A67D1F" w:rsidP="00A67D1F">
      <w:pPr>
        <w:pStyle w:val="Prrafodelista"/>
        <w:ind w:firstLine="0"/>
        <w:rPr>
          <w:sz w:val="22"/>
          <w:szCs w:val="22"/>
          <w:lang w:val="es-MX"/>
        </w:rPr>
      </w:pPr>
      <w:bookmarkStart w:id="1" w:name="_GoBack"/>
      <w:r>
        <w:rPr>
          <w:sz w:val="22"/>
          <w:szCs w:val="22"/>
          <w:lang w:val="es-MX"/>
        </w:rPr>
        <w:t>Colector de pedido de ventas.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754"/>
        <w:gridCol w:w="4135"/>
        <w:gridCol w:w="1608"/>
        <w:gridCol w:w="1251"/>
      </w:tblGrid>
      <w:tr w:rsidR="00A67D1F" w:rsidRPr="00F806AB" w:rsidTr="004454A9">
        <w:trPr>
          <w:jc w:val="center"/>
        </w:trPr>
        <w:tc>
          <w:tcPr>
            <w:tcW w:w="727" w:type="dxa"/>
            <w:shd w:val="clear" w:color="auto" w:fill="95B3D7"/>
          </w:tcPr>
          <w:p w:rsidR="00A67D1F" w:rsidRPr="00F806AB" w:rsidRDefault="00A67D1F"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w:t>
            </w:r>
          </w:p>
        </w:tc>
        <w:tc>
          <w:tcPr>
            <w:tcW w:w="1754" w:type="dxa"/>
            <w:shd w:val="clear" w:color="auto" w:fill="95B3D7"/>
          </w:tcPr>
          <w:p w:rsidR="00A67D1F" w:rsidRPr="00F806AB" w:rsidRDefault="00A67D1F"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Nombre</w:t>
            </w:r>
          </w:p>
        </w:tc>
        <w:tc>
          <w:tcPr>
            <w:tcW w:w="4135" w:type="dxa"/>
            <w:shd w:val="clear" w:color="auto" w:fill="95B3D7"/>
          </w:tcPr>
          <w:p w:rsidR="00A67D1F" w:rsidRPr="00F806AB" w:rsidRDefault="00A67D1F"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Descripción</w:t>
            </w:r>
          </w:p>
        </w:tc>
        <w:tc>
          <w:tcPr>
            <w:tcW w:w="1608" w:type="dxa"/>
            <w:shd w:val="clear" w:color="auto" w:fill="95B3D7"/>
          </w:tcPr>
          <w:p w:rsidR="00A67D1F" w:rsidRPr="00F806AB" w:rsidRDefault="00A67D1F"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 xml:space="preserve">Opción </w:t>
            </w:r>
          </w:p>
          <w:p w:rsidR="00A67D1F" w:rsidRPr="00F806AB" w:rsidRDefault="00A67D1F"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E – Estándar</w:t>
            </w:r>
          </w:p>
          <w:p w:rsidR="00A67D1F" w:rsidRPr="00F806AB" w:rsidRDefault="00A67D1F"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D - Desarrollo</w:t>
            </w:r>
          </w:p>
        </w:tc>
        <w:tc>
          <w:tcPr>
            <w:tcW w:w="1251" w:type="dxa"/>
            <w:shd w:val="clear" w:color="auto" w:fill="95B3D7"/>
          </w:tcPr>
          <w:p w:rsidR="00A67D1F" w:rsidRPr="00F806AB" w:rsidRDefault="00A67D1F"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Alcance</w:t>
            </w:r>
          </w:p>
          <w:p w:rsidR="00A67D1F" w:rsidRPr="00F806AB" w:rsidRDefault="00A67D1F"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S – Si</w:t>
            </w:r>
          </w:p>
          <w:p w:rsidR="00A67D1F" w:rsidRPr="00F806AB" w:rsidRDefault="00A67D1F"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N - No</w:t>
            </w:r>
          </w:p>
        </w:tc>
      </w:tr>
      <w:tr w:rsidR="00A67D1F" w:rsidRPr="00F806AB" w:rsidTr="004454A9">
        <w:trPr>
          <w:jc w:val="center"/>
        </w:trPr>
        <w:tc>
          <w:tcPr>
            <w:tcW w:w="727" w:type="dxa"/>
            <w:vAlign w:val="center"/>
          </w:tcPr>
          <w:p w:rsidR="00A67D1F" w:rsidRPr="00F806AB" w:rsidRDefault="00A67D1F" w:rsidP="004454A9">
            <w:pPr>
              <w:ind w:firstLine="0"/>
              <w:jc w:val="center"/>
              <w:rPr>
                <w:rFonts w:cs="Tahoma"/>
                <w:iCs/>
                <w:color w:val="000000"/>
                <w:sz w:val="20"/>
                <w:szCs w:val="20"/>
                <w:lang w:val="es-MX"/>
              </w:rPr>
            </w:pPr>
            <w:r>
              <w:rPr>
                <w:rFonts w:cs="Tahoma"/>
                <w:iCs/>
                <w:color w:val="000000"/>
                <w:sz w:val="20"/>
                <w:szCs w:val="20"/>
                <w:lang w:val="es-MX"/>
              </w:rPr>
              <w:t>1</w:t>
            </w:r>
          </w:p>
        </w:tc>
        <w:tc>
          <w:tcPr>
            <w:tcW w:w="1754" w:type="dxa"/>
            <w:vAlign w:val="center"/>
          </w:tcPr>
          <w:p w:rsidR="00A67D1F" w:rsidRPr="00F806AB" w:rsidRDefault="00A67D1F" w:rsidP="004454A9">
            <w:pPr>
              <w:ind w:firstLine="0"/>
              <w:jc w:val="left"/>
              <w:rPr>
                <w:rFonts w:cs="Tahoma"/>
                <w:color w:val="000000"/>
                <w:sz w:val="20"/>
                <w:szCs w:val="20"/>
                <w:lang w:val="es-MX"/>
              </w:rPr>
            </w:pPr>
            <w:r>
              <w:rPr>
                <w:rFonts w:cs="Tahoma"/>
                <w:color w:val="000000"/>
                <w:sz w:val="20"/>
                <w:szCs w:val="20"/>
                <w:lang w:val="es-MX"/>
              </w:rPr>
              <w:t>SIGAFAT – Orden de separación.</w:t>
            </w:r>
          </w:p>
        </w:tc>
        <w:tc>
          <w:tcPr>
            <w:tcW w:w="4135" w:type="dxa"/>
            <w:vAlign w:val="center"/>
          </w:tcPr>
          <w:p w:rsidR="00A67D1F" w:rsidRDefault="00F62237" w:rsidP="004454A9">
            <w:pPr>
              <w:spacing w:line="240" w:lineRule="auto"/>
              <w:ind w:firstLine="0"/>
              <w:rPr>
                <w:rFonts w:cs="Tahoma"/>
                <w:sz w:val="20"/>
                <w:szCs w:val="20"/>
                <w:lang w:val="es-MX"/>
              </w:rPr>
            </w:pPr>
            <w:r>
              <w:rPr>
                <w:rFonts w:cs="Tahoma"/>
                <w:sz w:val="20"/>
                <w:szCs w:val="20"/>
                <w:lang w:val="es-MX"/>
              </w:rPr>
              <w:t>En este proceso se ejecuta la orden para seleccionar los productos que se enviaran a cada pedido de venta, la selección de productos para los pedidos se realiza con base en “primeras en expirar, primeras en salir”.</w:t>
            </w:r>
          </w:p>
          <w:p w:rsidR="00F62237" w:rsidRDefault="00F62237" w:rsidP="004454A9">
            <w:pPr>
              <w:spacing w:line="240" w:lineRule="auto"/>
              <w:ind w:firstLine="0"/>
              <w:rPr>
                <w:rFonts w:cs="Tahoma"/>
                <w:sz w:val="20"/>
                <w:szCs w:val="20"/>
                <w:lang w:val="es-MX"/>
              </w:rPr>
            </w:pPr>
          </w:p>
          <w:p w:rsidR="00F62237" w:rsidRDefault="00F62237" w:rsidP="00F62237">
            <w:pPr>
              <w:spacing w:line="240" w:lineRule="auto"/>
              <w:ind w:firstLine="0"/>
              <w:rPr>
                <w:rFonts w:cs="Tahoma"/>
                <w:sz w:val="20"/>
                <w:szCs w:val="20"/>
                <w:lang w:val="es-MX"/>
              </w:rPr>
            </w:pPr>
            <w:r>
              <w:rPr>
                <w:rFonts w:cs="Tahoma"/>
                <w:sz w:val="20"/>
                <w:szCs w:val="20"/>
                <w:lang w:val="es-MX"/>
              </w:rPr>
              <w:t>Los parámetros de separación solicitan lo siguiente</w:t>
            </w:r>
          </w:p>
          <w:p w:rsidR="00F62237" w:rsidRDefault="00F62237" w:rsidP="00F62237">
            <w:pPr>
              <w:spacing w:line="240" w:lineRule="auto"/>
              <w:ind w:firstLine="0"/>
              <w:rPr>
                <w:rFonts w:cs="Tahoma"/>
                <w:sz w:val="20"/>
                <w:szCs w:val="20"/>
                <w:lang w:val="es-MX"/>
              </w:rPr>
            </w:pPr>
          </w:p>
          <w:p w:rsidR="00F62237" w:rsidRDefault="00F62237" w:rsidP="00F62237">
            <w:pPr>
              <w:spacing w:line="240" w:lineRule="auto"/>
              <w:ind w:firstLine="0"/>
              <w:rPr>
                <w:rFonts w:cs="Tahoma"/>
                <w:sz w:val="20"/>
                <w:szCs w:val="20"/>
                <w:lang w:val="es-MX"/>
              </w:rPr>
            </w:pPr>
            <w:r>
              <w:rPr>
                <w:rFonts w:cs="Tahoma"/>
                <w:sz w:val="20"/>
                <w:szCs w:val="20"/>
                <w:lang w:val="es-MX"/>
              </w:rPr>
              <w:t>Separador: Operador que maneja el colector</w:t>
            </w:r>
          </w:p>
          <w:p w:rsidR="00F62237" w:rsidRDefault="00F62237" w:rsidP="00F62237">
            <w:pPr>
              <w:spacing w:line="240" w:lineRule="auto"/>
              <w:ind w:firstLine="0"/>
              <w:rPr>
                <w:rFonts w:cs="Tahoma"/>
                <w:sz w:val="20"/>
                <w:szCs w:val="20"/>
                <w:lang w:val="es-MX"/>
              </w:rPr>
            </w:pPr>
            <w:r>
              <w:rPr>
                <w:rFonts w:cs="Tahoma"/>
                <w:sz w:val="20"/>
                <w:szCs w:val="20"/>
                <w:lang w:val="es-MX"/>
              </w:rPr>
              <w:t>Pedido: Pedido de venta que se va separar.</w:t>
            </w:r>
          </w:p>
          <w:p w:rsidR="00F62237" w:rsidRDefault="00F62237" w:rsidP="00F62237">
            <w:pPr>
              <w:spacing w:line="240" w:lineRule="auto"/>
              <w:ind w:firstLine="0"/>
              <w:rPr>
                <w:rFonts w:cs="Tahoma"/>
                <w:sz w:val="20"/>
                <w:szCs w:val="20"/>
                <w:lang w:val="es-MX"/>
              </w:rPr>
            </w:pPr>
            <w:r>
              <w:rPr>
                <w:rFonts w:cs="Tahoma"/>
                <w:sz w:val="20"/>
                <w:szCs w:val="20"/>
                <w:lang w:val="es-MX"/>
              </w:rPr>
              <w:t>Cliente: Cliente del pedido.</w:t>
            </w:r>
          </w:p>
          <w:p w:rsidR="00F62237" w:rsidRDefault="00F62237" w:rsidP="00F62237">
            <w:pPr>
              <w:spacing w:line="240" w:lineRule="auto"/>
              <w:ind w:firstLine="0"/>
              <w:rPr>
                <w:rFonts w:cs="Tahoma"/>
                <w:sz w:val="20"/>
                <w:szCs w:val="20"/>
                <w:lang w:val="es-MX"/>
              </w:rPr>
            </w:pPr>
            <w:r>
              <w:rPr>
                <w:rFonts w:cs="Tahoma"/>
                <w:sz w:val="20"/>
                <w:szCs w:val="20"/>
                <w:lang w:val="es-MX"/>
              </w:rPr>
              <w:t>Tienda: Tienda del cliente.</w:t>
            </w:r>
          </w:p>
          <w:p w:rsidR="00F62237" w:rsidRDefault="00F62237" w:rsidP="00F62237">
            <w:pPr>
              <w:spacing w:line="240" w:lineRule="auto"/>
              <w:ind w:firstLine="0"/>
              <w:rPr>
                <w:rFonts w:cs="Tahoma"/>
                <w:sz w:val="20"/>
                <w:szCs w:val="20"/>
                <w:lang w:val="es-MX"/>
              </w:rPr>
            </w:pPr>
            <w:r>
              <w:rPr>
                <w:rFonts w:cs="Tahoma"/>
                <w:sz w:val="20"/>
                <w:szCs w:val="20"/>
                <w:lang w:val="es-MX"/>
              </w:rPr>
              <w:t>Fecha de autorización: Fecha de autorización de los pedidos.</w:t>
            </w:r>
          </w:p>
          <w:p w:rsidR="00F62237" w:rsidRDefault="00F62237" w:rsidP="00F62237">
            <w:pPr>
              <w:spacing w:line="240" w:lineRule="auto"/>
              <w:ind w:firstLine="0"/>
              <w:rPr>
                <w:rFonts w:cs="Tahoma"/>
                <w:sz w:val="20"/>
                <w:szCs w:val="20"/>
                <w:lang w:val="es-MX"/>
              </w:rPr>
            </w:pPr>
          </w:p>
          <w:p w:rsidR="00F62237" w:rsidRDefault="00F62237" w:rsidP="00F62237">
            <w:pPr>
              <w:spacing w:line="240" w:lineRule="auto"/>
              <w:ind w:firstLine="0"/>
              <w:rPr>
                <w:rFonts w:cs="Tahoma"/>
                <w:sz w:val="20"/>
                <w:szCs w:val="20"/>
                <w:lang w:val="es-MX"/>
              </w:rPr>
            </w:pPr>
            <w:r>
              <w:rPr>
                <w:rFonts w:cs="Tahoma"/>
                <w:sz w:val="20"/>
                <w:szCs w:val="20"/>
                <w:lang w:val="es-MX"/>
              </w:rPr>
              <w:t>Al generar una orden de separación el sistema nos envía un informe de la separación con los parámetros que se seleccionaron.</w:t>
            </w:r>
          </w:p>
          <w:p w:rsidR="00F62237" w:rsidRPr="00F806AB" w:rsidRDefault="00F62237" w:rsidP="004454A9">
            <w:pPr>
              <w:spacing w:line="240" w:lineRule="auto"/>
              <w:ind w:firstLine="0"/>
              <w:rPr>
                <w:rFonts w:cs="Tahoma"/>
                <w:sz w:val="20"/>
                <w:szCs w:val="20"/>
                <w:lang w:val="es-MX"/>
              </w:rPr>
            </w:pPr>
            <w:r>
              <w:rPr>
                <w:rFonts w:cs="Tahoma"/>
                <w:sz w:val="20"/>
                <w:szCs w:val="20"/>
                <w:lang w:val="es-MX"/>
              </w:rPr>
              <w:t>Este informe se puede guardar o imprimir.</w:t>
            </w:r>
          </w:p>
        </w:tc>
        <w:tc>
          <w:tcPr>
            <w:tcW w:w="1608" w:type="dxa"/>
            <w:vAlign w:val="center"/>
          </w:tcPr>
          <w:p w:rsidR="00A67D1F" w:rsidRPr="00F806AB" w:rsidRDefault="00F62237" w:rsidP="004454A9">
            <w:pPr>
              <w:rPr>
                <w:rFonts w:cs="Tahoma"/>
                <w:color w:val="000000"/>
                <w:sz w:val="20"/>
                <w:szCs w:val="20"/>
                <w:lang w:val="es-MX"/>
              </w:rPr>
            </w:pPr>
            <w:r>
              <w:rPr>
                <w:rFonts w:cs="Tahoma"/>
                <w:color w:val="000000"/>
                <w:sz w:val="20"/>
                <w:szCs w:val="20"/>
                <w:lang w:val="es-MX"/>
              </w:rPr>
              <w:t>E</w:t>
            </w:r>
          </w:p>
        </w:tc>
        <w:tc>
          <w:tcPr>
            <w:tcW w:w="1251" w:type="dxa"/>
            <w:vAlign w:val="center"/>
          </w:tcPr>
          <w:p w:rsidR="00A67D1F" w:rsidRPr="00F806AB" w:rsidRDefault="00F62237" w:rsidP="004454A9">
            <w:pPr>
              <w:rPr>
                <w:rFonts w:cs="Tahoma"/>
                <w:color w:val="000000"/>
                <w:sz w:val="20"/>
                <w:szCs w:val="20"/>
                <w:lang w:val="es-MX"/>
              </w:rPr>
            </w:pPr>
            <w:r>
              <w:rPr>
                <w:rFonts w:cs="Tahoma"/>
                <w:color w:val="000000"/>
                <w:sz w:val="20"/>
                <w:szCs w:val="20"/>
                <w:lang w:val="es-MX"/>
              </w:rPr>
              <w:t>S</w:t>
            </w:r>
          </w:p>
        </w:tc>
      </w:tr>
      <w:tr w:rsidR="00F62237" w:rsidRPr="00F806AB" w:rsidTr="004454A9">
        <w:trPr>
          <w:jc w:val="center"/>
        </w:trPr>
        <w:tc>
          <w:tcPr>
            <w:tcW w:w="727" w:type="dxa"/>
            <w:vAlign w:val="center"/>
          </w:tcPr>
          <w:p w:rsidR="00F62237" w:rsidRDefault="00351986" w:rsidP="00F62237">
            <w:pPr>
              <w:ind w:firstLine="0"/>
              <w:jc w:val="center"/>
              <w:rPr>
                <w:rFonts w:cs="Tahoma"/>
                <w:iCs/>
                <w:color w:val="000000"/>
                <w:sz w:val="20"/>
                <w:szCs w:val="20"/>
                <w:lang w:val="es-MX"/>
              </w:rPr>
            </w:pPr>
            <w:r>
              <w:rPr>
                <w:rFonts w:cs="Tahoma"/>
                <w:iCs/>
                <w:color w:val="000000"/>
                <w:sz w:val="20"/>
                <w:szCs w:val="20"/>
                <w:lang w:val="es-MX"/>
              </w:rPr>
              <w:t>2</w:t>
            </w:r>
          </w:p>
        </w:tc>
        <w:tc>
          <w:tcPr>
            <w:tcW w:w="1754" w:type="dxa"/>
            <w:vAlign w:val="center"/>
          </w:tcPr>
          <w:p w:rsidR="00F62237" w:rsidRDefault="00F62237" w:rsidP="00F62237">
            <w:pPr>
              <w:ind w:firstLine="0"/>
              <w:jc w:val="left"/>
              <w:rPr>
                <w:rFonts w:cs="Tahoma"/>
                <w:color w:val="000000"/>
                <w:sz w:val="20"/>
                <w:szCs w:val="20"/>
                <w:lang w:val="es-MX"/>
              </w:rPr>
            </w:pPr>
            <w:r>
              <w:rPr>
                <w:rFonts w:cs="Tahoma"/>
                <w:color w:val="000000"/>
                <w:sz w:val="20"/>
                <w:szCs w:val="20"/>
                <w:lang w:val="es-MX"/>
              </w:rPr>
              <w:t>ACD -  Expedición</w:t>
            </w:r>
          </w:p>
        </w:tc>
        <w:tc>
          <w:tcPr>
            <w:tcW w:w="4135" w:type="dxa"/>
            <w:vAlign w:val="center"/>
          </w:tcPr>
          <w:p w:rsidR="00F62237" w:rsidRDefault="00F62237" w:rsidP="00F62237">
            <w:pPr>
              <w:spacing w:line="240" w:lineRule="auto"/>
              <w:ind w:firstLine="0"/>
              <w:rPr>
                <w:rFonts w:cs="Tahoma"/>
                <w:sz w:val="20"/>
                <w:szCs w:val="20"/>
                <w:lang w:val="es-MX"/>
              </w:rPr>
            </w:pPr>
            <w:r>
              <w:rPr>
                <w:rFonts w:cs="Tahoma"/>
                <w:sz w:val="20"/>
                <w:szCs w:val="20"/>
                <w:lang w:val="es-MX"/>
              </w:rPr>
              <w:t>La expedición es la entrega física del material utilizando el colector de datos.</w:t>
            </w:r>
          </w:p>
          <w:p w:rsidR="00F62237" w:rsidRDefault="00F62237" w:rsidP="00F62237">
            <w:pPr>
              <w:spacing w:line="240" w:lineRule="auto"/>
              <w:ind w:firstLine="0"/>
              <w:rPr>
                <w:rFonts w:cs="Tahoma"/>
                <w:sz w:val="20"/>
                <w:szCs w:val="20"/>
                <w:lang w:val="es-MX"/>
              </w:rPr>
            </w:pPr>
            <w:r>
              <w:rPr>
                <w:rFonts w:cs="Tahoma"/>
                <w:sz w:val="20"/>
                <w:szCs w:val="20"/>
                <w:lang w:val="es-MX"/>
              </w:rPr>
              <w:t>En expedición se ingresa a la separación, para continuar con la separación de un Pedido de venta, No es necesario digitar la orden de separación ya que el menú de ACD lo visualiza.</w:t>
            </w:r>
          </w:p>
          <w:p w:rsidR="00F62237" w:rsidRDefault="00F62237" w:rsidP="00F62237">
            <w:pPr>
              <w:spacing w:line="240" w:lineRule="auto"/>
              <w:ind w:firstLine="0"/>
              <w:rPr>
                <w:rFonts w:cs="Tahoma"/>
                <w:sz w:val="20"/>
                <w:szCs w:val="20"/>
                <w:lang w:val="es-MX"/>
              </w:rPr>
            </w:pPr>
          </w:p>
          <w:p w:rsidR="00F62237" w:rsidRDefault="00F62237" w:rsidP="00F62237">
            <w:pPr>
              <w:spacing w:line="240" w:lineRule="auto"/>
              <w:ind w:firstLine="0"/>
              <w:rPr>
                <w:rFonts w:cs="Tahoma"/>
                <w:sz w:val="20"/>
                <w:szCs w:val="20"/>
                <w:lang w:val="es-MX"/>
              </w:rPr>
            </w:pPr>
            <w:r>
              <w:rPr>
                <w:rFonts w:cs="Tahoma"/>
                <w:sz w:val="20"/>
                <w:szCs w:val="20"/>
                <w:lang w:val="es-MX"/>
              </w:rPr>
              <w:t>El colector le informa al usuario a que almacén debe ir recolectar los materiales para el pedido de venta.</w:t>
            </w:r>
          </w:p>
          <w:p w:rsidR="00F62237" w:rsidRDefault="00F62237" w:rsidP="00F62237">
            <w:pPr>
              <w:spacing w:line="240" w:lineRule="auto"/>
              <w:ind w:firstLine="0"/>
              <w:rPr>
                <w:rFonts w:cs="Tahoma"/>
                <w:sz w:val="20"/>
                <w:szCs w:val="20"/>
                <w:lang w:val="es-MX"/>
              </w:rPr>
            </w:pPr>
          </w:p>
          <w:p w:rsidR="00F62237" w:rsidRDefault="00F62237" w:rsidP="00F62237">
            <w:pPr>
              <w:spacing w:line="240" w:lineRule="auto"/>
              <w:ind w:firstLine="0"/>
              <w:rPr>
                <w:rFonts w:cs="Tahoma"/>
                <w:sz w:val="20"/>
                <w:szCs w:val="20"/>
                <w:lang w:val="es-MX"/>
              </w:rPr>
            </w:pPr>
            <w:r>
              <w:rPr>
                <w:rFonts w:cs="Tahoma"/>
                <w:sz w:val="20"/>
                <w:szCs w:val="20"/>
                <w:lang w:val="es-MX"/>
              </w:rPr>
              <w:t>En este momento el colector va contabilizan</w:t>
            </w:r>
            <w:r w:rsidR="00351986">
              <w:rPr>
                <w:rFonts w:cs="Tahoma"/>
                <w:sz w:val="20"/>
                <w:szCs w:val="20"/>
                <w:lang w:val="es-MX"/>
              </w:rPr>
              <w:t>do la cantidad apartada del pedido</w:t>
            </w:r>
            <w:r>
              <w:rPr>
                <w:rFonts w:cs="Tahoma"/>
                <w:sz w:val="20"/>
                <w:szCs w:val="20"/>
                <w:lang w:val="es-MX"/>
              </w:rPr>
              <w:t>, la persona que colecta puede conocer la cantidad que le falte colectar, esto se indica en la pantalla del colector.</w:t>
            </w:r>
          </w:p>
          <w:p w:rsidR="00F62237" w:rsidRDefault="00F62237" w:rsidP="00F62237">
            <w:pPr>
              <w:spacing w:line="240" w:lineRule="auto"/>
              <w:ind w:firstLine="0"/>
              <w:rPr>
                <w:rFonts w:cs="Tahoma"/>
                <w:sz w:val="20"/>
                <w:szCs w:val="20"/>
                <w:lang w:val="es-MX"/>
              </w:rPr>
            </w:pPr>
          </w:p>
          <w:p w:rsidR="00F62237" w:rsidRDefault="00F62237" w:rsidP="00F62237">
            <w:pPr>
              <w:spacing w:line="240" w:lineRule="auto"/>
              <w:ind w:firstLine="0"/>
              <w:rPr>
                <w:rFonts w:cs="Tahoma"/>
                <w:sz w:val="20"/>
                <w:szCs w:val="20"/>
                <w:lang w:val="es-MX"/>
              </w:rPr>
            </w:pPr>
            <w:r>
              <w:rPr>
                <w:rFonts w:cs="Tahoma"/>
                <w:sz w:val="20"/>
                <w:szCs w:val="20"/>
                <w:lang w:val="es-MX"/>
              </w:rPr>
              <w:t xml:space="preserve">Cuando ha terminado de colectar </w:t>
            </w:r>
            <w:r w:rsidR="00351986">
              <w:rPr>
                <w:rFonts w:cs="Tahoma"/>
                <w:sz w:val="20"/>
                <w:szCs w:val="20"/>
                <w:lang w:val="es-MX"/>
              </w:rPr>
              <w:t>el primer producto</w:t>
            </w:r>
            <w:r>
              <w:rPr>
                <w:rFonts w:cs="Tahoma"/>
                <w:sz w:val="20"/>
                <w:szCs w:val="20"/>
                <w:lang w:val="es-MX"/>
              </w:rPr>
              <w:t xml:space="preserve"> continúa co</w:t>
            </w:r>
            <w:r w:rsidR="00351986">
              <w:rPr>
                <w:rFonts w:cs="Tahoma"/>
                <w:sz w:val="20"/>
                <w:szCs w:val="20"/>
                <w:lang w:val="es-MX"/>
              </w:rPr>
              <w:t>n la siguiente que indique él pedido de venta</w:t>
            </w:r>
            <w:r>
              <w:rPr>
                <w:rFonts w:cs="Tahoma"/>
                <w:sz w:val="20"/>
                <w:szCs w:val="20"/>
                <w:lang w:val="es-MX"/>
              </w:rPr>
              <w:t xml:space="preserve"> y así sucesivamente.</w:t>
            </w:r>
          </w:p>
          <w:p w:rsidR="00F62237" w:rsidRDefault="00F62237" w:rsidP="00F62237">
            <w:pPr>
              <w:spacing w:line="240" w:lineRule="auto"/>
              <w:ind w:firstLine="0"/>
              <w:rPr>
                <w:rFonts w:cs="Tahoma"/>
                <w:sz w:val="20"/>
                <w:szCs w:val="20"/>
                <w:lang w:val="es-MX"/>
              </w:rPr>
            </w:pPr>
          </w:p>
          <w:p w:rsidR="00F62237" w:rsidRDefault="00F62237" w:rsidP="00F62237">
            <w:pPr>
              <w:spacing w:line="240" w:lineRule="auto"/>
              <w:ind w:firstLine="0"/>
              <w:rPr>
                <w:rFonts w:cs="Tahoma"/>
                <w:sz w:val="20"/>
                <w:szCs w:val="20"/>
                <w:lang w:val="es-MX"/>
              </w:rPr>
            </w:pPr>
            <w:r>
              <w:rPr>
                <w:rFonts w:cs="Tahoma"/>
                <w:sz w:val="20"/>
                <w:szCs w:val="20"/>
                <w:lang w:val="es-MX"/>
              </w:rPr>
              <w:t>Se confirma las solicitudes de los ítems que se han separado con el colector.</w:t>
            </w:r>
          </w:p>
          <w:p w:rsidR="00F62237" w:rsidRDefault="00F62237" w:rsidP="00F62237">
            <w:pPr>
              <w:spacing w:line="240" w:lineRule="auto"/>
              <w:ind w:firstLine="0"/>
              <w:rPr>
                <w:rFonts w:cs="Tahoma"/>
                <w:sz w:val="20"/>
                <w:szCs w:val="20"/>
                <w:lang w:val="es-MX"/>
              </w:rPr>
            </w:pPr>
          </w:p>
          <w:p w:rsidR="00F62237" w:rsidRPr="004D5C6B" w:rsidRDefault="00F62237" w:rsidP="00F62237">
            <w:pPr>
              <w:spacing w:line="240" w:lineRule="auto"/>
              <w:ind w:firstLine="0"/>
              <w:rPr>
                <w:rFonts w:cs="Tahoma"/>
                <w:color w:val="FF0000"/>
                <w:sz w:val="20"/>
                <w:szCs w:val="20"/>
                <w:lang w:val="es-MX"/>
              </w:rPr>
            </w:pPr>
            <w:r>
              <w:rPr>
                <w:rFonts w:cs="Tahoma"/>
                <w:sz w:val="20"/>
                <w:szCs w:val="20"/>
                <w:lang w:val="es-MX"/>
              </w:rPr>
              <w:t>La pantalla del colector envía el mensaje de que se ha terminado de separar la orden.</w:t>
            </w:r>
            <w:r w:rsidR="004D5C6B">
              <w:rPr>
                <w:rFonts w:cs="Tahoma"/>
                <w:sz w:val="20"/>
                <w:szCs w:val="20"/>
                <w:lang w:val="es-MX"/>
              </w:rPr>
              <w:t xml:space="preserve"> </w:t>
            </w:r>
            <w:r w:rsidR="004D5C6B">
              <w:rPr>
                <w:rFonts w:cs="Tahoma"/>
                <w:color w:val="FF0000"/>
                <w:sz w:val="20"/>
                <w:szCs w:val="20"/>
                <w:lang w:val="es-MX"/>
              </w:rPr>
              <w:t>Testear el proceso con facturación entrega futura y documentarlo aquí.</w:t>
            </w:r>
          </w:p>
          <w:p w:rsidR="00F62237" w:rsidRDefault="00F62237" w:rsidP="00F62237">
            <w:pPr>
              <w:spacing w:line="240" w:lineRule="auto"/>
              <w:ind w:firstLine="0"/>
              <w:rPr>
                <w:rFonts w:cs="Tahoma"/>
                <w:sz w:val="20"/>
                <w:szCs w:val="20"/>
                <w:lang w:val="es-MX"/>
              </w:rPr>
            </w:pPr>
          </w:p>
        </w:tc>
        <w:tc>
          <w:tcPr>
            <w:tcW w:w="1608" w:type="dxa"/>
            <w:vAlign w:val="center"/>
          </w:tcPr>
          <w:p w:rsidR="00F62237" w:rsidRDefault="00F62237" w:rsidP="00F62237">
            <w:pPr>
              <w:rPr>
                <w:rFonts w:cs="Tahoma"/>
                <w:color w:val="000000"/>
                <w:sz w:val="20"/>
                <w:szCs w:val="20"/>
                <w:lang w:val="es-MX"/>
              </w:rPr>
            </w:pPr>
            <w:r>
              <w:rPr>
                <w:rFonts w:cs="Tahoma"/>
                <w:color w:val="000000"/>
                <w:sz w:val="20"/>
                <w:szCs w:val="20"/>
                <w:lang w:val="es-MX"/>
              </w:rPr>
              <w:lastRenderedPageBreak/>
              <w:t>E</w:t>
            </w:r>
          </w:p>
        </w:tc>
        <w:tc>
          <w:tcPr>
            <w:tcW w:w="1251" w:type="dxa"/>
            <w:vAlign w:val="center"/>
          </w:tcPr>
          <w:p w:rsidR="00F62237" w:rsidRDefault="00F62237" w:rsidP="00F62237">
            <w:pPr>
              <w:rPr>
                <w:rFonts w:cs="Tahoma"/>
                <w:color w:val="000000"/>
                <w:sz w:val="20"/>
                <w:szCs w:val="20"/>
                <w:lang w:val="es-MX"/>
              </w:rPr>
            </w:pPr>
            <w:r>
              <w:rPr>
                <w:rFonts w:cs="Tahoma"/>
                <w:color w:val="000000"/>
                <w:sz w:val="20"/>
                <w:szCs w:val="20"/>
                <w:lang w:val="es-MX"/>
              </w:rPr>
              <w:t>S</w:t>
            </w:r>
          </w:p>
        </w:tc>
      </w:tr>
    </w:tbl>
    <w:p w:rsidR="004454A9" w:rsidRDefault="004454A9" w:rsidP="00394D0B">
      <w:pPr>
        <w:ind w:firstLine="0"/>
        <w:rPr>
          <w:sz w:val="22"/>
          <w:szCs w:val="22"/>
          <w:lang w:val="es-MX"/>
        </w:rPr>
      </w:pPr>
    </w:p>
    <w:bookmarkEnd w:id="1"/>
    <w:p w:rsidR="004454A9" w:rsidRDefault="004454A9" w:rsidP="00394D0B">
      <w:pPr>
        <w:ind w:firstLine="0"/>
        <w:rPr>
          <w:sz w:val="22"/>
          <w:szCs w:val="22"/>
          <w:lang w:val="es-MX"/>
        </w:rPr>
      </w:pPr>
    </w:p>
    <w:p w:rsidR="00351986" w:rsidRDefault="00351986" w:rsidP="00351986">
      <w:pPr>
        <w:spacing w:line="240" w:lineRule="auto"/>
        <w:ind w:firstLine="0"/>
        <w:jc w:val="left"/>
        <w:rPr>
          <w:b/>
          <w:sz w:val="22"/>
          <w:lang w:val="es-MX"/>
        </w:rPr>
      </w:pPr>
      <w:r>
        <w:rPr>
          <w:b/>
          <w:sz w:val="22"/>
          <w:lang w:val="es-MX"/>
        </w:rPr>
        <w:t>1.5</w:t>
      </w:r>
      <w:r>
        <w:rPr>
          <w:b/>
          <w:sz w:val="22"/>
          <w:lang w:val="es-MX"/>
        </w:rPr>
        <w:tab/>
        <w:t>Expedición de etiquetas.</w:t>
      </w:r>
    </w:p>
    <w:p w:rsidR="00400155" w:rsidRDefault="00400155" w:rsidP="00394D0B">
      <w:pPr>
        <w:ind w:firstLine="0"/>
        <w:rPr>
          <w:sz w:val="22"/>
          <w:szCs w:val="22"/>
          <w:lang w:val="es-MX"/>
        </w:rPr>
      </w:pPr>
    </w:p>
    <w:p w:rsidR="00400155" w:rsidRDefault="004454A9" w:rsidP="00394D0B">
      <w:pPr>
        <w:ind w:firstLine="0"/>
        <w:rPr>
          <w:sz w:val="22"/>
          <w:szCs w:val="22"/>
          <w:lang w:val="es-MX"/>
        </w:rPr>
      </w:pPr>
      <w:r>
        <w:rPr>
          <w:sz w:val="22"/>
          <w:szCs w:val="22"/>
          <w:lang w:val="es-MX"/>
        </w:rPr>
        <w:t>Tiene por objetivo realizar la impresión de las etiquetas térmicas de identificación de producto en el estándar código natural/EAN, Esta impresión permite el manejo interno de los productos.</w:t>
      </w:r>
    </w:p>
    <w:p w:rsidR="004454A9" w:rsidRDefault="004454A9" w:rsidP="00394D0B">
      <w:pPr>
        <w:ind w:firstLine="0"/>
        <w:rPr>
          <w:sz w:val="22"/>
          <w:szCs w:val="22"/>
          <w:lang w:val="es-MX"/>
        </w:rPr>
      </w:pPr>
      <w:r>
        <w:rPr>
          <w:sz w:val="22"/>
          <w:szCs w:val="22"/>
          <w:lang w:val="es-MX"/>
        </w:rPr>
        <w:t>Los tipos de etiquetas son.</w:t>
      </w:r>
    </w:p>
    <w:p w:rsidR="004454A9" w:rsidRDefault="004454A9" w:rsidP="004454A9">
      <w:pPr>
        <w:pStyle w:val="Prrafodelista"/>
        <w:numPr>
          <w:ilvl w:val="0"/>
          <w:numId w:val="48"/>
        </w:numPr>
        <w:rPr>
          <w:sz w:val="22"/>
          <w:szCs w:val="22"/>
          <w:lang w:val="es-MX"/>
        </w:rPr>
      </w:pPr>
      <w:r>
        <w:rPr>
          <w:sz w:val="22"/>
          <w:szCs w:val="22"/>
          <w:lang w:val="es-MX"/>
        </w:rPr>
        <w:t>En base a la factura de entrada (recibimiento de material).</w:t>
      </w:r>
    </w:p>
    <w:p w:rsidR="004454A9" w:rsidRDefault="004454A9" w:rsidP="004454A9">
      <w:pPr>
        <w:pStyle w:val="Prrafodelista"/>
        <w:numPr>
          <w:ilvl w:val="0"/>
          <w:numId w:val="48"/>
        </w:numPr>
        <w:rPr>
          <w:sz w:val="22"/>
          <w:szCs w:val="22"/>
          <w:lang w:val="es-MX"/>
        </w:rPr>
      </w:pPr>
      <w:r>
        <w:rPr>
          <w:sz w:val="22"/>
          <w:szCs w:val="22"/>
          <w:lang w:val="es-MX"/>
        </w:rPr>
        <w:t>Producto.</w:t>
      </w:r>
    </w:p>
    <w:p w:rsidR="004454A9" w:rsidRPr="004454A9" w:rsidRDefault="004454A9" w:rsidP="004454A9">
      <w:pPr>
        <w:pStyle w:val="Prrafodelista"/>
        <w:numPr>
          <w:ilvl w:val="0"/>
          <w:numId w:val="48"/>
        </w:numPr>
        <w:rPr>
          <w:sz w:val="22"/>
          <w:szCs w:val="22"/>
          <w:lang w:val="es-MX"/>
        </w:rPr>
      </w:pPr>
      <w:r>
        <w:rPr>
          <w:sz w:val="22"/>
          <w:szCs w:val="22"/>
          <w:lang w:val="es-MX"/>
        </w:rPr>
        <w:t>Orden de producción.</w:t>
      </w:r>
    </w:p>
    <w:p w:rsidR="004454A9" w:rsidRDefault="004454A9" w:rsidP="00394D0B">
      <w:pPr>
        <w:ind w:firstLine="0"/>
        <w:rPr>
          <w:sz w:val="22"/>
          <w:szCs w:val="22"/>
          <w:lang w:val="es-MX"/>
        </w:rPr>
      </w:pPr>
    </w:p>
    <w:p w:rsidR="004454A9" w:rsidRDefault="004454A9" w:rsidP="00394D0B">
      <w:pPr>
        <w:ind w:firstLine="0"/>
        <w:rPr>
          <w:sz w:val="22"/>
          <w:szCs w:val="22"/>
          <w:lang w:val="es-MX"/>
        </w:rPr>
      </w:pPr>
    </w:p>
    <w:p w:rsidR="004454A9" w:rsidRDefault="004454A9" w:rsidP="004454A9">
      <w:pPr>
        <w:ind w:firstLine="0"/>
        <w:rPr>
          <w:sz w:val="22"/>
          <w:szCs w:val="22"/>
          <w:lang w:val="es-MX"/>
        </w:rPr>
      </w:pPr>
      <w:r>
        <w:rPr>
          <w:sz w:val="22"/>
          <w:szCs w:val="22"/>
          <w:lang w:val="es-MX"/>
        </w:rPr>
        <w:t>Factura de entrada</w:t>
      </w:r>
    </w:p>
    <w:p w:rsidR="004454A9" w:rsidRPr="004454A9" w:rsidRDefault="004454A9" w:rsidP="004454A9">
      <w:pPr>
        <w:ind w:firstLine="0"/>
        <w:rPr>
          <w:sz w:val="22"/>
          <w:szCs w:val="22"/>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754"/>
        <w:gridCol w:w="4135"/>
        <w:gridCol w:w="1608"/>
        <w:gridCol w:w="1251"/>
      </w:tblGrid>
      <w:tr w:rsidR="004454A9" w:rsidRPr="00F806AB" w:rsidTr="004454A9">
        <w:trPr>
          <w:jc w:val="center"/>
        </w:trPr>
        <w:tc>
          <w:tcPr>
            <w:tcW w:w="727" w:type="dxa"/>
            <w:shd w:val="clear" w:color="auto" w:fill="95B3D7"/>
          </w:tcPr>
          <w:p w:rsidR="004454A9" w:rsidRPr="00F806AB" w:rsidRDefault="004454A9"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w:t>
            </w:r>
          </w:p>
        </w:tc>
        <w:tc>
          <w:tcPr>
            <w:tcW w:w="1754" w:type="dxa"/>
            <w:shd w:val="clear" w:color="auto" w:fill="95B3D7"/>
          </w:tcPr>
          <w:p w:rsidR="004454A9" w:rsidRPr="00F806AB" w:rsidRDefault="004454A9"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Nombre</w:t>
            </w:r>
          </w:p>
        </w:tc>
        <w:tc>
          <w:tcPr>
            <w:tcW w:w="4135" w:type="dxa"/>
            <w:shd w:val="clear" w:color="auto" w:fill="95B3D7"/>
          </w:tcPr>
          <w:p w:rsidR="004454A9" w:rsidRPr="00F806AB" w:rsidRDefault="004454A9" w:rsidP="004454A9">
            <w:pPr>
              <w:pStyle w:val="Textoindependiente"/>
              <w:rPr>
                <w:rFonts w:ascii="Calibri" w:hAnsi="Calibri"/>
                <w:color w:val="auto"/>
                <w:sz w:val="20"/>
                <w:szCs w:val="20"/>
                <w:lang w:val="es-MX"/>
              </w:rPr>
            </w:pPr>
            <w:r w:rsidRPr="00F806AB">
              <w:rPr>
                <w:rFonts w:ascii="Calibri" w:hAnsi="Calibri"/>
                <w:color w:val="auto"/>
                <w:sz w:val="20"/>
                <w:szCs w:val="20"/>
                <w:lang w:val="es-MX"/>
              </w:rPr>
              <w:t>Descripción</w:t>
            </w:r>
          </w:p>
        </w:tc>
        <w:tc>
          <w:tcPr>
            <w:tcW w:w="1608" w:type="dxa"/>
            <w:shd w:val="clear" w:color="auto" w:fill="95B3D7"/>
          </w:tcPr>
          <w:p w:rsidR="004454A9" w:rsidRPr="00F806AB" w:rsidRDefault="004454A9"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 xml:space="preserve">Opción </w:t>
            </w:r>
          </w:p>
          <w:p w:rsidR="004454A9" w:rsidRPr="00F806AB" w:rsidRDefault="004454A9"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E – Estándar</w:t>
            </w:r>
          </w:p>
          <w:p w:rsidR="004454A9" w:rsidRPr="00F806AB" w:rsidRDefault="004454A9"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D - Desarrollo</w:t>
            </w:r>
          </w:p>
        </w:tc>
        <w:tc>
          <w:tcPr>
            <w:tcW w:w="1251" w:type="dxa"/>
            <w:shd w:val="clear" w:color="auto" w:fill="95B3D7"/>
          </w:tcPr>
          <w:p w:rsidR="004454A9" w:rsidRPr="00F806AB" w:rsidRDefault="004454A9"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Alcance</w:t>
            </w:r>
          </w:p>
          <w:p w:rsidR="004454A9" w:rsidRPr="00F806AB" w:rsidRDefault="004454A9"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S – Si</w:t>
            </w:r>
          </w:p>
          <w:p w:rsidR="004454A9" w:rsidRPr="00F806AB" w:rsidRDefault="004454A9" w:rsidP="004454A9">
            <w:pPr>
              <w:pStyle w:val="Textoindependiente"/>
              <w:rPr>
                <w:rFonts w:ascii="Cambria" w:hAnsi="Cambria"/>
                <w:color w:val="auto"/>
                <w:sz w:val="20"/>
                <w:szCs w:val="20"/>
                <w:lang w:val="es-MX"/>
              </w:rPr>
            </w:pPr>
            <w:r w:rsidRPr="00F806AB">
              <w:rPr>
                <w:rFonts w:ascii="Cambria" w:hAnsi="Cambria"/>
                <w:color w:val="auto"/>
                <w:sz w:val="20"/>
                <w:szCs w:val="20"/>
                <w:lang w:val="es-MX"/>
              </w:rPr>
              <w:t>N - No</w:t>
            </w:r>
          </w:p>
        </w:tc>
      </w:tr>
      <w:tr w:rsidR="004454A9" w:rsidRPr="00F806AB" w:rsidTr="004454A9">
        <w:trPr>
          <w:jc w:val="center"/>
        </w:trPr>
        <w:tc>
          <w:tcPr>
            <w:tcW w:w="727" w:type="dxa"/>
            <w:vAlign w:val="center"/>
          </w:tcPr>
          <w:p w:rsidR="004454A9" w:rsidRPr="00F806AB" w:rsidRDefault="004454A9" w:rsidP="004454A9">
            <w:pPr>
              <w:ind w:firstLine="0"/>
              <w:jc w:val="center"/>
              <w:rPr>
                <w:rFonts w:cs="Tahoma"/>
                <w:iCs/>
                <w:color w:val="000000"/>
                <w:sz w:val="20"/>
                <w:szCs w:val="20"/>
                <w:lang w:val="es-MX"/>
              </w:rPr>
            </w:pPr>
            <w:r>
              <w:rPr>
                <w:rFonts w:cs="Tahoma"/>
                <w:iCs/>
                <w:color w:val="000000"/>
                <w:sz w:val="20"/>
                <w:szCs w:val="20"/>
                <w:lang w:val="es-MX"/>
              </w:rPr>
              <w:t>1</w:t>
            </w:r>
          </w:p>
        </w:tc>
        <w:tc>
          <w:tcPr>
            <w:tcW w:w="1754" w:type="dxa"/>
            <w:vAlign w:val="center"/>
          </w:tcPr>
          <w:p w:rsidR="004454A9" w:rsidRPr="00F806AB" w:rsidRDefault="004454A9" w:rsidP="004454A9">
            <w:pPr>
              <w:ind w:firstLine="0"/>
              <w:jc w:val="left"/>
              <w:rPr>
                <w:rFonts w:cs="Tahoma"/>
                <w:color w:val="000000"/>
                <w:sz w:val="20"/>
                <w:szCs w:val="20"/>
                <w:lang w:val="es-MX"/>
              </w:rPr>
            </w:pPr>
            <w:r>
              <w:rPr>
                <w:rFonts w:cs="Tahoma"/>
                <w:color w:val="000000"/>
                <w:sz w:val="20"/>
                <w:szCs w:val="20"/>
                <w:lang w:val="es-MX"/>
              </w:rPr>
              <w:t xml:space="preserve">SIGAFAT – Informes – </w:t>
            </w:r>
            <w:proofErr w:type="spellStart"/>
            <w:r>
              <w:rPr>
                <w:rFonts w:cs="Tahoma"/>
                <w:color w:val="000000"/>
                <w:sz w:val="20"/>
                <w:szCs w:val="20"/>
                <w:lang w:val="es-MX"/>
              </w:rPr>
              <w:t>Wizard</w:t>
            </w:r>
            <w:proofErr w:type="spellEnd"/>
            <w:r>
              <w:rPr>
                <w:rFonts w:cs="Tahoma"/>
                <w:color w:val="000000"/>
                <w:sz w:val="20"/>
                <w:szCs w:val="20"/>
                <w:lang w:val="es-MX"/>
              </w:rPr>
              <w:t xml:space="preserve"> Impresión etiquetas</w:t>
            </w:r>
          </w:p>
        </w:tc>
        <w:tc>
          <w:tcPr>
            <w:tcW w:w="4135" w:type="dxa"/>
            <w:vAlign w:val="center"/>
          </w:tcPr>
          <w:p w:rsidR="004454A9" w:rsidRDefault="004454A9" w:rsidP="004454A9">
            <w:pPr>
              <w:spacing w:line="240" w:lineRule="auto"/>
              <w:ind w:firstLine="0"/>
              <w:rPr>
                <w:rFonts w:cs="Tahoma"/>
                <w:sz w:val="20"/>
                <w:szCs w:val="20"/>
                <w:lang w:val="es-MX"/>
              </w:rPr>
            </w:pPr>
            <w:r>
              <w:rPr>
                <w:rFonts w:cs="Tahoma"/>
                <w:sz w:val="20"/>
                <w:szCs w:val="20"/>
                <w:lang w:val="es-MX"/>
              </w:rPr>
              <w:t>Efecto de una factura de entrada se tienen los siguientes datos.</w:t>
            </w:r>
          </w:p>
          <w:p w:rsidR="004454A9" w:rsidRDefault="004454A9" w:rsidP="004454A9">
            <w:pPr>
              <w:pStyle w:val="Prrafodelista"/>
              <w:numPr>
                <w:ilvl w:val="0"/>
                <w:numId w:val="48"/>
              </w:numPr>
              <w:spacing w:line="240" w:lineRule="auto"/>
              <w:rPr>
                <w:rFonts w:cs="Tahoma"/>
                <w:sz w:val="20"/>
                <w:szCs w:val="20"/>
                <w:lang w:val="es-MX"/>
              </w:rPr>
            </w:pPr>
            <w:r>
              <w:rPr>
                <w:rFonts w:cs="Tahoma"/>
                <w:sz w:val="20"/>
                <w:szCs w:val="20"/>
                <w:lang w:val="es-MX"/>
              </w:rPr>
              <w:t>Proveedor.</w:t>
            </w:r>
          </w:p>
          <w:p w:rsidR="004454A9" w:rsidRDefault="004454A9" w:rsidP="004454A9">
            <w:pPr>
              <w:pStyle w:val="Prrafodelista"/>
              <w:numPr>
                <w:ilvl w:val="0"/>
                <w:numId w:val="48"/>
              </w:numPr>
              <w:spacing w:line="240" w:lineRule="auto"/>
              <w:rPr>
                <w:rFonts w:cs="Tahoma"/>
                <w:sz w:val="20"/>
                <w:szCs w:val="20"/>
                <w:lang w:val="es-MX"/>
              </w:rPr>
            </w:pPr>
            <w:r>
              <w:rPr>
                <w:rFonts w:cs="Tahoma"/>
                <w:sz w:val="20"/>
                <w:szCs w:val="20"/>
                <w:lang w:val="es-MX"/>
              </w:rPr>
              <w:t>Serie de la factura.</w:t>
            </w:r>
          </w:p>
          <w:p w:rsidR="004454A9" w:rsidRDefault="004454A9" w:rsidP="004454A9">
            <w:pPr>
              <w:pStyle w:val="Prrafodelista"/>
              <w:numPr>
                <w:ilvl w:val="0"/>
                <w:numId w:val="48"/>
              </w:numPr>
              <w:spacing w:line="240" w:lineRule="auto"/>
              <w:rPr>
                <w:rFonts w:cs="Tahoma"/>
                <w:sz w:val="20"/>
                <w:szCs w:val="20"/>
                <w:lang w:val="es-MX"/>
              </w:rPr>
            </w:pPr>
            <w:r>
              <w:rPr>
                <w:rFonts w:cs="Tahoma"/>
                <w:sz w:val="20"/>
                <w:szCs w:val="20"/>
                <w:lang w:val="es-MX"/>
              </w:rPr>
              <w:t xml:space="preserve">Número de la factura. </w:t>
            </w:r>
          </w:p>
          <w:p w:rsidR="004454A9" w:rsidRDefault="004454A9" w:rsidP="004454A9">
            <w:pPr>
              <w:pStyle w:val="Prrafodelista"/>
              <w:numPr>
                <w:ilvl w:val="0"/>
                <w:numId w:val="48"/>
              </w:numPr>
              <w:spacing w:line="240" w:lineRule="auto"/>
              <w:rPr>
                <w:rFonts w:cs="Tahoma"/>
                <w:sz w:val="20"/>
                <w:szCs w:val="20"/>
                <w:lang w:val="es-MX"/>
              </w:rPr>
            </w:pPr>
            <w:r>
              <w:rPr>
                <w:rFonts w:cs="Tahoma"/>
                <w:sz w:val="20"/>
                <w:szCs w:val="20"/>
                <w:lang w:val="es-MX"/>
              </w:rPr>
              <w:t>Producto.</w:t>
            </w:r>
          </w:p>
          <w:p w:rsidR="004454A9" w:rsidRDefault="004454A9" w:rsidP="004454A9">
            <w:pPr>
              <w:pStyle w:val="Prrafodelista"/>
              <w:numPr>
                <w:ilvl w:val="0"/>
                <w:numId w:val="48"/>
              </w:numPr>
              <w:spacing w:line="240" w:lineRule="auto"/>
              <w:rPr>
                <w:rFonts w:cs="Tahoma"/>
                <w:sz w:val="20"/>
                <w:szCs w:val="20"/>
                <w:lang w:val="es-MX"/>
              </w:rPr>
            </w:pPr>
            <w:r>
              <w:rPr>
                <w:rFonts w:cs="Tahoma"/>
                <w:sz w:val="20"/>
                <w:szCs w:val="20"/>
                <w:lang w:val="es-MX"/>
              </w:rPr>
              <w:t>Cantidad.</w:t>
            </w:r>
          </w:p>
          <w:p w:rsidR="00970431" w:rsidRDefault="00970431" w:rsidP="004454A9">
            <w:pPr>
              <w:pStyle w:val="Prrafodelista"/>
              <w:numPr>
                <w:ilvl w:val="0"/>
                <w:numId w:val="48"/>
              </w:numPr>
              <w:spacing w:line="240" w:lineRule="auto"/>
              <w:rPr>
                <w:rFonts w:cs="Tahoma"/>
                <w:sz w:val="20"/>
                <w:szCs w:val="20"/>
                <w:lang w:val="es-MX"/>
              </w:rPr>
            </w:pPr>
            <w:r>
              <w:rPr>
                <w:rFonts w:cs="Tahoma"/>
                <w:sz w:val="20"/>
                <w:szCs w:val="20"/>
                <w:lang w:val="es-MX"/>
              </w:rPr>
              <w:t>Lote.</w:t>
            </w:r>
          </w:p>
          <w:p w:rsidR="004454A9" w:rsidRDefault="004454A9" w:rsidP="004454A9">
            <w:pPr>
              <w:spacing w:line="240" w:lineRule="auto"/>
              <w:ind w:firstLine="0"/>
              <w:rPr>
                <w:rFonts w:cs="Tahoma"/>
                <w:sz w:val="20"/>
                <w:szCs w:val="20"/>
                <w:lang w:val="es-MX"/>
              </w:rPr>
            </w:pPr>
          </w:p>
          <w:p w:rsidR="004454A9" w:rsidRPr="00F806AB" w:rsidRDefault="004454A9" w:rsidP="004454A9">
            <w:pPr>
              <w:spacing w:line="240" w:lineRule="auto"/>
              <w:ind w:firstLine="0"/>
              <w:rPr>
                <w:rFonts w:cs="Tahoma"/>
                <w:sz w:val="20"/>
                <w:szCs w:val="20"/>
                <w:lang w:val="es-MX"/>
              </w:rPr>
            </w:pPr>
            <w:r w:rsidRPr="002473DB">
              <w:rPr>
                <w:rFonts w:cs="Tahoma"/>
                <w:sz w:val="20"/>
                <w:szCs w:val="20"/>
                <w:lang w:val="es-MX"/>
              </w:rPr>
              <w:t>A partir de este momento se imprime una etiqueta que permita identificar al producto para po</w:t>
            </w:r>
            <w:r w:rsidR="007206DD" w:rsidRPr="002473DB">
              <w:rPr>
                <w:rFonts w:cs="Tahoma"/>
                <w:sz w:val="20"/>
                <w:szCs w:val="20"/>
                <w:lang w:val="es-MX"/>
              </w:rPr>
              <w:t>der realizar movimiento</w:t>
            </w:r>
            <w:r w:rsidR="00FA305B">
              <w:rPr>
                <w:rFonts w:cs="Tahoma"/>
                <w:sz w:val="20"/>
                <w:szCs w:val="20"/>
                <w:lang w:val="es-MX"/>
              </w:rPr>
              <w:t>s</w:t>
            </w:r>
            <w:r w:rsidR="007206DD" w:rsidRPr="002473DB">
              <w:rPr>
                <w:rFonts w:cs="Tahoma"/>
                <w:sz w:val="20"/>
                <w:szCs w:val="20"/>
                <w:lang w:val="es-MX"/>
              </w:rPr>
              <w:t xml:space="preserve"> interno</w:t>
            </w:r>
            <w:r w:rsidR="00FA305B">
              <w:rPr>
                <w:rFonts w:cs="Tahoma"/>
                <w:sz w:val="20"/>
                <w:szCs w:val="20"/>
                <w:lang w:val="es-MX"/>
              </w:rPr>
              <w:t>s</w:t>
            </w:r>
            <w:r w:rsidR="007206DD" w:rsidRPr="002473DB">
              <w:rPr>
                <w:rFonts w:cs="Tahoma"/>
                <w:sz w:val="20"/>
                <w:szCs w:val="20"/>
                <w:lang w:val="es-MX"/>
              </w:rPr>
              <w:t>.</w:t>
            </w:r>
          </w:p>
        </w:tc>
        <w:tc>
          <w:tcPr>
            <w:tcW w:w="1608" w:type="dxa"/>
            <w:vAlign w:val="center"/>
          </w:tcPr>
          <w:p w:rsidR="004454A9" w:rsidRPr="00F806AB" w:rsidRDefault="004454A9" w:rsidP="004454A9">
            <w:pPr>
              <w:rPr>
                <w:rFonts w:cs="Tahoma"/>
                <w:color w:val="000000"/>
                <w:sz w:val="20"/>
                <w:szCs w:val="20"/>
                <w:lang w:val="es-MX"/>
              </w:rPr>
            </w:pPr>
            <w:r>
              <w:rPr>
                <w:rFonts w:cs="Tahoma"/>
                <w:color w:val="000000"/>
                <w:sz w:val="20"/>
                <w:szCs w:val="20"/>
                <w:lang w:val="es-MX"/>
              </w:rPr>
              <w:t>E</w:t>
            </w:r>
          </w:p>
        </w:tc>
        <w:tc>
          <w:tcPr>
            <w:tcW w:w="1251" w:type="dxa"/>
            <w:vAlign w:val="center"/>
          </w:tcPr>
          <w:p w:rsidR="004454A9" w:rsidRPr="00F806AB" w:rsidRDefault="004454A9" w:rsidP="004454A9">
            <w:pPr>
              <w:rPr>
                <w:rFonts w:cs="Tahoma"/>
                <w:color w:val="000000"/>
                <w:sz w:val="20"/>
                <w:szCs w:val="20"/>
                <w:lang w:val="es-MX"/>
              </w:rPr>
            </w:pPr>
            <w:r>
              <w:rPr>
                <w:rFonts w:cs="Tahoma"/>
                <w:color w:val="000000"/>
                <w:sz w:val="20"/>
                <w:szCs w:val="20"/>
                <w:lang w:val="es-MX"/>
              </w:rPr>
              <w:t>S</w:t>
            </w:r>
          </w:p>
        </w:tc>
      </w:tr>
      <w:tr w:rsidR="007206DD" w:rsidRPr="00F806AB" w:rsidTr="004454A9">
        <w:trPr>
          <w:jc w:val="center"/>
        </w:trPr>
        <w:tc>
          <w:tcPr>
            <w:tcW w:w="727" w:type="dxa"/>
            <w:vAlign w:val="center"/>
          </w:tcPr>
          <w:p w:rsidR="007206DD" w:rsidRDefault="007206DD" w:rsidP="004454A9">
            <w:pPr>
              <w:ind w:firstLine="0"/>
              <w:jc w:val="center"/>
              <w:rPr>
                <w:rFonts w:cs="Tahoma"/>
                <w:iCs/>
                <w:color w:val="000000"/>
                <w:sz w:val="20"/>
                <w:szCs w:val="20"/>
                <w:lang w:val="es-MX"/>
              </w:rPr>
            </w:pPr>
            <w:r>
              <w:rPr>
                <w:rFonts w:cs="Tahoma"/>
                <w:iCs/>
                <w:color w:val="000000"/>
                <w:sz w:val="20"/>
                <w:szCs w:val="20"/>
                <w:lang w:val="es-MX"/>
              </w:rPr>
              <w:t>2</w:t>
            </w:r>
          </w:p>
        </w:tc>
        <w:tc>
          <w:tcPr>
            <w:tcW w:w="1754" w:type="dxa"/>
            <w:vAlign w:val="center"/>
          </w:tcPr>
          <w:p w:rsidR="00DA18C8" w:rsidRDefault="00B84022" w:rsidP="004454A9">
            <w:pPr>
              <w:ind w:firstLine="0"/>
              <w:jc w:val="left"/>
              <w:rPr>
                <w:rFonts w:cs="Tahoma"/>
                <w:color w:val="000000"/>
                <w:sz w:val="20"/>
                <w:szCs w:val="20"/>
                <w:lang w:val="es-MX"/>
              </w:rPr>
            </w:pPr>
            <w:r>
              <w:rPr>
                <w:rFonts w:cs="Tahoma"/>
                <w:color w:val="000000"/>
                <w:sz w:val="20"/>
                <w:szCs w:val="20"/>
                <w:lang w:val="es-MX"/>
              </w:rPr>
              <w:t xml:space="preserve">SIGAFAT – Informes – </w:t>
            </w:r>
            <w:proofErr w:type="spellStart"/>
            <w:r>
              <w:rPr>
                <w:rFonts w:cs="Tahoma"/>
                <w:color w:val="000000"/>
                <w:sz w:val="20"/>
                <w:szCs w:val="20"/>
                <w:lang w:val="es-MX"/>
              </w:rPr>
              <w:t>Wizard</w:t>
            </w:r>
            <w:proofErr w:type="spellEnd"/>
            <w:r>
              <w:rPr>
                <w:rFonts w:cs="Tahoma"/>
                <w:color w:val="000000"/>
                <w:sz w:val="20"/>
                <w:szCs w:val="20"/>
                <w:lang w:val="es-MX"/>
              </w:rPr>
              <w:t xml:space="preserve"> </w:t>
            </w:r>
          </w:p>
          <w:p w:rsidR="007206DD" w:rsidRDefault="00B84022" w:rsidP="004454A9">
            <w:pPr>
              <w:ind w:firstLine="0"/>
              <w:jc w:val="left"/>
              <w:rPr>
                <w:rFonts w:cs="Tahoma"/>
                <w:color w:val="000000"/>
                <w:sz w:val="20"/>
                <w:szCs w:val="20"/>
                <w:lang w:val="es-MX"/>
              </w:rPr>
            </w:pPr>
            <w:r>
              <w:rPr>
                <w:rFonts w:cs="Tahoma"/>
                <w:color w:val="000000"/>
                <w:sz w:val="20"/>
                <w:szCs w:val="20"/>
                <w:lang w:val="es-MX"/>
              </w:rPr>
              <w:t>Impresión etiquetas</w:t>
            </w:r>
          </w:p>
        </w:tc>
        <w:tc>
          <w:tcPr>
            <w:tcW w:w="4135" w:type="dxa"/>
            <w:vAlign w:val="center"/>
          </w:tcPr>
          <w:p w:rsidR="00DA18C8" w:rsidRDefault="007206DD" w:rsidP="004454A9">
            <w:pPr>
              <w:spacing w:line="240" w:lineRule="auto"/>
              <w:ind w:firstLine="0"/>
              <w:rPr>
                <w:rFonts w:cs="Tahoma"/>
                <w:sz w:val="20"/>
                <w:szCs w:val="20"/>
                <w:lang w:val="es-MX"/>
              </w:rPr>
            </w:pPr>
            <w:r>
              <w:rPr>
                <w:rFonts w:cs="Tahoma"/>
                <w:sz w:val="20"/>
                <w:szCs w:val="20"/>
                <w:lang w:val="es-MX"/>
              </w:rPr>
              <w:t xml:space="preserve">En caso de que el producto ingrese con etiqueta propia del proveedor, PROTHEUS solo podrá leer un solo código de barras; si esta etiqueta es de unidad logística tipo EAN14 y/o EAN128. </w:t>
            </w:r>
          </w:p>
          <w:p w:rsidR="00DA18C8" w:rsidRDefault="00DA18C8" w:rsidP="004454A9">
            <w:pPr>
              <w:spacing w:line="240" w:lineRule="auto"/>
              <w:ind w:firstLine="0"/>
              <w:rPr>
                <w:rFonts w:cs="Tahoma"/>
                <w:sz w:val="20"/>
                <w:szCs w:val="20"/>
                <w:lang w:val="es-MX"/>
              </w:rPr>
            </w:pPr>
          </w:p>
          <w:p w:rsidR="007206DD" w:rsidRPr="00DA18C8" w:rsidRDefault="007206DD" w:rsidP="004454A9">
            <w:pPr>
              <w:spacing w:line="240" w:lineRule="auto"/>
              <w:ind w:firstLine="0"/>
              <w:rPr>
                <w:rFonts w:cs="Tahoma"/>
                <w:b/>
                <w:sz w:val="20"/>
                <w:szCs w:val="20"/>
                <w:lang w:val="es-MX"/>
              </w:rPr>
            </w:pPr>
            <w:r w:rsidRPr="00DA18C8">
              <w:rPr>
                <w:rFonts w:cs="Tahoma"/>
                <w:b/>
                <w:sz w:val="20"/>
                <w:szCs w:val="20"/>
                <w:lang w:val="es-MX"/>
              </w:rPr>
              <w:lastRenderedPageBreak/>
              <w:t xml:space="preserve">Debe considerarse una adecuación </w:t>
            </w:r>
            <w:r w:rsidR="002473DB" w:rsidRPr="00DA18C8">
              <w:rPr>
                <w:rFonts w:cs="Tahoma"/>
                <w:b/>
                <w:sz w:val="20"/>
                <w:szCs w:val="20"/>
                <w:lang w:val="es-MX"/>
              </w:rPr>
              <w:t>para el que el lector pueda enviar la información contenida en el código</w:t>
            </w:r>
            <w:r w:rsidRPr="00DA18C8">
              <w:rPr>
                <w:rFonts w:cs="Tahoma"/>
                <w:b/>
                <w:sz w:val="20"/>
                <w:szCs w:val="20"/>
                <w:lang w:val="es-MX"/>
              </w:rPr>
              <w:t xml:space="preserve"> </w:t>
            </w:r>
            <w:r w:rsidR="002473DB" w:rsidRPr="00DA18C8">
              <w:rPr>
                <w:rFonts w:cs="Tahoma"/>
                <w:b/>
                <w:sz w:val="20"/>
                <w:szCs w:val="20"/>
                <w:lang w:val="es-MX"/>
              </w:rPr>
              <w:t>de barras al sistema PROTHEUS.</w:t>
            </w:r>
          </w:p>
          <w:p w:rsidR="007206DD" w:rsidRDefault="007206DD" w:rsidP="004454A9">
            <w:pPr>
              <w:spacing w:line="240" w:lineRule="auto"/>
              <w:ind w:firstLine="0"/>
              <w:rPr>
                <w:rFonts w:cs="Tahoma"/>
                <w:sz w:val="20"/>
                <w:szCs w:val="20"/>
                <w:lang w:val="es-MX"/>
              </w:rPr>
            </w:pPr>
          </w:p>
          <w:p w:rsidR="00B01CD6" w:rsidRDefault="007206DD" w:rsidP="004454A9">
            <w:pPr>
              <w:spacing w:line="240" w:lineRule="auto"/>
              <w:ind w:firstLine="0"/>
              <w:rPr>
                <w:rFonts w:cs="Tahoma"/>
                <w:sz w:val="20"/>
                <w:szCs w:val="20"/>
                <w:lang w:val="es-MX"/>
              </w:rPr>
            </w:pPr>
            <w:r>
              <w:rPr>
                <w:rFonts w:cs="Tahoma"/>
                <w:sz w:val="20"/>
                <w:szCs w:val="20"/>
                <w:lang w:val="es-MX"/>
              </w:rPr>
              <w:t xml:space="preserve">Para tal caso el catálogo de </w:t>
            </w:r>
            <w:r w:rsidR="00B01CD6">
              <w:rPr>
                <w:rFonts w:cs="Tahoma"/>
                <w:sz w:val="20"/>
                <w:szCs w:val="20"/>
                <w:lang w:val="es-MX"/>
              </w:rPr>
              <w:t>debe disponer de su propio código GTIN-13 y GTIN-14.</w:t>
            </w:r>
          </w:p>
          <w:p w:rsidR="00B01CD6" w:rsidRDefault="00B01CD6" w:rsidP="004454A9">
            <w:pPr>
              <w:spacing w:line="240" w:lineRule="auto"/>
              <w:ind w:firstLine="0"/>
              <w:rPr>
                <w:rFonts w:cs="Tahoma"/>
                <w:sz w:val="20"/>
                <w:szCs w:val="20"/>
                <w:lang w:val="es-MX"/>
              </w:rPr>
            </w:pPr>
          </w:p>
        </w:tc>
        <w:tc>
          <w:tcPr>
            <w:tcW w:w="1608" w:type="dxa"/>
            <w:vAlign w:val="center"/>
          </w:tcPr>
          <w:p w:rsidR="007206DD" w:rsidRDefault="007206DD" w:rsidP="004454A9">
            <w:pPr>
              <w:rPr>
                <w:rFonts w:cs="Tahoma"/>
                <w:color w:val="000000"/>
                <w:sz w:val="20"/>
                <w:szCs w:val="20"/>
                <w:lang w:val="es-MX"/>
              </w:rPr>
            </w:pPr>
            <w:r>
              <w:rPr>
                <w:rFonts w:cs="Tahoma"/>
                <w:color w:val="000000"/>
                <w:sz w:val="20"/>
                <w:szCs w:val="20"/>
                <w:lang w:val="es-MX"/>
              </w:rPr>
              <w:lastRenderedPageBreak/>
              <w:t>D</w:t>
            </w:r>
          </w:p>
        </w:tc>
        <w:tc>
          <w:tcPr>
            <w:tcW w:w="1251" w:type="dxa"/>
            <w:vAlign w:val="center"/>
          </w:tcPr>
          <w:p w:rsidR="007206DD" w:rsidRDefault="007206DD" w:rsidP="004454A9">
            <w:pPr>
              <w:rPr>
                <w:rFonts w:cs="Tahoma"/>
                <w:color w:val="000000"/>
                <w:sz w:val="20"/>
                <w:szCs w:val="20"/>
                <w:lang w:val="es-MX"/>
              </w:rPr>
            </w:pPr>
            <w:r>
              <w:rPr>
                <w:rFonts w:cs="Tahoma"/>
                <w:color w:val="000000"/>
                <w:sz w:val="20"/>
                <w:szCs w:val="20"/>
                <w:lang w:val="es-MX"/>
              </w:rPr>
              <w:t>S</w:t>
            </w:r>
          </w:p>
        </w:tc>
      </w:tr>
    </w:tbl>
    <w:p w:rsidR="004454A9" w:rsidRDefault="004454A9" w:rsidP="00394D0B">
      <w:pPr>
        <w:ind w:firstLine="0"/>
        <w:rPr>
          <w:sz w:val="22"/>
          <w:szCs w:val="22"/>
          <w:lang w:val="es-MX"/>
        </w:rPr>
      </w:pPr>
    </w:p>
    <w:p w:rsidR="00970431" w:rsidRDefault="00970431" w:rsidP="00394D0B">
      <w:pPr>
        <w:ind w:firstLine="0"/>
        <w:rPr>
          <w:sz w:val="22"/>
          <w:szCs w:val="22"/>
          <w:lang w:val="es-MX"/>
        </w:rPr>
      </w:pPr>
      <w:r>
        <w:rPr>
          <w:sz w:val="22"/>
          <w:szCs w:val="22"/>
          <w:lang w:val="es-MX"/>
        </w:rPr>
        <w:t>Producto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754"/>
        <w:gridCol w:w="4135"/>
        <w:gridCol w:w="1608"/>
        <w:gridCol w:w="1251"/>
      </w:tblGrid>
      <w:tr w:rsidR="00970431" w:rsidRPr="00F806AB" w:rsidTr="00F76E3E">
        <w:trPr>
          <w:jc w:val="center"/>
        </w:trPr>
        <w:tc>
          <w:tcPr>
            <w:tcW w:w="727" w:type="dxa"/>
            <w:shd w:val="clear" w:color="auto" w:fill="95B3D7"/>
          </w:tcPr>
          <w:p w:rsidR="00970431" w:rsidRPr="00F806AB" w:rsidRDefault="00970431" w:rsidP="00F76E3E">
            <w:pPr>
              <w:pStyle w:val="Textoindependiente"/>
              <w:rPr>
                <w:rFonts w:ascii="Calibri" w:hAnsi="Calibri"/>
                <w:color w:val="auto"/>
                <w:sz w:val="20"/>
                <w:szCs w:val="20"/>
                <w:lang w:val="es-MX"/>
              </w:rPr>
            </w:pPr>
            <w:r w:rsidRPr="00F806AB">
              <w:rPr>
                <w:rFonts w:ascii="Calibri" w:hAnsi="Calibri"/>
                <w:color w:val="auto"/>
                <w:sz w:val="20"/>
                <w:szCs w:val="20"/>
                <w:lang w:val="es-MX"/>
              </w:rPr>
              <w:t>#</w:t>
            </w:r>
          </w:p>
        </w:tc>
        <w:tc>
          <w:tcPr>
            <w:tcW w:w="1754" w:type="dxa"/>
            <w:shd w:val="clear" w:color="auto" w:fill="95B3D7"/>
          </w:tcPr>
          <w:p w:rsidR="00970431" w:rsidRPr="00F806AB" w:rsidRDefault="00970431" w:rsidP="00F76E3E">
            <w:pPr>
              <w:pStyle w:val="Textoindependiente"/>
              <w:rPr>
                <w:rFonts w:ascii="Calibri" w:hAnsi="Calibri"/>
                <w:color w:val="auto"/>
                <w:sz w:val="20"/>
                <w:szCs w:val="20"/>
                <w:lang w:val="es-MX"/>
              </w:rPr>
            </w:pPr>
            <w:r w:rsidRPr="00F806AB">
              <w:rPr>
                <w:rFonts w:ascii="Calibri" w:hAnsi="Calibri"/>
                <w:color w:val="auto"/>
                <w:sz w:val="20"/>
                <w:szCs w:val="20"/>
                <w:lang w:val="es-MX"/>
              </w:rPr>
              <w:t>Nombre</w:t>
            </w:r>
          </w:p>
        </w:tc>
        <w:tc>
          <w:tcPr>
            <w:tcW w:w="4135" w:type="dxa"/>
            <w:shd w:val="clear" w:color="auto" w:fill="95B3D7"/>
          </w:tcPr>
          <w:p w:rsidR="00970431" w:rsidRPr="00F806AB" w:rsidRDefault="00970431" w:rsidP="00F76E3E">
            <w:pPr>
              <w:pStyle w:val="Textoindependiente"/>
              <w:rPr>
                <w:rFonts w:ascii="Calibri" w:hAnsi="Calibri"/>
                <w:color w:val="auto"/>
                <w:sz w:val="20"/>
                <w:szCs w:val="20"/>
                <w:lang w:val="es-MX"/>
              </w:rPr>
            </w:pPr>
            <w:r w:rsidRPr="00F806AB">
              <w:rPr>
                <w:rFonts w:ascii="Calibri" w:hAnsi="Calibri"/>
                <w:color w:val="auto"/>
                <w:sz w:val="20"/>
                <w:szCs w:val="20"/>
                <w:lang w:val="es-MX"/>
              </w:rPr>
              <w:t>Descripción</w:t>
            </w:r>
          </w:p>
        </w:tc>
        <w:tc>
          <w:tcPr>
            <w:tcW w:w="1608" w:type="dxa"/>
            <w:shd w:val="clear" w:color="auto" w:fill="95B3D7"/>
          </w:tcPr>
          <w:p w:rsidR="00970431" w:rsidRPr="00F806AB" w:rsidRDefault="00970431" w:rsidP="00F76E3E">
            <w:pPr>
              <w:pStyle w:val="Textoindependiente"/>
              <w:rPr>
                <w:rFonts w:ascii="Cambria" w:hAnsi="Cambria"/>
                <w:color w:val="auto"/>
                <w:sz w:val="20"/>
                <w:szCs w:val="20"/>
                <w:lang w:val="es-MX"/>
              </w:rPr>
            </w:pPr>
            <w:r w:rsidRPr="00F806AB">
              <w:rPr>
                <w:rFonts w:ascii="Cambria" w:hAnsi="Cambria"/>
                <w:color w:val="auto"/>
                <w:sz w:val="20"/>
                <w:szCs w:val="20"/>
                <w:lang w:val="es-MX"/>
              </w:rPr>
              <w:t xml:space="preserve">Opción </w:t>
            </w:r>
          </w:p>
          <w:p w:rsidR="00970431" w:rsidRPr="00F806AB" w:rsidRDefault="00970431" w:rsidP="00F76E3E">
            <w:pPr>
              <w:pStyle w:val="Textoindependiente"/>
              <w:rPr>
                <w:rFonts w:ascii="Cambria" w:hAnsi="Cambria"/>
                <w:color w:val="auto"/>
                <w:sz w:val="20"/>
                <w:szCs w:val="20"/>
                <w:lang w:val="es-MX"/>
              </w:rPr>
            </w:pPr>
            <w:r w:rsidRPr="00F806AB">
              <w:rPr>
                <w:rFonts w:ascii="Cambria" w:hAnsi="Cambria"/>
                <w:color w:val="auto"/>
                <w:sz w:val="20"/>
                <w:szCs w:val="20"/>
                <w:lang w:val="es-MX"/>
              </w:rPr>
              <w:t>E – Estándar</w:t>
            </w:r>
          </w:p>
          <w:p w:rsidR="00970431" w:rsidRPr="00F806AB" w:rsidRDefault="00970431" w:rsidP="00F76E3E">
            <w:pPr>
              <w:pStyle w:val="Textoindependiente"/>
              <w:rPr>
                <w:rFonts w:ascii="Cambria" w:hAnsi="Cambria"/>
                <w:color w:val="auto"/>
                <w:sz w:val="20"/>
                <w:szCs w:val="20"/>
                <w:lang w:val="es-MX"/>
              </w:rPr>
            </w:pPr>
            <w:r w:rsidRPr="00F806AB">
              <w:rPr>
                <w:rFonts w:ascii="Cambria" w:hAnsi="Cambria"/>
                <w:color w:val="auto"/>
                <w:sz w:val="20"/>
                <w:szCs w:val="20"/>
                <w:lang w:val="es-MX"/>
              </w:rPr>
              <w:t>D - Desarrollo</w:t>
            </w:r>
          </w:p>
        </w:tc>
        <w:tc>
          <w:tcPr>
            <w:tcW w:w="1251" w:type="dxa"/>
            <w:shd w:val="clear" w:color="auto" w:fill="95B3D7"/>
          </w:tcPr>
          <w:p w:rsidR="00970431" w:rsidRPr="00F806AB" w:rsidRDefault="00970431" w:rsidP="00F76E3E">
            <w:pPr>
              <w:pStyle w:val="Textoindependiente"/>
              <w:rPr>
                <w:rFonts w:ascii="Cambria" w:hAnsi="Cambria"/>
                <w:color w:val="auto"/>
                <w:sz w:val="20"/>
                <w:szCs w:val="20"/>
                <w:lang w:val="es-MX"/>
              </w:rPr>
            </w:pPr>
            <w:r w:rsidRPr="00F806AB">
              <w:rPr>
                <w:rFonts w:ascii="Cambria" w:hAnsi="Cambria"/>
                <w:color w:val="auto"/>
                <w:sz w:val="20"/>
                <w:szCs w:val="20"/>
                <w:lang w:val="es-MX"/>
              </w:rPr>
              <w:t>Alcance</w:t>
            </w:r>
          </w:p>
          <w:p w:rsidR="00970431" w:rsidRPr="00F806AB" w:rsidRDefault="00970431" w:rsidP="00F76E3E">
            <w:pPr>
              <w:pStyle w:val="Textoindependiente"/>
              <w:rPr>
                <w:rFonts w:ascii="Cambria" w:hAnsi="Cambria"/>
                <w:color w:val="auto"/>
                <w:sz w:val="20"/>
                <w:szCs w:val="20"/>
                <w:lang w:val="es-MX"/>
              </w:rPr>
            </w:pPr>
            <w:r w:rsidRPr="00F806AB">
              <w:rPr>
                <w:rFonts w:ascii="Cambria" w:hAnsi="Cambria"/>
                <w:color w:val="auto"/>
                <w:sz w:val="20"/>
                <w:szCs w:val="20"/>
                <w:lang w:val="es-MX"/>
              </w:rPr>
              <w:t>S – Si</w:t>
            </w:r>
          </w:p>
          <w:p w:rsidR="00970431" w:rsidRPr="00F806AB" w:rsidRDefault="00970431" w:rsidP="00F76E3E">
            <w:pPr>
              <w:pStyle w:val="Textoindependiente"/>
              <w:rPr>
                <w:rFonts w:ascii="Cambria" w:hAnsi="Cambria"/>
                <w:color w:val="auto"/>
                <w:sz w:val="20"/>
                <w:szCs w:val="20"/>
                <w:lang w:val="es-MX"/>
              </w:rPr>
            </w:pPr>
            <w:r w:rsidRPr="00F806AB">
              <w:rPr>
                <w:rFonts w:ascii="Cambria" w:hAnsi="Cambria"/>
                <w:color w:val="auto"/>
                <w:sz w:val="20"/>
                <w:szCs w:val="20"/>
                <w:lang w:val="es-MX"/>
              </w:rPr>
              <w:t>N - No</w:t>
            </w:r>
          </w:p>
        </w:tc>
      </w:tr>
      <w:tr w:rsidR="00970431" w:rsidRPr="00F806AB" w:rsidTr="00F76E3E">
        <w:trPr>
          <w:jc w:val="center"/>
        </w:trPr>
        <w:tc>
          <w:tcPr>
            <w:tcW w:w="727" w:type="dxa"/>
            <w:vAlign w:val="center"/>
          </w:tcPr>
          <w:p w:rsidR="00970431" w:rsidRPr="00F806AB" w:rsidRDefault="00970431" w:rsidP="00F76E3E">
            <w:pPr>
              <w:ind w:firstLine="0"/>
              <w:jc w:val="center"/>
              <w:rPr>
                <w:rFonts w:cs="Tahoma"/>
                <w:iCs/>
                <w:color w:val="000000"/>
                <w:sz w:val="20"/>
                <w:szCs w:val="20"/>
                <w:lang w:val="es-MX"/>
              </w:rPr>
            </w:pPr>
            <w:r>
              <w:rPr>
                <w:rFonts w:cs="Tahoma"/>
                <w:iCs/>
                <w:color w:val="000000"/>
                <w:sz w:val="20"/>
                <w:szCs w:val="20"/>
                <w:lang w:val="es-MX"/>
              </w:rPr>
              <w:t>1</w:t>
            </w:r>
          </w:p>
        </w:tc>
        <w:tc>
          <w:tcPr>
            <w:tcW w:w="1754" w:type="dxa"/>
            <w:vAlign w:val="center"/>
          </w:tcPr>
          <w:p w:rsidR="00970431" w:rsidRPr="00F806AB" w:rsidRDefault="00970431" w:rsidP="00F76E3E">
            <w:pPr>
              <w:ind w:firstLine="0"/>
              <w:jc w:val="left"/>
              <w:rPr>
                <w:rFonts w:cs="Tahoma"/>
                <w:color w:val="000000"/>
                <w:sz w:val="20"/>
                <w:szCs w:val="20"/>
                <w:lang w:val="es-MX"/>
              </w:rPr>
            </w:pPr>
            <w:r>
              <w:rPr>
                <w:rFonts w:cs="Tahoma"/>
                <w:color w:val="000000"/>
                <w:sz w:val="20"/>
                <w:szCs w:val="20"/>
                <w:lang w:val="es-MX"/>
              </w:rPr>
              <w:t xml:space="preserve">SIGAFAT – Informes – </w:t>
            </w:r>
            <w:proofErr w:type="spellStart"/>
            <w:r>
              <w:rPr>
                <w:rFonts w:cs="Tahoma"/>
                <w:color w:val="000000"/>
                <w:sz w:val="20"/>
                <w:szCs w:val="20"/>
                <w:lang w:val="es-MX"/>
              </w:rPr>
              <w:t>Wizard</w:t>
            </w:r>
            <w:proofErr w:type="spellEnd"/>
            <w:r>
              <w:rPr>
                <w:rFonts w:cs="Tahoma"/>
                <w:color w:val="000000"/>
                <w:sz w:val="20"/>
                <w:szCs w:val="20"/>
                <w:lang w:val="es-MX"/>
              </w:rPr>
              <w:t xml:space="preserve"> Impresión etiquetas</w:t>
            </w:r>
          </w:p>
        </w:tc>
        <w:tc>
          <w:tcPr>
            <w:tcW w:w="4135" w:type="dxa"/>
            <w:vAlign w:val="center"/>
          </w:tcPr>
          <w:p w:rsidR="00970431" w:rsidRDefault="00970431" w:rsidP="00F76E3E">
            <w:pPr>
              <w:spacing w:line="240" w:lineRule="auto"/>
              <w:ind w:firstLine="0"/>
              <w:rPr>
                <w:rFonts w:cs="Tahoma"/>
                <w:sz w:val="20"/>
                <w:szCs w:val="20"/>
                <w:lang w:val="es-MX"/>
              </w:rPr>
            </w:pPr>
            <w:r>
              <w:rPr>
                <w:rFonts w:cs="Tahoma"/>
                <w:sz w:val="20"/>
                <w:szCs w:val="20"/>
                <w:lang w:val="es-MX"/>
              </w:rPr>
              <w:t>Mediante esta rutina se puede imprimir etiquetas indi</w:t>
            </w:r>
            <w:r w:rsidR="00B84022">
              <w:rPr>
                <w:rFonts w:cs="Tahoma"/>
                <w:sz w:val="20"/>
                <w:szCs w:val="20"/>
                <w:lang w:val="es-MX"/>
              </w:rPr>
              <w:t>viduales para cada producto, además de etiquetas de expedición basada en el embalaje.</w:t>
            </w:r>
          </w:p>
          <w:p w:rsidR="00B84022" w:rsidRDefault="00B84022" w:rsidP="00F76E3E">
            <w:pPr>
              <w:spacing w:line="240" w:lineRule="auto"/>
              <w:ind w:firstLine="0"/>
              <w:rPr>
                <w:rFonts w:cs="Tahoma"/>
                <w:sz w:val="20"/>
                <w:szCs w:val="20"/>
                <w:lang w:val="es-MX"/>
              </w:rPr>
            </w:pPr>
            <w:r>
              <w:rPr>
                <w:rFonts w:cs="Tahoma"/>
                <w:sz w:val="20"/>
                <w:szCs w:val="20"/>
                <w:lang w:val="es-MX"/>
              </w:rPr>
              <w:t>Los datos a ingresar son:</w:t>
            </w:r>
          </w:p>
          <w:p w:rsidR="00B84022" w:rsidRDefault="00B84022" w:rsidP="00F76E3E">
            <w:pPr>
              <w:spacing w:line="240" w:lineRule="auto"/>
              <w:ind w:firstLine="0"/>
              <w:rPr>
                <w:rFonts w:cs="Tahoma"/>
                <w:sz w:val="20"/>
                <w:szCs w:val="20"/>
                <w:lang w:val="es-MX"/>
              </w:rPr>
            </w:pPr>
          </w:p>
          <w:p w:rsidR="00B84022" w:rsidRDefault="00B84022" w:rsidP="00B84022">
            <w:pPr>
              <w:pStyle w:val="Prrafodelista"/>
              <w:numPr>
                <w:ilvl w:val="0"/>
                <w:numId w:val="48"/>
              </w:numPr>
              <w:spacing w:line="240" w:lineRule="auto"/>
              <w:rPr>
                <w:rFonts w:cs="Tahoma"/>
                <w:sz w:val="20"/>
                <w:szCs w:val="20"/>
                <w:lang w:val="es-MX"/>
              </w:rPr>
            </w:pPr>
            <w:r w:rsidRPr="00B84022">
              <w:rPr>
                <w:rFonts w:cs="Tahoma"/>
                <w:sz w:val="20"/>
                <w:szCs w:val="20"/>
                <w:lang w:val="es-MX"/>
              </w:rPr>
              <w:t>Producto</w:t>
            </w:r>
            <w:r>
              <w:rPr>
                <w:rFonts w:cs="Tahoma"/>
                <w:sz w:val="20"/>
                <w:szCs w:val="20"/>
                <w:lang w:val="es-MX"/>
              </w:rPr>
              <w:t>.</w:t>
            </w:r>
          </w:p>
          <w:p w:rsidR="00B84022" w:rsidRDefault="00B84022" w:rsidP="00B84022">
            <w:pPr>
              <w:pStyle w:val="Prrafodelista"/>
              <w:numPr>
                <w:ilvl w:val="0"/>
                <w:numId w:val="48"/>
              </w:numPr>
              <w:spacing w:line="240" w:lineRule="auto"/>
              <w:rPr>
                <w:rFonts w:cs="Tahoma"/>
                <w:sz w:val="20"/>
                <w:szCs w:val="20"/>
                <w:lang w:val="es-MX"/>
              </w:rPr>
            </w:pPr>
            <w:r>
              <w:rPr>
                <w:rFonts w:cs="Tahoma"/>
                <w:sz w:val="20"/>
                <w:szCs w:val="20"/>
                <w:lang w:val="es-MX"/>
              </w:rPr>
              <w:t>Cantidad de producto.</w:t>
            </w:r>
          </w:p>
          <w:p w:rsidR="00B84022" w:rsidRDefault="00B84022" w:rsidP="00B84022">
            <w:pPr>
              <w:pStyle w:val="Prrafodelista"/>
              <w:numPr>
                <w:ilvl w:val="0"/>
                <w:numId w:val="48"/>
              </w:numPr>
              <w:spacing w:line="240" w:lineRule="auto"/>
              <w:rPr>
                <w:rFonts w:cs="Tahoma"/>
                <w:sz w:val="20"/>
                <w:szCs w:val="20"/>
                <w:lang w:val="es-MX"/>
              </w:rPr>
            </w:pPr>
            <w:r>
              <w:rPr>
                <w:rFonts w:cs="Tahoma"/>
                <w:sz w:val="20"/>
                <w:szCs w:val="20"/>
                <w:lang w:val="es-MX"/>
              </w:rPr>
              <w:t>Cantidad por embalaje.</w:t>
            </w:r>
          </w:p>
          <w:p w:rsidR="00B84022" w:rsidRDefault="00B84022" w:rsidP="00B84022">
            <w:pPr>
              <w:pStyle w:val="Prrafodelista"/>
              <w:numPr>
                <w:ilvl w:val="0"/>
                <w:numId w:val="48"/>
              </w:numPr>
              <w:spacing w:line="240" w:lineRule="auto"/>
              <w:rPr>
                <w:rFonts w:cs="Tahoma"/>
                <w:sz w:val="20"/>
                <w:szCs w:val="20"/>
                <w:lang w:val="es-MX"/>
              </w:rPr>
            </w:pPr>
            <w:r>
              <w:rPr>
                <w:rFonts w:cs="Tahoma"/>
                <w:sz w:val="20"/>
                <w:szCs w:val="20"/>
                <w:lang w:val="es-MX"/>
              </w:rPr>
              <w:t>Lote.</w:t>
            </w:r>
          </w:p>
          <w:p w:rsidR="00B84022" w:rsidRDefault="00B84022" w:rsidP="00B84022">
            <w:pPr>
              <w:spacing w:line="240" w:lineRule="auto"/>
              <w:ind w:firstLine="0"/>
              <w:rPr>
                <w:rFonts w:cs="Tahoma"/>
                <w:sz w:val="20"/>
                <w:szCs w:val="20"/>
                <w:lang w:val="es-MX"/>
              </w:rPr>
            </w:pPr>
          </w:p>
          <w:p w:rsidR="00970431" w:rsidRPr="00F806AB" w:rsidRDefault="00B84022" w:rsidP="00F76E3E">
            <w:pPr>
              <w:spacing w:line="240" w:lineRule="auto"/>
              <w:ind w:firstLine="0"/>
              <w:rPr>
                <w:rFonts w:cs="Tahoma"/>
                <w:sz w:val="20"/>
                <w:szCs w:val="20"/>
                <w:lang w:val="es-MX"/>
              </w:rPr>
            </w:pPr>
            <w:r>
              <w:rPr>
                <w:rFonts w:cs="Tahoma"/>
                <w:sz w:val="20"/>
                <w:szCs w:val="20"/>
                <w:lang w:val="es-MX"/>
              </w:rPr>
              <w:t>Con esto el sistema realiza el cálculo de impresión de etiquetas en base al total de producto y la cantidad divida por unidad de embalaje.</w:t>
            </w:r>
          </w:p>
        </w:tc>
        <w:tc>
          <w:tcPr>
            <w:tcW w:w="1608" w:type="dxa"/>
            <w:vAlign w:val="center"/>
          </w:tcPr>
          <w:p w:rsidR="00970431" w:rsidRPr="00F806AB" w:rsidRDefault="00970431" w:rsidP="00F76E3E">
            <w:pPr>
              <w:rPr>
                <w:rFonts w:cs="Tahoma"/>
                <w:color w:val="000000"/>
                <w:sz w:val="20"/>
                <w:szCs w:val="20"/>
                <w:lang w:val="es-MX"/>
              </w:rPr>
            </w:pPr>
            <w:r>
              <w:rPr>
                <w:rFonts w:cs="Tahoma"/>
                <w:color w:val="000000"/>
                <w:sz w:val="20"/>
                <w:szCs w:val="20"/>
                <w:lang w:val="es-MX"/>
              </w:rPr>
              <w:t>E</w:t>
            </w:r>
          </w:p>
        </w:tc>
        <w:tc>
          <w:tcPr>
            <w:tcW w:w="1251" w:type="dxa"/>
            <w:vAlign w:val="center"/>
          </w:tcPr>
          <w:p w:rsidR="00970431" w:rsidRPr="00F806AB" w:rsidRDefault="00970431" w:rsidP="00F76E3E">
            <w:pPr>
              <w:rPr>
                <w:rFonts w:cs="Tahoma"/>
                <w:color w:val="000000"/>
                <w:sz w:val="20"/>
                <w:szCs w:val="20"/>
                <w:lang w:val="es-MX"/>
              </w:rPr>
            </w:pPr>
            <w:r>
              <w:rPr>
                <w:rFonts w:cs="Tahoma"/>
                <w:color w:val="000000"/>
                <w:sz w:val="20"/>
                <w:szCs w:val="20"/>
                <w:lang w:val="es-MX"/>
              </w:rPr>
              <w:t>S</w:t>
            </w:r>
          </w:p>
        </w:tc>
      </w:tr>
      <w:tr w:rsidR="00970431" w:rsidRPr="00F806AB" w:rsidTr="00F76E3E">
        <w:trPr>
          <w:jc w:val="center"/>
        </w:trPr>
        <w:tc>
          <w:tcPr>
            <w:tcW w:w="727" w:type="dxa"/>
            <w:vAlign w:val="center"/>
          </w:tcPr>
          <w:p w:rsidR="00970431" w:rsidRDefault="00970431" w:rsidP="00F76E3E">
            <w:pPr>
              <w:ind w:firstLine="0"/>
              <w:jc w:val="center"/>
              <w:rPr>
                <w:rFonts w:cs="Tahoma"/>
                <w:iCs/>
                <w:color w:val="000000"/>
                <w:sz w:val="20"/>
                <w:szCs w:val="20"/>
                <w:lang w:val="es-MX"/>
              </w:rPr>
            </w:pPr>
            <w:r>
              <w:rPr>
                <w:rFonts w:cs="Tahoma"/>
                <w:iCs/>
                <w:color w:val="000000"/>
                <w:sz w:val="20"/>
                <w:szCs w:val="20"/>
                <w:lang w:val="es-MX"/>
              </w:rPr>
              <w:t>2</w:t>
            </w:r>
          </w:p>
        </w:tc>
        <w:tc>
          <w:tcPr>
            <w:tcW w:w="1754" w:type="dxa"/>
            <w:vAlign w:val="center"/>
          </w:tcPr>
          <w:p w:rsidR="00970431" w:rsidRDefault="00B84022" w:rsidP="00F76E3E">
            <w:pPr>
              <w:ind w:firstLine="0"/>
              <w:jc w:val="left"/>
              <w:rPr>
                <w:rFonts w:cs="Tahoma"/>
                <w:color w:val="000000"/>
                <w:sz w:val="20"/>
                <w:szCs w:val="20"/>
                <w:lang w:val="es-MX"/>
              </w:rPr>
            </w:pPr>
            <w:r>
              <w:rPr>
                <w:rFonts w:cs="Tahoma"/>
                <w:color w:val="000000"/>
                <w:sz w:val="20"/>
                <w:szCs w:val="20"/>
                <w:lang w:val="es-MX"/>
              </w:rPr>
              <w:t xml:space="preserve">SIGAFAT – Informes – </w:t>
            </w:r>
            <w:proofErr w:type="spellStart"/>
            <w:r>
              <w:rPr>
                <w:rFonts w:cs="Tahoma"/>
                <w:color w:val="000000"/>
                <w:sz w:val="20"/>
                <w:szCs w:val="20"/>
                <w:lang w:val="es-MX"/>
              </w:rPr>
              <w:t>Wizard</w:t>
            </w:r>
            <w:proofErr w:type="spellEnd"/>
            <w:r>
              <w:rPr>
                <w:rFonts w:cs="Tahoma"/>
                <w:color w:val="000000"/>
                <w:sz w:val="20"/>
                <w:szCs w:val="20"/>
                <w:lang w:val="es-MX"/>
              </w:rPr>
              <w:t xml:space="preserve"> Impresión etiquetas</w:t>
            </w:r>
          </w:p>
        </w:tc>
        <w:tc>
          <w:tcPr>
            <w:tcW w:w="4135" w:type="dxa"/>
            <w:vAlign w:val="center"/>
          </w:tcPr>
          <w:p w:rsidR="00B84022" w:rsidRDefault="00B84022" w:rsidP="00F76E3E">
            <w:pPr>
              <w:spacing w:line="240" w:lineRule="auto"/>
              <w:ind w:firstLine="0"/>
              <w:rPr>
                <w:rFonts w:cs="Tahoma"/>
                <w:sz w:val="20"/>
                <w:szCs w:val="20"/>
                <w:lang w:val="es-MX"/>
              </w:rPr>
            </w:pPr>
            <w:proofErr w:type="spellStart"/>
            <w:r>
              <w:rPr>
                <w:rFonts w:cs="Tahoma"/>
                <w:sz w:val="20"/>
                <w:szCs w:val="20"/>
                <w:lang w:val="es-MX"/>
              </w:rPr>
              <w:t>Protheus</w:t>
            </w:r>
            <w:proofErr w:type="spellEnd"/>
            <w:r>
              <w:rPr>
                <w:rFonts w:cs="Tahoma"/>
                <w:sz w:val="20"/>
                <w:szCs w:val="20"/>
                <w:lang w:val="es-MX"/>
              </w:rPr>
              <w:t xml:space="preserve"> solo cuenta con los identificadores  </w:t>
            </w:r>
          </w:p>
          <w:p w:rsidR="00B84022" w:rsidRDefault="00B84022" w:rsidP="00B84022">
            <w:pPr>
              <w:pStyle w:val="Prrafodelista"/>
              <w:numPr>
                <w:ilvl w:val="0"/>
                <w:numId w:val="48"/>
              </w:numPr>
              <w:spacing w:line="240" w:lineRule="auto"/>
              <w:rPr>
                <w:rFonts w:cs="Tahoma"/>
                <w:sz w:val="20"/>
                <w:szCs w:val="20"/>
                <w:lang w:val="es-MX"/>
              </w:rPr>
            </w:pPr>
            <w:r w:rsidRPr="00B84022">
              <w:rPr>
                <w:rFonts w:cs="Tahoma"/>
                <w:sz w:val="20"/>
                <w:szCs w:val="20"/>
                <w:lang w:val="es-MX"/>
              </w:rPr>
              <w:t>Producto</w:t>
            </w:r>
            <w:r>
              <w:rPr>
                <w:rFonts w:cs="Tahoma"/>
                <w:sz w:val="20"/>
                <w:szCs w:val="20"/>
                <w:lang w:val="es-MX"/>
              </w:rPr>
              <w:t>.</w:t>
            </w:r>
          </w:p>
          <w:p w:rsidR="00B84022" w:rsidRDefault="00B84022" w:rsidP="00B84022">
            <w:pPr>
              <w:pStyle w:val="Prrafodelista"/>
              <w:numPr>
                <w:ilvl w:val="0"/>
                <w:numId w:val="48"/>
              </w:numPr>
              <w:spacing w:line="240" w:lineRule="auto"/>
              <w:rPr>
                <w:rFonts w:cs="Tahoma"/>
                <w:sz w:val="20"/>
                <w:szCs w:val="20"/>
                <w:lang w:val="es-MX"/>
              </w:rPr>
            </w:pPr>
            <w:r>
              <w:rPr>
                <w:rFonts w:cs="Tahoma"/>
                <w:sz w:val="20"/>
                <w:szCs w:val="20"/>
                <w:lang w:val="es-MX"/>
              </w:rPr>
              <w:t>Cantidad de producto.</w:t>
            </w:r>
          </w:p>
          <w:p w:rsidR="00B84022" w:rsidRDefault="00B84022" w:rsidP="00B84022">
            <w:pPr>
              <w:pStyle w:val="Prrafodelista"/>
              <w:numPr>
                <w:ilvl w:val="0"/>
                <w:numId w:val="48"/>
              </w:numPr>
              <w:spacing w:line="240" w:lineRule="auto"/>
              <w:rPr>
                <w:rFonts w:cs="Tahoma"/>
                <w:sz w:val="20"/>
                <w:szCs w:val="20"/>
                <w:lang w:val="es-MX"/>
              </w:rPr>
            </w:pPr>
            <w:r>
              <w:rPr>
                <w:rFonts w:cs="Tahoma"/>
                <w:sz w:val="20"/>
                <w:szCs w:val="20"/>
                <w:lang w:val="es-MX"/>
              </w:rPr>
              <w:t>Cantidad por embalaje.</w:t>
            </w:r>
          </w:p>
          <w:p w:rsidR="00B84022" w:rsidRDefault="00B84022" w:rsidP="00B84022">
            <w:pPr>
              <w:pStyle w:val="Prrafodelista"/>
              <w:numPr>
                <w:ilvl w:val="0"/>
                <w:numId w:val="48"/>
              </w:numPr>
              <w:spacing w:line="240" w:lineRule="auto"/>
              <w:rPr>
                <w:rFonts w:cs="Tahoma"/>
                <w:sz w:val="20"/>
                <w:szCs w:val="20"/>
                <w:lang w:val="es-MX"/>
              </w:rPr>
            </w:pPr>
            <w:r>
              <w:rPr>
                <w:rFonts w:cs="Tahoma"/>
                <w:sz w:val="20"/>
                <w:szCs w:val="20"/>
                <w:lang w:val="es-MX"/>
              </w:rPr>
              <w:t>Lote.</w:t>
            </w:r>
          </w:p>
          <w:p w:rsidR="00B84022" w:rsidRPr="00B84022" w:rsidRDefault="00B84022" w:rsidP="00B84022">
            <w:pPr>
              <w:pStyle w:val="Prrafodelista"/>
              <w:numPr>
                <w:ilvl w:val="0"/>
                <w:numId w:val="48"/>
              </w:numPr>
              <w:spacing w:line="240" w:lineRule="auto"/>
              <w:rPr>
                <w:rFonts w:cs="Tahoma"/>
                <w:sz w:val="20"/>
                <w:szCs w:val="20"/>
                <w:lang w:val="es-MX"/>
              </w:rPr>
            </w:pPr>
            <w:r>
              <w:rPr>
                <w:rFonts w:cs="Tahoma"/>
                <w:sz w:val="20"/>
                <w:szCs w:val="20"/>
                <w:lang w:val="es-MX"/>
              </w:rPr>
              <w:t>Serie.</w:t>
            </w:r>
          </w:p>
          <w:p w:rsidR="00B84022" w:rsidRDefault="00970431" w:rsidP="00F76E3E">
            <w:pPr>
              <w:spacing w:line="240" w:lineRule="auto"/>
              <w:ind w:firstLine="0"/>
              <w:rPr>
                <w:rFonts w:cs="Tahoma"/>
                <w:sz w:val="20"/>
                <w:szCs w:val="20"/>
                <w:lang w:val="es-MX"/>
              </w:rPr>
            </w:pPr>
            <w:r w:rsidRPr="00DA18C8">
              <w:rPr>
                <w:rFonts w:cs="Tahoma"/>
                <w:b/>
                <w:sz w:val="20"/>
                <w:szCs w:val="20"/>
                <w:lang w:val="es-MX"/>
              </w:rPr>
              <w:t>En caso de que e</w:t>
            </w:r>
            <w:r w:rsidR="00B84022" w:rsidRPr="00DA18C8">
              <w:rPr>
                <w:rFonts w:cs="Tahoma"/>
                <w:b/>
                <w:sz w:val="20"/>
                <w:szCs w:val="20"/>
                <w:lang w:val="es-MX"/>
              </w:rPr>
              <w:t>l producto necesite otros identificadores del ENA/GS 128 debe realizarse una adecuación para que la rutina de impresión pueda realizarla</w:t>
            </w:r>
            <w:r w:rsidR="00B84022">
              <w:rPr>
                <w:rFonts w:cs="Tahoma"/>
                <w:sz w:val="20"/>
                <w:szCs w:val="20"/>
                <w:lang w:val="es-MX"/>
              </w:rPr>
              <w:t>.</w:t>
            </w:r>
          </w:p>
          <w:p w:rsidR="00B84022" w:rsidRDefault="00B84022" w:rsidP="00F76E3E">
            <w:pPr>
              <w:spacing w:line="240" w:lineRule="auto"/>
              <w:ind w:firstLine="0"/>
              <w:rPr>
                <w:rFonts w:cs="Tahoma"/>
                <w:sz w:val="20"/>
                <w:szCs w:val="20"/>
                <w:lang w:val="es-MX"/>
              </w:rPr>
            </w:pPr>
          </w:p>
          <w:p w:rsidR="00B84022" w:rsidRDefault="00B84022" w:rsidP="00F76E3E">
            <w:pPr>
              <w:spacing w:line="240" w:lineRule="auto"/>
              <w:ind w:firstLine="0"/>
              <w:rPr>
                <w:rFonts w:cs="Tahoma"/>
                <w:sz w:val="20"/>
                <w:szCs w:val="20"/>
                <w:lang w:val="es-MX"/>
              </w:rPr>
            </w:pPr>
            <w:r>
              <w:rPr>
                <w:rFonts w:cs="Tahoma"/>
                <w:sz w:val="20"/>
                <w:szCs w:val="20"/>
                <w:lang w:val="es-MX"/>
              </w:rPr>
              <w:t xml:space="preserve"> Algunos de estos identificadores pueden ser:</w:t>
            </w:r>
          </w:p>
          <w:p w:rsidR="00B84022" w:rsidRDefault="00B84022" w:rsidP="00B84022">
            <w:pPr>
              <w:pStyle w:val="Prrafodelista"/>
              <w:numPr>
                <w:ilvl w:val="0"/>
                <w:numId w:val="48"/>
              </w:numPr>
              <w:spacing w:line="240" w:lineRule="auto"/>
              <w:rPr>
                <w:rFonts w:cs="Tahoma"/>
                <w:sz w:val="20"/>
                <w:szCs w:val="20"/>
                <w:lang w:val="es-MX"/>
              </w:rPr>
            </w:pPr>
            <w:r w:rsidRPr="00B84022">
              <w:rPr>
                <w:rFonts w:cs="Tahoma"/>
                <w:sz w:val="20"/>
                <w:szCs w:val="20"/>
                <w:lang w:val="es-MX"/>
              </w:rPr>
              <w:t>Fecha de producción</w:t>
            </w:r>
            <w:r>
              <w:rPr>
                <w:rFonts w:cs="Tahoma"/>
                <w:sz w:val="20"/>
                <w:szCs w:val="20"/>
                <w:lang w:val="es-MX"/>
              </w:rPr>
              <w:t>.</w:t>
            </w:r>
          </w:p>
          <w:p w:rsidR="00B84022" w:rsidRDefault="00B84022" w:rsidP="00B84022">
            <w:pPr>
              <w:pStyle w:val="Prrafodelista"/>
              <w:numPr>
                <w:ilvl w:val="0"/>
                <w:numId w:val="48"/>
              </w:numPr>
              <w:spacing w:line="240" w:lineRule="auto"/>
              <w:rPr>
                <w:rFonts w:cs="Tahoma"/>
                <w:sz w:val="20"/>
                <w:szCs w:val="20"/>
                <w:lang w:val="es-MX"/>
              </w:rPr>
            </w:pPr>
            <w:r>
              <w:rPr>
                <w:rFonts w:cs="Tahoma"/>
                <w:sz w:val="20"/>
                <w:szCs w:val="20"/>
                <w:lang w:val="es-MX"/>
              </w:rPr>
              <w:t>Fecha de envasado.</w:t>
            </w:r>
          </w:p>
          <w:p w:rsidR="00B84022" w:rsidRDefault="00B84022" w:rsidP="00B84022">
            <w:pPr>
              <w:pStyle w:val="Prrafodelista"/>
              <w:numPr>
                <w:ilvl w:val="0"/>
                <w:numId w:val="48"/>
              </w:numPr>
              <w:spacing w:line="240" w:lineRule="auto"/>
              <w:rPr>
                <w:rFonts w:cs="Tahoma"/>
                <w:sz w:val="20"/>
                <w:szCs w:val="20"/>
                <w:lang w:val="es-MX"/>
              </w:rPr>
            </w:pPr>
            <w:r>
              <w:rPr>
                <w:rFonts w:cs="Tahoma"/>
                <w:sz w:val="20"/>
                <w:szCs w:val="20"/>
                <w:lang w:val="es-MX"/>
              </w:rPr>
              <w:t>Fecha de consumo preferente.</w:t>
            </w:r>
          </w:p>
          <w:p w:rsidR="00B84022" w:rsidRPr="00B84022" w:rsidRDefault="00B84022" w:rsidP="00B84022">
            <w:pPr>
              <w:pStyle w:val="Prrafodelista"/>
              <w:numPr>
                <w:ilvl w:val="0"/>
                <w:numId w:val="48"/>
              </w:numPr>
              <w:spacing w:line="240" w:lineRule="auto"/>
              <w:rPr>
                <w:rFonts w:cs="Tahoma"/>
                <w:sz w:val="20"/>
                <w:szCs w:val="20"/>
                <w:lang w:val="es-MX"/>
              </w:rPr>
            </w:pPr>
            <w:r>
              <w:rPr>
                <w:rFonts w:cs="Tahoma"/>
                <w:sz w:val="20"/>
                <w:szCs w:val="20"/>
                <w:lang w:val="es-MX"/>
              </w:rPr>
              <w:t>Fecha de caducidad.</w:t>
            </w:r>
          </w:p>
          <w:p w:rsidR="00B84022" w:rsidRDefault="00B84022" w:rsidP="00F76E3E">
            <w:pPr>
              <w:spacing w:line="240" w:lineRule="auto"/>
              <w:ind w:firstLine="0"/>
              <w:rPr>
                <w:rFonts w:cs="Tahoma"/>
                <w:sz w:val="20"/>
                <w:szCs w:val="20"/>
                <w:lang w:val="es-MX"/>
              </w:rPr>
            </w:pPr>
          </w:p>
          <w:p w:rsidR="00970431" w:rsidRPr="00DA18C8" w:rsidRDefault="002473DB" w:rsidP="00B84022">
            <w:pPr>
              <w:spacing w:line="240" w:lineRule="auto"/>
              <w:ind w:firstLine="0"/>
              <w:rPr>
                <w:rFonts w:cs="Tahoma"/>
                <w:b/>
                <w:sz w:val="20"/>
                <w:szCs w:val="20"/>
                <w:lang w:val="es-MX"/>
              </w:rPr>
            </w:pPr>
            <w:r w:rsidRPr="00DA18C8">
              <w:rPr>
                <w:rFonts w:cs="Tahoma"/>
                <w:b/>
                <w:sz w:val="20"/>
                <w:szCs w:val="20"/>
                <w:lang w:val="es-MX"/>
              </w:rPr>
              <w:t>Debe considerarse una adecuación para el que el lector pueda recibir la información contenida en el código de barras al sistema PROTHEUS; al momento de realizar una orden de separación del pedido de venta.</w:t>
            </w:r>
          </w:p>
        </w:tc>
        <w:tc>
          <w:tcPr>
            <w:tcW w:w="1608" w:type="dxa"/>
            <w:vAlign w:val="center"/>
          </w:tcPr>
          <w:p w:rsidR="00970431" w:rsidRDefault="00970431" w:rsidP="00F76E3E">
            <w:pPr>
              <w:rPr>
                <w:rFonts w:cs="Tahoma"/>
                <w:color w:val="000000"/>
                <w:sz w:val="20"/>
                <w:szCs w:val="20"/>
                <w:lang w:val="es-MX"/>
              </w:rPr>
            </w:pPr>
            <w:r>
              <w:rPr>
                <w:rFonts w:cs="Tahoma"/>
                <w:color w:val="000000"/>
                <w:sz w:val="20"/>
                <w:szCs w:val="20"/>
                <w:lang w:val="es-MX"/>
              </w:rPr>
              <w:t>D</w:t>
            </w:r>
          </w:p>
        </w:tc>
        <w:tc>
          <w:tcPr>
            <w:tcW w:w="1251" w:type="dxa"/>
            <w:vAlign w:val="center"/>
          </w:tcPr>
          <w:p w:rsidR="00970431" w:rsidRDefault="00970431" w:rsidP="00F76E3E">
            <w:pPr>
              <w:rPr>
                <w:rFonts w:cs="Tahoma"/>
                <w:color w:val="000000"/>
                <w:sz w:val="20"/>
                <w:szCs w:val="20"/>
                <w:lang w:val="es-MX"/>
              </w:rPr>
            </w:pPr>
            <w:r>
              <w:rPr>
                <w:rFonts w:cs="Tahoma"/>
                <w:color w:val="000000"/>
                <w:sz w:val="20"/>
                <w:szCs w:val="20"/>
                <w:lang w:val="es-MX"/>
              </w:rPr>
              <w:t>S</w:t>
            </w:r>
          </w:p>
        </w:tc>
      </w:tr>
    </w:tbl>
    <w:p w:rsidR="002473DB" w:rsidRDefault="002473DB" w:rsidP="002473DB">
      <w:pPr>
        <w:ind w:firstLine="0"/>
        <w:rPr>
          <w:sz w:val="22"/>
          <w:szCs w:val="22"/>
          <w:lang w:val="es-MX"/>
        </w:rPr>
      </w:pPr>
    </w:p>
    <w:p w:rsidR="002473DB" w:rsidRDefault="002473DB" w:rsidP="002473DB">
      <w:pPr>
        <w:ind w:firstLine="0"/>
        <w:rPr>
          <w:sz w:val="22"/>
          <w:szCs w:val="22"/>
          <w:lang w:val="es-MX"/>
        </w:rPr>
      </w:pPr>
      <w:r>
        <w:rPr>
          <w:sz w:val="22"/>
          <w:szCs w:val="22"/>
          <w:lang w:val="es-MX"/>
        </w:rPr>
        <w:t>Orden de producción.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754"/>
        <w:gridCol w:w="4135"/>
        <w:gridCol w:w="1608"/>
        <w:gridCol w:w="1251"/>
      </w:tblGrid>
      <w:tr w:rsidR="002473DB" w:rsidRPr="00F806AB" w:rsidTr="00F76E3E">
        <w:trPr>
          <w:jc w:val="center"/>
        </w:trPr>
        <w:tc>
          <w:tcPr>
            <w:tcW w:w="727" w:type="dxa"/>
            <w:shd w:val="clear" w:color="auto" w:fill="95B3D7"/>
          </w:tcPr>
          <w:p w:rsidR="002473DB" w:rsidRPr="00F806AB" w:rsidRDefault="002473DB" w:rsidP="00F76E3E">
            <w:pPr>
              <w:pStyle w:val="Textoindependiente"/>
              <w:rPr>
                <w:rFonts w:ascii="Calibri" w:hAnsi="Calibri"/>
                <w:color w:val="auto"/>
                <w:sz w:val="20"/>
                <w:szCs w:val="20"/>
                <w:lang w:val="es-MX"/>
              </w:rPr>
            </w:pPr>
            <w:r w:rsidRPr="00F806AB">
              <w:rPr>
                <w:rFonts w:ascii="Calibri" w:hAnsi="Calibri"/>
                <w:color w:val="auto"/>
                <w:sz w:val="20"/>
                <w:szCs w:val="20"/>
                <w:lang w:val="es-MX"/>
              </w:rPr>
              <w:lastRenderedPageBreak/>
              <w:t>#</w:t>
            </w:r>
          </w:p>
        </w:tc>
        <w:tc>
          <w:tcPr>
            <w:tcW w:w="1754" w:type="dxa"/>
            <w:shd w:val="clear" w:color="auto" w:fill="95B3D7"/>
          </w:tcPr>
          <w:p w:rsidR="002473DB" w:rsidRPr="00F806AB" w:rsidRDefault="002473DB" w:rsidP="00F76E3E">
            <w:pPr>
              <w:pStyle w:val="Textoindependiente"/>
              <w:rPr>
                <w:rFonts w:ascii="Calibri" w:hAnsi="Calibri"/>
                <w:color w:val="auto"/>
                <w:sz w:val="20"/>
                <w:szCs w:val="20"/>
                <w:lang w:val="es-MX"/>
              </w:rPr>
            </w:pPr>
            <w:r w:rsidRPr="00F806AB">
              <w:rPr>
                <w:rFonts w:ascii="Calibri" w:hAnsi="Calibri"/>
                <w:color w:val="auto"/>
                <w:sz w:val="20"/>
                <w:szCs w:val="20"/>
                <w:lang w:val="es-MX"/>
              </w:rPr>
              <w:t>Nombre</w:t>
            </w:r>
          </w:p>
        </w:tc>
        <w:tc>
          <w:tcPr>
            <w:tcW w:w="4135" w:type="dxa"/>
            <w:shd w:val="clear" w:color="auto" w:fill="95B3D7"/>
          </w:tcPr>
          <w:p w:rsidR="002473DB" w:rsidRPr="00F806AB" w:rsidRDefault="002473DB" w:rsidP="00F76E3E">
            <w:pPr>
              <w:pStyle w:val="Textoindependiente"/>
              <w:rPr>
                <w:rFonts w:ascii="Calibri" w:hAnsi="Calibri"/>
                <w:color w:val="auto"/>
                <w:sz w:val="20"/>
                <w:szCs w:val="20"/>
                <w:lang w:val="es-MX"/>
              </w:rPr>
            </w:pPr>
            <w:r w:rsidRPr="00F806AB">
              <w:rPr>
                <w:rFonts w:ascii="Calibri" w:hAnsi="Calibri"/>
                <w:color w:val="auto"/>
                <w:sz w:val="20"/>
                <w:szCs w:val="20"/>
                <w:lang w:val="es-MX"/>
              </w:rPr>
              <w:t>Descripción</w:t>
            </w:r>
          </w:p>
        </w:tc>
        <w:tc>
          <w:tcPr>
            <w:tcW w:w="1608" w:type="dxa"/>
            <w:shd w:val="clear" w:color="auto" w:fill="95B3D7"/>
          </w:tcPr>
          <w:p w:rsidR="002473DB" w:rsidRPr="00F806AB" w:rsidRDefault="002473DB" w:rsidP="00F76E3E">
            <w:pPr>
              <w:pStyle w:val="Textoindependiente"/>
              <w:rPr>
                <w:rFonts w:ascii="Cambria" w:hAnsi="Cambria"/>
                <w:color w:val="auto"/>
                <w:sz w:val="20"/>
                <w:szCs w:val="20"/>
                <w:lang w:val="es-MX"/>
              </w:rPr>
            </w:pPr>
            <w:r w:rsidRPr="00F806AB">
              <w:rPr>
                <w:rFonts w:ascii="Cambria" w:hAnsi="Cambria"/>
                <w:color w:val="auto"/>
                <w:sz w:val="20"/>
                <w:szCs w:val="20"/>
                <w:lang w:val="es-MX"/>
              </w:rPr>
              <w:t xml:space="preserve">Opción </w:t>
            </w:r>
          </w:p>
          <w:p w:rsidR="002473DB" w:rsidRPr="00F806AB" w:rsidRDefault="002473DB" w:rsidP="00F76E3E">
            <w:pPr>
              <w:pStyle w:val="Textoindependiente"/>
              <w:rPr>
                <w:rFonts w:ascii="Cambria" w:hAnsi="Cambria"/>
                <w:color w:val="auto"/>
                <w:sz w:val="20"/>
                <w:szCs w:val="20"/>
                <w:lang w:val="es-MX"/>
              </w:rPr>
            </w:pPr>
            <w:r w:rsidRPr="00F806AB">
              <w:rPr>
                <w:rFonts w:ascii="Cambria" w:hAnsi="Cambria"/>
                <w:color w:val="auto"/>
                <w:sz w:val="20"/>
                <w:szCs w:val="20"/>
                <w:lang w:val="es-MX"/>
              </w:rPr>
              <w:t>E – Estándar</w:t>
            </w:r>
          </w:p>
          <w:p w:rsidR="002473DB" w:rsidRPr="00F806AB" w:rsidRDefault="002473DB" w:rsidP="00F76E3E">
            <w:pPr>
              <w:pStyle w:val="Textoindependiente"/>
              <w:rPr>
                <w:rFonts w:ascii="Cambria" w:hAnsi="Cambria"/>
                <w:color w:val="auto"/>
                <w:sz w:val="20"/>
                <w:szCs w:val="20"/>
                <w:lang w:val="es-MX"/>
              </w:rPr>
            </w:pPr>
            <w:r w:rsidRPr="00F806AB">
              <w:rPr>
                <w:rFonts w:ascii="Cambria" w:hAnsi="Cambria"/>
                <w:color w:val="auto"/>
                <w:sz w:val="20"/>
                <w:szCs w:val="20"/>
                <w:lang w:val="es-MX"/>
              </w:rPr>
              <w:t>D - Desarrollo</w:t>
            </w:r>
          </w:p>
        </w:tc>
        <w:tc>
          <w:tcPr>
            <w:tcW w:w="1251" w:type="dxa"/>
            <w:shd w:val="clear" w:color="auto" w:fill="95B3D7"/>
          </w:tcPr>
          <w:p w:rsidR="002473DB" w:rsidRPr="00F806AB" w:rsidRDefault="002473DB" w:rsidP="00F76E3E">
            <w:pPr>
              <w:pStyle w:val="Textoindependiente"/>
              <w:rPr>
                <w:rFonts w:ascii="Cambria" w:hAnsi="Cambria"/>
                <w:color w:val="auto"/>
                <w:sz w:val="20"/>
                <w:szCs w:val="20"/>
                <w:lang w:val="es-MX"/>
              </w:rPr>
            </w:pPr>
            <w:r w:rsidRPr="00F806AB">
              <w:rPr>
                <w:rFonts w:ascii="Cambria" w:hAnsi="Cambria"/>
                <w:color w:val="auto"/>
                <w:sz w:val="20"/>
                <w:szCs w:val="20"/>
                <w:lang w:val="es-MX"/>
              </w:rPr>
              <w:t>Alcance</w:t>
            </w:r>
          </w:p>
          <w:p w:rsidR="002473DB" w:rsidRPr="00F806AB" w:rsidRDefault="002473DB" w:rsidP="00F76E3E">
            <w:pPr>
              <w:pStyle w:val="Textoindependiente"/>
              <w:rPr>
                <w:rFonts w:ascii="Cambria" w:hAnsi="Cambria"/>
                <w:color w:val="auto"/>
                <w:sz w:val="20"/>
                <w:szCs w:val="20"/>
                <w:lang w:val="es-MX"/>
              </w:rPr>
            </w:pPr>
            <w:r w:rsidRPr="00F806AB">
              <w:rPr>
                <w:rFonts w:ascii="Cambria" w:hAnsi="Cambria"/>
                <w:color w:val="auto"/>
                <w:sz w:val="20"/>
                <w:szCs w:val="20"/>
                <w:lang w:val="es-MX"/>
              </w:rPr>
              <w:t>S – Si</w:t>
            </w:r>
          </w:p>
          <w:p w:rsidR="002473DB" w:rsidRPr="00F806AB" w:rsidRDefault="002473DB" w:rsidP="00F76E3E">
            <w:pPr>
              <w:pStyle w:val="Textoindependiente"/>
              <w:rPr>
                <w:rFonts w:ascii="Cambria" w:hAnsi="Cambria"/>
                <w:color w:val="auto"/>
                <w:sz w:val="20"/>
                <w:szCs w:val="20"/>
                <w:lang w:val="es-MX"/>
              </w:rPr>
            </w:pPr>
            <w:r w:rsidRPr="00F806AB">
              <w:rPr>
                <w:rFonts w:ascii="Cambria" w:hAnsi="Cambria"/>
                <w:color w:val="auto"/>
                <w:sz w:val="20"/>
                <w:szCs w:val="20"/>
                <w:lang w:val="es-MX"/>
              </w:rPr>
              <w:t>N - No</w:t>
            </w:r>
          </w:p>
        </w:tc>
      </w:tr>
      <w:tr w:rsidR="002473DB" w:rsidRPr="00F806AB" w:rsidTr="00F76E3E">
        <w:trPr>
          <w:jc w:val="center"/>
        </w:trPr>
        <w:tc>
          <w:tcPr>
            <w:tcW w:w="727" w:type="dxa"/>
            <w:vAlign w:val="center"/>
          </w:tcPr>
          <w:p w:rsidR="002473DB" w:rsidRPr="00F806AB" w:rsidRDefault="002473DB" w:rsidP="00F76E3E">
            <w:pPr>
              <w:ind w:firstLine="0"/>
              <w:jc w:val="center"/>
              <w:rPr>
                <w:rFonts w:cs="Tahoma"/>
                <w:iCs/>
                <w:color w:val="000000"/>
                <w:sz w:val="20"/>
                <w:szCs w:val="20"/>
                <w:lang w:val="es-MX"/>
              </w:rPr>
            </w:pPr>
            <w:r>
              <w:rPr>
                <w:rFonts w:cs="Tahoma"/>
                <w:iCs/>
                <w:color w:val="000000"/>
                <w:sz w:val="20"/>
                <w:szCs w:val="20"/>
                <w:lang w:val="es-MX"/>
              </w:rPr>
              <w:t>1</w:t>
            </w:r>
          </w:p>
        </w:tc>
        <w:tc>
          <w:tcPr>
            <w:tcW w:w="1754" w:type="dxa"/>
            <w:vAlign w:val="center"/>
          </w:tcPr>
          <w:p w:rsidR="002473DB" w:rsidRPr="00F806AB" w:rsidRDefault="002473DB" w:rsidP="00F76E3E">
            <w:pPr>
              <w:ind w:firstLine="0"/>
              <w:jc w:val="left"/>
              <w:rPr>
                <w:rFonts w:cs="Tahoma"/>
                <w:color w:val="000000"/>
                <w:sz w:val="20"/>
                <w:szCs w:val="20"/>
                <w:lang w:val="es-MX"/>
              </w:rPr>
            </w:pPr>
            <w:r>
              <w:rPr>
                <w:rFonts w:cs="Tahoma"/>
                <w:color w:val="000000"/>
                <w:sz w:val="20"/>
                <w:szCs w:val="20"/>
                <w:lang w:val="es-MX"/>
              </w:rPr>
              <w:t xml:space="preserve">SIGAFAT – Informes – </w:t>
            </w:r>
            <w:proofErr w:type="spellStart"/>
            <w:r>
              <w:rPr>
                <w:rFonts w:cs="Tahoma"/>
                <w:color w:val="000000"/>
                <w:sz w:val="20"/>
                <w:szCs w:val="20"/>
                <w:lang w:val="es-MX"/>
              </w:rPr>
              <w:t>Wizard</w:t>
            </w:r>
            <w:proofErr w:type="spellEnd"/>
            <w:r>
              <w:rPr>
                <w:rFonts w:cs="Tahoma"/>
                <w:color w:val="000000"/>
                <w:sz w:val="20"/>
                <w:szCs w:val="20"/>
                <w:lang w:val="es-MX"/>
              </w:rPr>
              <w:t xml:space="preserve"> Impresión etiquetas</w:t>
            </w:r>
          </w:p>
        </w:tc>
        <w:tc>
          <w:tcPr>
            <w:tcW w:w="4135" w:type="dxa"/>
            <w:vAlign w:val="center"/>
          </w:tcPr>
          <w:p w:rsidR="002473DB" w:rsidRDefault="002473DB" w:rsidP="00F76E3E">
            <w:pPr>
              <w:spacing w:line="240" w:lineRule="auto"/>
              <w:ind w:firstLine="0"/>
              <w:rPr>
                <w:rFonts w:cs="Tahoma"/>
                <w:sz w:val="20"/>
                <w:szCs w:val="20"/>
                <w:lang w:val="es-MX"/>
              </w:rPr>
            </w:pPr>
            <w:r>
              <w:rPr>
                <w:rFonts w:cs="Tahoma"/>
                <w:sz w:val="20"/>
                <w:szCs w:val="20"/>
                <w:lang w:val="es-MX"/>
              </w:rPr>
              <w:t>Mediante esta rutina se puede imprimir etiquetas individuales para los productos terminados de una Orden de producción.</w:t>
            </w:r>
          </w:p>
          <w:p w:rsidR="002473DB" w:rsidRDefault="002473DB" w:rsidP="00F76E3E">
            <w:pPr>
              <w:spacing w:line="240" w:lineRule="auto"/>
              <w:ind w:firstLine="0"/>
              <w:rPr>
                <w:rFonts w:cs="Tahoma"/>
                <w:sz w:val="20"/>
                <w:szCs w:val="20"/>
                <w:lang w:val="es-MX"/>
              </w:rPr>
            </w:pPr>
          </w:p>
          <w:p w:rsidR="002473DB" w:rsidRDefault="002473DB" w:rsidP="00F76E3E">
            <w:pPr>
              <w:spacing w:line="240" w:lineRule="auto"/>
              <w:ind w:firstLine="0"/>
              <w:rPr>
                <w:rFonts w:cs="Tahoma"/>
                <w:sz w:val="20"/>
                <w:szCs w:val="20"/>
                <w:lang w:val="es-MX"/>
              </w:rPr>
            </w:pPr>
            <w:r>
              <w:rPr>
                <w:rFonts w:cs="Tahoma"/>
                <w:sz w:val="20"/>
                <w:szCs w:val="20"/>
                <w:lang w:val="es-MX"/>
              </w:rPr>
              <w:t>Los datos a ingresar son:</w:t>
            </w:r>
          </w:p>
          <w:p w:rsidR="002473DB" w:rsidRDefault="002473DB" w:rsidP="00F76E3E">
            <w:pPr>
              <w:spacing w:line="240" w:lineRule="auto"/>
              <w:ind w:firstLine="0"/>
              <w:rPr>
                <w:rFonts w:cs="Tahoma"/>
                <w:sz w:val="20"/>
                <w:szCs w:val="20"/>
                <w:lang w:val="es-MX"/>
              </w:rPr>
            </w:pPr>
          </w:p>
          <w:p w:rsidR="002473DB" w:rsidRDefault="002473DB" w:rsidP="00F76E3E">
            <w:pPr>
              <w:pStyle w:val="Prrafodelista"/>
              <w:numPr>
                <w:ilvl w:val="0"/>
                <w:numId w:val="48"/>
              </w:numPr>
              <w:spacing w:line="240" w:lineRule="auto"/>
              <w:rPr>
                <w:rFonts w:cs="Tahoma"/>
                <w:sz w:val="20"/>
                <w:szCs w:val="20"/>
                <w:lang w:val="es-MX"/>
              </w:rPr>
            </w:pPr>
            <w:r>
              <w:rPr>
                <w:rFonts w:cs="Tahoma"/>
                <w:sz w:val="20"/>
                <w:szCs w:val="20"/>
                <w:lang w:val="es-MX"/>
              </w:rPr>
              <w:t>Orden de producción.</w:t>
            </w:r>
          </w:p>
          <w:p w:rsidR="002473DB" w:rsidRDefault="002473DB" w:rsidP="00F76E3E">
            <w:pPr>
              <w:pStyle w:val="Prrafodelista"/>
              <w:numPr>
                <w:ilvl w:val="0"/>
                <w:numId w:val="48"/>
              </w:numPr>
              <w:spacing w:line="240" w:lineRule="auto"/>
              <w:rPr>
                <w:rFonts w:cs="Tahoma"/>
                <w:sz w:val="20"/>
                <w:szCs w:val="20"/>
                <w:lang w:val="es-MX"/>
              </w:rPr>
            </w:pPr>
            <w:r>
              <w:rPr>
                <w:rFonts w:cs="Tahoma"/>
                <w:sz w:val="20"/>
                <w:szCs w:val="20"/>
                <w:lang w:val="es-MX"/>
              </w:rPr>
              <w:t>Cantidad de producto. En automático coloca la cantidad inicial con la cual se mandó a fabricar la OP, pero en caso de que se haya producido excedente, esta cantidad se puede modificar.</w:t>
            </w:r>
          </w:p>
          <w:p w:rsidR="002473DB" w:rsidRDefault="002473DB" w:rsidP="00F76E3E">
            <w:pPr>
              <w:pStyle w:val="Prrafodelista"/>
              <w:numPr>
                <w:ilvl w:val="0"/>
                <w:numId w:val="48"/>
              </w:numPr>
              <w:spacing w:line="240" w:lineRule="auto"/>
              <w:rPr>
                <w:rFonts w:cs="Tahoma"/>
                <w:sz w:val="20"/>
                <w:szCs w:val="20"/>
                <w:lang w:val="es-MX"/>
              </w:rPr>
            </w:pPr>
            <w:r>
              <w:rPr>
                <w:rFonts w:cs="Tahoma"/>
                <w:sz w:val="20"/>
                <w:szCs w:val="20"/>
                <w:lang w:val="es-MX"/>
              </w:rPr>
              <w:t>Cantidad por embalaje.</w:t>
            </w:r>
          </w:p>
          <w:p w:rsidR="002473DB" w:rsidRDefault="002473DB" w:rsidP="00F76E3E">
            <w:pPr>
              <w:pStyle w:val="Prrafodelista"/>
              <w:numPr>
                <w:ilvl w:val="0"/>
                <w:numId w:val="48"/>
              </w:numPr>
              <w:spacing w:line="240" w:lineRule="auto"/>
              <w:rPr>
                <w:rFonts w:cs="Tahoma"/>
                <w:sz w:val="20"/>
                <w:szCs w:val="20"/>
                <w:lang w:val="es-MX"/>
              </w:rPr>
            </w:pPr>
            <w:r>
              <w:rPr>
                <w:rFonts w:cs="Tahoma"/>
                <w:sz w:val="20"/>
                <w:szCs w:val="20"/>
                <w:lang w:val="es-MX"/>
              </w:rPr>
              <w:t>Lote.</w:t>
            </w:r>
          </w:p>
          <w:p w:rsidR="002473DB" w:rsidRDefault="002473DB" w:rsidP="00F76E3E">
            <w:pPr>
              <w:spacing w:line="240" w:lineRule="auto"/>
              <w:ind w:firstLine="0"/>
              <w:rPr>
                <w:rFonts w:cs="Tahoma"/>
                <w:sz w:val="20"/>
                <w:szCs w:val="20"/>
                <w:lang w:val="es-MX"/>
              </w:rPr>
            </w:pPr>
          </w:p>
          <w:p w:rsidR="002473DB" w:rsidRDefault="002473DB" w:rsidP="00F76E3E">
            <w:pPr>
              <w:spacing w:line="240" w:lineRule="auto"/>
              <w:ind w:firstLine="0"/>
              <w:rPr>
                <w:rFonts w:cs="Tahoma"/>
                <w:sz w:val="20"/>
                <w:szCs w:val="20"/>
                <w:lang w:val="es-MX"/>
              </w:rPr>
            </w:pPr>
            <w:r>
              <w:rPr>
                <w:rFonts w:cs="Tahoma"/>
                <w:sz w:val="20"/>
                <w:szCs w:val="20"/>
                <w:lang w:val="es-MX"/>
              </w:rPr>
              <w:t>Con esto el sistema realiza el cálculo de impresión de etiquetas en base al total de producto y la cantidad divida por unidad de embalaje.</w:t>
            </w:r>
          </w:p>
          <w:p w:rsidR="002473DB" w:rsidRDefault="002473DB" w:rsidP="00F76E3E">
            <w:pPr>
              <w:spacing w:line="240" w:lineRule="auto"/>
              <w:ind w:firstLine="0"/>
              <w:rPr>
                <w:rFonts w:cs="Tahoma"/>
                <w:sz w:val="20"/>
                <w:szCs w:val="20"/>
                <w:lang w:val="es-MX"/>
              </w:rPr>
            </w:pPr>
          </w:p>
          <w:p w:rsidR="002473DB" w:rsidRPr="00F806AB" w:rsidRDefault="00FA305B" w:rsidP="00F76E3E">
            <w:pPr>
              <w:spacing w:line="240" w:lineRule="auto"/>
              <w:ind w:firstLine="0"/>
              <w:rPr>
                <w:rFonts w:cs="Tahoma"/>
                <w:sz w:val="20"/>
                <w:szCs w:val="20"/>
                <w:lang w:val="es-MX"/>
              </w:rPr>
            </w:pPr>
            <w:r w:rsidRPr="002473DB">
              <w:rPr>
                <w:rFonts w:cs="Tahoma"/>
                <w:sz w:val="20"/>
                <w:szCs w:val="20"/>
                <w:lang w:val="es-MX"/>
              </w:rPr>
              <w:t>A partir de este momento se imprime una etiqueta que permita identificar al producto para poder realizar movimiento</w:t>
            </w:r>
            <w:r>
              <w:rPr>
                <w:rFonts w:cs="Tahoma"/>
                <w:sz w:val="20"/>
                <w:szCs w:val="20"/>
                <w:lang w:val="es-MX"/>
              </w:rPr>
              <w:t>s</w:t>
            </w:r>
            <w:r w:rsidRPr="002473DB">
              <w:rPr>
                <w:rFonts w:cs="Tahoma"/>
                <w:sz w:val="20"/>
                <w:szCs w:val="20"/>
                <w:lang w:val="es-MX"/>
              </w:rPr>
              <w:t xml:space="preserve"> interno</w:t>
            </w:r>
            <w:r>
              <w:rPr>
                <w:rFonts w:cs="Tahoma"/>
                <w:sz w:val="20"/>
                <w:szCs w:val="20"/>
                <w:lang w:val="es-MX"/>
              </w:rPr>
              <w:t>s</w:t>
            </w:r>
            <w:r w:rsidRPr="002473DB">
              <w:rPr>
                <w:rFonts w:cs="Tahoma"/>
                <w:sz w:val="20"/>
                <w:szCs w:val="20"/>
                <w:lang w:val="es-MX"/>
              </w:rPr>
              <w:t>.</w:t>
            </w:r>
          </w:p>
        </w:tc>
        <w:tc>
          <w:tcPr>
            <w:tcW w:w="1608" w:type="dxa"/>
            <w:vAlign w:val="center"/>
          </w:tcPr>
          <w:p w:rsidR="002473DB" w:rsidRPr="00F806AB" w:rsidRDefault="002473DB" w:rsidP="00F76E3E">
            <w:pPr>
              <w:rPr>
                <w:rFonts w:cs="Tahoma"/>
                <w:color w:val="000000"/>
                <w:sz w:val="20"/>
                <w:szCs w:val="20"/>
                <w:lang w:val="es-MX"/>
              </w:rPr>
            </w:pPr>
            <w:r>
              <w:rPr>
                <w:rFonts w:cs="Tahoma"/>
                <w:color w:val="000000"/>
                <w:sz w:val="20"/>
                <w:szCs w:val="20"/>
                <w:lang w:val="es-MX"/>
              </w:rPr>
              <w:t>E</w:t>
            </w:r>
          </w:p>
        </w:tc>
        <w:tc>
          <w:tcPr>
            <w:tcW w:w="1251" w:type="dxa"/>
            <w:vAlign w:val="center"/>
          </w:tcPr>
          <w:p w:rsidR="002473DB" w:rsidRPr="00F806AB" w:rsidRDefault="002473DB" w:rsidP="00F76E3E">
            <w:pPr>
              <w:rPr>
                <w:rFonts w:cs="Tahoma"/>
                <w:color w:val="000000"/>
                <w:sz w:val="20"/>
                <w:szCs w:val="20"/>
                <w:lang w:val="es-MX"/>
              </w:rPr>
            </w:pPr>
            <w:r>
              <w:rPr>
                <w:rFonts w:cs="Tahoma"/>
                <w:color w:val="000000"/>
                <w:sz w:val="20"/>
                <w:szCs w:val="20"/>
                <w:lang w:val="es-MX"/>
              </w:rPr>
              <w:t>S</w:t>
            </w:r>
          </w:p>
        </w:tc>
      </w:tr>
    </w:tbl>
    <w:p w:rsidR="00970431" w:rsidRDefault="00970431" w:rsidP="00394D0B">
      <w:pPr>
        <w:ind w:firstLine="0"/>
        <w:rPr>
          <w:sz w:val="22"/>
          <w:szCs w:val="22"/>
          <w:lang w:val="es-MX"/>
        </w:rPr>
      </w:pPr>
    </w:p>
    <w:p w:rsidR="00400155" w:rsidRDefault="00400155" w:rsidP="00394D0B">
      <w:pPr>
        <w:ind w:firstLine="0"/>
        <w:rPr>
          <w:sz w:val="22"/>
          <w:szCs w:val="22"/>
          <w:lang w:val="es-MX"/>
        </w:rPr>
      </w:pPr>
    </w:p>
    <w:p w:rsidR="00400155" w:rsidRDefault="00400155" w:rsidP="00394D0B">
      <w:pPr>
        <w:ind w:firstLine="0"/>
        <w:rPr>
          <w:sz w:val="22"/>
          <w:szCs w:val="22"/>
          <w:lang w:val="es-MX"/>
        </w:rPr>
      </w:pPr>
    </w:p>
    <w:p w:rsidR="00400155" w:rsidRDefault="00400155" w:rsidP="00394D0B">
      <w:pPr>
        <w:ind w:firstLine="0"/>
        <w:rPr>
          <w:sz w:val="22"/>
          <w:szCs w:val="22"/>
          <w:lang w:val="es-MX"/>
        </w:rPr>
      </w:pPr>
    </w:p>
    <w:p w:rsidR="00B87FAD" w:rsidRPr="00F806AB" w:rsidRDefault="006A5BA3" w:rsidP="00471A63">
      <w:pPr>
        <w:pStyle w:val="Ttulo1"/>
        <w:pageBreakBefore/>
        <w:numPr>
          <w:ilvl w:val="0"/>
          <w:numId w:val="3"/>
        </w:numPr>
        <w:spacing w:before="0"/>
        <w:ind w:left="431" w:hanging="431"/>
        <w:rPr>
          <w:lang w:val="es-MX"/>
        </w:rPr>
      </w:pPr>
      <w:bookmarkStart w:id="2" w:name="_Toc300920601"/>
      <w:bookmarkStart w:id="3" w:name="_Toc193597192"/>
      <w:r w:rsidRPr="00F806AB">
        <w:rPr>
          <w:lang w:val="es-MX"/>
        </w:rPr>
        <w:lastRenderedPageBreak/>
        <w:t>PROCESO RELACIONADO</w:t>
      </w:r>
      <w:bookmarkEnd w:id="2"/>
    </w:p>
    <w:p w:rsidR="00857953" w:rsidRPr="00F806AB" w:rsidRDefault="00B974EC" w:rsidP="00857953">
      <w:pPr>
        <w:rPr>
          <w:rStyle w:val="fcorpodotexto"/>
          <w:rFonts w:ascii="Calibri" w:hAnsi="Calibri"/>
          <w:color w:val="auto"/>
          <w:sz w:val="22"/>
          <w:szCs w:val="22"/>
          <w:lang w:val="es-MX"/>
        </w:rPr>
      </w:pPr>
      <w:r w:rsidRPr="00F806AB">
        <w:rPr>
          <w:rStyle w:val="fcorpodotexto"/>
          <w:rFonts w:ascii="Calibri" w:hAnsi="Calibri"/>
          <w:color w:val="auto"/>
          <w:sz w:val="22"/>
          <w:szCs w:val="22"/>
          <w:lang w:val="es-MX"/>
        </w:rPr>
        <w:t>Stock y costos:</w:t>
      </w:r>
    </w:p>
    <w:p w:rsidR="00B974EC" w:rsidRPr="00F806AB" w:rsidRDefault="00B974EC" w:rsidP="00B974EC">
      <w:pPr>
        <w:pStyle w:val="Prrafodelista"/>
        <w:numPr>
          <w:ilvl w:val="0"/>
          <w:numId w:val="45"/>
        </w:numPr>
        <w:rPr>
          <w:rStyle w:val="fcorpodotexto"/>
          <w:rFonts w:ascii="Calibri" w:hAnsi="Calibri"/>
          <w:color w:val="auto"/>
          <w:sz w:val="22"/>
          <w:szCs w:val="22"/>
          <w:lang w:val="es-MX"/>
        </w:rPr>
      </w:pPr>
      <w:r w:rsidRPr="00F806AB">
        <w:rPr>
          <w:rStyle w:val="fcorpodotexto"/>
          <w:rFonts w:ascii="Calibri" w:hAnsi="Calibri"/>
          <w:color w:val="auto"/>
          <w:sz w:val="22"/>
          <w:szCs w:val="22"/>
          <w:lang w:val="es-MX"/>
        </w:rPr>
        <w:t>MRP.</w:t>
      </w:r>
    </w:p>
    <w:p w:rsidR="00B974EC" w:rsidRPr="00F806AB" w:rsidRDefault="00B974EC" w:rsidP="00B974EC">
      <w:pPr>
        <w:pStyle w:val="Prrafodelista"/>
        <w:numPr>
          <w:ilvl w:val="0"/>
          <w:numId w:val="45"/>
        </w:numPr>
        <w:rPr>
          <w:rStyle w:val="fcorpodotexto"/>
          <w:rFonts w:ascii="Calibri" w:hAnsi="Calibri"/>
          <w:color w:val="auto"/>
          <w:sz w:val="22"/>
          <w:szCs w:val="22"/>
          <w:lang w:val="es-MX"/>
        </w:rPr>
      </w:pPr>
      <w:r w:rsidRPr="00F806AB">
        <w:rPr>
          <w:rStyle w:val="fcorpodotexto"/>
          <w:rFonts w:ascii="Calibri" w:hAnsi="Calibri"/>
          <w:color w:val="auto"/>
          <w:sz w:val="22"/>
          <w:szCs w:val="22"/>
          <w:lang w:val="es-MX"/>
        </w:rPr>
        <w:t>Ingreso de materiales de producción generados por una orden de compra.</w:t>
      </w:r>
    </w:p>
    <w:p w:rsidR="00B974EC" w:rsidRPr="00F806AB" w:rsidRDefault="00B974EC" w:rsidP="00B974EC">
      <w:pPr>
        <w:pStyle w:val="Prrafodelista"/>
        <w:numPr>
          <w:ilvl w:val="0"/>
          <w:numId w:val="45"/>
        </w:numPr>
        <w:rPr>
          <w:rStyle w:val="fcorpodotexto"/>
          <w:rFonts w:ascii="Calibri" w:hAnsi="Calibri"/>
          <w:color w:val="auto"/>
          <w:sz w:val="22"/>
          <w:szCs w:val="22"/>
          <w:lang w:val="es-MX"/>
        </w:rPr>
      </w:pPr>
      <w:r w:rsidRPr="00F806AB">
        <w:rPr>
          <w:rStyle w:val="fcorpodotexto"/>
          <w:rFonts w:ascii="Calibri" w:hAnsi="Calibri"/>
          <w:color w:val="auto"/>
          <w:sz w:val="22"/>
          <w:szCs w:val="22"/>
          <w:lang w:val="es-MX"/>
        </w:rPr>
        <w:t>Ingreso de materiales de limpieza, refacciones, uniformes, equipos generados por una orden de compra.</w:t>
      </w:r>
    </w:p>
    <w:p w:rsidR="00B974EC" w:rsidRPr="00F806AB" w:rsidRDefault="00B974EC" w:rsidP="00B974EC">
      <w:pPr>
        <w:rPr>
          <w:rStyle w:val="fcorpodotexto"/>
          <w:rFonts w:ascii="Calibri" w:hAnsi="Calibri"/>
          <w:color w:val="auto"/>
          <w:sz w:val="22"/>
          <w:szCs w:val="22"/>
          <w:lang w:val="es-MX"/>
        </w:rPr>
      </w:pPr>
      <w:r w:rsidRPr="00F806AB">
        <w:rPr>
          <w:rStyle w:val="fcorpodotexto"/>
          <w:rFonts w:ascii="Calibri" w:hAnsi="Calibri"/>
          <w:color w:val="auto"/>
          <w:sz w:val="22"/>
          <w:szCs w:val="22"/>
          <w:lang w:val="es-MX"/>
        </w:rPr>
        <w:t>Financiero.</w:t>
      </w:r>
    </w:p>
    <w:p w:rsidR="00B974EC" w:rsidRPr="00F806AB" w:rsidRDefault="00B974EC" w:rsidP="00B974EC">
      <w:pPr>
        <w:pStyle w:val="Prrafodelista"/>
        <w:numPr>
          <w:ilvl w:val="0"/>
          <w:numId w:val="46"/>
        </w:numPr>
        <w:rPr>
          <w:rStyle w:val="fcorpodotexto"/>
          <w:rFonts w:ascii="Calibri" w:hAnsi="Calibri"/>
          <w:color w:val="auto"/>
          <w:sz w:val="22"/>
          <w:szCs w:val="22"/>
          <w:lang w:val="es-MX"/>
        </w:rPr>
      </w:pPr>
      <w:r w:rsidRPr="00F806AB">
        <w:rPr>
          <w:rStyle w:val="fcorpodotexto"/>
          <w:rFonts w:ascii="Calibri" w:hAnsi="Calibri"/>
          <w:color w:val="auto"/>
          <w:sz w:val="22"/>
          <w:szCs w:val="22"/>
          <w:lang w:val="es-MX"/>
        </w:rPr>
        <w:t>Cuentas por pagar.</w:t>
      </w:r>
    </w:p>
    <w:p w:rsidR="00B974EC" w:rsidRPr="00F806AB" w:rsidRDefault="00B974EC" w:rsidP="00857953">
      <w:pPr>
        <w:rPr>
          <w:rStyle w:val="fcorpodotexto"/>
          <w:rFonts w:ascii="Calibri" w:hAnsi="Calibri"/>
          <w:color w:val="auto"/>
          <w:sz w:val="22"/>
          <w:szCs w:val="22"/>
          <w:lang w:val="es-MX"/>
        </w:rPr>
      </w:pPr>
      <w:r w:rsidRPr="00F806AB">
        <w:rPr>
          <w:rStyle w:val="fcorpodotexto"/>
          <w:rFonts w:ascii="Calibri" w:hAnsi="Calibri"/>
          <w:color w:val="auto"/>
          <w:sz w:val="22"/>
          <w:szCs w:val="22"/>
          <w:lang w:val="es-MX"/>
        </w:rPr>
        <w:t>Contabilidad.</w:t>
      </w:r>
    </w:p>
    <w:p w:rsidR="00B974EC" w:rsidRPr="00F806AB" w:rsidRDefault="00B974EC" w:rsidP="00B974EC">
      <w:pPr>
        <w:pStyle w:val="Prrafodelista"/>
        <w:numPr>
          <w:ilvl w:val="0"/>
          <w:numId w:val="46"/>
        </w:numPr>
        <w:rPr>
          <w:rStyle w:val="fcorpodotexto"/>
          <w:rFonts w:ascii="Calibri" w:hAnsi="Calibri"/>
          <w:color w:val="auto"/>
          <w:sz w:val="22"/>
          <w:szCs w:val="22"/>
          <w:lang w:val="es-MX"/>
        </w:rPr>
      </w:pPr>
      <w:r w:rsidRPr="00F806AB">
        <w:rPr>
          <w:rStyle w:val="fcorpodotexto"/>
          <w:rFonts w:ascii="Calibri" w:hAnsi="Calibri"/>
          <w:color w:val="auto"/>
          <w:sz w:val="22"/>
          <w:szCs w:val="22"/>
          <w:lang w:val="es-MX"/>
        </w:rPr>
        <w:t>Generación de asientos contables.</w:t>
      </w:r>
    </w:p>
    <w:p w:rsidR="00326D79" w:rsidRPr="00F806AB" w:rsidRDefault="00326D79" w:rsidP="00326D79">
      <w:pPr>
        <w:rPr>
          <w:rStyle w:val="fcorpodotexto"/>
          <w:rFonts w:ascii="Calibri" w:hAnsi="Calibri"/>
          <w:color w:val="auto"/>
          <w:sz w:val="22"/>
          <w:szCs w:val="22"/>
          <w:lang w:val="es-MX"/>
        </w:rPr>
      </w:pPr>
    </w:p>
    <w:p w:rsidR="00213E84" w:rsidRDefault="001C35BB" w:rsidP="00471A63">
      <w:pPr>
        <w:pStyle w:val="Ttulo1"/>
        <w:pageBreakBefore/>
        <w:numPr>
          <w:ilvl w:val="0"/>
          <w:numId w:val="3"/>
        </w:numPr>
        <w:spacing w:before="0"/>
        <w:ind w:left="431" w:hanging="431"/>
        <w:rPr>
          <w:lang w:val="es-MX"/>
        </w:rPr>
      </w:pPr>
      <w:bookmarkStart w:id="4" w:name="_Toc300920602"/>
      <w:r w:rsidRPr="00F806AB">
        <w:rPr>
          <w:lang w:val="es-MX"/>
        </w:rPr>
        <w:lastRenderedPageBreak/>
        <w:t>DIA</w:t>
      </w:r>
      <w:r w:rsidR="006A5BA3" w:rsidRPr="00F806AB">
        <w:rPr>
          <w:lang w:val="es-MX"/>
        </w:rPr>
        <w:t>GRAMA D</w:t>
      </w:r>
      <w:r w:rsidRPr="00F806AB">
        <w:rPr>
          <w:lang w:val="es-MX"/>
        </w:rPr>
        <w:t>EL</w:t>
      </w:r>
      <w:r w:rsidR="006A5BA3" w:rsidRPr="00F806AB">
        <w:rPr>
          <w:lang w:val="es-MX"/>
        </w:rPr>
        <w:t xml:space="preserve"> SUBPROCESO</w:t>
      </w:r>
      <w:bookmarkEnd w:id="4"/>
    </w:p>
    <w:p w:rsidR="006A5CDB" w:rsidRPr="006A5CDB" w:rsidRDefault="006A5CDB" w:rsidP="006A5CDB">
      <w:pPr>
        <w:rPr>
          <w:lang w:val="es-MX"/>
        </w:rPr>
      </w:pPr>
    </w:p>
    <w:p w:rsidR="00182B5D" w:rsidRPr="00F806AB" w:rsidRDefault="00182B5D" w:rsidP="00182B5D">
      <w:pPr>
        <w:rPr>
          <w:lang w:val="es-MX"/>
        </w:rPr>
      </w:pPr>
    </w:p>
    <w:bookmarkEnd w:id="3"/>
    <w:p w:rsidR="00B4315D" w:rsidRPr="00F806AB" w:rsidRDefault="00B4315D" w:rsidP="00963E5F">
      <w:pPr>
        <w:pStyle w:val="Textoindependiente"/>
        <w:ind w:firstLine="360"/>
        <w:jc w:val="both"/>
        <w:rPr>
          <w:rFonts w:ascii="Calibri" w:hAnsi="Calibri" w:cs="Times New Roman"/>
          <w:b w:val="0"/>
          <w:color w:val="auto"/>
          <w:lang w:val="es-MX"/>
        </w:rPr>
      </w:pPr>
    </w:p>
    <w:p w:rsidR="00FA7B69" w:rsidRPr="00F806AB" w:rsidRDefault="00756E7B" w:rsidP="006A5CDB">
      <w:pPr>
        <w:rPr>
          <w:b/>
          <w:bCs/>
          <w:color w:val="17365D"/>
          <w:sz w:val="24"/>
          <w:szCs w:val="24"/>
          <w:lang w:val="es-MX"/>
        </w:rPr>
      </w:pPr>
      <w:r w:rsidRPr="00F806AB">
        <w:rPr>
          <w:lang w:val="es-MX"/>
        </w:rPr>
        <w:br w:type="page"/>
      </w:r>
    </w:p>
    <w:p w:rsidR="003D6050" w:rsidRPr="00F806AB" w:rsidRDefault="00697B05" w:rsidP="003D6050">
      <w:pPr>
        <w:pStyle w:val="Ttulo1"/>
        <w:pageBreakBefore/>
        <w:numPr>
          <w:ilvl w:val="0"/>
          <w:numId w:val="3"/>
        </w:numPr>
        <w:spacing w:before="0"/>
        <w:ind w:left="431" w:hanging="431"/>
        <w:rPr>
          <w:lang w:val="es-MX"/>
        </w:rPr>
      </w:pPr>
      <w:bookmarkStart w:id="5" w:name="_Toc300920604"/>
      <w:r w:rsidRPr="00F806AB">
        <w:rPr>
          <w:lang w:val="es-MX"/>
        </w:rPr>
        <w:lastRenderedPageBreak/>
        <w:t>INFORMA</w:t>
      </w:r>
      <w:r w:rsidR="001C35BB" w:rsidRPr="00F806AB">
        <w:rPr>
          <w:lang w:val="es-MX"/>
        </w:rPr>
        <w:t>CION</w:t>
      </w:r>
      <w:r w:rsidRPr="00F806AB">
        <w:rPr>
          <w:lang w:val="es-MX"/>
        </w:rPr>
        <w:t>ES D</w:t>
      </w:r>
      <w:r w:rsidR="001C35BB" w:rsidRPr="00F806AB">
        <w:rPr>
          <w:lang w:val="es-MX"/>
        </w:rPr>
        <w:t>EL</w:t>
      </w:r>
      <w:r w:rsidRPr="00F806AB">
        <w:rPr>
          <w:lang w:val="es-MX"/>
        </w:rPr>
        <w:t xml:space="preserve"> PROCESO</w:t>
      </w:r>
      <w:bookmarkEnd w:id="5"/>
    </w:p>
    <w:p w:rsidR="00E164ED" w:rsidRPr="00B637C7" w:rsidRDefault="001C35BB" w:rsidP="00B637C7">
      <w:pPr>
        <w:pStyle w:val="Ttulo2"/>
        <w:rPr>
          <w:sz w:val="22"/>
          <w:lang w:val="es-MX"/>
        </w:rPr>
      </w:pPr>
      <w:bookmarkStart w:id="6" w:name="_Toc300920605"/>
      <w:r w:rsidRPr="00F806AB">
        <w:rPr>
          <w:sz w:val="22"/>
          <w:lang w:val="es-MX"/>
        </w:rPr>
        <w:t>Sali</w:t>
      </w:r>
      <w:r w:rsidR="008C43B1" w:rsidRPr="00F806AB">
        <w:rPr>
          <w:sz w:val="22"/>
          <w:lang w:val="es-MX"/>
        </w:rPr>
        <w:t>das d</w:t>
      </w:r>
      <w:r w:rsidRPr="00F806AB">
        <w:rPr>
          <w:sz w:val="22"/>
          <w:lang w:val="es-MX"/>
        </w:rPr>
        <w:t>el</w:t>
      </w:r>
      <w:r w:rsidR="008C43B1" w:rsidRPr="00F806AB">
        <w:rPr>
          <w:sz w:val="22"/>
          <w:lang w:val="es-MX"/>
        </w:rPr>
        <w:t xml:space="preserve"> Sistema</w:t>
      </w:r>
      <w:r w:rsidR="00F560F1" w:rsidRPr="00F806AB">
        <w:rPr>
          <w:sz w:val="22"/>
          <w:lang w:val="es-MX"/>
        </w:rPr>
        <w:t xml:space="preserve"> (opcional)</w:t>
      </w:r>
      <w:bookmarkEnd w:id="6"/>
    </w:p>
    <w:p w:rsidR="00F560F1" w:rsidRPr="00F806AB" w:rsidRDefault="00F560F1" w:rsidP="00F560F1">
      <w:pPr>
        <w:ind w:firstLine="0"/>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882"/>
        <w:gridCol w:w="3719"/>
      </w:tblGrid>
      <w:tr w:rsidR="00697B05" w:rsidRPr="00F806AB" w:rsidTr="00AC7D8D">
        <w:tc>
          <w:tcPr>
            <w:tcW w:w="1668" w:type="dxa"/>
            <w:shd w:val="clear" w:color="auto" w:fill="95B3D7"/>
          </w:tcPr>
          <w:p w:rsidR="00697B05" w:rsidRPr="00F806AB" w:rsidRDefault="008C43B1" w:rsidP="001C35BB">
            <w:pPr>
              <w:spacing w:line="240" w:lineRule="auto"/>
              <w:ind w:firstLine="0"/>
              <w:rPr>
                <w:b/>
                <w:lang w:val="es-MX"/>
              </w:rPr>
            </w:pPr>
            <w:r w:rsidRPr="00F806AB">
              <w:rPr>
                <w:b/>
                <w:lang w:val="es-MX"/>
              </w:rPr>
              <w:t>Re</w:t>
            </w:r>
            <w:r w:rsidR="001C35BB" w:rsidRPr="00F806AB">
              <w:rPr>
                <w:b/>
                <w:lang w:val="es-MX"/>
              </w:rPr>
              <w:t>porte</w:t>
            </w:r>
          </w:p>
        </w:tc>
        <w:tc>
          <w:tcPr>
            <w:tcW w:w="4961" w:type="dxa"/>
            <w:shd w:val="clear" w:color="auto" w:fill="95B3D7"/>
          </w:tcPr>
          <w:p w:rsidR="00697B05" w:rsidRPr="00F806AB" w:rsidRDefault="008C43B1" w:rsidP="001C35BB">
            <w:pPr>
              <w:spacing w:line="240" w:lineRule="auto"/>
              <w:ind w:firstLine="0"/>
              <w:rPr>
                <w:b/>
                <w:lang w:val="es-MX"/>
              </w:rPr>
            </w:pPr>
            <w:r w:rsidRPr="00F806AB">
              <w:rPr>
                <w:b/>
                <w:lang w:val="es-MX"/>
              </w:rPr>
              <w:t>Descri</w:t>
            </w:r>
            <w:r w:rsidR="001C35BB" w:rsidRPr="00F806AB">
              <w:rPr>
                <w:b/>
                <w:lang w:val="es-MX"/>
              </w:rPr>
              <w:t>pción</w:t>
            </w:r>
          </w:p>
        </w:tc>
        <w:tc>
          <w:tcPr>
            <w:tcW w:w="3772" w:type="dxa"/>
            <w:shd w:val="clear" w:color="auto" w:fill="95B3D7"/>
          </w:tcPr>
          <w:p w:rsidR="00697B05" w:rsidRPr="00F806AB" w:rsidRDefault="008C43B1" w:rsidP="001C35BB">
            <w:pPr>
              <w:spacing w:line="240" w:lineRule="auto"/>
              <w:ind w:firstLine="0"/>
              <w:rPr>
                <w:b/>
                <w:lang w:val="es-MX"/>
              </w:rPr>
            </w:pPr>
            <w:r w:rsidRPr="00F806AB">
              <w:rPr>
                <w:b/>
                <w:lang w:val="es-MX"/>
              </w:rPr>
              <w:t>Coment</w:t>
            </w:r>
            <w:r w:rsidR="001C35BB" w:rsidRPr="00F806AB">
              <w:rPr>
                <w:b/>
                <w:lang w:val="es-MX"/>
              </w:rPr>
              <w:t>a</w:t>
            </w:r>
            <w:r w:rsidRPr="00F806AB">
              <w:rPr>
                <w:b/>
                <w:lang w:val="es-MX"/>
              </w:rPr>
              <w:t>rios</w:t>
            </w:r>
          </w:p>
        </w:tc>
      </w:tr>
      <w:tr w:rsidR="008C43B1" w:rsidRPr="00F806AB" w:rsidTr="00AC7D8D">
        <w:tc>
          <w:tcPr>
            <w:tcW w:w="1668" w:type="dxa"/>
          </w:tcPr>
          <w:p w:rsidR="008C43B1" w:rsidRPr="00F806AB" w:rsidRDefault="008C43B1" w:rsidP="00AC7D8D">
            <w:pPr>
              <w:spacing w:line="240" w:lineRule="auto"/>
              <w:ind w:firstLine="0"/>
              <w:rPr>
                <w:lang w:val="es-MX"/>
              </w:rPr>
            </w:pPr>
          </w:p>
        </w:tc>
        <w:tc>
          <w:tcPr>
            <w:tcW w:w="4961" w:type="dxa"/>
          </w:tcPr>
          <w:p w:rsidR="008C43B1" w:rsidRPr="00F806AB" w:rsidRDefault="008C43B1" w:rsidP="00F671DC">
            <w:pPr>
              <w:spacing w:line="240" w:lineRule="auto"/>
              <w:ind w:firstLine="0"/>
              <w:rPr>
                <w:lang w:val="es-MX"/>
              </w:rPr>
            </w:pPr>
          </w:p>
        </w:tc>
        <w:tc>
          <w:tcPr>
            <w:tcW w:w="3772" w:type="dxa"/>
          </w:tcPr>
          <w:p w:rsidR="008C43B1" w:rsidRPr="00F806AB" w:rsidRDefault="008C43B1" w:rsidP="00F671DC">
            <w:pPr>
              <w:spacing w:line="240" w:lineRule="auto"/>
              <w:ind w:firstLine="0"/>
              <w:rPr>
                <w:lang w:val="es-MX"/>
              </w:rPr>
            </w:pPr>
          </w:p>
        </w:tc>
      </w:tr>
      <w:tr w:rsidR="00E164ED" w:rsidRPr="00F806AB" w:rsidTr="00AC7D8D">
        <w:tc>
          <w:tcPr>
            <w:tcW w:w="1668" w:type="dxa"/>
          </w:tcPr>
          <w:p w:rsidR="00E164ED" w:rsidRPr="00F806AB" w:rsidRDefault="00E164ED" w:rsidP="00AC7D8D">
            <w:pPr>
              <w:spacing w:line="240" w:lineRule="auto"/>
              <w:ind w:firstLine="0"/>
              <w:rPr>
                <w:lang w:val="es-MX"/>
              </w:rPr>
            </w:pPr>
          </w:p>
        </w:tc>
        <w:tc>
          <w:tcPr>
            <w:tcW w:w="4961" w:type="dxa"/>
          </w:tcPr>
          <w:p w:rsidR="00E164ED" w:rsidRPr="00F806AB" w:rsidRDefault="00E164ED" w:rsidP="00AC7D8D">
            <w:pPr>
              <w:spacing w:line="240" w:lineRule="auto"/>
              <w:ind w:firstLine="0"/>
              <w:rPr>
                <w:lang w:val="es-MX"/>
              </w:rPr>
            </w:pPr>
          </w:p>
        </w:tc>
        <w:tc>
          <w:tcPr>
            <w:tcW w:w="3772" w:type="dxa"/>
          </w:tcPr>
          <w:p w:rsidR="00E164ED" w:rsidRPr="00F806AB" w:rsidRDefault="00E164ED" w:rsidP="00F671DC">
            <w:pPr>
              <w:spacing w:line="240" w:lineRule="auto"/>
              <w:ind w:firstLine="0"/>
              <w:rPr>
                <w:lang w:val="es-MX"/>
              </w:rPr>
            </w:pPr>
          </w:p>
        </w:tc>
      </w:tr>
      <w:tr w:rsidR="00E164ED" w:rsidRPr="00F806AB" w:rsidTr="00AC7D8D">
        <w:tc>
          <w:tcPr>
            <w:tcW w:w="1668" w:type="dxa"/>
          </w:tcPr>
          <w:p w:rsidR="00E164ED" w:rsidRPr="00F806AB" w:rsidRDefault="00E164ED" w:rsidP="00AC7D8D">
            <w:pPr>
              <w:spacing w:line="240" w:lineRule="auto"/>
              <w:ind w:firstLine="0"/>
              <w:rPr>
                <w:lang w:val="es-MX"/>
              </w:rPr>
            </w:pPr>
          </w:p>
        </w:tc>
        <w:tc>
          <w:tcPr>
            <w:tcW w:w="4961" w:type="dxa"/>
          </w:tcPr>
          <w:p w:rsidR="00E164ED" w:rsidRPr="00F806AB" w:rsidRDefault="00E164ED" w:rsidP="00AC7D8D">
            <w:pPr>
              <w:spacing w:line="240" w:lineRule="auto"/>
              <w:ind w:firstLine="0"/>
              <w:rPr>
                <w:lang w:val="es-MX"/>
              </w:rPr>
            </w:pPr>
          </w:p>
        </w:tc>
        <w:tc>
          <w:tcPr>
            <w:tcW w:w="3772" w:type="dxa"/>
          </w:tcPr>
          <w:p w:rsidR="00E164ED" w:rsidRPr="00F806AB" w:rsidRDefault="00E164ED" w:rsidP="00AC7D8D">
            <w:pPr>
              <w:spacing w:line="240" w:lineRule="auto"/>
              <w:ind w:firstLine="0"/>
              <w:rPr>
                <w:lang w:val="es-MX"/>
              </w:rPr>
            </w:pPr>
          </w:p>
        </w:tc>
      </w:tr>
      <w:tr w:rsidR="008C43B1" w:rsidRPr="00F806AB" w:rsidTr="00AC7D8D">
        <w:tc>
          <w:tcPr>
            <w:tcW w:w="1668" w:type="dxa"/>
          </w:tcPr>
          <w:p w:rsidR="008C43B1" w:rsidRPr="00F806AB" w:rsidRDefault="008C43B1" w:rsidP="00AC7D8D">
            <w:pPr>
              <w:spacing w:line="240" w:lineRule="auto"/>
              <w:ind w:firstLine="0"/>
              <w:rPr>
                <w:lang w:val="es-MX"/>
              </w:rPr>
            </w:pPr>
          </w:p>
        </w:tc>
        <w:tc>
          <w:tcPr>
            <w:tcW w:w="4961" w:type="dxa"/>
          </w:tcPr>
          <w:p w:rsidR="008C43B1" w:rsidRPr="00F806AB" w:rsidRDefault="008C43B1" w:rsidP="00AC7D8D">
            <w:pPr>
              <w:spacing w:line="240" w:lineRule="auto"/>
              <w:ind w:firstLine="0"/>
              <w:rPr>
                <w:lang w:val="es-MX"/>
              </w:rPr>
            </w:pPr>
          </w:p>
        </w:tc>
        <w:tc>
          <w:tcPr>
            <w:tcW w:w="3772" w:type="dxa"/>
          </w:tcPr>
          <w:p w:rsidR="008C43B1" w:rsidRPr="00F806AB" w:rsidRDefault="008C43B1" w:rsidP="00AC7D8D">
            <w:pPr>
              <w:spacing w:line="240" w:lineRule="auto"/>
              <w:ind w:firstLine="0"/>
              <w:rPr>
                <w:lang w:val="es-MX"/>
              </w:rPr>
            </w:pPr>
          </w:p>
        </w:tc>
      </w:tr>
      <w:tr w:rsidR="008C43B1" w:rsidRPr="00F806AB" w:rsidTr="00AC7D8D">
        <w:tc>
          <w:tcPr>
            <w:tcW w:w="1668" w:type="dxa"/>
          </w:tcPr>
          <w:p w:rsidR="008C43B1" w:rsidRPr="00F806AB" w:rsidRDefault="008C43B1" w:rsidP="00AC7D8D">
            <w:pPr>
              <w:spacing w:line="240" w:lineRule="auto"/>
              <w:ind w:firstLine="0"/>
              <w:rPr>
                <w:lang w:val="es-MX"/>
              </w:rPr>
            </w:pPr>
          </w:p>
        </w:tc>
        <w:tc>
          <w:tcPr>
            <w:tcW w:w="4961" w:type="dxa"/>
          </w:tcPr>
          <w:p w:rsidR="008C43B1" w:rsidRPr="00F806AB" w:rsidRDefault="008C43B1" w:rsidP="00373964">
            <w:pPr>
              <w:spacing w:line="240" w:lineRule="auto"/>
              <w:ind w:firstLine="0"/>
              <w:rPr>
                <w:lang w:val="es-MX"/>
              </w:rPr>
            </w:pPr>
          </w:p>
        </w:tc>
        <w:tc>
          <w:tcPr>
            <w:tcW w:w="3772" w:type="dxa"/>
          </w:tcPr>
          <w:p w:rsidR="008C43B1" w:rsidRPr="00F806AB" w:rsidRDefault="008C43B1" w:rsidP="00AC7D8D">
            <w:pPr>
              <w:spacing w:line="240" w:lineRule="auto"/>
              <w:ind w:firstLine="0"/>
              <w:rPr>
                <w:lang w:val="es-MX"/>
              </w:rPr>
            </w:pPr>
          </w:p>
        </w:tc>
      </w:tr>
      <w:tr w:rsidR="00373964" w:rsidRPr="00F806AB" w:rsidTr="00AC7D8D">
        <w:tc>
          <w:tcPr>
            <w:tcW w:w="1668" w:type="dxa"/>
          </w:tcPr>
          <w:p w:rsidR="00373964" w:rsidRPr="00F806AB" w:rsidRDefault="00373964" w:rsidP="00AC7D8D">
            <w:pPr>
              <w:spacing w:line="240" w:lineRule="auto"/>
              <w:ind w:firstLine="0"/>
              <w:rPr>
                <w:lang w:val="es-MX"/>
              </w:rPr>
            </w:pPr>
          </w:p>
        </w:tc>
        <w:tc>
          <w:tcPr>
            <w:tcW w:w="4961" w:type="dxa"/>
          </w:tcPr>
          <w:p w:rsidR="00373964" w:rsidRPr="00F806AB" w:rsidRDefault="00373964" w:rsidP="00AC7D8D">
            <w:pPr>
              <w:spacing w:line="240" w:lineRule="auto"/>
              <w:ind w:firstLine="0"/>
              <w:rPr>
                <w:lang w:val="es-MX"/>
              </w:rPr>
            </w:pPr>
          </w:p>
        </w:tc>
        <w:tc>
          <w:tcPr>
            <w:tcW w:w="3772" w:type="dxa"/>
          </w:tcPr>
          <w:p w:rsidR="00373964" w:rsidRPr="00F806AB" w:rsidRDefault="00373964" w:rsidP="00AC7D8D">
            <w:pPr>
              <w:spacing w:line="240" w:lineRule="auto"/>
              <w:ind w:firstLine="0"/>
              <w:rPr>
                <w:lang w:val="es-MX"/>
              </w:rPr>
            </w:pPr>
          </w:p>
        </w:tc>
      </w:tr>
      <w:tr w:rsidR="007F5710" w:rsidRPr="00F806AB" w:rsidTr="00AC7D8D">
        <w:tc>
          <w:tcPr>
            <w:tcW w:w="1668" w:type="dxa"/>
          </w:tcPr>
          <w:p w:rsidR="007F5710" w:rsidRDefault="007F5710" w:rsidP="00AC7D8D">
            <w:pPr>
              <w:spacing w:line="240" w:lineRule="auto"/>
              <w:ind w:firstLine="0"/>
              <w:rPr>
                <w:lang w:val="es-MX"/>
              </w:rPr>
            </w:pPr>
          </w:p>
        </w:tc>
        <w:tc>
          <w:tcPr>
            <w:tcW w:w="4961" w:type="dxa"/>
          </w:tcPr>
          <w:p w:rsidR="007F5710" w:rsidRDefault="007F5710" w:rsidP="00AC7D8D">
            <w:pPr>
              <w:spacing w:line="240" w:lineRule="auto"/>
              <w:ind w:firstLine="0"/>
              <w:rPr>
                <w:lang w:val="es-MX"/>
              </w:rPr>
            </w:pPr>
          </w:p>
        </w:tc>
        <w:tc>
          <w:tcPr>
            <w:tcW w:w="3772" w:type="dxa"/>
          </w:tcPr>
          <w:p w:rsidR="007F5710" w:rsidRPr="00F806AB" w:rsidRDefault="007F5710" w:rsidP="00AC7D8D">
            <w:pPr>
              <w:spacing w:line="240" w:lineRule="auto"/>
              <w:ind w:firstLine="0"/>
              <w:rPr>
                <w:lang w:val="es-MX"/>
              </w:rPr>
            </w:pPr>
          </w:p>
        </w:tc>
      </w:tr>
      <w:tr w:rsidR="007F5710" w:rsidRPr="00F806AB" w:rsidTr="00AC7D8D">
        <w:tc>
          <w:tcPr>
            <w:tcW w:w="1668" w:type="dxa"/>
          </w:tcPr>
          <w:p w:rsidR="007F5710" w:rsidRDefault="007F5710" w:rsidP="00AC7D8D">
            <w:pPr>
              <w:spacing w:line="240" w:lineRule="auto"/>
              <w:ind w:firstLine="0"/>
              <w:rPr>
                <w:lang w:val="es-MX"/>
              </w:rPr>
            </w:pPr>
          </w:p>
        </w:tc>
        <w:tc>
          <w:tcPr>
            <w:tcW w:w="4961" w:type="dxa"/>
          </w:tcPr>
          <w:p w:rsidR="007F5710" w:rsidRPr="007F5710" w:rsidRDefault="007F5710" w:rsidP="00AC7D8D">
            <w:pPr>
              <w:spacing w:line="240" w:lineRule="auto"/>
              <w:ind w:firstLine="0"/>
              <w:rPr>
                <w:lang w:val="es-MX"/>
              </w:rPr>
            </w:pPr>
          </w:p>
        </w:tc>
        <w:tc>
          <w:tcPr>
            <w:tcW w:w="3772" w:type="dxa"/>
          </w:tcPr>
          <w:p w:rsidR="007F5710" w:rsidRPr="00F806AB" w:rsidRDefault="007F5710" w:rsidP="00AC7D8D">
            <w:pPr>
              <w:spacing w:line="240" w:lineRule="auto"/>
              <w:ind w:firstLine="0"/>
              <w:rPr>
                <w:lang w:val="es-MX"/>
              </w:rPr>
            </w:pPr>
          </w:p>
        </w:tc>
      </w:tr>
    </w:tbl>
    <w:p w:rsidR="00697B05" w:rsidRPr="00F806AB" w:rsidRDefault="00697B05" w:rsidP="00697B05">
      <w:pPr>
        <w:spacing w:line="240" w:lineRule="auto"/>
        <w:ind w:firstLine="0"/>
        <w:rPr>
          <w:lang w:val="es-MX"/>
        </w:rPr>
      </w:pPr>
    </w:p>
    <w:p w:rsidR="008C43B1" w:rsidRPr="00F806AB" w:rsidRDefault="008C43B1" w:rsidP="008C43B1">
      <w:pPr>
        <w:pStyle w:val="Ttulo2"/>
        <w:rPr>
          <w:sz w:val="22"/>
          <w:lang w:val="es-MX"/>
        </w:rPr>
      </w:pPr>
      <w:bookmarkStart w:id="7" w:name="_Toc300920606"/>
      <w:r w:rsidRPr="00F806AB">
        <w:rPr>
          <w:sz w:val="22"/>
          <w:lang w:val="es-MX"/>
        </w:rPr>
        <w:t>Interfaces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4881"/>
        <w:gridCol w:w="3718"/>
      </w:tblGrid>
      <w:tr w:rsidR="001C35BB" w:rsidRPr="00F806AB" w:rsidTr="00AC7D8D">
        <w:tc>
          <w:tcPr>
            <w:tcW w:w="1668" w:type="dxa"/>
            <w:shd w:val="clear" w:color="auto" w:fill="95B3D7"/>
          </w:tcPr>
          <w:p w:rsidR="001C35BB" w:rsidRPr="00F806AB" w:rsidRDefault="001C35BB" w:rsidP="00AC7D8D">
            <w:pPr>
              <w:spacing w:line="240" w:lineRule="auto"/>
              <w:ind w:firstLine="0"/>
              <w:rPr>
                <w:b/>
                <w:lang w:val="es-MX"/>
              </w:rPr>
            </w:pPr>
            <w:r w:rsidRPr="00F806AB">
              <w:rPr>
                <w:b/>
                <w:lang w:val="es-MX"/>
              </w:rPr>
              <w:t>Interface</w:t>
            </w:r>
          </w:p>
        </w:tc>
        <w:tc>
          <w:tcPr>
            <w:tcW w:w="4961" w:type="dxa"/>
            <w:shd w:val="clear" w:color="auto" w:fill="95B3D7"/>
          </w:tcPr>
          <w:p w:rsidR="001C35BB" w:rsidRPr="00F806AB" w:rsidRDefault="001C35BB" w:rsidP="00C541A4">
            <w:pPr>
              <w:spacing w:line="240" w:lineRule="auto"/>
              <w:ind w:firstLine="0"/>
              <w:rPr>
                <w:b/>
                <w:lang w:val="es-MX"/>
              </w:rPr>
            </w:pPr>
            <w:r w:rsidRPr="00F806AB">
              <w:rPr>
                <w:b/>
                <w:lang w:val="es-MX"/>
              </w:rPr>
              <w:t>Descripción</w:t>
            </w:r>
          </w:p>
        </w:tc>
        <w:tc>
          <w:tcPr>
            <w:tcW w:w="3772" w:type="dxa"/>
            <w:shd w:val="clear" w:color="auto" w:fill="95B3D7"/>
          </w:tcPr>
          <w:p w:rsidR="001C35BB" w:rsidRPr="00F806AB" w:rsidRDefault="001C35BB" w:rsidP="00C541A4">
            <w:pPr>
              <w:spacing w:line="240" w:lineRule="auto"/>
              <w:ind w:firstLine="0"/>
              <w:rPr>
                <w:b/>
                <w:lang w:val="es-MX"/>
              </w:rPr>
            </w:pPr>
            <w:r w:rsidRPr="00F806AB">
              <w:rPr>
                <w:b/>
                <w:lang w:val="es-MX"/>
              </w:rPr>
              <w:t>Comentarios</w:t>
            </w:r>
          </w:p>
        </w:tc>
      </w:tr>
      <w:tr w:rsidR="008C43B1" w:rsidRPr="00F806AB" w:rsidTr="00AC7D8D">
        <w:tc>
          <w:tcPr>
            <w:tcW w:w="1668" w:type="dxa"/>
          </w:tcPr>
          <w:p w:rsidR="008C43B1" w:rsidRPr="00F806AB" w:rsidRDefault="008C43B1" w:rsidP="00F671DC">
            <w:pPr>
              <w:spacing w:line="240" w:lineRule="auto"/>
              <w:ind w:firstLine="0"/>
              <w:rPr>
                <w:lang w:val="es-MX"/>
              </w:rPr>
            </w:pPr>
          </w:p>
        </w:tc>
        <w:tc>
          <w:tcPr>
            <w:tcW w:w="4961" w:type="dxa"/>
          </w:tcPr>
          <w:p w:rsidR="008C43B1" w:rsidRPr="00F806AB" w:rsidRDefault="008C43B1" w:rsidP="00F671DC">
            <w:pPr>
              <w:spacing w:line="240" w:lineRule="auto"/>
              <w:ind w:firstLine="0"/>
              <w:rPr>
                <w:lang w:val="es-MX"/>
              </w:rPr>
            </w:pPr>
          </w:p>
        </w:tc>
        <w:tc>
          <w:tcPr>
            <w:tcW w:w="3772" w:type="dxa"/>
          </w:tcPr>
          <w:p w:rsidR="008C43B1" w:rsidRPr="00F806AB" w:rsidRDefault="008C43B1" w:rsidP="00AC7D8D">
            <w:pPr>
              <w:spacing w:line="240" w:lineRule="auto"/>
              <w:ind w:firstLine="0"/>
              <w:rPr>
                <w:lang w:val="es-MX"/>
              </w:rPr>
            </w:pPr>
          </w:p>
        </w:tc>
      </w:tr>
      <w:tr w:rsidR="008C43B1" w:rsidRPr="00F806AB" w:rsidTr="00AC7D8D">
        <w:tc>
          <w:tcPr>
            <w:tcW w:w="1668" w:type="dxa"/>
          </w:tcPr>
          <w:p w:rsidR="008C43B1" w:rsidRPr="00F806AB" w:rsidRDefault="008C43B1" w:rsidP="00AC7D8D">
            <w:pPr>
              <w:spacing w:line="240" w:lineRule="auto"/>
              <w:ind w:firstLine="0"/>
              <w:rPr>
                <w:lang w:val="es-MX"/>
              </w:rPr>
            </w:pPr>
          </w:p>
        </w:tc>
        <w:tc>
          <w:tcPr>
            <w:tcW w:w="4961" w:type="dxa"/>
          </w:tcPr>
          <w:p w:rsidR="008C43B1" w:rsidRPr="00F806AB" w:rsidRDefault="008C43B1" w:rsidP="00AC7D8D">
            <w:pPr>
              <w:spacing w:line="240" w:lineRule="auto"/>
              <w:ind w:firstLine="0"/>
              <w:rPr>
                <w:lang w:val="es-MX"/>
              </w:rPr>
            </w:pPr>
          </w:p>
        </w:tc>
        <w:tc>
          <w:tcPr>
            <w:tcW w:w="3772" w:type="dxa"/>
          </w:tcPr>
          <w:p w:rsidR="008C43B1" w:rsidRPr="00F806AB" w:rsidRDefault="008C43B1" w:rsidP="00AC7D8D">
            <w:pPr>
              <w:spacing w:line="240" w:lineRule="auto"/>
              <w:ind w:firstLine="0"/>
              <w:rPr>
                <w:lang w:val="es-MX"/>
              </w:rPr>
            </w:pPr>
          </w:p>
        </w:tc>
      </w:tr>
      <w:tr w:rsidR="008C43B1" w:rsidRPr="00F806AB" w:rsidTr="00AC7D8D">
        <w:tc>
          <w:tcPr>
            <w:tcW w:w="1668" w:type="dxa"/>
          </w:tcPr>
          <w:p w:rsidR="008C43B1" w:rsidRPr="00F806AB" w:rsidRDefault="008C43B1" w:rsidP="00AC7D8D">
            <w:pPr>
              <w:spacing w:line="240" w:lineRule="auto"/>
              <w:ind w:firstLine="0"/>
              <w:rPr>
                <w:lang w:val="es-MX"/>
              </w:rPr>
            </w:pPr>
          </w:p>
        </w:tc>
        <w:tc>
          <w:tcPr>
            <w:tcW w:w="4961" w:type="dxa"/>
          </w:tcPr>
          <w:p w:rsidR="008C43B1" w:rsidRPr="00F806AB" w:rsidRDefault="008C43B1" w:rsidP="00AC7D8D">
            <w:pPr>
              <w:spacing w:line="240" w:lineRule="auto"/>
              <w:ind w:firstLine="0"/>
              <w:rPr>
                <w:lang w:val="es-MX"/>
              </w:rPr>
            </w:pPr>
          </w:p>
        </w:tc>
        <w:tc>
          <w:tcPr>
            <w:tcW w:w="3772" w:type="dxa"/>
          </w:tcPr>
          <w:p w:rsidR="008C43B1" w:rsidRPr="00F806AB" w:rsidRDefault="008C43B1" w:rsidP="00AC7D8D">
            <w:pPr>
              <w:spacing w:line="240" w:lineRule="auto"/>
              <w:ind w:firstLine="0"/>
              <w:rPr>
                <w:lang w:val="es-MX"/>
              </w:rPr>
            </w:pPr>
          </w:p>
        </w:tc>
      </w:tr>
      <w:tr w:rsidR="008C43B1" w:rsidRPr="00F806AB" w:rsidTr="00AC7D8D">
        <w:tc>
          <w:tcPr>
            <w:tcW w:w="1668" w:type="dxa"/>
          </w:tcPr>
          <w:p w:rsidR="008C43B1" w:rsidRPr="00F806AB" w:rsidRDefault="008C43B1" w:rsidP="00AC7D8D">
            <w:pPr>
              <w:spacing w:line="240" w:lineRule="auto"/>
              <w:ind w:firstLine="0"/>
              <w:rPr>
                <w:lang w:val="es-MX"/>
              </w:rPr>
            </w:pPr>
          </w:p>
        </w:tc>
        <w:tc>
          <w:tcPr>
            <w:tcW w:w="4961" w:type="dxa"/>
          </w:tcPr>
          <w:p w:rsidR="008C43B1" w:rsidRPr="00F806AB" w:rsidRDefault="008C43B1" w:rsidP="00AC7D8D">
            <w:pPr>
              <w:spacing w:line="240" w:lineRule="auto"/>
              <w:ind w:firstLine="0"/>
              <w:rPr>
                <w:lang w:val="es-MX"/>
              </w:rPr>
            </w:pPr>
          </w:p>
        </w:tc>
        <w:tc>
          <w:tcPr>
            <w:tcW w:w="3772" w:type="dxa"/>
          </w:tcPr>
          <w:p w:rsidR="008C43B1" w:rsidRPr="00F806AB" w:rsidRDefault="008C43B1" w:rsidP="00AC7D8D">
            <w:pPr>
              <w:spacing w:line="240" w:lineRule="auto"/>
              <w:ind w:firstLine="0"/>
              <w:rPr>
                <w:lang w:val="es-MX"/>
              </w:rPr>
            </w:pPr>
          </w:p>
        </w:tc>
      </w:tr>
      <w:tr w:rsidR="008C43B1" w:rsidRPr="00F806AB" w:rsidTr="00AC7D8D">
        <w:tc>
          <w:tcPr>
            <w:tcW w:w="1668" w:type="dxa"/>
          </w:tcPr>
          <w:p w:rsidR="008C43B1" w:rsidRPr="00F806AB" w:rsidRDefault="008C43B1" w:rsidP="00AC7D8D">
            <w:pPr>
              <w:spacing w:line="240" w:lineRule="auto"/>
              <w:ind w:firstLine="0"/>
              <w:rPr>
                <w:lang w:val="es-MX"/>
              </w:rPr>
            </w:pPr>
          </w:p>
        </w:tc>
        <w:tc>
          <w:tcPr>
            <w:tcW w:w="4961" w:type="dxa"/>
          </w:tcPr>
          <w:p w:rsidR="008C43B1" w:rsidRPr="00F806AB" w:rsidRDefault="008C43B1" w:rsidP="00AC7D8D">
            <w:pPr>
              <w:spacing w:line="240" w:lineRule="auto"/>
              <w:ind w:firstLine="0"/>
              <w:rPr>
                <w:lang w:val="es-MX"/>
              </w:rPr>
            </w:pPr>
          </w:p>
        </w:tc>
        <w:tc>
          <w:tcPr>
            <w:tcW w:w="3772" w:type="dxa"/>
          </w:tcPr>
          <w:p w:rsidR="008C43B1" w:rsidRPr="00F806AB" w:rsidRDefault="008C43B1" w:rsidP="00AC7D8D">
            <w:pPr>
              <w:spacing w:line="240" w:lineRule="auto"/>
              <w:ind w:firstLine="0"/>
              <w:rPr>
                <w:lang w:val="es-MX"/>
              </w:rPr>
            </w:pPr>
          </w:p>
        </w:tc>
      </w:tr>
    </w:tbl>
    <w:p w:rsidR="008C43B1" w:rsidRPr="00F806AB" w:rsidRDefault="008C43B1" w:rsidP="008C43B1">
      <w:pPr>
        <w:spacing w:line="240" w:lineRule="auto"/>
        <w:ind w:firstLine="0"/>
        <w:rPr>
          <w:lang w:val="es-MX"/>
        </w:rPr>
      </w:pPr>
    </w:p>
    <w:p w:rsidR="008C43B1" w:rsidRPr="00F806AB" w:rsidRDefault="008C43B1" w:rsidP="008C43B1">
      <w:pPr>
        <w:pStyle w:val="Ttulo2"/>
        <w:rPr>
          <w:sz w:val="22"/>
          <w:lang w:val="es-MX"/>
        </w:rPr>
      </w:pPr>
      <w:bookmarkStart w:id="8" w:name="_Toc300920607"/>
      <w:r w:rsidRPr="00F806AB">
        <w:rPr>
          <w:sz w:val="22"/>
          <w:lang w:val="es-MX"/>
        </w:rPr>
        <w:t>Convers</w:t>
      </w:r>
      <w:r w:rsidR="001C35BB" w:rsidRPr="00F806AB">
        <w:rPr>
          <w:sz w:val="22"/>
          <w:lang w:val="es-MX"/>
        </w:rPr>
        <w:t>ión</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4879"/>
        <w:gridCol w:w="3717"/>
      </w:tblGrid>
      <w:tr w:rsidR="001C35BB" w:rsidRPr="00F806AB" w:rsidTr="00AC7D8D">
        <w:tc>
          <w:tcPr>
            <w:tcW w:w="1668" w:type="dxa"/>
            <w:shd w:val="clear" w:color="auto" w:fill="95B3D7"/>
          </w:tcPr>
          <w:p w:rsidR="001C35BB" w:rsidRPr="00F806AB" w:rsidRDefault="001C35BB" w:rsidP="00AC7D8D">
            <w:pPr>
              <w:spacing w:line="240" w:lineRule="auto"/>
              <w:ind w:firstLine="0"/>
              <w:rPr>
                <w:b/>
                <w:lang w:val="es-MX"/>
              </w:rPr>
            </w:pPr>
            <w:r w:rsidRPr="00F806AB">
              <w:rPr>
                <w:b/>
                <w:lang w:val="es-MX"/>
              </w:rPr>
              <w:t>Conversión</w:t>
            </w:r>
          </w:p>
        </w:tc>
        <w:tc>
          <w:tcPr>
            <w:tcW w:w="4961" w:type="dxa"/>
            <w:shd w:val="clear" w:color="auto" w:fill="95B3D7"/>
          </w:tcPr>
          <w:p w:rsidR="001C35BB" w:rsidRPr="00F806AB" w:rsidRDefault="001C35BB" w:rsidP="00C541A4">
            <w:pPr>
              <w:spacing w:line="240" w:lineRule="auto"/>
              <w:ind w:firstLine="0"/>
              <w:rPr>
                <w:b/>
                <w:lang w:val="es-MX"/>
              </w:rPr>
            </w:pPr>
            <w:r w:rsidRPr="00F806AB">
              <w:rPr>
                <w:b/>
                <w:lang w:val="es-MX"/>
              </w:rPr>
              <w:t>Descripción</w:t>
            </w:r>
          </w:p>
        </w:tc>
        <w:tc>
          <w:tcPr>
            <w:tcW w:w="3772" w:type="dxa"/>
            <w:shd w:val="clear" w:color="auto" w:fill="95B3D7"/>
          </w:tcPr>
          <w:p w:rsidR="001C35BB" w:rsidRPr="00F806AB" w:rsidRDefault="001C35BB" w:rsidP="00C541A4">
            <w:pPr>
              <w:spacing w:line="240" w:lineRule="auto"/>
              <w:ind w:firstLine="0"/>
              <w:rPr>
                <w:b/>
                <w:lang w:val="es-MX"/>
              </w:rPr>
            </w:pPr>
            <w:r w:rsidRPr="00F806AB">
              <w:rPr>
                <w:b/>
                <w:lang w:val="es-MX"/>
              </w:rPr>
              <w:t>Comentarios</w:t>
            </w:r>
          </w:p>
        </w:tc>
      </w:tr>
      <w:tr w:rsidR="008C43B1" w:rsidRPr="00F806AB" w:rsidTr="00AC7D8D">
        <w:tc>
          <w:tcPr>
            <w:tcW w:w="1668" w:type="dxa"/>
          </w:tcPr>
          <w:p w:rsidR="008C43B1" w:rsidRPr="00F806AB" w:rsidRDefault="008C43B1" w:rsidP="00F671DC">
            <w:pPr>
              <w:spacing w:line="240" w:lineRule="auto"/>
              <w:ind w:firstLine="0"/>
              <w:jc w:val="left"/>
              <w:rPr>
                <w:lang w:val="es-MX"/>
              </w:rPr>
            </w:pPr>
          </w:p>
        </w:tc>
        <w:tc>
          <w:tcPr>
            <w:tcW w:w="4961" w:type="dxa"/>
          </w:tcPr>
          <w:p w:rsidR="008C43B1" w:rsidRPr="00F806AB" w:rsidRDefault="008C43B1" w:rsidP="00F671DC">
            <w:pPr>
              <w:spacing w:line="240" w:lineRule="auto"/>
              <w:ind w:firstLine="0"/>
              <w:rPr>
                <w:lang w:val="es-MX"/>
              </w:rPr>
            </w:pPr>
          </w:p>
        </w:tc>
        <w:tc>
          <w:tcPr>
            <w:tcW w:w="3772" w:type="dxa"/>
          </w:tcPr>
          <w:p w:rsidR="008C43B1" w:rsidRPr="00F806AB" w:rsidRDefault="008C43B1" w:rsidP="00AC7D8D">
            <w:pPr>
              <w:spacing w:line="240" w:lineRule="auto"/>
              <w:ind w:firstLine="0"/>
              <w:rPr>
                <w:lang w:val="es-MX"/>
              </w:rPr>
            </w:pPr>
          </w:p>
        </w:tc>
      </w:tr>
      <w:tr w:rsidR="008C43B1" w:rsidRPr="00F806AB" w:rsidTr="00AC7D8D">
        <w:tc>
          <w:tcPr>
            <w:tcW w:w="1668" w:type="dxa"/>
          </w:tcPr>
          <w:p w:rsidR="008C43B1" w:rsidRPr="00F806AB" w:rsidRDefault="008C43B1" w:rsidP="00AC7D8D">
            <w:pPr>
              <w:spacing w:line="240" w:lineRule="auto"/>
              <w:ind w:firstLine="0"/>
              <w:rPr>
                <w:lang w:val="es-MX"/>
              </w:rPr>
            </w:pPr>
          </w:p>
        </w:tc>
        <w:tc>
          <w:tcPr>
            <w:tcW w:w="4961" w:type="dxa"/>
          </w:tcPr>
          <w:p w:rsidR="008C43B1" w:rsidRPr="00F806AB" w:rsidRDefault="008C43B1" w:rsidP="00AC7D8D">
            <w:pPr>
              <w:spacing w:line="240" w:lineRule="auto"/>
              <w:ind w:firstLine="0"/>
              <w:rPr>
                <w:lang w:val="es-MX"/>
              </w:rPr>
            </w:pPr>
          </w:p>
        </w:tc>
        <w:tc>
          <w:tcPr>
            <w:tcW w:w="3772" w:type="dxa"/>
          </w:tcPr>
          <w:p w:rsidR="008C43B1" w:rsidRPr="00F806AB" w:rsidRDefault="008C43B1" w:rsidP="00AC7D8D">
            <w:pPr>
              <w:spacing w:line="240" w:lineRule="auto"/>
              <w:ind w:firstLine="0"/>
              <w:rPr>
                <w:lang w:val="es-MX"/>
              </w:rPr>
            </w:pPr>
          </w:p>
        </w:tc>
      </w:tr>
      <w:tr w:rsidR="008C43B1" w:rsidRPr="00F806AB" w:rsidTr="00AC7D8D">
        <w:tc>
          <w:tcPr>
            <w:tcW w:w="1668" w:type="dxa"/>
          </w:tcPr>
          <w:p w:rsidR="008C43B1" w:rsidRPr="00F806AB" w:rsidRDefault="008C43B1" w:rsidP="00AC7D8D">
            <w:pPr>
              <w:spacing w:line="240" w:lineRule="auto"/>
              <w:ind w:firstLine="0"/>
              <w:rPr>
                <w:lang w:val="es-MX"/>
              </w:rPr>
            </w:pPr>
          </w:p>
        </w:tc>
        <w:tc>
          <w:tcPr>
            <w:tcW w:w="4961" w:type="dxa"/>
          </w:tcPr>
          <w:p w:rsidR="008C43B1" w:rsidRPr="00F806AB" w:rsidRDefault="008C43B1" w:rsidP="00AC7D8D">
            <w:pPr>
              <w:spacing w:line="240" w:lineRule="auto"/>
              <w:ind w:firstLine="0"/>
              <w:rPr>
                <w:lang w:val="es-MX"/>
              </w:rPr>
            </w:pPr>
          </w:p>
        </w:tc>
        <w:tc>
          <w:tcPr>
            <w:tcW w:w="3772" w:type="dxa"/>
          </w:tcPr>
          <w:p w:rsidR="008C43B1" w:rsidRPr="00F806AB" w:rsidRDefault="008C43B1" w:rsidP="00AC7D8D">
            <w:pPr>
              <w:spacing w:line="240" w:lineRule="auto"/>
              <w:ind w:firstLine="0"/>
              <w:rPr>
                <w:lang w:val="es-MX"/>
              </w:rPr>
            </w:pPr>
          </w:p>
        </w:tc>
      </w:tr>
      <w:tr w:rsidR="008C43B1" w:rsidRPr="00F806AB" w:rsidTr="00AC7D8D">
        <w:tc>
          <w:tcPr>
            <w:tcW w:w="1668" w:type="dxa"/>
          </w:tcPr>
          <w:p w:rsidR="008C43B1" w:rsidRPr="00F806AB" w:rsidRDefault="008C43B1" w:rsidP="00AC7D8D">
            <w:pPr>
              <w:spacing w:line="240" w:lineRule="auto"/>
              <w:ind w:firstLine="0"/>
              <w:rPr>
                <w:lang w:val="es-MX"/>
              </w:rPr>
            </w:pPr>
          </w:p>
        </w:tc>
        <w:tc>
          <w:tcPr>
            <w:tcW w:w="4961" w:type="dxa"/>
          </w:tcPr>
          <w:p w:rsidR="008C43B1" w:rsidRPr="00F806AB" w:rsidRDefault="008C43B1" w:rsidP="00AC7D8D">
            <w:pPr>
              <w:spacing w:line="240" w:lineRule="auto"/>
              <w:ind w:firstLine="0"/>
              <w:rPr>
                <w:lang w:val="es-MX"/>
              </w:rPr>
            </w:pPr>
          </w:p>
        </w:tc>
        <w:tc>
          <w:tcPr>
            <w:tcW w:w="3772" w:type="dxa"/>
          </w:tcPr>
          <w:p w:rsidR="008C43B1" w:rsidRPr="00F806AB" w:rsidRDefault="008C43B1" w:rsidP="00AC7D8D">
            <w:pPr>
              <w:spacing w:line="240" w:lineRule="auto"/>
              <w:ind w:firstLine="0"/>
              <w:rPr>
                <w:lang w:val="es-MX"/>
              </w:rPr>
            </w:pPr>
          </w:p>
        </w:tc>
      </w:tr>
      <w:tr w:rsidR="008C43B1" w:rsidRPr="00F806AB" w:rsidTr="00AC7D8D">
        <w:tc>
          <w:tcPr>
            <w:tcW w:w="1668" w:type="dxa"/>
          </w:tcPr>
          <w:p w:rsidR="008C43B1" w:rsidRPr="00F806AB" w:rsidRDefault="008C43B1" w:rsidP="00AC7D8D">
            <w:pPr>
              <w:spacing w:line="240" w:lineRule="auto"/>
              <w:ind w:firstLine="0"/>
              <w:rPr>
                <w:lang w:val="es-MX"/>
              </w:rPr>
            </w:pPr>
          </w:p>
        </w:tc>
        <w:tc>
          <w:tcPr>
            <w:tcW w:w="4961" w:type="dxa"/>
          </w:tcPr>
          <w:p w:rsidR="008C43B1" w:rsidRPr="00F806AB" w:rsidRDefault="008C43B1" w:rsidP="00AC7D8D">
            <w:pPr>
              <w:spacing w:line="240" w:lineRule="auto"/>
              <w:ind w:firstLine="0"/>
              <w:rPr>
                <w:lang w:val="es-MX"/>
              </w:rPr>
            </w:pPr>
          </w:p>
        </w:tc>
        <w:tc>
          <w:tcPr>
            <w:tcW w:w="3772" w:type="dxa"/>
          </w:tcPr>
          <w:p w:rsidR="008C43B1" w:rsidRPr="00F806AB" w:rsidRDefault="008C43B1" w:rsidP="00AC7D8D">
            <w:pPr>
              <w:spacing w:line="240" w:lineRule="auto"/>
              <w:ind w:firstLine="0"/>
              <w:rPr>
                <w:lang w:val="es-MX"/>
              </w:rPr>
            </w:pPr>
          </w:p>
        </w:tc>
      </w:tr>
    </w:tbl>
    <w:p w:rsidR="008C43B1" w:rsidRPr="00F806AB" w:rsidRDefault="008C43B1" w:rsidP="008C43B1">
      <w:pPr>
        <w:spacing w:line="240" w:lineRule="auto"/>
        <w:ind w:firstLine="0"/>
        <w:rPr>
          <w:lang w:val="es-MX"/>
        </w:rPr>
      </w:pPr>
    </w:p>
    <w:p w:rsidR="008C43B1" w:rsidRPr="00F806AB" w:rsidRDefault="008C43B1" w:rsidP="00697B05">
      <w:pPr>
        <w:spacing w:line="240" w:lineRule="auto"/>
        <w:ind w:firstLine="0"/>
        <w:rPr>
          <w:lang w:val="es-MX"/>
        </w:rPr>
      </w:pPr>
    </w:p>
    <w:p w:rsidR="0037629B" w:rsidRPr="00F806AB" w:rsidRDefault="0037629B" w:rsidP="0037629B">
      <w:pPr>
        <w:rPr>
          <w:lang w:val="es-MX"/>
        </w:rPr>
      </w:pPr>
    </w:p>
    <w:p w:rsidR="000D01DA" w:rsidRPr="00F806AB" w:rsidRDefault="00D75256" w:rsidP="00D75256">
      <w:pPr>
        <w:pStyle w:val="Ttulo1"/>
        <w:pageBreakBefore/>
        <w:numPr>
          <w:ilvl w:val="0"/>
          <w:numId w:val="3"/>
        </w:numPr>
        <w:spacing w:before="0"/>
        <w:ind w:left="431" w:hanging="431"/>
        <w:rPr>
          <w:lang w:val="es-MX"/>
        </w:rPr>
      </w:pPr>
      <w:bookmarkStart w:id="9" w:name="_Toc300920608"/>
      <w:r w:rsidRPr="00F806AB">
        <w:rPr>
          <w:lang w:val="es-MX"/>
        </w:rPr>
        <w:lastRenderedPageBreak/>
        <w:t>RESPONS</w:t>
      </w:r>
      <w:r w:rsidR="001C35BB" w:rsidRPr="00F806AB">
        <w:rPr>
          <w:lang w:val="es-MX"/>
        </w:rPr>
        <w:t xml:space="preserve">ABLE POR LAS </w:t>
      </w:r>
      <w:r w:rsidRPr="00F806AB">
        <w:rPr>
          <w:lang w:val="es-MX"/>
        </w:rPr>
        <w:t>INFORMA</w:t>
      </w:r>
      <w:r w:rsidR="001C35BB" w:rsidRPr="00F806AB">
        <w:rPr>
          <w:lang w:val="es-MX"/>
        </w:rPr>
        <w:t>CION</w:t>
      </w:r>
      <w:r w:rsidRPr="00F806AB">
        <w:rPr>
          <w:lang w:val="es-MX"/>
        </w:rPr>
        <w:t>ES</w:t>
      </w:r>
      <w:bookmarkEnd w:id="9"/>
    </w:p>
    <w:tbl>
      <w:tblPr>
        <w:tblW w:w="0" w:type="auto"/>
        <w:tblInd w:w="108" w:type="dxa"/>
        <w:tblBorders>
          <w:insideH w:val="single" w:sz="4" w:space="0" w:color="auto"/>
          <w:insideV w:val="single" w:sz="4" w:space="0" w:color="FFFFFF"/>
        </w:tblBorders>
        <w:tblLook w:val="0000" w:firstRow="0" w:lastRow="0" w:firstColumn="0" w:lastColumn="0" w:noHBand="0" w:noVBand="0"/>
      </w:tblPr>
      <w:tblGrid>
        <w:gridCol w:w="3686"/>
        <w:gridCol w:w="3544"/>
        <w:gridCol w:w="2551"/>
      </w:tblGrid>
      <w:tr w:rsidR="000D01DA" w:rsidRPr="00F806AB" w:rsidTr="00D75256">
        <w:trPr>
          <w:trHeight w:val="442"/>
        </w:trPr>
        <w:tc>
          <w:tcPr>
            <w:tcW w:w="3686" w:type="dxa"/>
            <w:tcBorders>
              <w:top w:val="single" w:sz="12" w:space="0" w:color="1F497D"/>
              <w:bottom w:val="single" w:sz="8" w:space="0" w:color="1F497D"/>
              <w:right w:val="nil"/>
            </w:tcBorders>
            <w:shd w:val="clear" w:color="auto" w:fill="C5D9F1"/>
            <w:vAlign w:val="center"/>
          </w:tcPr>
          <w:p w:rsidR="000D01DA" w:rsidRPr="00F806AB" w:rsidRDefault="000D01DA" w:rsidP="00D75256">
            <w:pPr>
              <w:jc w:val="center"/>
              <w:rPr>
                <w:b/>
                <w:color w:val="17365D"/>
                <w:sz w:val="20"/>
                <w:lang w:val="es-MX"/>
              </w:rPr>
            </w:pPr>
            <w:r w:rsidRPr="00F806AB">
              <w:rPr>
                <w:b/>
                <w:color w:val="17365D"/>
                <w:sz w:val="20"/>
                <w:lang w:val="es-MX"/>
              </w:rPr>
              <w:t>Nom</w:t>
            </w:r>
            <w:r w:rsidR="001C35BB" w:rsidRPr="00F806AB">
              <w:rPr>
                <w:b/>
                <w:color w:val="17365D"/>
                <w:sz w:val="20"/>
                <w:lang w:val="es-MX"/>
              </w:rPr>
              <w:t>br</w:t>
            </w:r>
            <w:r w:rsidRPr="00F806AB">
              <w:rPr>
                <w:b/>
                <w:color w:val="17365D"/>
                <w:sz w:val="20"/>
                <w:lang w:val="es-MX"/>
              </w:rPr>
              <w:t>e</w:t>
            </w:r>
          </w:p>
        </w:tc>
        <w:tc>
          <w:tcPr>
            <w:tcW w:w="3544" w:type="dxa"/>
            <w:tcBorders>
              <w:top w:val="single" w:sz="12" w:space="0" w:color="1F497D"/>
              <w:left w:val="nil"/>
              <w:bottom w:val="single" w:sz="8" w:space="0" w:color="1F497D"/>
              <w:right w:val="nil"/>
            </w:tcBorders>
            <w:shd w:val="clear" w:color="auto" w:fill="C5D9F1"/>
            <w:vAlign w:val="center"/>
          </w:tcPr>
          <w:p w:rsidR="000D01DA" w:rsidRPr="00F806AB" w:rsidRDefault="001C35BB" w:rsidP="00D75256">
            <w:pPr>
              <w:jc w:val="center"/>
              <w:rPr>
                <w:b/>
                <w:color w:val="17365D"/>
                <w:sz w:val="20"/>
                <w:lang w:val="es-MX"/>
              </w:rPr>
            </w:pPr>
            <w:r w:rsidRPr="00F806AB">
              <w:rPr>
                <w:b/>
                <w:color w:val="17365D"/>
                <w:sz w:val="20"/>
                <w:lang w:val="es-MX"/>
              </w:rPr>
              <w:t>Firma</w:t>
            </w:r>
          </w:p>
        </w:tc>
        <w:tc>
          <w:tcPr>
            <w:tcW w:w="2551" w:type="dxa"/>
            <w:tcBorders>
              <w:top w:val="single" w:sz="12" w:space="0" w:color="1F497D"/>
              <w:left w:val="nil"/>
              <w:bottom w:val="single" w:sz="8" w:space="0" w:color="1F497D"/>
            </w:tcBorders>
            <w:shd w:val="clear" w:color="auto" w:fill="C5D9F1"/>
            <w:vAlign w:val="center"/>
          </w:tcPr>
          <w:p w:rsidR="000D01DA" w:rsidRPr="00F806AB" w:rsidRDefault="001C35BB" w:rsidP="00D75256">
            <w:pPr>
              <w:jc w:val="center"/>
              <w:rPr>
                <w:b/>
                <w:color w:val="17365D"/>
                <w:sz w:val="20"/>
                <w:lang w:val="es-MX"/>
              </w:rPr>
            </w:pPr>
            <w:r w:rsidRPr="00F806AB">
              <w:rPr>
                <w:b/>
                <w:color w:val="17365D"/>
                <w:sz w:val="20"/>
                <w:lang w:val="es-MX"/>
              </w:rPr>
              <w:t>Fech</w:t>
            </w:r>
            <w:r w:rsidR="000D01DA" w:rsidRPr="00F806AB">
              <w:rPr>
                <w:b/>
                <w:color w:val="17365D"/>
                <w:sz w:val="20"/>
                <w:lang w:val="es-MX"/>
              </w:rPr>
              <w:t>a</w:t>
            </w:r>
          </w:p>
        </w:tc>
      </w:tr>
      <w:tr w:rsidR="000D01DA" w:rsidRPr="00F806AB" w:rsidTr="00D75256">
        <w:tc>
          <w:tcPr>
            <w:tcW w:w="3686" w:type="dxa"/>
            <w:tcBorders>
              <w:top w:val="single" w:sz="8" w:space="0" w:color="1F497D"/>
              <w:left w:val="single" w:sz="4" w:space="0" w:color="C0C0C0"/>
              <w:bottom w:val="single" w:sz="4" w:space="0" w:color="C0C0C0"/>
              <w:right w:val="single" w:sz="4" w:space="0" w:color="C0C0C0"/>
            </w:tcBorders>
          </w:tcPr>
          <w:p w:rsidR="000D01DA" w:rsidRPr="00F806AB" w:rsidRDefault="007F5710" w:rsidP="00E620DB">
            <w:pPr>
              <w:rPr>
                <w:b/>
                <w:bCs/>
                <w:sz w:val="20"/>
                <w:lang w:val="es-MX"/>
              </w:rPr>
            </w:pPr>
            <w:r>
              <w:rPr>
                <w:b/>
                <w:bCs/>
                <w:sz w:val="20"/>
                <w:lang w:val="es-MX"/>
              </w:rPr>
              <w:t>Jorge A. Martínez Esteban</w:t>
            </w:r>
          </w:p>
        </w:tc>
        <w:tc>
          <w:tcPr>
            <w:tcW w:w="3544" w:type="dxa"/>
            <w:tcBorders>
              <w:top w:val="single" w:sz="8" w:space="0" w:color="1F497D"/>
              <w:left w:val="single" w:sz="4" w:space="0" w:color="C0C0C0"/>
              <w:bottom w:val="single" w:sz="4" w:space="0" w:color="C0C0C0"/>
              <w:right w:val="single" w:sz="4" w:space="0" w:color="C0C0C0"/>
            </w:tcBorders>
          </w:tcPr>
          <w:p w:rsidR="000D01DA" w:rsidRPr="00F806AB" w:rsidRDefault="000D01DA" w:rsidP="00E620DB">
            <w:pPr>
              <w:rPr>
                <w:sz w:val="20"/>
                <w:lang w:val="es-MX"/>
              </w:rPr>
            </w:pPr>
          </w:p>
        </w:tc>
        <w:tc>
          <w:tcPr>
            <w:tcW w:w="2551" w:type="dxa"/>
            <w:tcBorders>
              <w:top w:val="single" w:sz="8" w:space="0" w:color="1F497D"/>
              <w:left w:val="single" w:sz="4" w:space="0" w:color="C0C0C0"/>
              <w:bottom w:val="single" w:sz="4" w:space="0" w:color="C0C0C0"/>
              <w:right w:val="single" w:sz="4" w:space="0" w:color="C0C0C0"/>
            </w:tcBorders>
          </w:tcPr>
          <w:p w:rsidR="000D01DA" w:rsidRPr="00F806AB" w:rsidRDefault="000D01DA" w:rsidP="00E620DB">
            <w:pPr>
              <w:rPr>
                <w:b/>
                <w:bCs/>
                <w:sz w:val="20"/>
                <w:lang w:val="es-MX"/>
              </w:rPr>
            </w:pPr>
          </w:p>
        </w:tc>
      </w:tr>
      <w:tr w:rsidR="000D01DA" w:rsidRPr="00F806AB" w:rsidTr="00D75256">
        <w:tc>
          <w:tcPr>
            <w:tcW w:w="3686" w:type="dxa"/>
            <w:tcBorders>
              <w:top w:val="single" w:sz="4" w:space="0" w:color="C0C0C0"/>
              <w:left w:val="single" w:sz="4" w:space="0" w:color="C0C0C0"/>
              <w:bottom w:val="single" w:sz="4" w:space="0" w:color="C0C0C0"/>
              <w:right w:val="single" w:sz="4" w:space="0" w:color="C0C0C0"/>
            </w:tcBorders>
          </w:tcPr>
          <w:p w:rsidR="000D01DA" w:rsidRPr="00F806AB" w:rsidRDefault="000D01DA" w:rsidP="00E620DB">
            <w:pPr>
              <w:rPr>
                <w:b/>
                <w:bCs/>
                <w:sz w:val="20"/>
                <w:lang w:val="es-MX"/>
              </w:rPr>
            </w:pPr>
          </w:p>
        </w:tc>
        <w:tc>
          <w:tcPr>
            <w:tcW w:w="3544" w:type="dxa"/>
            <w:tcBorders>
              <w:top w:val="single" w:sz="4" w:space="0" w:color="C0C0C0"/>
              <w:left w:val="single" w:sz="4" w:space="0" w:color="C0C0C0"/>
              <w:bottom w:val="single" w:sz="4" w:space="0" w:color="C0C0C0"/>
              <w:right w:val="single" w:sz="4" w:space="0" w:color="C0C0C0"/>
            </w:tcBorders>
          </w:tcPr>
          <w:p w:rsidR="000D01DA" w:rsidRPr="00F806AB" w:rsidRDefault="000D01DA" w:rsidP="00E620DB">
            <w:pPr>
              <w:rPr>
                <w:sz w:val="20"/>
                <w:lang w:val="es-MX"/>
              </w:rPr>
            </w:pPr>
          </w:p>
        </w:tc>
        <w:tc>
          <w:tcPr>
            <w:tcW w:w="2551" w:type="dxa"/>
            <w:tcBorders>
              <w:top w:val="single" w:sz="4" w:space="0" w:color="C0C0C0"/>
              <w:left w:val="single" w:sz="4" w:space="0" w:color="C0C0C0"/>
              <w:bottom w:val="single" w:sz="4" w:space="0" w:color="C0C0C0"/>
              <w:right w:val="single" w:sz="4" w:space="0" w:color="C0C0C0"/>
            </w:tcBorders>
          </w:tcPr>
          <w:p w:rsidR="000D01DA" w:rsidRPr="00F806AB" w:rsidRDefault="000D01DA" w:rsidP="00E620DB">
            <w:pPr>
              <w:rPr>
                <w:b/>
                <w:bCs/>
                <w:sz w:val="20"/>
                <w:lang w:val="es-MX"/>
              </w:rPr>
            </w:pPr>
          </w:p>
        </w:tc>
      </w:tr>
      <w:tr w:rsidR="000D01DA" w:rsidRPr="00F806AB" w:rsidTr="00D75256">
        <w:tc>
          <w:tcPr>
            <w:tcW w:w="3686" w:type="dxa"/>
            <w:tcBorders>
              <w:top w:val="single" w:sz="4" w:space="0" w:color="C0C0C0"/>
              <w:left w:val="single" w:sz="4" w:space="0" w:color="C0C0C0"/>
              <w:bottom w:val="single" w:sz="4" w:space="0" w:color="C0C0C0"/>
              <w:right w:val="single" w:sz="4" w:space="0" w:color="C0C0C0"/>
            </w:tcBorders>
          </w:tcPr>
          <w:p w:rsidR="000D01DA" w:rsidRPr="00F806AB" w:rsidRDefault="000D01DA" w:rsidP="00E620DB">
            <w:pPr>
              <w:rPr>
                <w:b/>
                <w:bCs/>
                <w:sz w:val="20"/>
                <w:lang w:val="es-MX"/>
              </w:rPr>
            </w:pPr>
          </w:p>
        </w:tc>
        <w:tc>
          <w:tcPr>
            <w:tcW w:w="3544" w:type="dxa"/>
            <w:tcBorders>
              <w:top w:val="single" w:sz="4" w:space="0" w:color="C0C0C0"/>
              <w:left w:val="single" w:sz="4" w:space="0" w:color="C0C0C0"/>
              <w:bottom w:val="single" w:sz="4" w:space="0" w:color="C0C0C0"/>
              <w:right w:val="single" w:sz="4" w:space="0" w:color="C0C0C0"/>
            </w:tcBorders>
          </w:tcPr>
          <w:p w:rsidR="000D01DA" w:rsidRPr="00F806AB" w:rsidRDefault="000D01DA" w:rsidP="00E620DB">
            <w:pPr>
              <w:rPr>
                <w:sz w:val="20"/>
                <w:lang w:val="es-MX"/>
              </w:rPr>
            </w:pPr>
          </w:p>
        </w:tc>
        <w:tc>
          <w:tcPr>
            <w:tcW w:w="2551" w:type="dxa"/>
            <w:tcBorders>
              <w:top w:val="single" w:sz="4" w:space="0" w:color="C0C0C0"/>
              <w:left w:val="single" w:sz="4" w:space="0" w:color="C0C0C0"/>
              <w:bottom w:val="single" w:sz="4" w:space="0" w:color="C0C0C0"/>
              <w:right w:val="single" w:sz="4" w:space="0" w:color="C0C0C0"/>
            </w:tcBorders>
          </w:tcPr>
          <w:p w:rsidR="000D01DA" w:rsidRPr="00F806AB" w:rsidRDefault="000D01DA" w:rsidP="00E620DB">
            <w:pPr>
              <w:rPr>
                <w:b/>
                <w:bCs/>
                <w:sz w:val="20"/>
                <w:lang w:val="es-MX"/>
              </w:rPr>
            </w:pPr>
          </w:p>
        </w:tc>
      </w:tr>
    </w:tbl>
    <w:p w:rsidR="0037629B" w:rsidRPr="00F806AB" w:rsidRDefault="0037629B" w:rsidP="000D01DA">
      <w:pPr>
        <w:rPr>
          <w:rFonts w:cs="Arial"/>
          <w:sz w:val="22"/>
          <w:szCs w:val="24"/>
          <w:lang w:val="es-MX"/>
        </w:rPr>
      </w:pPr>
    </w:p>
    <w:sectPr w:rsidR="0037629B" w:rsidRPr="00F806AB" w:rsidSect="008C43B1">
      <w:headerReference w:type="even" r:id="rId8"/>
      <w:headerReference w:type="default" r:id="rId9"/>
      <w:footerReference w:type="even" r:id="rId10"/>
      <w:footerReference w:type="default" r:id="rId11"/>
      <w:headerReference w:type="first" r:id="rId12"/>
      <w:pgSz w:w="12240" w:h="15840" w:code="1"/>
      <w:pgMar w:top="1985" w:right="845"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086" w:rsidRDefault="004A4086">
      <w:pPr>
        <w:rPr>
          <w:rFonts w:ascii="Times New Roman" w:hAnsi="Times New Roman" w:cs="Times New Roman"/>
        </w:rPr>
      </w:pPr>
      <w:r>
        <w:rPr>
          <w:rFonts w:ascii="Times New Roman" w:hAnsi="Times New Roman" w:cs="Times New Roman"/>
        </w:rPr>
        <w:separator/>
      </w:r>
    </w:p>
  </w:endnote>
  <w:endnote w:type="continuationSeparator" w:id="0">
    <w:p w:rsidR="004A4086" w:rsidRDefault="004A4086">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B79" w:rsidRDefault="00AE2B79">
    <w:pPr>
      <w:pStyle w:val="Piedepgina"/>
      <w:rPr>
        <w:rFonts w:ascii="Times New Roman" w:hAnsi="Times New Roman" w:cs="Times New Roman"/>
      </w:rPr>
    </w:pPr>
    <w:r>
      <w:rPr>
        <w:rFonts w:ascii="Times New Roman" w:hAnsi="Times New Roman" w:cs="Times New Roman"/>
        <w:noProof/>
        <w:lang w:val="es-MX" w:eastAsia="es-MX"/>
      </w:rPr>
      <mc:AlternateContent>
        <mc:Choice Requires="wps">
          <w:drawing>
            <wp:anchor distT="0" distB="0" distL="114300" distR="114300" simplePos="0" relativeHeight="251660800" behindDoc="0" locked="0" layoutInCell="1" allowOverlap="1">
              <wp:simplePos x="0" y="0"/>
              <wp:positionH relativeFrom="column">
                <wp:posOffset>635</wp:posOffset>
              </wp:positionH>
              <wp:positionV relativeFrom="paragraph">
                <wp:posOffset>-37465</wp:posOffset>
              </wp:positionV>
              <wp:extent cx="3388360" cy="252095"/>
              <wp:effectExtent l="0" t="635" r="0" b="4445"/>
              <wp:wrapNone/>
              <wp:docPr id="1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3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B79" w:rsidRPr="001C35BB" w:rsidRDefault="00AE2B79" w:rsidP="003B33F5">
                          <w:pPr>
                            <w:jc w:val="left"/>
                          </w:pPr>
                          <w:r w:rsidRPr="001C35BB">
                            <w:rPr>
                              <w:b/>
                              <w:color w:val="175B8C"/>
                            </w:rPr>
                            <w:t>MIT041 – Especificación de Procesos</w:t>
                          </w:r>
                          <w:r>
                            <w:rPr>
                              <w:b/>
                              <w:color w:val="175B8C"/>
                            </w:rPr>
                            <w:t xml:space="preserve"> - Versión 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4" o:spid="_x0000_s1030" type="#_x0000_t202" style="position:absolute;left:0;text-align:left;margin-left:.05pt;margin-top:-2.95pt;width:266.8pt;height:19.8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ptwIAAMIFAAAOAAAAZHJzL2Uyb0RvYy54bWysVG1vmzAQ/j5p/8Hyd8pLTAqopGpDmCZ1&#10;L1K7H+CACdbAZrYT0k377zubJE1bTZq28QHZvvNzz909vqvrfd+hHVOaS5Hj8CLAiIlK1lxscvzl&#10;ofQSjLShoqadFCzHj0zj68XbN1fjkLFItrKrmUIAInQ2DjlujRky39dVy3qqL+TABBgbqXpqYKs2&#10;fq3oCOh950dBMPdHqepByYppDafFZMQLh980rDKfmkYzg7ocAzfj/sr91/bvL65otlF0aHl1oEH/&#10;gkVPuYCgJ6iCGoq2ir+C6nmlpJaNuahk78um4RVzOUA2YfAim/uWDszlAsXRw6lM+v/BVh93nxXi&#10;NfQOyiNoDz16YHuDbuUexcTWZxx0Bm73AziaPZyDr8tVD3ey+qqRkMuWig27UUqOLaM18AvtTf/s&#10;6oSjLch6/CBriEO3RjqgfaN6WzwoBwJ0IPJ46o3lUsHhbJYkszmYKrBFcRSksQtBs+PtQWnzjske&#10;2UWOFfTeodPdnTaWDc2OLjaYkCXvOtf/Tjw7AMfpBGLDVWuzLFw7f6RBukpWCfFINF95JCgK76Zc&#10;Em9ehpdxMSuWyyL8aeOGJGt5XTNhwxylFZI/a91B5JMoTuLSsuO1hbOUtNqsl51COwrSLt13KMiZ&#10;m/+chisC5PIipTAiwW2UeuU8ufRISWIvvQwSLwjT23QekJQU5fOU7rhg/54SGnOcxlE8iem3uQXu&#10;e50bzXpuYHh0vM9xcnKimZXgStSutYbyblqflcLSfyoFtPvYaCdYq9FJrWa/3ru3EdnoVsxrWT+C&#10;gpUEgYEWYfDBopXqO0YjDJEc629bqhhG3XsBryANCQE34zYkvoxgo84t63MLFRVA5dhgNC2XZppU&#10;20HxTQuRju/uBl5OyZ2on1gd3hsMCpfbYajZSXS+d15Po3fxCwAA//8DAFBLAwQUAAYACAAAACEA&#10;eXQLStoAAAAGAQAADwAAAGRycy9kb3ducmV2LnhtbEyOwW7CMBBE75X4B2uRuIFTIgoNcRBCQI+l&#10;NOrZxEsSNV5btgnp39ec2uNoRm9evhl0x3p0vjUk4HmWAEOqjGqpFlB+HqYrYD5IUrIzhAJ+0MOm&#10;GD3lMlPmTh/Yn0PNIoR8JgU0IdiMc181qKWfGYsUu6txWoYYXc2Vk/cI1x2fJ8kL17Kl+NBIi7sG&#10;q+/zTQuwwR6Xb+79tN0f+qT8Opbztt4LMRkP2zWwgEP4G8NDP6pDEZ0u5kbKs+6RWRAwXbwCi+0i&#10;TZfALgLSdAW8yPl//eIXAAD//wMAUEsBAi0AFAAGAAgAAAAhALaDOJL+AAAA4QEAABMAAAAAAAAA&#10;AAAAAAAAAAAAAFtDb250ZW50X1R5cGVzXS54bWxQSwECLQAUAAYACAAAACEAOP0h/9YAAACUAQAA&#10;CwAAAAAAAAAAAAAAAAAvAQAAX3JlbHMvLnJlbHNQSwECLQAUAAYACAAAACEAoyf4abcCAADCBQAA&#10;DgAAAAAAAAAAAAAAAAAuAgAAZHJzL2Uyb0RvYy54bWxQSwECLQAUAAYACAAAACEAeXQLStoAAAAG&#10;AQAADwAAAAAAAAAAAAAAAAARBQAAZHJzL2Rvd25yZXYueG1sUEsFBgAAAAAEAAQA8wAAABgGAAAA&#10;AA==&#10;" filled="f" stroked="f">
              <v:textbox style="mso-fit-shape-to-text:t">
                <w:txbxContent>
                  <w:p w:rsidR="00F76E3E" w:rsidRPr="001C35BB" w:rsidRDefault="00F76E3E" w:rsidP="003B33F5">
                    <w:pPr>
                      <w:jc w:val="left"/>
                    </w:pPr>
                    <w:r w:rsidRPr="001C35BB">
                      <w:rPr>
                        <w:b/>
                        <w:color w:val="175B8C"/>
                      </w:rPr>
                      <w:t>MIT041 – Especificación de Procesos</w:t>
                    </w:r>
                    <w:r>
                      <w:rPr>
                        <w:b/>
                        <w:color w:val="175B8C"/>
                      </w:rPr>
                      <w:t xml:space="preserve"> - Versión 1</w:t>
                    </w:r>
                  </w:p>
                </w:txbxContent>
              </v:textbox>
            </v:shape>
          </w:pict>
        </mc:Fallback>
      </mc:AlternateContent>
    </w:r>
    <w:r>
      <w:rPr>
        <w:rFonts w:ascii="Times New Roman" w:hAnsi="Times New Roman" w:cs="Times New Roman"/>
        <w:noProof/>
        <w:lang w:val="es-MX" w:eastAsia="es-MX"/>
      </w:rPr>
      <mc:AlternateContent>
        <mc:Choice Requires="wpg">
          <w:drawing>
            <wp:anchor distT="0" distB="0" distL="114300" distR="114300" simplePos="0" relativeHeight="251659776" behindDoc="0" locked="0" layoutInCell="1" allowOverlap="1">
              <wp:simplePos x="0" y="0"/>
              <wp:positionH relativeFrom="column">
                <wp:posOffset>5915025</wp:posOffset>
              </wp:positionH>
              <wp:positionV relativeFrom="paragraph">
                <wp:posOffset>-38735</wp:posOffset>
              </wp:positionV>
              <wp:extent cx="548640" cy="237490"/>
              <wp:effectExtent l="0" t="0" r="0" b="1905"/>
              <wp:wrapSquare wrapText="bothSides"/>
              <wp:docPr id="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7" name="Rectangle 51"/>
                      <wps:cNvSpPr>
                        <a:spLocks noChangeArrowheads="1"/>
                      </wps:cNvSpPr>
                      <wps:spPr bwMode="auto">
                        <a:xfrm rot="-5400000">
                          <a:off x="859" y="415"/>
                          <a:ext cx="37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4BC96"/>
                              </a:solidFill>
                              <a:miter lim="800000"/>
                              <a:headEnd/>
                              <a:tailEnd/>
                            </a14:hiddenLine>
                          </a:ext>
                        </a:extLst>
                      </wps:spPr>
                      <wps:bodyPr rot="0" vert="horz" wrap="square" lIns="91440" tIns="45720" rIns="91440" bIns="45720" anchor="t" anchorCtr="0" upright="1">
                        <a:noAutofit/>
                      </wps:bodyPr>
                    </wps:wsp>
                    <wps:wsp>
                      <wps:cNvPr id="8" name="Rectangle 52"/>
                      <wps:cNvSpPr>
                        <a:spLocks noChangeArrowheads="1"/>
                      </wps:cNvSpPr>
                      <wps:spPr bwMode="auto">
                        <a:xfrm rot="-5400000">
                          <a:off x="898" y="451"/>
                          <a:ext cx="296" cy="792"/>
                        </a:xfrm>
                        <a:prstGeom prst="rect">
                          <a:avLst/>
                        </a:prstGeom>
                        <a:noFill/>
                        <a:ln>
                          <a:noFill/>
                        </a:ln>
                        <a:extLst>
                          <a:ext uri="{909E8E84-426E-40DD-AFC4-6F175D3DCCD1}">
                            <a14:hiddenFill xmlns:a14="http://schemas.microsoft.com/office/drawing/2010/main">
                              <a:solidFill>
                                <a:srgbClr val="C4BC96"/>
                              </a:solidFill>
                            </a14:hiddenFill>
                          </a:ext>
                          <a:ext uri="{91240B29-F687-4F45-9708-019B960494DF}">
                            <a14:hiddenLine xmlns:a14="http://schemas.microsoft.com/office/drawing/2010/main" w="9525">
                              <a:solidFill>
                                <a:srgbClr val="C4BC96"/>
                              </a:solidFill>
                              <a:miter lim="800000"/>
                              <a:headEnd/>
                              <a:tailEnd/>
                            </a14:hiddenLine>
                          </a:ext>
                        </a:extLst>
                      </wps:spPr>
                      <wps:bodyPr rot="0" vert="horz" wrap="square" lIns="91440" tIns="45720" rIns="91440" bIns="45720" anchor="t" anchorCtr="0" upright="1">
                        <a:noAutofit/>
                      </wps:bodyPr>
                    </wps:wsp>
                    <wps:wsp>
                      <wps:cNvPr id="9" name="Rectangle 53"/>
                      <wps:cNvSpPr>
                        <a:spLocks noChangeArrowheads="1"/>
                      </wps:cNvSpPr>
                      <wps:spPr bwMode="auto">
                        <a:xfrm>
                          <a:off x="732" y="716"/>
                          <a:ext cx="659" cy="288"/>
                        </a:xfrm>
                        <a:prstGeom prst="rect">
                          <a:avLst/>
                        </a:prstGeom>
                        <a:solidFill>
                          <a:srgbClr val="808080"/>
                        </a:solidFill>
                        <a:ln>
                          <a:noFill/>
                        </a:ln>
                        <a:effectLst/>
                        <a:extLst>
                          <a:ext uri="{91240B29-F687-4F45-9708-019B960494DF}">
                            <a14:hiddenLine xmlns:a14="http://schemas.microsoft.com/office/drawing/2010/main" w="12700">
                              <a:solidFill>
                                <a:srgbClr val="4F81BD"/>
                              </a:solidFill>
                              <a:miter lim="800000"/>
                              <a:headEnd/>
                              <a:tailEnd/>
                            </a14:hiddenLine>
                          </a:ext>
                          <a:ext uri="{AF507438-7753-43E0-B8FC-AC1667EBCBE1}">
                            <a14:hiddenEffects xmlns:a14="http://schemas.microsoft.com/office/drawing/2010/main">
                              <a:effectLst>
                                <a:outerShdw dist="28398" dir="3806097" algn="ctr" rotWithShape="0">
                                  <a:srgbClr val="243F60"/>
                                </a:outerShdw>
                              </a:effectLst>
                            </a14:hiddenEffects>
                          </a:ext>
                        </a:extLst>
                      </wps:spPr>
                      <wps:txbx>
                        <w:txbxContent>
                          <w:p w:rsidR="00AE2B79" w:rsidRPr="00421FB1" w:rsidRDefault="00AE2B79" w:rsidP="003B33F5">
                            <w:pPr>
                              <w:spacing w:line="240" w:lineRule="auto"/>
                              <w:ind w:firstLine="0"/>
                              <w:jc w:val="center"/>
                              <w:rPr>
                                <w:b/>
                                <w:color w:val="FFFFFF"/>
                              </w:rPr>
                            </w:pPr>
                            <w:r w:rsidRPr="00421FB1">
                              <w:rPr>
                                <w:b/>
                                <w:color w:val="FFFFFF"/>
                              </w:rPr>
                              <w:fldChar w:fldCharType="begin"/>
                            </w:r>
                            <w:r w:rsidRPr="00421FB1">
                              <w:rPr>
                                <w:b/>
                                <w:color w:val="FFFFFF"/>
                              </w:rPr>
                              <w:instrText xml:space="preserve"> PAGE    \* MERGEFORMAT </w:instrText>
                            </w:r>
                            <w:r w:rsidRPr="00421FB1">
                              <w:rPr>
                                <w:b/>
                                <w:color w:val="FFFFFF"/>
                              </w:rPr>
                              <w:fldChar w:fldCharType="separate"/>
                            </w:r>
                            <w:r w:rsidR="004F0309">
                              <w:rPr>
                                <w:b/>
                                <w:noProof/>
                                <w:color w:val="FFFFFF"/>
                              </w:rPr>
                              <w:t>2</w:t>
                            </w:r>
                            <w:r w:rsidRPr="00421FB1">
                              <w:rPr>
                                <w:b/>
                                <w:color w:val="FFFFFF"/>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31" style="position:absolute;left:0;text-align:left;margin-left:465.75pt;margin-top:-3.05pt;width:43.2pt;height:18.7pt;z-index:251659776"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7hLXwQAANEPAAAOAAAAZHJzL2Uyb0RvYy54bWzsV21vqzYU/j5p/8HiOw0Q86rSq4aEalK3&#10;Xa2b9tkBB9AAM9sp6ab99x3bJKVpK3W3d3cfdhMJGfx2znPOefz48sOha9E95aJhfWq5F46FaF+w&#10;sumr1Prl59yOLCQk6UvSsp6m1gMV1oerb7+5HIeEeqxmbUk5gkV6kYxDatVSDsliIYqadkRcsIH2&#10;0LljvCMSXnm1KDkZYfWuXXiOEyxGxsuBs4IKAV/XptO60uvvdrSQP+52gkrUphbYJvWT6+dWPRdX&#10;lySpOBnqppjMIJ9gRUeaHjY9LbUmkqA9b54t1TUFZ4Lt5EXBugXb7ZqCah/AG9c58+aGs/2gfamS&#10;sRpOMAG0Zzh98rLFD/cfOWrK1Aos1JMOQqR3Rb7GZhyqBIbc8OFu+MiNg9C8ZcVvAqBbnPer98oM&#10;Rtvxe1bCemQvmcbmsOOdWgK8RgcdgodTCOhBogI++jgKMASqgC5vGeJ4ClFRQxzVrMDFFoLOIDj1&#10;bKa5MNNMhHkqsAuSmC21mZNZKjMg1cQjmuJ9aN7VZKA6SEJBNaEZHtH8CVKQ9FVLke8qo9TuMOwI&#10;pzBYop5lNQyj15yzsaakBKv0eLB9NkG9CIjEy+AiziDBbR876qcxn7CO/Fijhl3fpPwRbwWVBluB&#10;N8eMJAMX8oayDqlGanFwRC9J7m+FNEOPQ1RUe5Y3bQvfSdL2Tz5AHMwX2BSmqj61vS6PP2Mn3kSb&#10;CNvYCzY2dtZr+zrPsB3kbuivl+ssW7t/qX1dnNRNWdJebXMsVRe/LXgTaZgiOxWrYG1TquWUSYJX&#10;26zl6J4AVeT6NwEyG7Z4aobOMfDlzCXXw87Ki+08iEIb59i349CJbMeNV3Hg4Biv86cu3TY9fb9L&#10;aEyt2Pd8HaWZ0We+ZXiVxcFz30jSNRLIuG261IpMCulwqnTc9KVuS9K0pj2DQpn/CAWE+xhonbwq&#10;X03eb1n5ALmrsxRqHI4NyKua8T8sNAIFp5b4fU84tVD7XQ/5H7tYUYHUL9gPPXjh857tvIf0BSyV&#10;WtJCpplJw/P7gTdVDTu5GpieXQMh7RqdwqqejFWazDQxfCGGgIPR8O2MITwVlScFD7H7QgwRg0HA&#10;q9jQlClRxcge5IpmiDDW5p1Y9f/NEK9V0awsDLOYcvjKEF8Z4nWh97KGgCP7GUMs/22GUIk6iYZw&#10;6WlKCF19WjxSQqDUhFZoUTSdI0dtd1QEbxQNr59SkaP+L51Sr6oLLfeNNnk8gozVk9b4Dw9m1wsn&#10;Sfa6zziP3NX6JZ8/z8k8x+I6950QLyM7DP2ljZcbx15FeWZfZ24QhJtVttqc6a6Nxle8X6doLjwG&#10;S+fbHnTHXV2OqGyU1PSipTqNygYO8GXkBE4Mcpq0FdwwC8lBBDD5ayNrXTXqBqHWeCLfPLzMzf0A&#10;2JcdVzcS5XHjGVVPvr1FxMjD9qAvTKdS/Iey5iRpTnIGGkbKQOMzyhh97YF7o/ZquuOqi+n8Hdrz&#10;m/jV3wAAAP//AwBQSwMEFAAGAAgAAAAhAHHtYfzgAAAACgEAAA8AAABkcnMvZG93bnJldi54bWxM&#10;j0FrwkAQhe+F/odlCr3pZhu0NWYiIm1PUlALxduYjEkwuxuyaxL/fddTexzex3vfpKtRN6LnztXW&#10;IKhpBIJNbovalAjfh4/JGwjnyRTUWMMIN3awyh4fUkoKO5gd93tfilBiXEIIlfdtIqXLK9bkprZl&#10;E7Kz7TT5cHalLDoaQrlu5EsUzaWm2oSFilreVJxf9leN8DnQsI7Ve7+9nDe342H29bNVjPj8NK6X&#10;IDyP/g+Gu35Qhyw4nezVFE40CItYzQKKMJkrEHcgUq8LECeEWMUgs1T+fyH7BQAA//8DAFBLAQIt&#10;ABQABgAIAAAAIQC2gziS/gAAAOEBAAATAAAAAAAAAAAAAAAAAAAAAABbQ29udGVudF9UeXBlc10u&#10;eG1sUEsBAi0AFAAGAAgAAAAhADj9If/WAAAAlAEAAAsAAAAAAAAAAAAAAAAALwEAAF9yZWxzLy5y&#10;ZWxzUEsBAi0AFAAGAAgAAAAhAOFvuEtfBAAA0Q8AAA4AAAAAAAAAAAAAAAAALgIAAGRycy9lMm9E&#10;b2MueG1sUEsBAi0AFAAGAAgAAAAhAHHtYfzgAAAACgEAAA8AAAAAAAAAAAAAAAAAuQYAAGRycy9k&#10;b3ducmV2LnhtbFBLBQYAAAAABAAEAPMAAADGBwAAAAA=&#10;">
              <v:rect id="Rectangle 51" o:spid="_x0000_s1032" style="position:absolute;left:859;top:415;width:374;height:86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EDc8MA&#10;AADaAAAADwAAAGRycy9kb3ducmV2LnhtbESP0WoCMRRE3wv+Q7iCbzVRsJWtUVQqWPpQ3foBl83t&#10;ZuvmZtmk6/r3jSD4OMzMGWax6l0tOmpD5VnDZKxAEBfeVFxqOH3vnucgQkQ2WHsmDVcKsFoOnhaY&#10;GX/hI3V5LEWCcMhQg42xyaQMhSWHYewb4uT9+NZhTLItpWnxkuCullOlXqTDitOCxYa2lopz/uc0&#10;fH4dNpMr5b+7971V3exUHtTHWuvRsF+/gYjUx0f43t4bDa9wu5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EDc8MAAADaAAAADwAAAAAAAAAAAAAAAACYAgAAZHJzL2Rv&#10;d25yZXYueG1sUEsFBgAAAAAEAAQA9QAAAIgDAAAAAA==&#10;" filled="f" stroked="f" strokecolor="#c4bc96"/>
              <v:rect id="Rectangle 52" o:spid="_x0000_s1033" style="position:absolute;left:898;top:451;width:296;height:79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oPab4A&#10;AADaAAAADwAAAGRycy9kb3ducmV2LnhtbERPz2vCMBS+D/wfwhO8zVQPUjqjDFG6W7HKdn1rnm1Y&#10;8xKarNb/3hwGO358v7f7yfZipCEYxwpWywwEceO04VbB9XJ6zUGEiKyxd0wKHhRgv5u9bLHQ7s5n&#10;GuvYihTCoUAFXYy+kDI0HVkMS+eJE3dzg8WY4NBKPeA9hdterrNsIy0aTg0dejp01PzUv1aB+QqP&#10;yvvY5GX16Y+mvE3f60qpxXx6fwMRaYr/4j/3h1aQtqYr6QbI3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HKD2m+AAAA2gAAAA8AAAAAAAAAAAAAAAAAmAIAAGRycy9kb3ducmV2&#10;LnhtbFBLBQYAAAAABAAEAPUAAACDAwAAAAA=&#10;" filled="f" fillcolor="#c4bc96" stroked="f" strokecolor="#c4bc96"/>
              <v:rect id="Rectangle 53" o:spid="_x0000_s1034"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K5rcIA&#10;AADaAAAADwAAAGRycy9kb3ducmV2LnhtbESP3WrCQBSE7wu+w3IE7+rGIqFGVwmKKO1N/XmAQ/Yk&#10;WcyeDdltjG/fFYReDjPzDbPaDLYRPXXeOFYwmyYgiAunDVcKrpf9+ycIH5A1No5JwYM8bNajtxVm&#10;2t35RP05VCJC2GeooA6hzaT0RU0W/dS1xNErXWcxRNlVUnd4j3DbyI8kSaVFw3Ghxpa2NRW3869V&#10;YBZp3u+uP2l+mJdza2au/Po+KjUZD/kSRKAh/Idf7aNWsIDnlX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crmtwgAAANoAAAAPAAAAAAAAAAAAAAAAAJgCAABkcnMvZG93&#10;bnJldi54bWxQSwUGAAAAAAQABAD1AAAAhwMAAAAA&#10;" fillcolor="gray" stroked="f" strokecolor="#4f81bd" strokeweight="1pt">
                <v:shadow color="#243f60" offset="1pt"/>
                <v:textbox inset="0,0,0,0">
                  <w:txbxContent>
                    <w:p w:rsidR="00AE2B79" w:rsidRPr="00421FB1" w:rsidRDefault="00AE2B79" w:rsidP="003B33F5">
                      <w:pPr>
                        <w:spacing w:line="240" w:lineRule="auto"/>
                        <w:ind w:firstLine="0"/>
                        <w:jc w:val="center"/>
                        <w:rPr>
                          <w:b/>
                          <w:color w:val="FFFFFF"/>
                        </w:rPr>
                      </w:pPr>
                      <w:r w:rsidRPr="00421FB1">
                        <w:rPr>
                          <w:b/>
                          <w:color w:val="FFFFFF"/>
                        </w:rPr>
                        <w:fldChar w:fldCharType="begin"/>
                      </w:r>
                      <w:r w:rsidRPr="00421FB1">
                        <w:rPr>
                          <w:b/>
                          <w:color w:val="FFFFFF"/>
                        </w:rPr>
                        <w:instrText xml:space="preserve"> PAGE    \* MERGEFORMAT </w:instrText>
                      </w:r>
                      <w:r w:rsidRPr="00421FB1">
                        <w:rPr>
                          <w:b/>
                          <w:color w:val="FFFFFF"/>
                        </w:rPr>
                        <w:fldChar w:fldCharType="separate"/>
                      </w:r>
                      <w:r w:rsidR="004F0309">
                        <w:rPr>
                          <w:b/>
                          <w:noProof/>
                          <w:color w:val="FFFFFF"/>
                        </w:rPr>
                        <w:t>2</w:t>
                      </w:r>
                      <w:r w:rsidRPr="00421FB1">
                        <w:rPr>
                          <w:b/>
                          <w:color w:val="FFFFFF"/>
                        </w:rPr>
                        <w:fldChar w:fldCharType="end"/>
                      </w:r>
                    </w:p>
                  </w:txbxContent>
                </v:textbox>
              </v:rect>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B79" w:rsidRPr="003B33F5" w:rsidRDefault="00AE2B79" w:rsidP="008C43B1">
    <w:pPr>
      <w:pStyle w:val="Piedepgina"/>
      <w:ind w:firstLine="0"/>
      <w:rPr>
        <w:rFonts w:ascii="Times New Roman" w:hAnsi="Times New Roman" w:cs="Times New Roman"/>
        <w:b/>
        <w:bCs/>
        <w:color w:val="7F7F7F"/>
        <w:lang w:val="pt-BR"/>
      </w:rPr>
    </w:pPr>
    <w:r>
      <w:rPr>
        <w:rFonts w:ascii="Times New Roman" w:hAnsi="Times New Roman" w:cs="Times New Roman"/>
        <w:b/>
        <w:bCs/>
        <w:noProof/>
        <w:color w:val="7F7F7F"/>
        <w:lang w:val="es-MX" w:eastAsia="es-MX"/>
      </w:rPr>
      <mc:AlternateContent>
        <mc:Choice Requires="wpg">
          <w:drawing>
            <wp:anchor distT="0" distB="0" distL="114300" distR="114300" simplePos="0" relativeHeight="251658752" behindDoc="0" locked="0" layoutInCell="1" allowOverlap="1">
              <wp:simplePos x="0" y="0"/>
              <wp:positionH relativeFrom="column">
                <wp:posOffset>-369570</wp:posOffset>
              </wp:positionH>
              <wp:positionV relativeFrom="paragraph">
                <wp:posOffset>187960</wp:posOffset>
              </wp:positionV>
              <wp:extent cx="548640" cy="237490"/>
              <wp:effectExtent l="0" t="0" r="0" b="1905"/>
              <wp:wrapSquare wrapText="bothSides"/>
              <wp:docPr id="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Rectangle 47"/>
                      <wps:cNvSpPr>
                        <a:spLocks noChangeArrowheads="1"/>
                      </wps:cNvSpPr>
                      <wps:spPr bwMode="auto">
                        <a:xfrm rot="-5400000">
                          <a:off x="859" y="415"/>
                          <a:ext cx="37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4BC96"/>
                              </a:solidFill>
                              <a:miter lim="800000"/>
                              <a:headEnd/>
                              <a:tailEnd/>
                            </a14:hiddenLine>
                          </a:ext>
                        </a:extLst>
                      </wps:spPr>
                      <wps:bodyPr rot="0" vert="horz" wrap="square" lIns="91440" tIns="45720" rIns="91440" bIns="45720" anchor="t" anchorCtr="0" upright="1">
                        <a:noAutofit/>
                      </wps:bodyPr>
                    </wps:wsp>
                    <wps:wsp>
                      <wps:cNvPr id="4" name="Rectangle 48"/>
                      <wps:cNvSpPr>
                        <a:spLocks noChangeArrowheads="1"/>
                      </wps:cNvSpPr>
                      <wps:spPr bwMode="auto">
                        <a:xfrm rot="-5400000">
                          <a:off x="898" y="451"/>
                          <a:ext cx="296" cy="792"/>
                        </a:xfrm>
                        <a:prstGeom prst="rect">
                          <a:avLst/>
                        </a:prstGeom>
                        <a:noFill/>
                        <a:ln>
                          <a:noFill/>
                        </a:ln>
                        <a:extLst>
                          <a:ext uri="{909E8E84-426E-40DD-AFC4-6F175D3DCCD1}">
                            <a14:hiddenFill xmlns:a14="http://schemas.microsoft.com/office/drawing/2010/main">
                              <a:solidFill>
                                <a:srgbClr val="C4BC96"/>
                              </a:solidFill>
                            </a14:hiddenFill>
                          </a:ext>
                          <a:ext uri="{91240B29-F687-4F45-9708-019B960494DF}">
                            <a14:hiddenLine xmlns:a14="http://schemas.microsoft.com/office/drawing/2010/main" w="9525">
                              <a:solidFill>
                                <a:srgbClr val="C4BC96"/>
                              </a:solidFill>
                              <a:miter lim="800000"/>
                              <a:headEnd/>
                              <a:tailEnd/>
                            </a14:hiddenLine>
                          </a:ext>
                        </a:extLst>
                      </wps:spPr>
                      <wps:bodyPr rot="0" vert="horz" wrap="square" lIns="91440" tIns="45720" rIns="91440" bIns="45720" anchor="t" anchorCtr="0" upright="1">
                        <a:noAutofit/>
                      </wps:bodyPr>
                    </wps:wsp>
                    <wps:wsp>
                      <wps:cNvPr id="5" name="Rectangle 49"/>
                      <wps:cNvSpPr>
                        <a:spLocks noChangeArrowheads="1"/>
                      </wps:cNvSpPr>
                      <wps:spPr bwMode="auto">
                        <a:xfrm>
                          <a:off x="732" y="716"/>
                          <a:ext cx="659" cy="288"/>
                        </a:xfrm>
                        <a:prstGeom prst="rect">
                          <a:avLst/>
                        </a:prstGeom>
                        <a:solidFill>
                          <a:srgbClr val="808080"/>
                        </a:solidFill>
                        <a:ln>
                          <a:noFill/>
                        </a:ln>
                        <a:effectLst/>
                        <a:extLst>
                          <a:ext uri="{91240B29-F687-4F45-9708-019B960494DF}">
                            <a14:hiddenLine xmlns:a14="http://schemas.microsoft.com/office/drawing/2010/main" w="12700">
                              <a:solidFill>
                                <a:srgbClr val="4F81BD"/>
                              </a:solidFill>
                              <a:miter lim="800000"/>
                              <a:headEnd/>
                              <a:tailEnd/>
                            </a14:hiddenLine>
                          </a:ext>
                          <a:ext uri="{AF507438-7753-43E0-B8FC-AC1667EBCBE1}">
                            <a14:hiddenEffects xmlns:a14="http://schemas.microsoft.com/office/drawing/2010/main">
                              <a:effectLst>
                                <a:outerShdw dist="28398" dir="3806097" algn="ctr" rotWithShape="0">
                                  <a:srgbClr val="243F60"/>
                                </a:outerShdw>
                              </a:effectLst>
                            </a14:hiddenEffects>
                          </a:ext>
                        </a:extLst>
                      </wps:spPr>
                      <wps:txbx>
                        <w:txbxContent>
                          <w:p w:rsidR="00AE2B79" w:rsidRPr="00421FB1" w:rsidRDefault="00AE2B79" w:rsidP="003B33F5">
                            <w:pPr>
                              <w:spacing w:line="240" w:lineRule="auto"/>
                              <w:ind w:firstLine="0"/>
                              <w:jc w:val="center"/>
                              <w:rPr>
                                <w:b/>
                                <w:color w:val="FFFFFF"/>
                              </w:rPr>
                            </w:pPr>
                            <w:r w:rsidRPr="00421FB1">
                              <w:rPr>
                                <w:b/>
                                <w:color w:val="FFFFFF"/>
                              </w:rPr>
                              <w:fldChar w:fldCharType="begin"/>
                            </w:r>
                            <w:r w:rsidRPr="00421FB1">
                              <w:rPr>
                                <w:b/>
                                <w:color w:val="FFFFFF"/>
                              </w:rPr>
                              <w:instrText xml:space="preserve"> PAGE    \* MERGEFORMAT </w:instrText>
                            </w:r>
                            <w:r w:rsidRPr="00421FB1">
                              <w:rPr>
                                <w:b/>
                                <w:color w:val="FFFFFF"/>
                              </w:rPr>
                              <w:fldChar w:fldCharType="separate"/>
                            </w:r>
                            <w:r w:rsidR="004F0309">
                              <w:rPr>
                                <w:b/>
                                <w:noProof/>
                                <w:color w:val="FFFFFF"/>
                              </w:rPr>
                              <w:t>3</w:t>
                            </w:r>
                            <w:r w:rsidRPr="00421FB1">
                              <w:rPr>
                                <w:b/>
                                <w:color w:val="FFFFFF"/>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35" style="position:absolute;left:0;text-align:left;margin-left:-29.1pt;margin-top:14.8pt;width:43.2pt;height:18.7pt;z-index:251658752"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v/aAQAANEPAAAOAAAAZHJzL2Uyb0RvYy54bWzsV99vo0YQfq/U/2HFOzHg5ZcVcoqxiSql&#10;vdOlVZ/XgAEVWLqLY6dV//fOzoKNfYkUXa7XlySStbDL7Mw3M99+e/3h0NTkMRey4m1k2FeWQfI2&#10;5VnVFpHx26+JGRhE9qzNWM3bPDKecml8uPnxh+t9t8gdXvI6ywUBI61c7LvIKPu+W8xmMi3zhskr&#10;3uUtTG65aFgPj6KYZYLtwXpTzxzL8mZ7LrJO8DSXEt6u9KRxg/a32zztP263Mu9JHRngW4+/An83&#10;6nd2c80WhWBdWaWDG+wrvGhY1cKmR1Mr1jOyE9UXppoqFVzybX+V8mbGt9sqzTEGiMa2LqK5E3zX&#10;YSzFYl90R5gA2gucvtps+svjJ0GqLDIcg7SsgRThroR6Cpt9VyxgyZ3oHrpPQgcIw3ue/iFhenY5&#10;r54LvZhs9j/zDOyxXc8Rm8NWNMoERE0OmIKnYwryQ09SeOnSwKOQqBSmnLlPwyFFaQl5VF95NjUI&#10;THrecWY9fAtf6g/hO+X8jC30lujm4JaKCUpNntCUb0PzoWRdjkmSCqoBzfmI5mcoQdYWdU6orxHF&#10;ZSOcUmNJWh6XsCy/FYLvy5xl4JWNQSh3wa7+QD1IyMTz4BLBocBNl1rqDzEfsA7cEFGjtquMssWI&#10;t4IKwVbgTTFji07I/i7nDVGDyBAQCJpkj/ey10vHJcpiy5OqrtF43Z69gDzoN7ApfDpuj+3xd2iF&#10;62AdUJM63tqk1mpl3iYxNb3E9t3VfBXHK/sfta9NF2WVZXmrthlb1aavS95AGrrJjs0qeV1lypxy&#10;SYpiE9eCPDKgigT/BkAmy2bnbmCNQVQXIdkOtZZOaCZe4Js0oa4Z+lZgWna4DD2LhnSVnId0X7X5&#10;20Mi+8gIXcfFLE2cvogtpss4xO6GxJwta6oeyLiumsgIdAlhOlU5rtsMxz2raj2eQKHcP0EBVsdE&#10;Q+PpetVdt+HZE9QuVin0OBwbUFclF38ZZA8UHBnyzx0TuUHqn1qo/9Cmigp6fKCu78CDmM5spjOs&#10;TcFUZPQG0cO41zy/60RVlLCTjcC0/BYIaVthCSv/tFdIZkgM34khoO80304YIlAVd9bwkKHvxBAh&#10;nNTAq9RF2jkxhAO1ggzhh847QxwZ4qUumrSFZhbdDu8M8c4QLwu95zWE+wxDhP81Q6hCHUSDPwdN&#10;CJTg23hanCjBU2oCFVqAjAUlPmq7URG8UjScHT9nJ3Bgqf8vT+BRSxzlBmw+qAuU+1qbnI4g7fWg&#10;Nf7Hg9l2/EGSvRwzTQJ7uXou5m9zMk+xuE1cy6fzwPR9d27S+doyl0ESm7ex7Xn+ehkv1xe6a434&#10;yrfrFOTCMVlYbzvQHQ9ltidZpaSmE8zVaZRVcIDPA8uzQh8O9bqAG2baCxABvP+96kvsGnWDUDbO&#10;iseh80TfD6A6+GhdS5TTxhOqHmJ7jYjpD5sDXphQL58ExKtlzVHSHOUMDLSUgcE3lDF47YF7I0Y1&#10;3HHVxXT6DOPpTfzmXwAAAP//AwBQSwMEFAAGAAgAAAAhAMXU+h3fAAAACAEAAA8AAABkcnMvZG93&#10;bnJldi54bWxMj0FLw0AQhe+C/2EZwVu7SaSxxkxKKeqpCG0F8bbNTpPQ7GzIbpP037s96fExH+99&#10;k68m04qBetdYRojnEQji0uqGK4Svw/tsCcJ5xVq1lgnhSg5Wxf1drjJtR97RsPeVCCXsMoVQe99l&#10;UrqyJqPc3HbE4XayvVE+xL6SuldjKDetTKIolUY1HBZq1dGmpvK8vxiEj1GN66f4bdieT5vrz2Hx&#10;+b2NCfHxYVq/gvA0+T8YbvpBHYrgdLQX1k60CLPFMgkoQvKSgghAcstHhPQ5Alnk8v8DxS8AAAD/&#10;/wMAUEsBAi0AFAAGAAgAAAAhALaDOJL+AAAA4QEAABMAAAAAAAAAAAAAAAAAAAAAAFtDb250ZW50&#10;X1R5cGVzXS54bWxQSwECLQAUAAYACAAAACEAOP0h/9YAAACUAQAACwAAAAAAAAAAAAAAAAAvAQAA&#10;X3JlbHMvLnJlbHNQSwECLQAUAAYACAAAACEAXDW7/2gEAADRDwAADgAAAAAAAAAAAAAAAAAuAgAA&#10;ZHJzL2Uyb0RvYy54bWxQSwECLQAUAAYACAAAACEAxdT6Hd8AAAAIAQAADwAAAAAAAAAAAAAAAADC&#10;BgAAZHJzL2Rvd25yZXYueG1sUEsFBgAAAAAEAAQA8wAAAM4HAAAAAA==&#10;">
              <v:rect id="Rectangle 47" o:spid="_x0000_s1036" style="position:absolute;left:859;top:415;width:374;height:86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oFcMMA&#10;AADaAAAADwAAAGRycy9kb3ducmV2LnhtbESP0WoCMRRE3wv+Q7iCbzVRaZGtUVQqWPpQ3foBl83t&#10;ZuvmZtmk6/r3jSD4OMzMGWax6l0tOmpD5VnDZKxAEBfeVFxqOH3vnucgQkQ2WHsmDVcKsFoOnhaY&#10;GX/hI3V5LEWCcMhQg42xyaQMhSWHYewb4uT9+NZhTLItpWnxkuCullOlXqXDitOCxYa2lopz/uc0&#10;fH4dNpMr5b+7971V3cupPKiPtdajYb9+AxGpj4/wvb03GmZwu5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oFcMMAAADaAAAADwAAAAAAAAAAAAAAAACYAgAAZHJzL2Rv&#10;d25yZXYueG1sUEsFBgAAAAAEAAQA9QAAAIgDAAAAAA==&#10;" filled="f" stroked="f" strokecolor="#c4bc96"/>
              <v:rect id="Rectangle 48" o:spid="_x0000_s1037" style="position:absolute;left:898;top:451;width:296;height:79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FbMAA&#10;AADaAAAADwAAAGRycy9kb3ducmV2LnhtbESPQYvCMBSE7wv+h/AEb2uqyCLVKCIueiurotdn82yD&#10;zUtoslr/vVlY8DjMzDfMfNnZRtypDcaxgtEwA0FcOm24UnA8fH9OQYSIrLFxTAqeFGC56H3MMdfu&#10;wT9038dKJAiHHBXUMfpcylDWZDEMnSdO3tW1FmOSbSV1i48Et40cZ9mXtGg4LdToaV1Tedv/WgXm&#10;HJ6F97GcbouT35jttbuMC6UG/W41AxGpi+/wf3unFUzg70q6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IcFbMAAAADaAAAADwAAAAAAAAAAAAAAAACYAgAAZHJzL2Rvd25y&#10;ZXYueG1sUEsFBgAAAAAEAAQA9QAAAIUDAAAAAA==&#10;" filled="f" fillcolor="#c4bc96" stroked="f" strokecolor="#c4bc96"/>
              <v:rect id="Rectangle 49" o:spid="_x0000_s1038"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qMMA&#10;AADaAAAADwAAAGRycy9kb3ducmV2LnhtbESP0WrCQBRE3wv+w3KFvtWNRYNGVwkWqdiXVv2AS/Ym&#10;WczeDdk1pn/fFYQ+DjNzhllvB9uInjpvHCuYThIQxIXThisFl/P+bQHCB2SNjWNS8EsetpvRyxoz&#10;7e78Q/0pVCJC2GeooA6hzaT0RU0W/cS1xNErXWcxRNlVUnd4j3DbyPckSaVFw3GhxpZ2NRXX080q&#10;MMs07z8u32n+OStn1kxdefw6KPU6HvIViEBD+A8/2wetYA6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zqMMAAADaAAAADwAAAAAAAAAAAAAAAACYAgAAZHJzL2Rv&#10;d25yZXYueG1sUEsFBgAAAAAEAAQA9QAAAIgDAAAAAA==&#10;" fillcolor="gray" stroked="f" strokecolor="#4f81bd" strokeweight="1pt">
                <v:shadow color="#243f60" offset="1pt"/>
                <v:textbox inset="0,0,0,0">
                  <w:txbxContent>
                    <w:p w:rsidR="00AE2B79" w:rsidRPr="00421FB1" w:rsidRDefault="00AE2B79" w:rsidP="003B33F5">
                      <w:pPr>
                        <w:spacing w:line="240" w:lineRule="auto"/>
                        <w:ind w:firstLine="0"/>
                        <w:jc w:val="center"/>
                        <w:rPr>
                          <w:b/>
                          <w:color w:val="FFFFFF"/>
                        </w:rPr>
                      </w:pPr>
                      <w:r w:rsidRPr="00421FB1">
                        <w:rPr>
                          <w:b/>
                          <w:color w:val="FFFFFF"/>
                        </w:rPr>
                        <w:fldChar w:fldCharType="begin"/>
                      </w:r>
                      <w:r w:rsidRPr="00421FB1">
                        <w:rPr>
                          <w:b/>
                          <w:color w:val="FFFFFF"/>
                        </w:rPr>
                        <w:instrText xml:space="preserve"> PAGE    \* MERGEFORMAT </w:instrText>
                      </w:r>
                      <w:r w:rsidRPr="00421FB1">
                        <w:rPr>
                          <w:b/>
                          <w:color w:val="FFFFFF"/>
                        </w:rPr>
                        <w:fldChar w:fldCharType="separate"/>
                      </w:r>
                      <w:r w:rsidR="004F0309">
                        <w:rPr>
                          <w:b/>
                          <w:noProof/>
                          <w:color w:val="FFFFFF"/>
                        </w:rPr>
                        <w:t>3</w:t>
                      </w:r>
                      <w:r w:rsidRPr="00421FB1">
                        <w:rPr>
                          <w:b/>
                          <w:color w:val="FFFFFF"/>
                        </w:rPr>
                        <w:fldChar w:fldCharType="end"/>
                      </w:r>
                    </w:p>
                  </w:txbxContent>
                </v:textbox>
              </v:rect>
              <w10:wrap type="square"/>
            </v:group>
          </w:pict>
        </mc:Fallback>
      </mc:AlternateContent>
    </w:r>
  </w:p>
  <w:p w:rsidR="00AE2B79" w:rsidRDefault="00AE2B79">
    <w:pPr>
      <w:pStyle w:val="Piedepgina"/>
      <w:rPr>
        <w:rFonts w:ascii="Times New Roman" w:hAnsi="Times New Roman" w:cs="Times New Roman"/>
      </w:rPr>
    </w:pPr>
    <w:r>
      <w:rPr>
        <w:rFonts w:ascii="Times New Roman" w:hAnsi="Times New Roman" w:cs="Times New Roman"/>
        <w:b/>
        <w:bCs/>
        <w:noProof/>
        <w:color w:val="7F7F7F"/>
        <w:lang w:val="es-MX" w:eastAsia="es-MX"/>
      </w:rPr>
      <mc:AlternateContent>
        <mc:Choice Requires="wps">
          <w:drawing>
            <wp:anchor distT="0" distB="0" distL="114300" distR="114300" simplePos="0" relativeHeight="251657728" behindDoc="0" locked="0" layoutInCell="1" allowOverlap="1">
              <wp:simplePos x="0" y="0"/>
              <wp:positionH relativeFrom="column">
                <wp:posOffset>-330200</wp:posOffset>
              </wp:positionH>
              <wp:positionV relativeFrom="paragraph">
                <wp:posOffset>38735</wp:posOffset>
              </wp:positionV>
              <wp:extent cx="3612515" cy="252095"/>
              <wp:effectExtent l="2540" t="635" r="4445" b="4445"/>
              <wp:wrapNone/>
              <wp:docPr id="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251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B79" w:rsidRPr="001C35BB" w:rsidRDefault="00AE2B79" w:rsidP="001C35BB">
                          <w:pPr>
                            <w:ind w:firstLine="709"/>
                            <w:jc w:val="left"/>
                          </w:pPr>
                          <w:r w:rsidRPr="001C35BB">
                            <w:rPr>
                              <w:b/>
                              <w:color w:val="175B8C"/>
                            </w:rPr>
                            <w:t xml:space="preserve">MIT041 – Especificación de Proceso </w:t>
                          </w:r>
                          <w:r>
                            <w:rPr>
                              <w:b/>
                              <w:color w:val="175B8C"/>
                            </w:rPr>
                            <w:t>-</w:t>
                          </w:r>
                          <w:r w:rsidRPr="001C35BB">
                            <w:rPr>
                              <w:b/>
                              <w:color w:val="175B8C"/>
                            </w:rPr>
                            <w:t xml:space="preserve"> Vers</w:t>
                          </w:r>
                          <w:r>
                            <w:rPr>
                              <w:b/>
                              <w:color w:val="175B8C"/>
                            </w:rPr>
                            <w:t>ión</w:t>
                          </w:r>
                          <w:r w:rsidRPr="001C35BB">
                            <w:rPr>
                              <w:b/>
                              <w:color w:val="175B8C"/>
                            </w:rPr>
                            <w:t xml:space="preserve"> 1.3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5" o:spid="_x0000_s1039" type="#_x0000_t202" style="position:absolute;left:0;text-align:left;margin-left:-26pt;margin-top:3.05pt;width:284.45pt;height:19.8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FcuAIAAMEFAAAOAAAAZHJzL2Uyb0RvYy54bWysVNtunDAQfa/Uf7D8TrjU7C4obJQsS1Up&#10;vUhJP8ALZrEKNrW9C2nVf+/Y7C3JS9WWB+TL+MyZmTNzfTN2LdozpbkUGQ6vAoyYKGXFxTbDXx8L&#10;b4GRNlRUtJWCZfiJaXyzfPvmeuhTFslGthVTCECEToc+w40xfer7umxYR/WV7JmAy1qqjhrYqq1f&#10;KToAetf6URDM/EGqqleyZFrDaT5d4qXDr2tWms91rZlBbYaBm3F/5f4b+/eX1zTdKto3vDzQoH/B&#10;oqNcgNMTVE4NRTvFX0F1vFRSy9pclbLzZV3zkrkYIJoweBHNQ0N75mKB5Oj+lCb9/2DLT/svCvEK&#10;aoeRoB2U6JGNBt3JEZHYpmfodQpWDz3YmRHOrakNVff3svymkZCrhootu1VKDg2jFdAL7Uv/4umE&#10;oy3IZvgoK/BDd0Y6oLFWnQWEbCBAhzI9nUpjuZRw+G4WRnEYY1TCXRRHQeLI+TQ9vu6VNu+Z7JBd&#10;ZFhB6R063d9rY9nQ9GhinQlZ8LZ15W/FswMwnE7ANzy1d5aFq+bPJEjWi/WCeCSarT0S5Ll3W6yI&#10;NyvCeZy/y1erPPxl/YYkbXhVMWHdHJUVkj+r3EHjkyZO2tKy5ZWFs5S02m5WrUJ7Csou3OdyDjdn&#10;M/85DZcEiOVFSGFEgrso8YrZYu6RgsReMg8WXhAmd8ksIAnJi+ch3XPB/j0kNGQ4iaN4EtOZ9IvY&#10;Ave9jo2mHTcwO1reZXhxMqKpleBaVK60hvJ2Wl+kwtI/pwLKfSy0E6zV6KRWM25G1xqnPtjI6gkU&#10;rCQIDGQKcw8WjVQ/MBpghmRYf99RxTBqPwjogiQkxA4dtyHxPIKNurzZXN5QUQJUhg1G03JlpkG1&#10;6xXfNuDp2He30DkFd6K2LTaxOvQbzAkX22Gm2UF0uXdW58m7/A0AAP//AwBQSwMEFAAGAAgAAAAh&#10;ABGz7CzeAAAACAEAAA8AAABkcnMvZG93bnJldi54bWxMj8FOwzAQRO9I/IO1SNxaJxEJJY1TVagt&#10;R6BEnN14m0TEa8t20/D3mBMcRzOaeVNtZj2yCZ0fDAlIlwkwpNaogToBzcd+sQLmgyQlR0Mo4Bs9&#10;bOrbm0qWylzpHadj6FgsIV9KAX0ItuTctz1q6ZfGIkXvbJyWIUrXceXkNZbrkWdJUnAtB4oLvbT4&#10;3GP7dbxoATbYw+OLe33b7vZT0nwemmzodkLc383bNbCAc/gLwy9+RIc6Mp3MhZRno4BFnsUvQUCR&#10;Aot+nhZPwE4CHvIV8Lri/w/UPwAAAP//AwBQSwECLQAUAAYACAAAACEAtoM4kv4AAADhAQAAEwAA&#10;AAAAAAAAAAAAAAAAAAAAW0NvbnRlbnRfVHlwZXNdLnhtbFBLAQItABQABgAIAAAAIQA4/SH/1gAA&#10;AJQBAAALAAAAAAAAAAAAAAAAAC8BAABfcmVscy8ucmVsc1BLAQItABQABgAIAAAAIQALHlFcuAIA&#10;AMEFAAAOAAAAAAAAAAAAAAAAAC4CAABkcnMvZTJvRG9jLnhtbFBLAQItABQABgAIAAAAIQARs+ws&#10;3gAAAAgBAAAPAAAAAAAAAAAAAAAAABIFAABkcnMvZG93bnJldi54bWxQSwUGAAAAAAQABADzAAAA&#10;HQYAAAAA&#10;" filled="f" stroked="f">
              <v:textbox style="mso-fit-shape-to-text:t">
                <w:txbxContent>
                  <w:p w:rsidR="00F76E3E" w:rsidRPr="001C35BB" w:rsidRDefault="00F76E3E" w:rsidP="001C35BB">
                    <w:pPr>
                      <w:ind w:firstLine="709"/>
                      <w:jc w:val="left"/>
                    </w:pPr>
                    <w:r w:rsidRPr="001C35BB">
                      <w:rPr>
                        <w:b/>
                        <w:color w:val="175B8C"/>
                      </w:rPr>
                      <w:t xml:space="preserve">MIT041 – Especificación de Proceso </w:t>
                    </w:r>
                    <w:r>
                      <w:rPr>
                        <w:b/>
                        <w:color w:val="175B8C"/>
                      </w:rPr>
                      <w:t>-</w:t>
                    </w:r>
                    <w:r w:rsidRPr="001C35BB">
                      <w:rPr>
                        <w:b/>
                        <w:color w:val="175B8C"/>
                      </w:rPr>
                      <w:t xml:space="preserve"> Vers</w:t>
                    </w:r>
                    <w:r>
                      <w:rPr>
                        <w:b/>
                        <w:color w:val="175B8C"/>
                      </w:rPr>
                      <w:t>ión</w:t>
                    </w:r>
                    <w:r w:rsidRPr="001C35BB">
                      <w:rPr>
                        <w:b/>
                        <w:color w:val="175B8C"/>
                      </w:rPr>
                      <w:t xml:space="preserve"> 1.3 </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086" w:rsidRDefault="004A4086">
      <w:pPr>
        <w:rPr>
          <w:rFonts w:ascii="Times New Roman" w:hAnsi="Times New Roman" w:cs="Times New Roman"/>
        </w:rPr>
      </w:pPr>
      <w:r>
        <w:rPr>
          <w:rFonts w:ascii="Times New Roman" w:hAnsi="Times New Roman" w:cs="Times New Roman"/>
        </w:rPr>
        <w:separator/>
      </w:r>
    </w:p>
  </w:footnote>
  <w:footnote w:type="continuationSeparator" w:id="0">
    <w:p w:rsidR="004A4086" w:rsidRDefault="004A4086">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B79" w:rsidRPr="006D71C0" w:rsidRDefault="00AE2B79" w:rsidP="00730AF0">
    <w:pPr>
      <w:pStyle w:val="Encabezado"/>
      <w:rPr>
        <w:lang w:val="pt-BR"/>
      </w:rPr>
    </w:pPr>
    <w:r>
      <w:rPr>
        <w:noProof/>
        <w:lang w:val="es-MX" w:eastAsia="es-MX"/>
      </w:rPr>
      <mc:AlternateContent>
        <mc:Choice Requires="wps">
          <w:drawing>
            <wp:anchor distT="0" distB="0" distL="114300" distR="114300" simplePos="0" relativeHeight="251662848" behindDoc="0" locked="0" layoutInCell="1" allowOverlap="1">
              <wp:simplePos x="0" y="0"/>
              <wp:positionH relativeFrom="column">
                <wp:posOffset>635</wp:posOffset>
              </wp:positionH>
              <wp:positionV relativeFrom="paragraph">
                <wp:posOffset>-278765</wp:posOffset>
              </wp:positionV>
              <wp:extent cx="4695825" cy="609600"/>
              <wp:effectExtent l="0" t="0" r="0" b="0"/>
              <wp:wrapNone/>
              <wp:docPr id="11"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582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B79" w:rsidRPr="00825B30" w:rsidRDefault="00AE2B79" w:rsidP="00F806AB">
                          <w:pPr>
                            <w:ind w:firstLine="0"/>
                            <w:rPr>
                              <w:rFonts w:asciiTheme="minorHAnsi" w:hAnsiTheme="minorHAnsi" w:cs="Times New Roman"/>
                              <w:b/>
                              <w:color w:val="4BACC6" w:themeColor="accent5"/>
                              <w:sz w:val="28"/>
                              <w:szCs w:val="28"/>
                              <w:lang w:val="es-MX"/>
                            </w:rPr>
                          </w:pPr>
                          <w:r w:rsidRPr="00825B30">
                            <w:rPr>
                              <w:rFonts w:asciiTheme="minorHAnsi" w:hAnsiTheme="minorHAnsi" w:cs="Times New Roman"/>
                              <w:b/>
                              <w:color w:val="4BACC6" w:themeColor="accent5"/>
                              <w:sz w:val="28"/>
                              <w:szCs w:val="28"/>
                              <w:lang w:val="es-MX"/>
                            </w:rPr>
                            <w:t>MIT041- Especificación de procesos.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7" o:spid="_x0000_s1028" type="#_x0000_t202" style="position:absolute;left:0;text-align:left;margin-left:.05pt;margin-top:-21.95pt;width:369.75pt;height:4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6GbkQIAAIQFAAAOAAAAZHJzL2Uyb0RvYy54bWysVN9P2zAQfp+0/8Hy+0jatQUiUtQVMU2q&#10;AA0mnl3HphG2z7PdJt1fv7OTtBXbC9NeEtv33e/v7uq61YrshPM1mJKOznJKhOFQ1ealpD+ebj9d&#10;UOIDMxVTYERJ98LT6/nHD1eNLcQYNqAq4QgaMb5obEk3IdgiyzzfCM38GVhhUCjBaRbw6l6yyrEG&#10;rWuVjfN8ljXgKuuAC+/x9aYT0nmyL6Xg4V5KLwJRJcXYQvq69F3Hbza/YsWLY3ZT8z4M9g9RaFYb&#10;dHowdcMCI1tX/2FK19yBBxnOOOgMpKy5SDlgNqP8TTaPG2ZFygWL4+2hTP7/meV3uwdH6gp7N6LE&#10;MI09Wm5Z5YBUggTRBiCj81imxvoC0Y8W8aH9Ai2qpJS9XQF/9QjJTjCdgkd0LEsrnY5/TJigInZi&#10;f6g++iAcHyezy+nFeEoJR9ksv5zlqT3ZUds6H74K0CQeSuqwuykCtlv5EP2zYoBEZwZua6VSh5Uh&#10;DRr9PM2TwkGCGspErEhc6c3ENLrI0ynslYgYZb4LibVKCcSHxFKxVI7sGPKLcS5MGMViJbuIjiiJ&#10;QbxHsccfo3qPcpfH4BlMOCjr2oDrGhaH6xh29TqELDt830jf5R1LENp1i1nF4xqqPTLAQTdK3vLb&#10;GruxYj48MIezg73FfRDu8SMVYNWhP1GyAffrb+8Rj5RGKSUNzmJJ/c8tc4IS9c0g2S9Hk0kc3nSZ&#10;TM/HeHGnkvWpxGz1ErAdyGeMLh0jPqjhKB3oZ1wbi+gVRcxw9F3SMByXodsQuHa4WCwSCMfVsrAy&#10;j5YPxI9ce2qfmbM9IeO43MEwtax4w8sOG/tqYLENIOtE2mNV+8LjqCcG9Wsp7pLTe0Idl+f8NwAA&#10;AP//AwBQSwMEFAAGAAgAAAAhAA0FmCzeAAAABwEAAA8AAABkcnMvZG93bnJldi54bWxMjk1PwzAQ&#10;RO9I/Adrkbi1TlvoR4hTVQguSKiiVKp628ZLHLDXIXbb8O9xT3AczejNK5a9s+JEXWg8KxgNMxDE&#10;ldcN1wq278+DOYgQkTVaz6TghwIsy+urAnPtz/xGp02sRYJwyFGBibHNpQyVIYdh6Fvi1H34zmFM&#10;saul7vCc4M7KcZZNpcOG04PBlh4NVV+bo1Mwm++1+exe+u3udfVt1q20TyiVur3pVw8gIvXxbwwX&#10;/aQOZXI6+CPrIOwli6hgcDdZgEj1bLKYgjgouB+PQJaF/O9f/gIAAP//AwBQSwECLQAUAAYACAAA&#10;ACEAtoM4kv4AAADhAQAAEwAAAAAAAAAAAAAAAAAAAAAAW0NvbnRlbnRfVHlwZXNdLnhtbFBLAQIt&#10;ABQABgAIAAAAIQA4/SH/1gAAAJQBAAALAAAAAAAAAAAAAAAAAC8BAABfcmVscy8ucmVsc1BLAQIt&#10;ABQABgAIAAAAIQAe06GbkQIAAIQFAAAOAAAAAAAAAAAAAAAAAC4CAABkcnMvZTJvRG9jLnhtbFBL&#10;AQItABQABgAIAAAAIQANBZgs3gAAAAcBAAAPAAAAAAAAAAAAAAAAAOsEAABkcnMvZG93bnJldi54&#10;bWxQSwUGAAAAAAQABADzAAAA9gUAAAAA&#10;" filled="f" stroked="f" strokeweight=".5pt">
              <v:path arrowok="t"/>
              <v:textbox>
                <w:txbxContent>
                  <w:p w:rsidR="00F76E3E" w:rsidRPr="00825B30" w:rsidRDefault="00F76E3E" w:rsidP="00F806AB">
                    <w:pPr>
                      <w:ind w:firstLine="0"/>
                      <w:rPr>
                        <w:rFonts w:asciiTheme="minorHAnsi" w:hAnsiTheme="minorHAnsi" w:cs="Times New Roman"/>
                        <w:b/>
                        <w:color w:val="4BACC6" w:themeColor="accent5"/>
                        <w:sz w:val="28"/>
                        <w:szCs w:val="28"/>
                        <w:lang w:val="es-MX"/>
                      </w:rPr>
                    </w:pPr>
                    <w:r w:rsidRPr="00825B30">
                      <w:rPr>
                        <w:rFonts w:asciiTheme="minorHAnsi" w:hAnsiTheme="minorHAnsi" w:cs="Times New Roman"/>
                        <w:b/>
                        <w:color w:val="4BACC6" w:themeColor="accent5"/>
                        <w:sz w:val="28"/>
                        <w:szCs w:val="28"/>
                        <w:lang w:val="es-MX"/>
                      </w:rPr>
                      <w:t>MIT041- Especificación de procesos.</w:t>
                    </w:r>
                  </w:p>
                </w:txbxContent>
              </v:textbox>
            </v:shape>
          </w:pict>
        </mc:Fallback>
      </mc:AlternateContent>
    </w:r>
    <w:r>
      <w:rPr>
        <w:b/>
        <w:noProof/>
        <w:color w:val="FFFFFF"/>
        <w:sz w:val="32"/>
        <w:szCs w:val="32"/>
        <w:lang w:val="es-MX" w:eastAsia="es-MX"/>
      </w:rPr>
      <w:drawing>
        <wp:anchor distT="0" distB="0" distL="114300" distR="114300" simplePos="0" relativeHeight="251653632" behindDoc="1" locked="0" layoutInCell="1" allowOverlap="1" wp14:anchorId="211808B2" wp14:editId="3212636A">
          <wp:simplePos x="0" y="0"/>
          <wp:positionH relativeFrom="column">
            <wp:posOffset>6760210</wp:posOffset>
          </wp:positionH>
          <wp:positionV relativeFrom="paragraph">
            <wp:posOffset>-393065</wp:posOffset>
          </wp:positionV>
          <wp:extent cx="247015" cy="10558145"/>
          <wp:effectExtent l="19050" t="0" r="635" b="0"/>
          <wp:wrapNone/>
          <wp:docPr id="69" name="Imagem 5" descr="C:\DOCUME~1\ADMINI~1\CONFIG~1\Temp\VMwareDnD\8d89c027\barra_la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C:\DOCUME~1\ADMINI~1\CONFIG~1\Temp\VMwareDnD\8d89c027\barra_lateral.jpg"/>
                  <pic:cNvPicPr>
                    <a:picLocks noChangeAspect="1" noChangeArrowheads="1"/>
                  </pic:cNvPicPr>
                </pic:nvPicPr>
                <pic:blipFill>
                  <a:blip r:embed="rId1"/>
                  <a:srcRect/>
                  <a:stretch>
                    <a:fillRect/>
                  </a:stretch>
                </pic:blipFill>
                <pic:spPr bwMode="auto">
                  <a:xfrm>
                    <a:off x="0" y="0"/>
                    <a:ext cx="247015" cy="10558145"/>
                  </a:xfrm>
                  <a:prstGeom prst="rect">
                    <a:avLst/>
                  </a:prstGeom>
                  <a:noFill/>
                  <a:ln w="9525">
                    <a:noFill/>
                    <a:miter lim="800000"/>
                    <a:headEnd/>
                    <a:tailEnd/>
                  </a:ln>
                </pic:spPr>
              </pic:pic>
            </a:graphicData>
          </a:graphic>
        </wp:anchor>
      </w:drawing>
    </w:r>
    <w:r>
      <w:rPr>
        <w:b/>
        <w:noProof/>
        <w:color w:val="FFFFFF"/>
        <w:sz w:val="32"/>
        <w:szCs w:val="32"/>
        <w:lang w:val="es-MX" w:eastAsia="es-MX"/>
      </w:rPr>
      <w:drawing>
        <wp:anchor distT="0" distB="0" distL="114300" distR="114300" simplePos="0" relativeHeight="251652608" behindDoc="1" locked="0" layoutInCell="1" allowOverlap="1" wp14:anchorId="4322505A" wp14:editId="16716BDB">
          <wp:simplePos x="0" y="0"/>
          <wp:positionH relativeFrom="column">
            <wp:posOffset>-239395</wp:posOffset>
          </wp:positionH>
          <wp:positionV relativeFrom="paragraph">
            <wp:posOffset>-335915</wp:posOffset>
          </wp:positionV>
          <wp:extent cx="6647815" cy="1127125"/>
          <wp:effectExtent l="19050" t="0" r="635" b="0"/>
          <wp:wrapNone/>
          <wp:docPr id="63" name="Imagem 3" descr="C:\DOCUME~1\ADMINI~1\CONFIG~1\Temp\VMwareDnD\4b66c00e\cabecal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DOCUME~1\ADMINI~1\CONFIG~1\Temp\VMwareDnD\4b66c00e\cabecalho.jpg"/>
                  <pic:cNvPicPr>
                    <a:picLocks noChangeAspect="1" noChangeArrowheads="1"/>
                  </pic:cNvPicPr>
                </pic:nvPicPr>
                <pic:blipFill>
                  <a:blip r:embed="rId2"/>
                  <a:srcRect/>
                  <a:stretch>
                    <a:fillRect/>
                  </a:stretch>
                </pic:blipFill>
                <pic:spPr bwMode="auto">
                  <a:xfrm>
                    <a:off x="0" y="0"/>
                    <a:ext cx="6647815" cy="1127125"/>
                  </a:xfrm>
                  <a:prstGeom prst="rect">
                    <a:avLst/>
                  </a:prstGeom>
                  <a:noFill/>
                  <a:ln w="9525">
                    <a:noFill/>
                    <a:miter lim="800000"/>
                    <a:headEnd/>
                    <a:tailEnd/>
                  </a:ln>
                </pic:spPr>
              </pic:pic>
            </a:graphicData>
          </a:graphic>
        </wp:anchor>
      </w:drawing>
    </w:r>
    <w:r>
      <w:rPr>
        <w:b/>
        <w:noProof/>
        <w:color w:val="FFFFFF"/>
        <w:sz w:val="32"/>
        <w:szCs w:val="32"/>
        <w:lang w:val="pt-BR"/>
      </w:rPr>
      <w:t xml:space="preserve">                 </w:t>
    </w:r>
  </w:p>
  <w:p w:rsidR="00AE2B79" w:rsidRDefault="00AE2B79">
    <w:pPr>
      <w:pStyle w:val="Encabezado"/>
      <w:ind w:firstLine="0"/>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B79" w:rsidRPr="006D71C0" w:rsidRDefault="00AE2B79" w:rsidP="00730AF0">
    <w:pPr>
      <w:pStyle w:val="Encabezado"/>
      <w:rPr>
        <w:lang w:val="pt-BR"/>
      </w:rPr>
    </w:pPr>
    <w:r>
      <w:rPr>
        <w:noProof/>
        <w:lang w:val="es-MX" w:eastAsia="es-MX"/>
      </w:rPr>
      <mc:AlternateContent>
        <mc:Choice Requires="wps">
          <w:drawing>
            <wp:anchor distT="0" distB="0" distL="114300" distR="114300" simplePos="0" relativeHeight="251661824" behindDoc="0" locked="0" layoutInCell="1" allowOverlap="1">
              <wp:simplePos x="0" y="0"/>
              <wp:positionH relativeFrom="column">
                <wp:posOffset>0</wp:posOffset>
              </wp:positionH>
              <wp:positionV relativeFrom="paragraph">
                <wp:posOffset>-97790</wp:posOffset>
              </wp:positionV>
              <wp:extent cx="4695825" cy="609600"/>
              <wp:effectExtent l="0" t="0"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582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B79" w:rsidRPr="00825B30" w:rsidRDefault="00AE2B79" w:rsidP="00F806AB">
                          <w:pPr>
                            <w:ind w:firstLine="0"/>
                            <w:rPr>
                              <w:rFonts w:asciiTheme="minorHAnsi" w:hAnsiTheme="minorHAnsi" w:cs="Times New Roman"/>
                              <w:b/>
                              <w:color w:val="4BACC6" w:themeColor="accent5"/>
                              <w:sz w:val="28"/>
                              <w:szCs w:val="28"/>
                              <w:lang w:val="es-MX"/>
                            </w:rPr>
                          </w:pPr>
                          <w:r w:rsidRPr="00825B30">
                            <w:rPr>
                              <w:rFonts w:asciiTheme="minorHAnsi" w:hAnsiTheme="minorHAnsi" w:cs="Times New Roman"/>
                              <w:b/>
                              <w:color w:val="4BACC6" w:themeColor="accent5"/>
                              <w:sz w:val="28"/>
                              <w:szCs w:val="28"/>
                              <w:lang w:val="es-MX"/>
                            </w:rPr>
                            <w:t>MIT041- Especificación de procesos.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0;margin-top:-7.7pt;width:369.75pt;height:4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8pclAIAAIsFAAAOAAAAZHJzL2Uyb0RvYy54bWysVN9P2zAQfp+0/8Hy+0jatQUiUtQVMU2q&#10;AA0mnl3HphG2z7PdJt1fv7OTtBXbC9NeEtv33e/v7uq61YrshPM1mJKOznJKhOFQ1ealpD+ebj9d&#10;UOIDMxVTYERJ98LT6/nHD1eNLcQYNqAq4QgaMb5obEk3IdgiyzzfCM38GVhhUCjBaRbw6l6yyrEG&#10;rWuVjfN8ljXgKuuAC+/x9aYT0nmyL6Xg4V5KLwJRJcXYQvq69F3Hbza/YsWLY3ZT8z4M9g9RaFYb&#10;dHowdcMCI1tX/2FK19yBBxnOOOgMpKy5SDlgNqP8TTaPG2ZFygWL4+2hTP7/meV3uwdH6gp7d06J&#10;YRp7tNyyygGpBAmiDUBQgmVqrC8Q/WgRH9ov0KJKStnbFfBXj5DsBNMpeETHsrTS6fjHhAkqYif2&#10;h+qjD8LxcTK7nF6Mp5RwlM3yy1me2pMdta3z4asATeKhpA67myJgu5UP0T8rBkh0ZuC2Vip1WBnS&#10;oNHP0zwpHCSooUzEisSV3kxMo4s8ncJeiYhR5ruQWKuUQHxILBVL5ciOIb8Y58KEUSxWsovoiJIY&#10;xHsUe/wxqvcod3kMnsGEg7KuDbiuYXG4jmFXr0PIssP3jfRd3rEEoV23HUkGJqyh2iMRHHQT5S2/&#10;rbEpK+bDA3M4QthiXAvhHj9SARYf+hMlG3C//vYe8chslFLS4EiW1P/cMicoUd8Mcv5yNJnEGU6X&#10;yfR8jBd3KlmfSsxWLwG7MsIFZHk6RnxQw1E60M+4PRbRK4qY4ei7pGE4LkO3KHD7cLFYJBBOrWVh&#10;ZR4tH/gfKffUPjNne17GqbmDYXhZ8YaeHTa218BiG0DWibuxzl1V+/rjxCci9dsprpTTe0Idd+j8&#10;NwAAAP//AwBQSwMEFAAGAAgAAAAhAFMwwaveAAAABwEAAA8AAABkcnMvZG93bnJldi54bWxMj8FO&#10;wzAQRO9I/IO1SNxap0DbELKpKgQXJIQolRC3bWzigL0OttuGv8ec4Dia0cybejU6Kw46xN4zwmxa&#10;gNDcetVzh7B9uZ+UIGIiVmQ9a4RvHWHVnJ7UVCl/5Gd92KRO5BKOFSGYlIZKytga7ShO/aA5e+8+&#10;OEpZhk6qQMdc7qy8KIqFdNRzXjA06Fuj28/N3iEsyzdlPsLDuH19XH+Zp0HaO5KI52fj+gZE0mP6&#10;C8MvfkaHJjPt/J5VFBYhH0kIk9n8CkS2l5fXcxA7hLJYgGxq+Z+/+QEAAP//AwBQSwECLQAUAAYA&#10;CAAAACEAtoM4kv4AAADhAQAAEwAAAAAAAAAAAAAAAAAAAAAAW0NvbnRlbnRfVHlwZXNdLnhtbFBL&#10;AQItABQABgAIAAAAIQA4/SH/1gAAAJQBAAALAAAAAAAAAAAAAAAAAC8BAABfcmVscy8ucmVsc1BL&#10;AQItABQABgAIAAAAIQCz78pclAIAAIsFAAAOAAAAAAAAAAAAAAAAAC4CAABkcnMvZTJvRG9jLnht&#10;bFBLAQItABQABgAIAAAAIQBTMMGr3gAAAAcBAAAPAAAAAAAAAAAAAAAAAO4EAABkcnMvZG93bnJl&#10;di54bWxQSwUGAAAAAAQABADzAAAA+QUAAAAA&#10;" filled="f" stroked="f" strokeweight=".5pt">
              <v:path arrowok="t"/>
              <v:textbox>
                <w:txbxContent>
                  <w:p w:rsidR="00F76E3E" w:rsidRPr="00825B30" w:rsidRDefault="00F76E3E" w:rsidP="00F806AB">
                    <w:pPr>
                      <w:ind w:firstLine="0"/>
                      <w:rPr>
                        <w:rFonts w:asciiTheme="minorHAnsi" w:hAnsiTheme="minorHAnsi" w:cs="Times New Roman"/>
                        <w:b/>
                        <w:color w:val="4BACC6" w:themeColor="accent5"/>
                        <w:sz w:val="28"/>
                        <w:szCs w:val="28"/>
                        <w:lang w:val="es-MX"/>
                      </w:rPr>
                    </w:pPr>
                    <w:r w:rsidRPr="00825B30">
                      <w:rPr>
                        <w:rFonts w:asciiTheme="minorHAnsi" w:hAnsiTheme="minorHAnsi" w:cs="Times New Roman"/>
                        <w:b/>
                        <w:color w:val="4BACC6" w:themeColor="accent5"/>
                        <w:sz w:val="28"/>
                        <w:szCs w:val="28"/>
                        <w:lang w:val="es-MX"/>
                      </w:rPr>
                      <w:t>MIT041- Especificación de procesos.</w:t>
                    </w:r>
                  </w:p>
                </w:txbxContent>
              </v:textbox>
            </v:shape>
          </w:pict>
        </mc:Fallback>
      </mc:AlternateContent>
    </w:r>
    <w:r>
      <w:rPr>
        <w:rFonts w:ascii="Times New Roman" w:hAnsi="Times New Roman" w:cs="Times New Roman"/>
        <w:noProof/>
        <w:lang w:val="es-MX" w:eastAsia="es-MX"/>
      </w:rPr>
      <w:drawing>
        <wp:anchor distT="0" distB="0" distL="114300" distR="114300" simplePos="0" relativeHeight="251655680" behindDoc="1" locked="0" layoutInCell="1" allowOverlap="1">
          <wp:simplePos x="0" y="0"/>
          <wp:positionH relativeFrom="column">
            <wp:posOffset>-86995</wp:posOffset>
          </wp:positionH>
          <wp:positionV relativeFrom="paragraph">
            <wp:posOffset>-183515</wp:posOffset>
          </wp:positionV>
          <wp:extent cx="6647815" cy="1127125"/>
          <wp:effectExtent l="19050" t="0" r="635" b="0"/>
          <wp:wrapNone/>
          <wp:docPr id="71" name="Imagem 3" descr="C:\DOCUME~1\ADMINI~1\CONFIG~1\Temp\VMwareDnD\4b66c00e\cabecal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DOCUME~1\ADMINI~1\CONFIG~1\Temp\VMwareDnD\4b66c00e\cabecalho.jpg"/>
                  <pic:cNvPicPr>
                    <a:picLocks noChangeAspect="1" noChangeArrowheads="1"/>
                  </pic:cNvPicPr>
                </pic:nvPicPr>
                <pic:blipFill>
                  <a:blip r:embed="rId1"/>
                  <a:srcRect/>
                  <a:stretch>
                    <a:fillRect/>
                  </a:stretch>
                </pic:blipFill>
                <pic:spPr bwMode="auto">
                  <a:xfrm>
                    <a:off x="0" y="0"/>
                    <a:ext cx="6647815" cy="1127125"/>
                  </a:xfrm>
                  <a:prstGeom prst="rect">
                    <a:avLst/>
                  </a:prstGeom>
                  <a:noFill/>
                  <a:ln w="9525">
                    <a:noFill/>
                    <a:miter lim="800000"/>
                    <a:headEnd/>
                    <a:tailEnd/>
                  </a:ln>
                </pic:spPr>
              </pic:pic>
            </a:graphicData>
          </a:graphic>
        </wp:anchor>
      </w:drawing>
    </w:r>
    <w:r>
      <w:rPr>
        <w:rFonts w:ascii="Times New Roman" w:hAnsi="Times New Roman" w:cs="Times New Roman"/>
        <w:noProof/>
        <w:lang w:val="es-MX" w:eastAsia="es-MX"/>
      </w:rPr>
      <w:drawing>
        <wp:anchor distT="0" distB="0" distL="114300" distR="114300" simplePos="0" relativeHeight="251654656" behindDoc="1" locked="0" layoutInCell="1" allowOverlap="1">
          <wp:simplePos x="0" y="0"/>
          <wp:positionH relativeFrom="column">
            <wp:posOffset>-616585</wp:posOffset>
          </wp:positionH>
          <wp:positionV relativeFrom="paragraph">
            <wp:posOffset>-240665</wp:posOffset>
          </wp:positionV>
          <wp:extent cx="247015" cy="10558145"/>
          <wp:effectExtent l="19050" t="0" r="635" b="0"/>
          <wp:wrapNone/>
          <wp:docPr id="70" name="Imagem 5" descr="C:\DOCUME~1\ADMINI~1\CONFIG~1\Temp\VMwareDnD\8d89c027\barra_la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C:\DOCUME~1\ADMINI~1\CONFIG~1\Temp\VMwareDnD\8d89c027\barra_lateral.jpg"/>
                  <pic:cNvPicPr>
                    <a:picLocks noChangeAspect="1" noChangeArrowheads="1"/>
                  </pic:cNvPicPr>
                </pic:nvPicPr>
                <pic:blipFill>
                  <a:blip r:embed="rId2"/>
                  <a:srcRect/>
                  <a:stretch>
                    <a:fillRect/>
                  </a:stretch>
                </pic:blipFill>
                <pic:spPr bwMode="auto">
                  <a:xfrm>
                    <a:off x="0" y="0"/>
                    <a:ext cx="247015" cy="10558145"/>
                  </a:xfrm>
                  <a:prstGeom prst="rect">
                    <a:avLst/>
                  </a:prstGeom>
                  <a:noFill/>
                  <a:ln w="9525">
                    <a:noFill/>
                    <a:miter lim="800000"/>
                    <a:headEnd/>
                    <a:tailEnd/>
                  </a:ln>
                </pic:spPr>
              </pic:pic>
            </a:graphicData>
          </a:graphic>
        </wp:anchor>
      </w:drawing>
    </w:r>
    <w:r>
      <w:rPr>
        <w:b/>
        <w:noProof/>
        <w:color w:val="FFFFFF"/>
        <w:sz w:val="32"/>
        <w:szCs w:val="32"/>
        <w:lang w:val="pt-BR"/>
      </w:rPr>
      <w:t xml:space="preserve">                </w:t>
    </w:r>
  </w:p>
  <w:p w:rsidR="00AE2B79" w:rsidRDefault="00AE2B79">
    <w:pPr>
      <w:pStyle w:val="Encabezado"/>
      <w:ind w:firstLine="0"/>
      <w:rPr>
        <w:rFonts w:ascii="Times New Roman" w:hAns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B79" w:rsidRDefault="00AE2B79" w:rsidP="00F806AB">
    <w:pPr>
      <w:pStyle w:val="Encabezado"/>
      <w:ind w:firstLine="0"/>
    </w:pPr>
    <w:r>
      <w:rPr>
        <w:noProof/>
        <w:lang w:val="es-MX" w:eastAsia="es-MX"/>
      </w:rPr>
      <w:drawing>
        <wp:anchor distT="0" distB="0" distL="114300" distR="114300" simplePos="0" relativeHeight="251656704" behindDoc="1" locked="0" layoutInCell="1" allowOverlap="1">
          <wp:simplePos x="0" y="0"/>
          <wp:positionH relativeFrom="column">
            <wp:posOffset>-469265</wp:posOffset>
          </wp:positionH>
          <wp:positionV relativeFrom="paragraph">
            <wp:posOffset>-460375</wp:posOffset>
          </wp:positionV>
          <wp:extent cx="7562215" cy="10696575"/>
          <wp:effectExtent l="19050" t="0" r="635" b="0"/>
          <wp:wrapNone/>
          <wp:docPr id="62" name="Imagem 1" descr="C:\DOCUME~1\ADMINI~1\CONFIG~1\Temp\VMwareDnD\c6d8152d\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DOCUME~1\ADMINI~1\CONFIG~1\Temp\VMwareDnD\c6d8152d\Capa.jpg"/>
                  <pic:cNvPicPr>
                    <a:picLocks noChangeAspect="1" noChangeArrowheads="1"/>
                  </pic:cNvPicPr>
                </pic:nvPicPr>
                <pic:blipFill>
                  <a:blip r:embed="rId1"/>
                  <a:srcRect/>
                  <a:stretch>
                    <a:fillRect/>
                  </a:stretch>
                </pic:blipFill>
                <pic:spPr bwMode="auto">
                  <a:xfrm>
                    <a:off x="0" y="0"/>
                    <a:ext cx="7562215" cy="106965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298EA24A"/>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40127782"/>
    <w:lvl w:ilvl="0">
      <w:start w:val="1"/>
      <w:numFmt w:val="bullet"/>
      <w:lvlText w:val=""/>
      <w:lvlJc w:val="left"/>
      <w:pPr>
        <w:tabs>
          <w:tab w:val="num" w:pos="643"/>
        </w:tabs>
        <w:ind w:left="643" w:hanging="360"/>
      </w:pPr>
      <w:rPr>
        <w:rFonts w:ascii="Symbol" w:hAnsi="Symbol" w:hint="default"/>
      </w:rPr>
    </w:lvl>
  </w:abstractNum>
  <w:abstractNum w:abstractNumId="2">
    <w:nsid w:val="03F45F8C"/>
    <w:multiLevelType w:val="singleLevel"/>
    <w:tmpl w:val="40D24382"/>
    <w:lvl w:ilvl="0">
      <w:start w:val="1"/>
      <w:numFmt w:val="bullet"/>
      <w:pStyle w:val="Bullet"/>
      <w:lvlText w:val=""/>
      <w:lvlJc w:val="left"/>
      <w:pPr>
        <w:tabs>
          <w:tab w:val="num" w:pos="360"/>
        </w:tabs>
        <w:ind w:left="360" w:hanging="360"/>
      </w:pPr>
      <w:rPr>
        <w:rFonts w:ascii="Symbol" w:hAnsi="Symbol" w:hint="default"/>
      </w:rPr>
    </w:lvl>
  </w:abstractNum>
  <w:abstractNum w:abstractNumId="3">
    <w:nsid w:val="0BC661DA"/>
    <w:multiLevelType w:val="hybridMultilevel"/>
    <w:tmpl w:val="5E58B51C"/>
    <w:lvl w:ilvl="0" w:tplc="D2742F4A">
      <w:start w:val="1"/>
      <w:numFmt w:val="bullet"/>
      <w:lvlText w:val=""/>
      <w:lvlJc w:val="left"/>
      <w:pPr>
        <w:ind w:left="720" w:hanging="360"/>
      </w:pPr>
      <w:rPr>
        <w:rFonts w:ascii="Symbol" w:hAnsi="Symbol" w:hint="default"/>
      </w:rPr>
    </w:lvl>
    <w:lvl w:ilvl="1" w:tplc="7FF076E4" w:tentative="1">
      <w:start w:val="1"/>
      <w:numFmt w:val="bullet"/>
      <w:lvlText w:val="o"/>
      <w:lvlJc w:val="left"/>
      <w:pPr>
        <w:ind w:left="1440" w:hanging="360"/>
      </w:pPr>
      <w:rPr>
        <w:rFonts w:ascii="Courier New" w:hAnsi="Courier New" w:cs="Courier New" w:hint="default"/>
      </w:rPr>
    </w:lvl>
    <w:lvl w:ilvl="2" w:tplc="85C8CC8E" w:tentative="1">
      <w:start w:val="1"/>
      <w:numFmt w:val="bullet"/>
      <w:lvlText w:val=""/>
      <w:lvlJc w:val="left"/>
      <w:pPr>
        <w:ind w:left="2160" w:hanging="360"/>
      </w:pPr>
      <w:rPr>
        <w:rFonts w:ascii="Wingdings" w:hAnsi="Wingdings" w:hint="default"/>
      </w:rPr>
    </w:lvl>
    <w:lvl w:ilvl="3" w:tplc="ECD2BD86" w:tentative="1">
      <w:start w:val="1"/>
      <w:numFmt w:val="bullet"/>
      <w:lvlText w:val=""/>
      <w:lvlJc w:val="left"/>
      <w:pPr>
        <w:ind w:left="2880" w:hanging="360"/>
      </w:pPr>
      <w:rPr>
        <w:rFonts w:ascii="Symbol" w:hAnsi="Symbol" w:hint="default"/>
      </w:rPr>
    </w:lvl>
    <w:lvl w:ilvl="4" w:tplc="6138FAC2" w:tentative="1">
      <w:start w:val="1"/>
      <w:numFmt w:val="bullet"/>
      <w:lvlText w:val="o"/>
      <w:lvlJc w:val="left"/>
      <w:pPr>
        <w:ind w:left="3600" w:hanging="360"/>
      </w:pPr>
      <w:rPr>
        <w:rFonts w:ascii="Courier New" w:hAnsi="Courier New" w:cs="Courier New" w:hint="default"/>
      </w:rPr>
    </w:lvl>
    <w:lvl w:ilvl="5" w:tplc="937A59FA" w:tentative="1">
      <w:start w:val="1"/>
      <w:numFmt w:val="bullet"/>
      <w:lvlText w:val=""/>
      <w:lvlJc w:val="left"/>
      <w:pPr>
        <w:ind w:left="4320" w:hanging="360"/>
      </w:pPr>
      <w:rPr>
        <w:rFonts w:ascii="Wingdings" w:hAnsi="Wingdings" w:hint="default"/>
      </w:rPr>
    </w:lvl>
    <w:lvl w:ilvl="6" w:tplc="257EAA84" w:tentative="1">
      <w:start w:val="1"/>
      <w:numFmt w:val="bullet"/>
      <w:lvlText w:val=""/>
      <w:lvlJc w:val="left"/>
      <w:pPr>
        <w:ind w:left="5040" w:hanging="360"/>
      </w:pPr>
      <w:rPr>
        <w:rFonts w:ascii="Symbol" w:hAnsi="Symbol" w:hint="default"/>
      </w:rPr>
    </w:lvl>
    <w:lvl w:ilvl="7" w:tplc="FB74451C" w:tentative="1">
      <w:start w:val="1"/>
      <w:numFmt w:val="bullet"/>
      <w:lvlText w:val="o"/>
      <w:lvlJc w:val="left"/>
      <w:pPr>
        <w:ind w:left="5760" w:hanging="360"/>
      </w:pPr>
      <w:rPr>
        <w:rFonts w:ascii="Courier New" w:hAnsi="Courier New" w:cs="Courier New" w:hint="default"/>
      </w:rPr>
    </w:lvl>
    <w:lvl w:ilvl="8" w:tplc="D2907B84" w:tentative="1">
      <w:start w:val="1"/>
      <w:numFmt w:val="bullet"/>
      <w:lvlText w:val=""/>
      <w:lvlJc w:val="left"/>
      <w:pPr>
        <w:ind w:left="6480" w:hanging="360"/>
      </w:pPr>
      <w:rPr>
        <w:rFonts w:ascii="Wingdings" w:hAnsi="Wingdings" w:hint="default"/>
      </w:rPr>
    </w:lvl>
  </w:abstractNum>
  <w:abstractNum w:abstractNumId="4">
    <w:nsid w:val="0E5C08DB"/>
    <w:multiLevelType w:val="hybridMultilevel"/>
    <w:tmpl w:val="CB90E99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155E5AD1"/>
    <w:multiLevelType w:val="hybridMultilevel"/>
    <w:tmpl w:val="ACB05B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094C30"/>
    <w:multiLevelType w:val="hybridMultilevel"/>
    <w:tmpl w:val="3754F1E2"/>
    <w:lvl w:ilvl="0" w:tplc="436CFF70">
      <w:start w:val="1"/>
      <w:numFmt w:val="bullet"/>
      <w:lvlText w:val=""/>
      <w:lvlJc w:val="left"/>
      <w:pPr>
        <w:ind w:left="720" w:hanging="360"/>
      </w:pPr>
      <w:rPr>
        <w:rFonts w:ascii="Symbol" w:hAnsi="Symbol" w:hint="default"/>
      </w:rPr>
    </w:lvl>
    <w:lvl w:ilvl="1" w:tplc="2C5ACF2A" w:tentative="1">
      <w:start w:val="1"/>
      <w:numFmt w:val="bullet"/>
      <w:lvlText w:val="o"/>
      <w:lvlJc w:val="left"/>
      <w:pPr>
        <w:ind w:left="1440" w:hanging="360"/>
      </w:pPr>
      <w:rPr>
        <w:rFonts w:ascii="Courier New" w:hAnsi="Courier New" w:cs="Courier New" w:hint="default"/>
      </w:rPr>
    </w:lvl>
    <w:lvl w:ilvl="2" w:tplc="3B2C790A" w:tentative="1">
      <w:start w:val="1"/>
      <w:numFmt w:val="bullet"/>
      <w:lvlText w:val=""/>
      <w:lvlJc w:val="left"/>
      <w:pPr>
        <w:ind w:left="2160" w:hanging="360"/>
      </w:pPr>
      <w:rPr>
        <w:rFonts w:ascii="Wingdings" w:hAnsi="Wingdings" w:hint="default"/>
      </w:rPr>
    </w:lvl>
    <w:lvl w:ilvl="3" w:tplc="0032BFF2" w:tentative="1">
      <w:start w:val="1"/>
      <w:numFmt w:val="bullet"/>
      <w:lvlText w:val=""/>
      <w:lvlJc w:val="left"/>
      <w:pPr>
        <w:ind w:left="2880" w:hanging="360"/>
      </w:pPr>
      <w:rPr>
        <w:rFonts w:ascii="Symbol" w:hAnsi="Symbol" w:hint="default"/>
      </w:rPr>
    </w:lvl>
    <w:lvl w:ilvl="4" w:tplc="2E82ADA4" w:tentative="1">
      <w:start w:val="1"/>
      <w:numFmt w:val="bullet"/>
      <w:lvlText w:val="o"/>
      <w:lvlJc w:val="left"/>
      <w:pPr>
        <w:ind w:left="3600" w:hanging="360"/>
      </w:pPr>
      <w:rPr>
        <w:rFonts w:ascii="Courier New" w:hAnsi="Courier New" w:cs="Courier New" w:hint="default"/>
      </w:rPr>
    </w:lvl>
    <w:lvl w:ilvl="5" w:tplc="0A6AF99E" w:tentative="1">
      <w:start w:val="1"/>
      <w:numFmt w:val="bullet"/>
      <w:lvlText w:val=""/>
      <w:lvlJc w:val="left"/>
      <w:pPr>
        <w:ind w:left="4320" w:hanging="360"/>
      </w:pPr>
      <w:rPr>
        <w:rFonts w:ascii="Wingdings" w:hAnsi="Wingdings" w:hint="default"/>
      </w:rPr>
    </w:lvl>
    <w:lvl w:ilvl="6" w:tplc="CFC2CA6C" w:tentative="1">
      <w:start w:val="1"/>
      <w:numFmt w:val="bullet"/>
      <w:lvlText w:val=""/>
      <w:lvlJc w:val="left"/>
      <w:pPr>
        <w:ind w:left="5040" w:hanging="360"/>
      </w:pPr>
      <w:rPr>
        <w:rFonts w:ascii="Symbol" w:hAnsi="Symbol" w:hint="default"/>
      </w:rPr>
    </w:lvl>
    <w:lvl w:ilvl="7" w:tplc="32681922" w:tentative="1">
      <w:start w:val="1"/>
      <w:numFmt w:val="bullet"/>
      <w:lvlText w:val="o"/>
      <w:lvlJc w:val="left"/>
      <w:pPr>
        <w:ind w:left="5760" w:hanging="360"/>
      </w:pPr>
      <w:rPr>
        <w:rFonts w:ascii="Courier New" w:hAnsi="Courier New" w:cs="Courier New" w:hint="default"/>
      </w:rPr>
    </w:lvl>
    <w:lvl w:ilvl="8" w:tplc="978A3252" w:tentative="1">
      <w:start w:val="1"/>
      <w:numFmt w:val="bullet"/>
      <w:lvlText w:val=""/>
      <w:lvlJc w:val="left"/>
      <w:pPr>
        <w:ind w:left="6480" w:hanging="360"/>
      </w:pPr>
      <w:rPr>
        <w:rFonts w:ascii="Wingdings" w:hAnsi="Wingdings" w:hint="default"/>
      </w:rPr>
    </w:lvl>
  </w:abstractNum>
  <w:abstractNum w:abstractNumId="7">
    <w:nsid w:val="1D7C63B9"/>
    <w:multiLevelType w:val="hybridMultilevel"/>
    <w:tmpl w:val="E0500E6C"/>
    <w:lvl w:ilvl="0" w:tplc="1E6214A4">
      <w:start w:val="1"/>
      <w:numFmt w:val="bullet"/>
      <w:lvlText w:val=""/>
      <w:lvlJc w:val="left"/>
      <w:pPr>
        <w:ind w:left="720" w:hanging="360"/>
      </w:pPr>
      <w:rPr>
        <w:rFonts w:ascii="Symbol" w:hAnsi="Symbol" w:hint="default"/>
      </w:rPr>
    </w:lvl>
    <w:lvl w:ilvl="1" w:tplc="1EAC0620" w:tentative="1">
      <w:start w:val="1"/>
      <w:numFmt w:val="bullet"/>
      <w:lvlText w:val="o"/>
      <w:lvlJc w:val="left"/>
      <w:pPr>
        <w:ind w:left="1440" w:hanging="360"/>
      </w:pPr>
      <w:rPr>
        <w:rFonts w:ascii="Courier New" w:hAnsi="Courier New" w:cs="Courier New" w:hint="default"/>
      </w:rPr>
    </w:lvl>
    <w:lvl w:ilvl="2" w:tplc="7E3EA04A" w:tentative="1">
      <w:start w:val="1"/>
      <w:numFmt w:val="bullet"/>
      <w:lvlText w:val=""/>
      <w:lvlJc w:val="left"/>
      <w:pPr>
        <w:ind w:left="2160" w:hanging="360"/>
      </w:pPr>
      <w:rPr>
        <w:rFonts w:ascii="Wingdings" w:hAnsi="Wingdings" w:hint="default"/>
      </w:rPr>
    </w:lvl>
    <w:lvl w:ilvl="3" w:tplc="D3FE7490" w:tentative="1">
      <w:start w:val="1"/>
      <w:numFmt w:val="bullet"/>
      <w:lvlText w:val=""/>
      <w:lvlJc w:val="left"/>
      <w:pPr>
        <w:ind w:left="2880" w:hanging="360"/>
      </w:pPr>
      <w:rPr>
        <w:rFonts w:ascii="Symbol" w:hAnsi="Symbol" w:hint="default"/>
      </w:rPr>
    </w:lvl>
    <w:lvl w:ilvl="4" w:tplc="24005FEC" w:tentative="1">
      <w:start w:val="1"/>
      <w:numFmt w:val="bullet"/>
      <w:lvlText w:val="o"/>
      <w:lvlJc w:val="left"/>
      <w:pPr>
        <w:ind w:left="3600" w:hanging="360"/>
      </w:pPr>
      <w:rPr>
        <w:rFonts w:ascii="Courier New" w:hAnsi="Courier New" w:cs="Courier New" w:hint="default"/>
      </w:rPr>
    </w:lvl>
    <w:lvl w:ilvl="5" w:tplc="4852F808" w:tentative="1">
      <w:start w:val="1"/>
      <w:numFmt w:val="bullet"/>
      <w:lvlText w:val=""/>
      <w:lvlJc w:val="left"/>
      <w:pPr>
        <w:ind w:left="4320" w:hanging="360"/>
      </w:pPr>
      <w:rPr>
        <w:rFonts w:ascii="Wingdings" w:hAnsi="Wingdings" w:hint="default"/>
      </w:rPr>
    </w:lvl>
    <w:lvl w:ilvl="6" w:tplc="DF6A79E6" w:tentative="1">
      <w:start w:val="1"/>
      <w:numFmt w:val="bullet"/>
      <w:lvlText w:val=""/>
      <w:lvlJc w:val="left"/>
      <w:pPr>
        <w:ind w:left="5040" w:hanging="360"/>
      </w:pPr>
      <w:rPr>
        <w:rFonts w:ascii="Symbol" w:hAnsi="Symbol" w:hint="default"/>
      </w:rPr>
    </w:lvl>
    <w:lvl w:ilvl="7" w:tplc="FDF064B4" w:tentative="1">
      <w:start w:val="1"/>
      <w:numFmt w:val="bullet"/>
      <w:lvlText w:val="o"/>
      <w:lvlJc w:val="left"/>
      <w:pPr>
        <w:ind w:left="5760" w:hanging="360"/>
      </w:pPr>
      <w:rPr>
        <w:rFonts w:ascii="Courier New" w:hAnsi="Courier New" w:cs="Courier New" w:hint="default"/>
      </w:rPr>
    </w:lvl>
    <w:lvl w:ilvl="8" w:tplc="E8B868E2" w:tentative="1">
      <w:start w:val="1"/>
      <w:numFmt w:val="bullet"/>
      <w:lvlText w:val=""/>
      <w:lvlJc w:val="left"/>
      <w:pPr>
        <w:ind w:left="6480" w:hanging="360"/>
      </w:pPr>
      <w:rPr>
        <w:rFonts w:ascii="Wingdings" w:hAnsi="Wingdings" w:hint="default"/>
      </w:rPr>
    </w:lvl>
  </w:abstractNum>
  <w:abstractNum w:abstractNumId="8">
    <w:nsid w:val="207552B6"/>
    <w:multiLevelType w:val="hybridMultilevel"/>
    <w:tmpl w:val="D3A4E822"/>
    <w:lvl w:ilvl="0" w:tplc="CE7044E0">
      <w:start w:val="1"/>
      <w:numFmt w:val="bullet"/>
      <w:lvlText w:val=""/>
      <w:lvlJc w:val="left"/>
      <w:pPr>
        <w:tabs>
          <w:tab w:val="num" w:pos="360"/>
        </w:tabs>
        <w:ind w:left="360" w:hanging="360"/>
      </w:pPr>
      <w:rPr>
        <w:rFonts w:ascii="Symbol" w:hAnsi="Symbol" w:hint="default"/>
      </w:rPr>
    </w:lvl>
    <w:lvl w:ilvl="1" w:tplc="961C5BF2">
      <w:start w:val="1"/>
      <w:numFmt w:val="bullet"/>
      <w:lvlText w:val="-"/>
      <w:lvlJc w:val="left"/>
      <w:pPr>
        <w:tabs>
          <w:tab w:val="num" w:pos="1440"/>
        </w:tabs>
        <w:ind w:left="1440" w:hanging="360"/>
      </w:pPr>
      <w:rPr>
        <w:rFonts w:ascii="Verdana" w:hAnsi="Verdana" w:hint="default"/>
      </w:rPr>
    </w:lvl>
    <w:lvl w:ilvl="2" w:tplc="B308B14E" w:tentative="1">
      <w:start w:val="1"/>
      <w:numFmt w:val="bullet"/>
      <w:lvlText w:val=""/>
      <w:lvlJc w:val="left"/>
      <w:pPr>
        <w:tabs>
          <w:tab w:val="num" w:pos="2160"/>
        </w:tabs>
        <w:ind w:left="2160" w:hanging="360"/>
      </w:pPr>
      <w:rPr>
        <w:rFonts w:ascii="Wingdings" w:hAnsi="Wingdings" w:hint="default"/>
      </w:rPr>
    </w:lvl>
    <w:lvl w:ilvl="3" w:tplc="7F789A66" w:tentative="1">
      <w:start w:val="1"/>
      <w:numFmt w:val="bullet"/>
      <w:lvlText w:val=""/>
      <w:lvlJc w:val="left"/>
      <w:pPr>
        <w:tabs>
          <w:tab w:val="num" w:pos="2880"/>
        </w:tabs>
        <w:ind w:left="2880" w:hanging="360"/>
      </w:pPr>
      <w:rPr>
        <w:rFonts w:ascii="Symbol" w:hAnsi="Symbol" w:hint="default"/>
      </w:rPr>
    </w:lvl>
    <w:lvl w:ilvl="4" w:tplc="A3AA220A" w:tentative="1">
      <w:start w:val="1"/>
      <w:numFmt w:val="bullet"/>
      <w:lvlText w:val="o"/>
      <w:lvlJc w:val="left"/>
      <w:pPr>
        <w:tabs>
          <w:tab w:val="num" w:pos="3600"/>
        </w:tabs>
        <w:ind w:left="3600" w:hanging="360"/>
      </w:pPr>
      <w:rPr>
        <w:rFonts w:ascii="Courier New" w:hAnsi="Courier New" w:hint="default"/>
      </w:rPr>
    </w:lvl>
    <w:lvl w:ilvl="5" w:tplc="33EEA1CA" w:tentative="1">
      <w:start w:val="1"/>
      <w:numFmt w:val="bullet"/>
      <w:lvlText w:val=""/>
      <w:lvlJc w:val="left"/>
      <w:pPr>
        <w:tabs>
          <w:tab w:val="num" w:pos="4320"/>
        </w:tabs>
        <w:ind w:left="4320" w:hanging="360"/>
      </w:pPr>
      <w:rPr>
        <w:rFonts w:ascii="Wingdings" w:hAnsi="Wingdings" w:hint="default"/>
      </w:rPr>
    </w:lvl>
    <w:lvl w:ilvl="6" w:tplc="59A8EE80" w:tentative="1">
      <w:start w:val="1"/>
      <w:numFmt w:val="bullet"/>
      <w:lvlText w:val=""/>
      <w:lvlJc w:val="left"/>
      <w:pPr>
        <w:tabs>
          <w:tab w:val="num" w:pos="5040"/>
        </w:tabs>
        <w:ind w:left="5040" w:hanging="360"/>
      </w:pPr>
      <w:rPr>
        <w:rFonts w:ascii="Symbol" w:hAnsi="Symbol" w:hint="default"/>
      </w:rPr>
    </w:lvl>
    <w:lvl w:ilvl="7" w:tplc="5DC85E34" w:tentative="1">
      <w:start w:val="1"/>
      <w:numFmt w:val="bullet"/>
      <w:lvlText w:val="o"/>
      <w:lvlJc w:val="left"/>
      <w:pPr>
        <w:tabs>
          <w:tab w:val="num" w:pos="5760"/>
        </w:tabs>
        <w:ind w:left="5760" w:hanging="360"/>
      </w:pPr>
      <w:rPr>
        <w:rFonts w:ascii="Courier New" w:hAnsi="Courier New" w:hint="default"/>
      </w:rPr>
    </w:lvl>
    <w:lvl w:ilvl="8" w:tplc="7D00FB44" w:tentative="1">
      <w:start w:val="1"/>
      <w:numFmt w:val="bullet"/>
      <w:lvlText w:val=""/>
      <w:lvlJc w:val="left"/>
      <w:pPr>
        <w:tabs>
          <w:tab w:val="num" w:pos="6480"/>
        </w:tabs>
        <w:ind w:left="6480" w:hanging="360"/>
      </w:pPr>
      <w:rPr>
        <w:rFonts w:ascii="Wingdings" w:hAnsi="Wingdings" w:hint="default"/>
      </w:rPr>
    </w:lvl>
  </w:abstractNum>
  <w:abstractNum w:abstractNumId="9">
    <w:nsid w:val="24580658"/>
    <w:multiLevelType w:val="hybridMultilevel"/>
    <w:tmpl w:val="395CCAA8"/>
    <w:lvl w:ilvl="0" w:tplc="7E8C421A">
      <w:start w:val="1"/>
      <w:numFmt w:val="bullet"/>
      <w:lvlText w:val=""/>
      <w:lvlJc w:val="left"/>
      <w:pPr>
        <w:tabs>
          <w:tab w:val="num" w:pos="1080"/>
        </w:tabs>
        <w:ind w:left="1080" w:hanging="360"/>
      </w:pPr>
      <w:rPr>
        <w:rFonts w:ascii="Symbol" w:hAnsi="Symbol" w:hint="default"/>
        <w:sz w:val="20"/>
      </w:rPr>
    </w:lvl>
    <w:lvl w:ilvl="1" w:tplc="325E9A0A">
      <w:start w:val="1"/>
      <w:numFmt w:val="decimal"/>
      <w:lvlText w:val="%2."/>
      <w:lvlJc w:val="left"/>
      <w:pPr>
        <w:tabs>
          <w:tab w:val="num" w:pos="1440"/>
        </w:tabs>
        <w:ind w:left="1440" w:hanging="360"/>
      </w:pPr>
      <w:rPr>
        <w:rFonts w:cs="Times New Roman"/>
      </w:rPr>
    </w:lvl>
    <w:lvl w:ilvl="2" w:tplc="E9C83128">
      <w:start w:val="1"/>
      <w:numFmt w:val="decimal"/>
      <w:lvlText w:val="%3."/>
      <w:lvlJc w:val="left"/>
      <w:pPr>
        <w:tabs>
          <w:tab w:val="num" w:pos="2160"/>
        </w:tabs>
        <w:ind w:left="2160" w:hanging="360"/>
      </w:pPr>
      <w:rPr>
        <w:rFonts w:cs="Times New Roman"/>
      </w:rPr>
    </w:lvl>
    <w:lvl w:ilvl="3" w:tplc="4A502E70">
      <w:start w:val="1"/>
      <w:numFmt w:val="decimal"/>
      <w:lvlText w:val="%4."/>
      <w:lvlJc w:val="left"/>
      <w:pPr>
        <w:tabs>
          <w:tab w:val="num" w:pos="2880"/>
        </w:tabs>
        <w:ind w:left="2880" w:hanging="360"/>
      </w:pPr>
      <w:rPr>
        <w:rFonts w:cs="Times New Roman"/>
      </w:rPr>
    </w:lvl>
    <w:lvl w:ilvl="4" w:tplc="E392E1CC">
      <w:start w:val="1"/>
      <w:numFmt w:val="decimal"/>
      <w:lvlText w:val="%5."/>
      <w:lvlJc w:val="left"/>
      <w:pPr>
        <w:tabs>
          <w:tab w:val="num" w:pos="3600"/>
        </w:tabs>
        <w:ind w:left="3600" w:hanging="360"/>
      </w:pPr>
      <w:rPr>
        <w:rFonts w:cs="Times New Roman"/>
      </w:rPr>
    </w:lvl>
    <w:lvl w:ilvl="5" w:tplc="093CA3DC">
      <w:start w:val="1"/>
      <w:numFmt w:val="decimal"/>
      <w:lvlText w:val="%6."/>
      <w:lvlJc w:val="left"/>
      <w:pPr>
        <w:tabs>
          <w:tab w:val="num" w:pos="4320"/>
        </w:tabs>
        <w:ind w:left="4320" w:hanging="360"/>
      </w:pPr>
      <w:rPr>
        <w:rFonts w:cs="Times New Roman"/>
      </w:rPr>
    </w:lvl>
    <w:lvl w:ilvl="6" w:tplc="B5B68DBA">
      <w:start w:val="1"/>
      <w:numFmt w:val="decimal"/>
      <w:lvlText w:val="%7."/>
      <w:lvlJc w:val="left"/>
      <w:pPr>
        <w:tabs>
          <w:tab w:val="num" w:pos="5040"/>
        </w:tabs>
        <w:ind w:left="5040" w:hanging="360"/>
      </w:pPr>
      <w:rPr>
        <w:rFonts w:cs="Times New Roman"/>
      </w:rPr>
    </w:lvl>
    <w:lvl w:ilvl="7" w:tplc="8FA8A452">
      <w:start w:val="1"/>
      <w:numFmt w:val="decimal"/>
      <w:lvlText w:val="%8."/>
      <w:lvlJc w:val="left"/>
      <w:pPr>
        <w:tabs>
          <w:tab w:val="num" w:pos="5760"/>
        </w:tabs>
        <w:ind w:left="5760" w:hanging="360"/>
      </w:pPr>
      <w:rPr>
        <w:rFonts w:cs="Times New Roman"/>
      </w:rPr>
    </w:lvl>
    <w:lvl w:ilvl="8" w:tplc="58ECEF78">
      <w:start w:val="1"/>
      <w:numFmt w:val="decimal"/>
      <w:lvlText w:val="%9."/>
      <w:lvlJc w:val="left"/>
      <w:pPr>
        <w:tabs>
          <w:tab w:val="num" w:pos="6480"/>
        </w:tabs>
        <w:ind w:left="6480" w:hanging="360"/>
      </w:pPr>
      <w:rPr>
        <w:rFonts w:cs="Times New Roman"/>
      </w:rPr>
    </w:lvl>
  </w:abstractNum>
  <w:abstractNum w:abstractNumId="10">
    <w:nsid w:val="24AE5C8B"/>
    <w:multiLevelType w:val="hybridMultilevel"/>
    <w:tmpl w:val="F04050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D182080"/>
    <w:multiLevelType w:val="hybridMultilevel"/>
    <w:tmpl w:val="C1C653C2"/>
    <w:lvl w:ilvl="0" w:tplc="0416000F">
      <w:start w:val="1"/>
      <w:numFmt w:val="decimal"/>
      <w:lvlText w:val="%1."/>
      <w:lvlJc w:val="left"/>
      <w:pPr>
        <w:tabs>
          <w:tab w:val="num" w:pos="795"/>
        </w:tabs>
        <w:ind w:left="795" w:hanging="360"/>
      </w:pPr>
    </w:lvl>
    <w:lvl w:ilvl="1" w:tplc="04160019" w:tentative="1">
      <w:start w:val="1"/>
      <w:numFmt w:val="lowerLetter"/>
      <w:lvlText w:val="%2."/>
      <w:lvlJc w:val="left"/>
      <w:pPr>
        <w:tabs>
          <w:tab w:val="num" w:pos="1515"/>
        </w:tabs>
        <w:ind w:left="1515" w:hanging="360"/>
      </w:pPr>
    </w:lvl>
    <w:lvl w:ilvl="2" w:tplc="0416001B" w:tentative="1">
      <w:start w:val="1"/>
      <w:numFmt w:val="lowerRoman"/>
      <w:lvlText w:val="%3."/>
      <w:lvlJc w:val="right"/>
      <w:pPr>
        <w:tabs>
          <w:tab w:val="num" w:pos="2235"/>
        </w:tabs>
        <w:ind w:left="2235" w:hanging="180"/>
      </w:pPr>
    </w:lvl>
    <w:lvl w:ilvl="3" w:tplc="0416000F" w:tentative="1">
      <w:start w:val="1"/>
      <w:numFmt w:val="decimal"/>
      <w:lvlText w:val="%4."/>
      <w:lvlJc w:val="left"/>
      <w:pPr>
        <w:tabs>
          <w:tab w:val="num" w:pos="2955"/>
        </w:tabs>
        <w:ind w:left="2955" w:hanging="360"/>
      </w:pPr>
    </w:lvl>
    <w:lvl w:ilvl="4" w:tplc="04160019" w:tentative="1">
      <w:start w:val="1"/>
      <w:numFmt w:val="lowerLetter"/>
      <w:lvlText w:val="%5."/>
      <w:lvlJc w:val="left"/>
      <w:pPr>
        <w:tabs>
          <w:tab w:val="num" w:pos="3675"/>
        </w:tabs>
        <w:ind w:left="3675" w:hanging="360"/>
      </w:pPr>
    </w:lvl>
    <w:lvl w:ilvl="5" w:tplc="0416001B" w:tentative="1">
      <w:start w:val="1"/>
      <w:numFmt w:val="lowerRoman"/>
      <w:lvlText w:val="%6."/>
      <w:lvlJc w:val="right"/>
      <w:pPr>
        <w:tabs>
          <w:tab w:val="num" w:pos="4395"/>
        </w:tabs>
        <w:ind w:left="4395" w:hanging="180"/>
      </w:pPr>
    </w:lvl>
    <w:lvl w:ilvl="6" w:tplc="0416000F" w:tentative="1">
      <w:start w:val="1"/>
      <w:numFmt w:val="decimal"/>
      <w:lvlText w:val="%7."/>
      <w:lvlJc w:val="left"/>
      <w:pPr>
        <w:tabs>
          <w:tab w:val="num" w:pos="5115"/>
        </w:tabs>
        <w:ind w:left="5115" w:hanging="360"/>
      </w:pPr>
    </w:lvl>
    <w:lvl w:ilvl="7" w:tplc="04160019" w:tentative="1">
      <w:start w:val="1"/>
      <w:numFmt w:val="lowerLetter"/>
      <w:lvlText w:val="%8."/>
      <w:lvlJc w:val="left"/>
      <w:pPr>
        <w:tabs>
          <w:tab w:val="num" w:pos="5835"/>
        </w:tabs>
        <w:ind w:left="5835" w:hanging="360"/>
      </w:pPr>
    </w:lvl>
    <w:lvl w:ilvl="8" w:tplc="0416001B" w:tentative="1">
      <w:start w:val="1"/>
      <w:numFmt w:val="lowerRoman"/>
      <w:lvlText w:val="%9."/>
      <w:lvlJc w:val="right"/>
      <w:pPr>
        <w:tabs>
          <w:tab w:val="num" w:pos="6555"/>
        </w:tabs>
        <w:ind w:left="6555" w:hanging="180"/>
      </w:pPr>
    </w:lvl>
  </w:abstractNum>
  <w:abstractNum w:abstractNumId="12">
    <w:nsid w:val="31250407"/>
    <w:multiLevelType w:val="hybridMultilevel"/>
    <w:tmpl w:val="58AC27D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3">
    <w:nsid w:val="32C73494"/>
    <w:multiLevelType w:val="multilevel"/>
    <w:tmpl w:val="65B0A0D0"/>
    <w:lvl w:ilvl="0">
      <w:start w:val="1"/>
      <w:numFmt w:val="decimal"/>
      <w:pStyle w:val="Ttulo1"/>
      <w:lvlText w:val="%1"/>
      <w:lvlJc w:val="left"/>
      <w:pPr>
        <w:ind w:left="4827" w:hanging="432"/>
      </w:pPr>
      <w:rPr>
        <w:rFonts w:cs="Times New Roman"/>
      </w:rPr>
    </w:lvl>
    <w:lvl w:ilvl="1">
      <w:start w:val="1"/>
      <w:numFmt w:val="decimal"/>
      <w:pStyle w:val="Ttulo2"/>
      <w:lvlText w:val="%1.%2"/>
      <w:lvlJc w:val="left"/>
      <w:pPr>
        <w:ind w:left="1002"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4">
    <w:nsid w:val="35540671"/>
    <w:multiLevelType w:val="multilevel"/>
    <w:tmpl w:val="B2167A1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7F97A3D"/>
    <w:multiLevelType w:val="hybridMultilevel"/>
    <w:tmpl w:val="6CEAAE0C"/>
    <w:lvl w:ilvl="0" w:tplc="0E60E9FE">
      <w:start w:val="1"/>
      <w:numFmt w:val="bullet"/>
      <w:lvlText w:val=""/>
      <w:lvlJc w:val="left"/>
      <w:pPr>
        <w:ind w:left="720" w:hanging="360"/>
      </w:pPr>
      <w:rPr>
        <w:rFonts w:ascii="Symbol" w:hAnsi="Symbol" w:hint="default"/>
      </w:rPr>
    </w:lvl>
    <w:lvl w:ilvl="1" w:tplc="48C8976C" w:tentative="1">
      <w:start w:val="1"/>
      <w:numFmt w:val="bullet"/>
      <w:lvlText w:val="o"/>
      <w:lvlJc w:val="left"/>
      <w:pPr>
        <w:ind w:left="1440" w:hanging="360"/>
      </w:pPr>
      <w:rPr>
        <w:rFonts w:ascii="Courier New" w:hAnsi="Courier New" w:cs="Courier New" w:hint="default"/>
      </w:rPr>
    </w:lvl>
    <w:lvl w:ilvl="2" w:tplc="A2D0A206" w:tentative="1">
      <w:start w:val="1"/>
      <w:numFmt w:val="bullet"/>
      <w:lvlText w:val=""/>
      <w:lvlJc w:val="left"/>
      <w:pPr>
        <w:ind w:left="2160" w:hanging="360"/>
      </w:pPr>
      <w:rPr>
        <w:rFonts w:ascii="Wingdings" w:hAnsi="Wingdings" w:hint="default"/>
      </w:rPr>
    </w:lvl>
    <w:lvl w:ilvl="3" w:tplc="30E8BB30" w:tentative="1">
      <w:start w:val="1"/>
      <w:numFmt w:val="bullet"/>
      <w:lvlText w:val=""/>
      <w:lvlJc w:val="left"/>
      <w:pPr>
        <w:ind w:left="2880" w:hanging="360"/>
      </w:pPr>
      <w:rPr>
        <w:rFonts w:ascii="Symbol" w:hAnsi="Symbol" w:hint="default"/>
      </w:rPr>
    </w:lvl>
    <w:lvl w:ilvl="4" w:tplc="BA5CD664" w:tentative="1">
      <w:start w:val="1"/>
      <w:numFmt w:val="bullet"/>
      <w:lvlText w:val="o"/>
      <w:lvlJc w:val="left"/>
      <w:pPr>
        <w:ind w:left="3600" w:hanging="360"/>
      </w:pPr>
      <w:rPr>
        <w:rFonts w:ascii="Courier New" w:hAnsi="Courier New" w:cs="Courier New" w:hint="default"/>
      </w:rPr>
    </w:lvl>
    <w:lvl w:ilvl="5" w:tplc="48601FC6" w:tentative="1">
      <w:start w:val="1"/>
      <w:numFmt w:val="bullet"/>
      <w:lvlText w:val=""/>
      <w:lvlJc w:val="left"/>
      <w:pPr>
        <w:ind w:left="4320" w:hanging="360"/>
      </w:pPr>
      <w:rPr>
        <w:rFonts w:ascii="Wingdings" w:hAnsi="Wingdings" w:hint="default"/>
      </w:rPr>
    </w:lvl>
    <w:lvl w:ilvl="6" w:tplc="64661CD0" w:tentative="1">
      <w:start w:val="1"/>
      <w:numFmt w:val="bullet"/>
      <w:lvlText w:val=""/>
      <w:lvlJc w:val="left"/>
      <w:pPr>
        <w:ind w:left="5040" w:hanging="360"/>
      </w:pPr>
      <w:rPr>
        <w:rFonts w:ascii="Symbol" w:hAnsi="Symbol" w:hint="default"/>
      </w:rPr>
    </w:lvl>
    <w:lvl w:ilvl="7" w:tplc="DCE6DE6E" w:tentative="1">
      <w:start w:val="1"/>
      <w:numFmt w:val="bullet"/>
      <w:lvlText w:val="o"/>
      <w:lvlJc w:val="left"/>
      <w:pPr>
        <w:ind w:left="5760" w:hanging="360"/>
      </w:pPr>
      <w:rPr>
        <w:rFonts w:ascii="Courier New" w:hAnsi="Courier New" w:cs="Courier New" w:hint="default"/>
      </w:rPr>
    </w:lvl>
    <w:lvl w:ilvl="8" w:tplc="C32CDFEA" w:tentative="1">
      <w:start w:val="1"/>
      <w:numFmt w:val="bullet"/>
      <w:lvlText w:val=""/>
      <w:lvlJc w:val="left"/>
      <w:pPr>
        <w:ind w:left="6480" w:hanging="360"/>
      </w:pPr>
      <w:rPr>
        <w:rFonts w:ascii="Wingdings" w:hAnsi="Wingdings" w:hint="default"/>
      </w:rPr>
    </w:lvl>
  </w:abstractNum>
  <w:abstractNum w:abstractNumId="16">
    <w:nsid w:val="3CD158CF"/>
    <w:multiLevelType w:val="hybridMultilevel"/>
    <w:tmpl w:val="7BAAB7EE"/>
    <w:lvl w:ilvl="0" w:tplc="06F668AE">
      <w:start w:val="1"/>
      <w:numFmt w:val="bullet"/>
      <w:lvlText w:val=""/>
      <w:lvlJc w:val="left"/>
      <w:pPr>
        <w:ind w:left="720" w:hanging="360"/>
      </w:pPr>
      <w:rPr>
        <w:rFonts w:ascii="Symbol" w:hAnsi="Symbol" w:hint="default"/>
      </w:rPr>
    </w:lvl>
    <w:lvl w:ilvl="1" w:tplc="3FA6239A" w:tentative="1">
      <w:start w:val="1"/>
      <w:numFmt w:val="bullet"/>
      <w:lvlText w:val="o"/>
      <w:lvlJc w:val="left"/>
      <w:pPr>
        <w:ind w:left="1440" w:hanging="360"/>
      </w:pPr>
      <w:rPr>
        <w:rFonts w:ascii="Courier New" w:hAnsi="Courier New" w:cs="Courier New" w:hint="default"/>
      </w:rPr>
    </w:lvl>
    <w:lvl w:ilvl="2" w:tplc="0D5AA434" w:tentative="1">
      <w:start w:val="1"/>
      <w:numFmt w:val="bullet"/>
      <w:lvlText w:val=""/>
      <w:lvlJc w:val="left"/>
      <w:pPr>
        <w:ind w:left="2160" w:hanging="360"/>
      </w:pPr>
      <w:rPr>
        <w:rFonts w:ascii="Wingdings" w:hAnsi="Wingdings" w:hint="default"/>
      </w:rPr>
    </w:lvl>
    <w:lvl w:ilvl="3" w:tplc="E3B8ABC6" w:tentative="1">
      <w:start w:val="1"/>
      <w:numFmt w:val="bullet"/>
      <w:lvlText w:val=""/>
      <w:lvlJc w:val="left"/>
      <w:pPr>
        <w:ind w:left="2880" w:hanging="360"/>
      </w:pPr>
      <w:rPr>
        <w:rFonts w:ascii="Symbol" w:hAnsi="Symbol" w:hint="default"/>
      </w:rPr>
    </w:lvl>
    <w:lvl w:ilvl="4" w:tplc="5DA64660" w:tentative="1">
      <w:start w:val="1"/>
      <w:numFmt w:val="bullet"/>
      <w:lvlText w:val="o"/>
      <w:lvlJc w:val="left"/>
      <w:pPr>
        <w:ind w:left="3600" w:hanging="360"/>
      </w:pPr>
      <w:rPr>
        <w:rFonts w:ascii="Courier New" w:hAnsi="Courier New" w:cs="Courier New" w:hint="default"/>
      </w:rPr>
    </w:lvl>
    <w:lvl w:ilvl="5" w:tplc="5D0C263E" w:tentative="1">
      <w:start w:val="1"/>
      <w:numFmt w:val="bullet"/>
      <w:lvlText w:val=""/>
      <w:lvlJc w:val="left"/>
      <w:pPr>
        <w:ind w:left="4320" w:hanging="360"/>
      </w:pPr>
      <w:rPr>
        <w:rFonts w:ascii="Wingdings" w:hAnsi="Wingdings" w:hint="default"/>
      </w:rPr>
    </w:lvl>
    <w:lvl w:ilvl="6" w:tplc="774E4858" w:tentative="1">
      <w:start w:val="1"/>
      <w:numFmt w:val="bullet"/>
      <w:lvlText w:val=""/>
      <w:lvlJc w:val="left"/>
      <w:pPr>
        <w:ind w:left="5040" w:hanging="360"/>
      </w:pPr>
      <w:rPr>
        <w:rFonts w:ascii="Symbol" w:hAnsi="Symbol" w:hint="default"/>
      </w:rPr>
    </w:lvl>
    <w:lvl w:ilvl="7" w:tplc="B2E45406" w:tentative="1">
      <w:start w:val="1"/>
      <w:numFmt w:val="bullet"/>
      <w:lvlText w:val="o"/>
      <w:lvlJc w:val="left"/>
      <w:pPr>
        <w:ind w:left="5760" w:hanging="360"/>
      </w:pPr>
      <w:rPr>
        <w:rFonts w:ascii="Courier New" w:hAnsi="Courier New" w:cs="Courier New" w:hint="default"/>
      </w:rPr>
    </w:lvl>
    <w:lvl w:ilvl="8" w:tplc="F4DC525E" w:tentative="1">
      <w:start w:val="1"/>
      <w:numFmt w:val="bullet"/>
      <w:lvlText w:val=""/>
      <w:lvlJc w:val="left"/>
      <w:pPr>
        <w:ind w:left="6480" w:hanging="360"/>
      </w:pPr>
      <w:rPr>
        <w:rFonts w:ascii="Wingdings" w:hAnsi="Wingdings" w:hint="default"/>
      </w:rPr>
    </w:lvl>
  </w:abstractNum>
  <w:abstractNum w:abstractNumId="17">
    <w:nsid w:val="3DDC5AF8"/>
    <w:multiLevelType w:val="hybridMultilevel"/>
    <w:tmpl w:val="7026DE6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8">
    <w:nsid w:val="4219093D"/>
    <w:multiLevelType w:val="hybridMultilevel"/>
    <w:tmpl w:val="CB90E99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4429086D"/>
    <w:multiLevelType w:val="hybridMultilevel"/>
    <w:tmpl w:val="CB90E99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nsid w:val="48DF4BDA"/>
    <w:multiLevelType w:val="hybridMultilevel"/>
    <w:tmpl w:val="259072E4"/>
    <w:lvl w:ilvl="0" w:tplc="04160001">
      <w:start w:val="1"/>
      <w:numFmt w:val="bullet"/>
      <w:pStyle w:val="Listaconvietas"/>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85"/>
        </w:tabs>
        <w:ind w:left="-185" w:hanging="360"/>
      </w:pPr>
      <w:rPr>
        <w:rFonts w:ascii="Courier New" w:hAnsi="Courier New" w:cs="Courier New" w:hint="default"/>
      </w:rPr>
    </w:lvl>
    <w:lvl w:ilvl="2" w:tplc="04160005" w:tentative="1">
      <w:start w:val="1"/>
      <w:numFmt w:val="bullet"/>
      <w:lvlText w:val=""/>
      <w:lvlJc w:val="left"/>
      <w:pPr>
        <w:tabs>
          <w:tab w:val="num" w:pos="535"/>
        </w:tabs>
        <w:ind w:left="535" w:hanging="360"/>
      </w:pPr>
      <w:rPr>
        <w:rFonts w:ascii="Wingdings" w:hAnsi="Wingdings" w:hint="default"/>
      </w:rPr>
    </w:lvl>
    <w:lvl w:ilvl="3" w:tplc="04160001" w:tentative="1">
      <w:start w:val="1"/>
      <w:numFmt w:val="bullet"/>
      <w:lvlText w:val=""/>
      <w:lvlJc w:val="left"/>
      <w:pPr>
        <w:tabs>
          <w:tab w:val="num" w:pos="1255"/>
        </w:tabs>
        <w:ind w:left="1255" w:hanging="360"/>
      </w:pPr>
      <w:rPr>
        <w:rFonts w:ascii="Symbol" w:hAnsi="Symbol" w:hint="default"/>
      </w:rPr>
    </w:lvl>
    <w:lvl w:ilvl="4" w:tplc="04160003" w:tentative="1">
      <w:start w:val="1"/>
      <w:numFmt w:val="bullet"/>
      <w:lvlText w:val="o"/>
      <w:lvlJc w:val="left"/>
      <w:pPr>
        <w:tabs>
          <w:tab w:val="num" w:pos="1975"/>
        </w:tabs>
        <w:ind w:left="1975" w:hanging="360"/>
      </w:pPr>
      <w:rPr>
        <w:rFonts w:ascii="Courier New" w:hAnsi="Courier New" w:cs="Courier New" w:hint="default"/>
      </w:rPr>
    </w:lvl>
    <w:lvl w:ilvl="5" w:tplc="04160005" w:tentative="1">
      <w:start w:val="1"/>
      <w:numFmt w:val="bullet"/>
      <w:lvlText w:val=""/>
      <w:lvlJc w:val="left"/>
      <w:pPr>
        <w:tabs>
          <w:tab w:val="num" w:pos="2695"/>
        </w:tabs>
        <w:ind w:left="2695" w:hanging="360"/>
      </w:pPr>
      <w:rPr>
        <w:rFonts w:ascii="Wingdings" w:hAnsi="Wingdings" w:hint="default"/>
      </w:rPr>
    </w:lvl>
    <w:lvl w:ilvl="6" w:tplc="04160001" w:tentative="1">
      <w:start w:val="1"/>
      <w:numFmt w:val="bullet"/>
      <w:lvlText w:val=""/>
      <w:lvlJc w:val="left"/>
      <w:pPr>
        <w:tabs>
          <w:tab w:val="num" w:pos="3415"/>
        </w:tabs>
        <w:ind w:left="3415" w:hanging="360"/>
      </w:pPr>
      <w:rPr>
        <w:rFonts w:ascii="Symbol" w:hAnsi="Symbol" w:hint="default"/>
      </w:rPr>
    </w:lvl>
    <w:lvl w:ilvl="7" w:tplc="04160003" w:tentative="1">
      <w:start w:val="1"/>
      <w:numFmt w:val="bullet"/>
      <w:lvlText w:val="o"/>
      <w:lvlJc w:val="left"/>
      <w:pPr>
        <w:tabs>
          <w:tab w:val="num" w:pos="4135"/>
        </w:tabs>
        <w:ind w:left="4135" w:hanging="360"/>
      </w:pPr>
      <w:rPr>
        <w:rFonts w:ascii="Courier New" w:hAnsi="Courier New" w:cs="Courier New" w:hint="default"/>
      </w:rPr>
    </w:lvl>
    <w:lvl w:ilvl="8" w:tplc="04160005" w:tentative="1">
      <w:start w:val="1"/>
      <w:numFmt w:val="bullet"/>
      <w:lvlText w:val=""/>
      <w:lvlJc w:val="left"/>
      <w:pPr>
        <w:tabs>
          <w:tab w:val="num" w:pos="4855"/>
        </w:tabs>
        <w:ind w:left="4855" w:hanging="360"/>
      </w:pPr>
      <w:rPr>
        <w:rFonts w:ascii="Wingdings" w:hAnsi="Wingdings" w:hint="default"/>
      </w:rPr>
    </w:lvl>
  </w:abstractNum>
  <w:abstractNum w:abstractNumId="21">
    <w:nsid w:val="4BE55D46"/>
    <w:multiLevelType w:val="hybridMultilevel"/>
    <w:tmpl w:val="1FDE0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8D95838"/>
    <w:multiLevelType w:val="hybridMultilevel"/>
    <w:tmpl w:val="30BE314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3">
    <w:nsid w:val="59821FEB"/>
    <w:multiLevelType w:val="hybridMultilevel"/>
    <w:tmpl w:val="653C2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9FC3006"/>
    <w:multiLevelType w:val="hybridMultilevel"/>
    <w:tmpl w:val="25DE36A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nsid w:val="6F10043F"/>
    <w:multiLevelType w:val="hybridMultilevel"/>
    <w:tmpl w:val="21F400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43B4832"/>
    <w:multiLevelType w:val="hybridMultilevel"/>
    <w:tmpl w:val="BE8470AA"/>
    <w:lvl w:ilvl="0" w:tplc="A872959A">
      <w:start w:val="1"/>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BC04E76"/>
    <w:multiLevelType w:val="hybridMultilevel"/>
    <w:tmpl w:val="CB90E99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7D3F40B9"/>
    <w:multiLevelType w:val="hybridMultilevel"/>
    <w:tmpl w:val="A13CF83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9"/>
  </w:num>
  <w:num w:numId="3">
    <w:abstractNumId w:val="13"/>
    <w:lvlOverride w:ilvl="0">
      <w:startOverride w:val="1"/>
    </w:lvlOverride>
  </w:num>
  <w:num w:numId="4">
    <w:abstractNumId w:val="2"/>
  </w:num>
  <w:num w:numId="5">
    <w:abstractNumId w:val="20"/>
  </w:num>
  <w:num w:numId="6">
    <w:abstractNumId w:val="5"/>
  </w:num>
  <w:num w:numId="7">
    <w:abstractNumId w:val="21"/>
  </w:num>
  <w:num w:numId="8">
    <w:abstractNumId w:val="7"/>
  </w:num>
  <w:num w:numId="9">
    <w:abstractNumId w:val="15"/>
  </w:num>
  <w:num w:numId="10">
    <w:abstractNumId w:val="6"/>
  </w:num>
  <w:num w:numId="11">
    <w:abstractNumId w:val="3"/>
  </w:num>
  <w:num w:numId="12">
    <w:abstractNumId w:val="14"/>
  </w:num>
  <w:num w:numId="13">
    <w:abstractNumId w:val="16"/>
  </w:num>
  <w:num w:numId="14">
    <w:abstractNumId w:val="0"/>
  </w:num>
  <w:num w:numId="15">
    <w:abstractNumId w:val="1"/>
  </w:num>
  <w:num w:numId="16">
    <w:abstractNumId w:val="13"/>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0"/>
  </w:num>
  <w:num w:numId="31">
    <w:abstractNumId w:val="2"/>
  </w:num>
  <w:num w:numId="32">
    <w:abstractNumId w:val="2"/>
  </w:num>
  <w:num w:numId="33">
    <w:abstractNumId w:val="2"/>
  </w:num>
  <w:num w:numId="34">
    <w:abstractNumId w:val="17"/>
  </w:num>
  <w:num w:numId="35">
    <w:abstractNumId w:val="23"/>
  </w:num>
  <w:num w:numId="36">
    <w:abstractNumId w:val="24"/>
  </w:num>
  <w:num w:numId="37">
    <w:abstractNumId w:val="11"/>
  </w:num>
  <w:num w:numId="38">
    <w:abstractNumId w:val="8"/>
  </w:num>
  <w:num w:numId="39">
    <w:abstractNumId w:val="13"/>
  </w:num>
  <w:num w:numId="40">
    <w:abstractNumId w:val="28"/>
  </w:num>
  <w:num w:numId="41">
    <w:abstractNumId w:val="19"/>
  </w:num>
  <w:num w:numId="42">
    <w:abstractNumId w:val="27"/>
  </w:num>
  <w:num w:numId="43">
    <w:abstractNumId w:val="18"/>
  </w:num>
  <w:num w:numId="44">
    <w:abstractNumId w:val="4"/>
  </w:num>
  <w:num w:numId="45">
    <w:abstractNumId w:val="22"/>
  </w:num>
  <w:num w:numId="46">
    <w:abstractNumId w:val="12"/>
  </w:num>
  <w:num w:numId="47">
    <w:abstractNumId w:val="25"/>
  </w:num>
  <w:num w:numId="48">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evenAndOddHeaders/>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1E"/>
    <w:rsid w:val="00000C60"/>
    <w:rsid w:val="000057D2"/>
    <w:rsid w:val="000109E6"/>
    <w:rsid w:val="00012634"/>
    <w:rsid w:val="00012DED"/>
    <w:rsid w:val="00014A31"/>
    <w:rsid w:val="00014A61"/>
    <w:rsid w:val="00015141"/>
    <w:rsid w:val="000157D7"/>
    <w:rsid w:val="00015B86"/>
    <w:rsid w:val="0002049F"/>
    <w:rsid w:val="00021959"/>
    <w:rsid w:val="00022BDF"/>
    <w:rsid w:val="00023AD7"/>
    <w:rsid w:val="00024355"/>
    <w:rsid w:val="0002598C"/>
    <w:rsid w:val="00033340"/>
    <w:rsid w:val="000360E5"/>
    <w:rsid w:val="00040EFC"/>
    <w:rsid w:val="00042679"/>
    <w:rsid w:val="00043CAB"/>
    <w:rsid w:val="000466E2"/>
    <w:rsid w:val="000468F9"/>
    <w:rsid w:val="00052604"/>
    <w:rsid w:val="00057EBE"/>
    <w:rsid w:val="000612CB"/>
    <w:rsid w:val="000613B4"/>
    <w:rsid w:val="00063392"/>
    <w:rsid w:val="00063EE7"/>
    <w:rsid w:val="00065295"/>
    <w:rsid w:val="0006592D"/>
    <w:rsid w:val="00067A20"/>
    <w:rsid w:val="00070B9C"/>
    <w:rsid w:val="00072F3A"/>
    <w:rsid w:val="0007350D"/>
    <w:rsid w:val="000760D3"/>
    <w:rsid w:val="0007613F"/>
    <w:rsid w:val="00077D9B"/>
    <w:rsid w:val="00081E83"/>
    <w:rsid w:val="0008340A"/>
    <w:rsid w:val="000837EE"/>
    <w:rsid w:val="0008451B"/>
    <w:rsid w:val="00085186"/>
    <w:rsid w:val="000904B3"/>
    <w:rsid w:val="0009070D"/>
    <w:rsid w:val="000909BB"/>
    <w:rsid w:val="000965C1"/>
    <w:rsid w:val="00096D6F"/>
    <w:rsid w:val="000A5A6C"/>
    <w:rsid w:val="000A5F32"/>
    <w:rsid w:val="000B4314"/>
    <w:rsid w:val="000B724F"/>
    <w:rsid w:val="000B799B"/>
    <w:rsid w:val="000D01DA"/>
    <w:rsid w:val="000D0CB0"/>
    <w:rsid w:val="000D175B"/>
    <w:rsid w:val="000D2DC5"/>
    <w:rsid w:val="000D49EB"/>
    <w:rsid w:val="000D6175"/>
    <w:rsid w:val="000D685E"/>
    <w:rsid w:val="000E2012"/>
    <w:rsid w:val="000E5F4D"/>
    <w:rsid w:val="000F4579"/>
    <w:rsid w:val="00100AA9"/>
    <w:rsid w:val="00101939"/>
    <w:rsid w:val="001038EC"/>
    <w:rsid w:val="00103D1E"/>
    <w:rsid w:val="001040A8"/>
    <w:rsid w:val="00104A77"/>
    <w:rsid w:val="001056DC"/>
    <w:rsid w:val="00107C5B"/>
    <w:rsid w:val="00112957"/>
    <w:rsid w:val="0011343A"/>
    <w:rsid w:val="00114301"/>
    <w:rsid w:val="00121D41"/>
    <w:rsid w:val="00125414"/>
    <w:rsid w:val="001261C3"/>
    <w:rsid w:val="00131B5D"/>
    <w:rsid w:val="00135E96"/>
    <w:rsid w:val="001366A4"/>
    <w:rsid w:val="001409BA"/>
    <w:rsid w:val="001412C5"/>
    <w:rsid w:val="00151467"/>
    <w:rsid w:val="0015676A"/>
    <w:rsid w:val="00157DD5"/>
    <w:rsid w:val="001615B9"/>
    <w:rsid w:val="001666FC"/>
    <w:rsid w:val="00172750"/>
    <w:rsid w:val="00172757"/>
    <w:rsid w:val="00174B14"/>
    <w:rsid w:val="00175DFD"/>
    <w:rsid w:val="00181D96"/>
    <w:rsid w:val="00182547"/>
    <w:rsid w:val="00182820"/>
    <w:rsid w:val="00182B5D"/>
    <w:rsid w:val="00182E1A"/>
    <w:rsid w:val="001831E6"/>
    <w:rsid w:val="00184A04"/>
    <w:rsid w:val="00184C27"/>
    <w:rsid w:val="00186CFD"/>
    <w:rsid w:val="00187464"/>
    <w:rsid w:val="00190573"/>
    <w:rsid w:val="00191F53"/>
    <w:rsid w:val="00192446"/>
    <w:rsid w:val="00194E48"/>
    <w:rsid w:val="001963CD"/>
    <w:rsid w:val="001A00F9"/>
    <w:rsid w:val="001A1F66"/>
    <w:rsid w:val="001A3D37"/>
    <w:rsid w:val="001A445A"/>
    <w:rsid w:val="001A698F"/>
    <w:rsid w:val="001B0E8C"/>
    <w:rsid w:val="001B2036"/>
    <w:rsid w:val="001B3071"/>
    <w:rsid w:val="001B46C5"/>
    <w:rsid w:val="001B57AF"/>
    <w:rsid w:val="001B7DFD"/>
    <w:rsid w:val="001C0168"/>
    <w:rsid w:val="001C1F1D"/>
    <w:rsid w:val="001C35BB"/>
    <w:rsid w:val="001C47DD"/>
    <w:rsid w:val="001C493C"/>
    <w:rsid w:val="001C55B8"/>
    <w:rsid w:val="001C5A3E"/>
    <w:rsid w:val="001C7046"/>
    <w:rsid w:val="001D1304"/>
    <w:rsid w:val="001D238C"/>
    <w:rsid w:val="001D4ABC"/>
    <w:rsid w:val="001D6504"/>
    <w:rsid w:val="001E18E5"/>
    <w:rsid w:val="001E1AB4"/>
    <w:rsid w:val="001E1D8B"/>
    <w:rsid w:val="001E4CFF"/>
    <w:rsid w:val="001F0C3A"/>
    <w:rsid w:val="001F173F"/>
    <w:rsid w:val="001F20F9"/>
    <w:rsid w:val="001F3A6C"/>
    <w:rsid w:val="001F4636"/>
    <w:rsid w:val="001F6659"/>
    <w:rsid w:val="00205790"/>
    <w:rsid w:val="0021083D"/>
    <w:rsid w:val="00212875"/>
    <w:rsid w:val="002133CA"/>
    <w:rsid w:val="00213E84"/>
    <w:rsid w:val="00215DC3"/>
    <w:rsid w:val="0022007C"/>
    <w:rsid w:val="00222321"/>
    <w:rsid w:val="00224D4A"/>
    <w:rsid w:val="00224D82"/>
    <w:rsid w:val="00227C54"/>
    <w:rsid w:val="0023078A"/>
    <w:rsid w:val="00230DF7"/>
    <w:rsid w:val="00233957"/>
    <w:rsid w:val="00233BFE"/>
    <w:rsid w:val="0023691E"/>
    <w:rsid w:val="0024298F"/>
    <w:rsid w:val="00243D92"/>
    <w:rsid w:val="00244364"/>
    <w:rsid w:val="002447D6"/>
    <w:rsid w:val="002455AF"/>
    <w:rsid w:val="00245986"/>
    <w:rsid w:val="00245C81"/>
    <w:rsid w:val="002473DB"/>
    <w:rsid w:val="00247E5C"/>
    <w:rsid w:val="0025560A"/>
    <w:rsid w:val="00257537"/>
    <w:rsid w:val="002578EE"/>
    <w:rsid w:val="0026173C"/>
    <w:rsid w:val="00261BD7"/>
    <w:rsid w:val="002632C6"/>
    <w:rsid w:val="00263860"/>
    <w:rsid w:val="002638C9"/>
    <w:rsid w:val="0026426A"/>
    <w:rsid w:val="0026653C"/>
    <w:rsid w:val="002669E6"/>
    <w:rsid w:val="00266A78"/>
    <w:rsid w:val="002740F4"/>
    <w:rsid w:val="00275EB1"/>
    <w:rsid w:val="002820B4"/>
    <w:rsid w:val="00283464"/>
    <w:rsid w:val="002838C5"/>
    <w:rsid w:val="002850A1"/>
    <w:rsid w:val="00290D30"/>
    <w:rsid w:val="0029143F"/>
    <w:rsid w:val="00292E3C"/>
    <w:rsid w:val="00293845"/>
    <w:rsid w:val="00294D9E"/>
    <w:rsid w:val="002958B9"/>
    <w:rsid w:val="00296706"/>
    <w:rsid w:val="002967DC"/>
    <w:rsid w:val="002A13BA"/>
    <w:rsid w:val="002A1D25"/>
    <w:rsid w:val="002A25AA"/>
    <w:rsid w:val="002A2A40"/>
    <w:rsid w:val="002A3618"/>
    <w:rsid w:val="002A527F"/>
    <w:rsid w:val="002B08AE"/>
    <w:rsid w:val="002B1E27"/>
    <w:rsid w:val="002B4BA8"/>
    <w:rsid w:val="002B5D17"/>
    <w:rsid w:val="002C072C"/>
    <w:rsid w:val="002C1062"/>
    <w:rsid w:val="002C2757"/>
    <w:rsid w:val="002C280E"/>
    <w:rsid w:val="002C46AB"/>
    <w:rsid w:val="002D2151"/>
    <w:rsid w:val="002D3C1C"/>
    <w:rsid w:val="002D3D5E"/>
    <w:rsid w:val="002E3845"/>
    <w:rsid w:val="002E515D"/>
    <w:rsid w:val="002E68D6"/>
    <w:rsid w:val="002E7445"/>
    <w:rsid w:val="002F044B"/>
    <w:rsid w:val="002F586E"/>
    <w:rsid w:val="002F7ABD"/>
    <w:rsid w:val="00300661"/>
    <w:rsid w:val="0030255C"/>
    <w:rsid w:val="00302789"/>
    <w:rsid w:val="00302A54"/>
    <w:rsid w:val="0030440F"/>
    <w:rsid w:val="003055CF"/>
    <w:rsid w:val="0031197C"/>
    <w:rsid w:val="0031226E"/>
    <w:rsid w:val="00313402"/>
    <w:rsid w:val="00315A36"/>
    <w:rsid w:val="00315B03"/>
    <w:rsid w:val="003164DC"/>
    <w:rsid w:val="00316E3D"/>
    <w:rsid w:val="003216A5"/>
    <w:rsid w:val="00325B06"/>
    <w:rsid w:val="003267A4"/>
    <w:rsid w:val="00326D79"/>
    <w:rsid w:val="0033268D"/>
    <w:rsid w:val="0033328C"/>
    <w:rsid w:val="0033372D"/>
    <w:rsid w:val="003350D4"/>
    <w:rsid w:val="00341230"/>
    <w:rsid w:val="003414DB"/>
    <w:rsid w:val="00342428"/>
    <w:rsid w:val="00343EB5"/>
    <w:rsid w:val="0034596E"/>
    <w:rsid w:val="003467FA"/>
    <w:rsid w:val="003507AB"/>
    <w:rsid w:val="00351986"/>
    <w:rsid w:val="00353B8D"/>
    <w:rsid w:val="003565F6"/>
    <w:rsid w:val="00360F8F"/>
    <w:rsid w:val="00361DC3"/>
    <w:rsid w:val="0036334C"/>
    <w:rsid w:val="003637F7"/>
    <w:rsid w:val="00366751"/>
    <w:rsid w:val="00371BD7"/>
    <w:rsid w:val="00373964"/>
    <w:rsid w:val="003749D8"/>
    <w:rsid w:val="00374F0A"/>
    <w:rsid w:val="003761A3"/>
    <w:rsid w:val="0037629B"/>
    <w:rsid w:val="00376497"/>
    <w:rsid w:val="0038147A"/>
    <w:rsid w:val="00381565"/>
    <w:rsid w:val="003817A9"/>
    <w:rsid w:val="003927AC"/>
    <w:rsid w:val="00394D0B"/>
    <w:rsid w:val="003A1D61"/>
    <w:rsid w:val="003A378D"/>
    <w:rsid w:val="003A39D2"/>
    <w:rsid w:val="003B13B5"/>
    <w:rsid w:val="003B33F5"/>
    <w:rsid w:val="003B3B80"/>
    <w:rsid w:val="003B630F"/>
    <w:rsid w:val="003B7FF5"/>
    <w:rsid w:val="003C363D"/>
    <w:rsid w:val="003C48C7"/>
    <w:rsid w:val="003C4AE0"/>
    <w:rsid w:val="003C687B"/>
    <w:rsid w:val="003C7F29"/>
    <w:rsid w:val="003D0B88"/>
    <w:rsid w:val="003D0E50"/>
    <w:rsid w:val="003D1916"/>
    <w:rsid w:val="003D4EA3"/>
    <w:rsid w:val="003D6044"/>
    <w:rsid w:val="003D6050"/>
    <w:rsid w:val="003E0F93"/>
    <w:rsid w:val="003E787B"/>
    <w:rsid w:val="003E7C85"/>
    <w:rsid w:val="003F0B18"/>
    <w:rsid w:val="003F1BFA"/>
    <w:rsid w:val="003F258D"/>
    <w:rsid w:val="003F4ACB"/>
    <w:rsid w:val="00400155"/>
    <w:rsid w:val="0040081A"/>
    <w:rsid w:val="00402B4A"/>
    <w:rsid w:val="00403C87"/>
    <w:rsid w:val="00405990"/>
    <w:rsid w:val="0041452B"/>
    <w:rsid w:val="00416368"/>
    <w:rsid w:val="00416A8D"/>
    <w:rsid w:val="004178C8"/>
    <w:rsid w:val="00417F88"/>
    <w:rsid w:val="004219A0"/>
    <w:rsid w:val="00423AC1"/>
    <w:rsid w:val="00430403"/>
    <w:rsid w:val="004313BB"/>
    <w:rsid w:val="00431BA7"/>
    <w:rsid w:val="00432D21"/>
    <w:rsid w:val="00433247"/>
    <w:rsid w:val="00434618"/>
    <w:rsid w:val="00434A09"/>
    <w:rsid w:val="00436124"/>
    <w:rsid w:val="004413EF"/>
    <w:rsid w:val="00444820"/>
    <w:rsid w:val="004454A9"/>
    <w:rsid w:val="004526E6"/>
    <w:rsid w:val="00453924"/>
    <w:rsid w:val="0045409C"/>
    <w:rsid w:val="00455C96"/>
    <w:rsid w:val="004575E5"/>
    <w:rsid w:val="004636E6"/>
    <w:rsid w:val="0046396F"/>
    <w:rsid w:val="004639A1"/>
    <w:rsid w:val="00465554"/>
    <w:rsid w:val="004658C6"/>
    <w:rsid w:val="00471A63"/>
    <w:rsid w:val="00472FFF"/>
    <w:rsid w:val="0047379A"/>
    <w:rsid w:val="0047561A"/>
    <w:rsid w:val="00476F88"/>
    <w:rsid w:val="00481CEA"/>
    <w:rsid w:val="00483FC7"/>
    <w:rsid w:val="00490896"/>
    <w:rsid w:val="0049198E"/>
    <w:rsid w:val="00492BFD"/>
    <w:rsid w:val="00492DD5"/>
    <w:rsid w:val="00497027"/>
    <w:rsid w:val="004A2808"/>
    <w:rsid w:val="004A35DD"/>
    <w:rsid w:val="004A407D"/>
    <w:rsid w:val="004A4086"/>
    <w:rsid w:val="004A5389"/>
    <w:rsid w:val="004A5FFB"/>
    <w:rsid w:val="004A660F"/>
    <w:rsid w:val="004A751A"/>
    <w:rsid w:val="004B202C"/>
    <w:rsid w:val="004B3779"/>
    <w:rsid w:val="004B4A32"/>
    <w:rsid w:val="004B51E0"/>
    <w:rsid w:val="004C08CF"/>
    <w:rsid w:val="004C0BDB"/>
    <w:rsid w:val="004C0DE3"/>
    <w:rsid w:val="004C14D3"/>
    <w:rsid w:val="004D1098"/>
    <w:rsid w:val="004D1F1D"/>
    <w:rsid w:val="004D28D9"/>
    <w:rsid w:val="004D433A"/>
    <w:rsid w:val="004D4913"/>
    <w:rsid w:val="004D50C4"/>
    <w:rsid w:val="004D5C6B"/>
    <w:rsid w:val="004D62C7"/>
    <w:rsid w:val="004D6A0E"/>
    <w:rsid w:val="004D7192"/>
    <w:rsid w:val="004E042A"/>
    <w:rsid w:val="004E05C1"/>
    <w:rsid w:val="004E27C1"/>
    <w:rsid w:val="004E28B0"/>
    <w:rsid w:val="004E39EB"/>
    <w:rsid w:val="004E3A41"/>
    <w:rsid w:val="004E6979"/>
    <w:rsid w:val="004F0309"/>
    <w:rsid w:val="004F072E"/>
    <w:rsid w:val="004F3EF2"/>
    <w:rsid w:val="004F4182"/>
    <w:rsid w:val="004F433D"/>
    <w:rsid w:val="004F5575"/>
    <w:rsid w:val="004F66B9"/>
    <w:rsid w:val="00501014"/>
    <w:rsid w:val="00501D02"/>
    <w:rsid w:val="00502B33"/>
    <w:rsid w:val="00504D0C"/>
    <w:rsid w:val="005066B4"/>
    <w:rsid w:val="005067E5"/>
    <w:rsid w:val="00506B7C"/>
    <w:rsid w:val="00506CA3"/>
    <w:rsid w:val="005103DE"/>
    <w:rsid w:val="00510B21"/>
    <w:rsid w:val="00511119"/>
    <w:rsid w:val="00513CBA"/>
    <w:rsid w:val="00513DF7"/>
    <w:rsid w:val="005154A1"/>
    <w:rsid w:val="0052191F"/>
    <w:rsid w:val="005226F6"/>
    <w:rsid w:val="0052432E"/>
    <w:rsid w:val="00524B31"/>
    <w:rsid w:val="00525FC4"/>
    <w:rsid w:val="00526476"/>
    <w:rsid w:val="00531F2D"/>
    <w:rsid w:val="00534073"/>
    <w:rsid w:val="0053491F"/>
    <w:rsid w:val="00535435"/>
    <w:rsid w:val="005364C4"/>
    <w:rsid w:val="00536628"/>
    <w:rsid w:val="00536F78"/>
    <w:rsid w:val="00540D6C"/>
    <w:rsid w:val="00541AE7"/>
    <w:rsid w:val="00541C67"/>
    <w:rsid w:val="00543B8A"/>
    <w:rsid w:val="005444DB"/>
    <w:rsid w:val="0054469B"/>
    <w:rsid w:val="0054582C"/>
    <w:rsid w:val="00545E6A"/>
    <w:rsid w:val="00547579"/>
    <w:rsid w:val="005507CA"/>
    <w:rsid w:val="00550C81"/>
    <w:rsid w:val="00552548"/>
    <w:rsid w:val="005533E3"/>
    <w:rsid w:val="00557CA3"/>
    <w:rsid w:val="00560BD6"/>
    <w:rsid w:val="0056214A"/>
    <w:rsid w:val="005624AA"/>
    <w:rsid w:val="00566761"/>
    <w:rsid w:val="00567A55"/>
    <w:rsid w:val="00570E47"/>
    <w:rsid w:val="00574059"/>
    <w:rsid w:val="005806DB"/>
    <w:rsid w:val="00583305"/>
    <w:rsid w:val="00586827"/>
    <w:rsid w:val="005905A3"/>
    <w:rsid w:val="005906EC"/>
    <w:rsid w:val="0059149C"/>
    <w:rsid w:val="00591736"/>
    <w:rsid w:val="00591E2E"/>
    <w:rsid w:val="00595DDE"/>
    <w:rsid w:val="00596BCD"/>
    <w:rsid w:val="005A1849"/>
    <w:rsid w:val="005A3447"/>
    <w:rsid w:val="005A6AEE"/>
    <w:rsid w:val="005A7883"/>
    <w:rsid w:val="005A79D3"/>
    <w:rsid w:val="005B1302"/>
    <w:rsid w:val="005B32B6"/>
    <w:rsid w:val="005B3791"/>
    <w:rsid w:val="005B3ACA"/>
    <w:rsid w:val="005B3CDC"/>
    <w:rsid w:val="005C03A4"/>
    <w:rsid w:val="005C36D8"/>
    <w:rsid w:val="005C4B46"/>
    <w:rsid w:val="005C60C8"/>
    <w:rsid w:val="005D1C9E"/>
    <w:rsid w:val="005D1E3B"/>
    <w:rsid w:val="005D3C53"/>
    <w:rsid w:val="005D3EB6"/>
    <w:rsid w:val="005D4B09"/>
    <w:rsid w:val="005D7504"/>
    <w:rsid w:val="005E3E0C"/>
    <w:rsid w:val="005E43C2"/>
    <w:rsid w:val="005E662D"/>
    <w:rsid w:val="005F22F5"/>
    <w:rsid w:val="005F34BE"/>
    <w:rsid w:val="005F6E58"/>
    <w:rsid w:val="005F799F"/>
    <w:rsid w:val="005F7A13"/>
    <w:rsid w:val="0060265D"/>
    <w:rsid w:val="00603681"/>
    <w:rsid w:val="006048DE"/>
    <w:rsid w:val="00604FF7"/>
    <w:rsid w:val="00606A8F"/>
    <w:rsid w:val="00606B13"/>
    <w:rsid w:val="00613E90"/>
    <w:rsid w:val="00614D77"/>
    <w:rsid w:val="00615819"/>
    <w:rsid w:val="006159DC"/>
    <w:rsid w:val="0061706B"/>
    <w:rsid w:val="00620CF5"/>
    <w:rsid w:val="00623679"/>
    <w:rsid w:val="00625976"/>
    <w:rsid w:val="00626072"/>
    <w:rsid w:val="0063133A"/>
    <w:rsid w:val="00631796"/>
    <w:rsid w:val="00633199"/>
    <w:rsid w:val="00633511"/>
    <w:rsid w:val="00633F24"/>
    <w:rsid w:val="00634F25"/>
    <w:rsid w:val="00637264"/>
    <w:rsid w:val="00641B57"/>
    <w:rsid w:val="006518FA"/>
    <w:rsid w:val="006532C3"/>
    <w:rsid w:val="006543AF"/>
    <w:rsid w:val="00656A0F"/>
    <w:rsid w:val="0065767F"/>
    <w:rsid w:val="00657CED"/>
    <w:rsid w:val="00657E28"/>
    <w:rsid w:val="0066203D"/>
    <w:rsid w:val="00662400"/>
    <w:rsid w:val="0066559F"/>
    <w:rsid w:val="00671279"/>
    <w:rsid w:val="00673466"/>
    <w:rsid w:val="00674D04"/>
    <w:rsid w:val="0067714C"/>
    <w:rsid w:val="00680E31"/>
    <w:rsid w:val="0068159B"/>
    <w:rsid w:val="00681656"/>
    <w:rsid w:val="006822D9"/>
    <w:rsid w:val="006839EF"/>
    <w:rsid w:val="00684889"/>
    <w:rsid w:val="006861F2"/>
    <w:rsid w:val="00690E2E"/>
    <w:rsid w:val="0069120D"/>
    <w:rsid w:val="006935B3"/>
    <w:rsid w:val="0069414D"/>
    <w:rsid w:val="006945D4"/>
    <w:rsid w:val="00694F89"/>
    <w:rsid w:val="00694FDF"/>
    <w:rsid w:val="00695117"/>
    <w:rsid w:val="00697351"/>
    <w:rsid w:val="00697B05"/>
    <w:rsid w:val="006A0DDA"/>
    <w:rsid w:val="006A5BA3"/>
    <w:rsid w:val="006A5CDB"/>
    <w:rsid w:val="006A5D85"/>
    <w:rsid w:val="006A6374"/>
    <w:rsid w:val="006B176D"/>
    <w:rsid w:val="006B3A9F"/>
    <w:rsid w:val="006C046E"/>
    <w:rsid w:val="006C2ADA"/>
    <w:rsid w:val="006C40EF"/>
    <w:rsid w:val="006C4272"/>
    <w:rsid w:val="006C6136"/>
    <w:rsid w:val="006C7A16"/>
    <w:rsid w:val="006D03BB"/>
    <w:rsid w:val="006D2421"/>
    <w:rsid w:val="006D299A"/>
    <w:rsid w:val="006D41F4"/>
    <w:rsid w:val="006D651E"/>
    <w:rsid w:val="006D7BFC"/>
    <w:rsid w:val="006D7C96"/>
    <w:rsid w:val="006E5268"/>
    <w:rsid w:val="006E615C"/>
    <w:rsid w:val="006F2436"/>
    <w:rsid w:val="006F6B4C"/>
    <w:rsid w:val="006F765A"/>
    <w:rsid w:val="00700BA6"/>
    <w:rsid w:val="00701AE6"/>
    <w:rsid w:val="007053D2"/>
    <w:rsid w:val="007060DB"/>
    <w:rsid w:val="00706BE0"/>
    <w:rsid w:val="0071093E"/>
    <w:rsid w:val="00710DE0"/>
    <w:rsid w:val="00713789"/>
    <w:rsid w:val="0071452C"/>
    <w:rsid w:val="007146D7"/>
    <w:rsid w:val="00716626"/>
    <w:rsid w:val="007168F9"/>
    <w:rsid w:val="007206DD"/>
    <w:rsid w:val="00720BB6"/>
    <w:rsid w:val="00722AF2"/>
    <w:rsid w:val="007251CB"/>
    <w:rsid w:val="0072676E"/>
    <w:rsid w:val="007269FB"/>
    <w:rsid w:val="00730AF0"/>
    <w:rsid w:val="00733087"/>
    <w:rsid w:val="00734E63"/>
    <w:rsid w:val="00735102"/>
    <w:rsid w:val="007363AF"/>
    <w:rsid w:val="007413DC"/>
    <w:rsid w:val="00742097"/>
    <w:rsid w:val="00742376"/>
    <w:rsid w:val="00743E3F"/>
    <w:rsid w:val="00746F59"/>
    <w:rsid w:val="00747023"/>
    <w:rsid w:val="0074788C"/>
    <w:rsid w:val="007501D2"/>
    <w:rsid w:val="007509CB"/>
    <w:rsid w:val="00756E7B"/>
    <w:rsid w:val="00756F54"/>
    <w:rsid w:val="00757431"/>
    <w:rsid w:val="00757604"/>
    <w:rsid w:val="00765893"/>
    <w:rsid w:val="00766BA2"/>
    <w:rsid w:val="00771274"/>
    <w:rsid w:val="00774E1E"/>
    <w:rsid w:val="00775F6F"/>
    <w:rsid w:val="00775FD8"/>
    <w:rsid w:val="007826B9"/>
    <w:rsid w:val="0078312F"/>
    <w:rsid w:val="007840E9"/>
    <w:rsid w:val="00784B61"/>
    <w:rsid w:val="007866AE"/>
    <w:rsid w:val="007908EF"/>
    <w:rsid w:val="00790E89"/>
    <w:rsid w:val="00793A20"/>
    <w:rsid w:val="00793A79"/>
    <w:rsid w:val="007942E2"/>
    <w:rsid w:val="0079460D"/>
    <w:rsid w:val="0079586D"/>
    <w:rsid w:val="007A0B29"/>
    <w:rsid w:val="007A11C0"/>
    <w:rsid w:val="007A17C2"/>
    <w:rsid w:val="007A1BE4"/>
    <w:rsid w:val="007A3BCB"/>
    <w:rsid w:val="007A5EF1"/>
    <w:rsid w:val="007B2BDB"/>
    <w:rsid w:val="007B3AEE"/>
    <w:rsid w:val="007C1A9A"/>
    <w:rsid w:val="007C342B"/>
    <w:rsid w:val="007C45D2"/>
    <w:rsid w:val="007C5EE5"/>
    <w:rsid w:val="007D348E"/>
    <w:rsid w:val="007E08CC"/>
    <w:rsid w:val="007E0A68"/>
    <w:rsid w:val="007E1F8A"/>
    <w:rsid w:val="007E2A89"/>
    <w:rsid w:val="007E5B84"/>
    <w:rsid w:val="007E604A"/>
    <w:rsid w:val="007E69BF"/>
    <w:rsid w:val="007E79F1"/>
    <w:rsid w:val="007F23FE"/>
    <w:rsid w:val="007F3A0F"/>
    <w:rsid w:val="007F3D87"/>
    <w:rsid w:val="007F4F46"/>
    <w:rsid w:val="007F5710"/>
    <w:rsid w:val="007F573F"/>
    <w:rsid w:val="0080131E"/>
    <w:rsid w:val="008015A4"/>
    <w:rsid w:val="008037D1"/>
    <w:rsid w:val="008045E6"/>
    <w:rsid w:val="00805134"/>
    <w:rsid w:val="00805406"/>
    <w:rsid w:val="008057F3"/>
    <w:rsid w:val="00806C14"/>
    <w:rsid w:val="00807C5C"/>
    <w:rsid w:val="008125CF"/>
    <w:rsid w:val="008140EE"/>
    <w:rsid w:val="008144CC"/>
    <w:rsid w:val="00821900"/>
    <w:rsid w:val="0082653A"/>
    <w:rsid w:val="00826FEA"/>
    <w:rsid w:val="008305B1"/>
    <w:rsid w:val="00833677"/>
    <w:rsid w:val="00833BBA"/>
    <w:rsid w:val="008430B0"/>
    <w:rsid w:val="008477A4"/>
    <w:rsid w:val="00850D2B"/>
    <w:rsid w:val="008524C9"/>
    <w:rsid w:val="00852D85"/>
    <w:rsid w:val="00853946"/>
    <w:rsid w:val="00854F7B"/>
    <w:rsid w:val="00855064"/>
    <w:rsid w:val="00857953"/>
    <w:rsid w:val="00862087"/>
    <w:rsid w:val="0086383E"/>
    <w:rsid w:val="00863F8C"/>
    <w:rsid w:val="00867319"/>
    <w:rsid w:val="0087391A"/>
    <w:rsid w:val="00874E35"/>
    <w:rsid w:val="008756E8"/>
    <w:rsid w:val="00876F8E"/>
    <w:rsid w:val="00884AF9"/>
    <w:rsid w:val="008872C2"/>
    <w:rsid w:val="008908A4"/>
    <w:rsid w:val="00894043"/>
    <w:rsid w:val="008941B7"/>
    <w:rsid w:val="00894841"/>
    <w:rsid w:val="00894939"/>
    <w:rsid w:val="00896D01"/>
    <w:rsid w:val="008A0050"/>
    <w:rsid w:val="008A0386"/>
    <w:rsid w:val="008A548F"/>
    <w:rsid w:val="008A557C"/>
    <w:rsid w:val="008A57E5"/>
    <w:rsid w:val="008A75A9"/>
    <w:rsid w:val="008B1A69"/>
    <w:rsid w:val="008B272A"/>
    <w:rsid w:val="008B343C"/>
    <w:rsid w:val="008B5106"/>
    <w:rsid w:val="008B72AC"/>
    <w:rsid w:val="008B7EC1"/>
    <w:rsid w:val="008C1EBE"/>
    <w:rsid w:val="008C43B1"/>
    <w:rsid w:val="008C4DF7"/>
    <w:rsid w:val="008C68FC"/>
    <w:rsid w:val="008C7363"/>
    <w:rsid w:val="008D0693"/>
    <w:rsid w:val="008D0F96"/>
    <w:rsid w:val="008D2A98"/>
    <w:rsid w:val="008D3CE1"/>
    <w:rsid w:val="008D4062"/>
    <w:rsid w:val="008D49C5"/>
    <w:rsid w:val="008D53D8"/>
    <w:rsid w:val="008D5F44"/>
    <w:rsid w:val="008E1902"/>
    <w:rsid w:val="008E1EC6"/>
    <w:rsid w:val="008E484B"/>
    <w:rsid w:val="008E6ECA"/>
    <w:rsid w:val="008F2372"/>
    <w:rsid w:val="008F6FE5"/>
    <w:rsid w:val="00900874"/>
    <w:rsid w:val="00902127"/>
    <w:rsid w:val="00902F27"/>
    <w:rsid w:val="00905761"/>
    <w:rsid w:val="009109D9"/>
    <w:rsid w:val="0091426B"/>
    <w:rsid w:val="009162BF"/>
    <w:rsid w:val="0093099B"/>
    <w:rsid w:val="00930F97"/>
    <w:rsid w:val="0093329C"/>
    <w:rsid w:val="009368C9"/>
    <w:rsid w:val="0093697B"/>
    <w:rsid w:val="009370DC"/>
    <w:rsid w:val="009448C2"/>
    <w:rsid w:val="0094552F"/>
    <w:rsid w:val="00961B5D"/>
    <w:rsid w:val="00963E5F"/>
    <w:rsid w:val="0096460C"/>
    <w:rsid w:val="00964812"/>
    <w:rsid w:val="00965F69"/>
    <w:rsid w:val="00966297"/>
    <w:rsid w:val="00970431"/>
    <w:rsid w:val="00970D93"/>
    <w:rsid w:val="009733A1"/>
    <w:rsid w:val="00973A6C"/>
    <w:rsid w:val="00977A40"/>
    <w:rsid w:val="00984137"/>
    <w:rsid w:val="00990A10"/>
    <w:rsid w:val="009924C8"/>
    <w:rsid w:val="00994C6C"/>
    <w:rsid w:val="009A1099"/>
    <w:rsid w:val="009A12B2"/>
    <w:rsid w:val="009B2C69"/>
    <w:rsid w:val="009B7F8D"/>
    <w:rsid w:val="009C7A7C"/>
    <w:rsid w:val="009D161B"/>
    <w:rsid w:val="009D367F"/>
    <w:rsid w:val="009D3D3F"/>
    <w:rsid w:val="009D3FFD"/>
    <w:rsid w:val="009D467E"/>
    <w:rsid w:val="009D507A"/>
    <w:rsid w:val="009D66B4"/>
    <w:rsid w:val="009D7274"/>
    <w:rsid w:val="009D7B50"/>
    <w:rsid w:val="009E1E8A"/>
    <w:rsid w:val="009E2363"/>
    <w:rsid w:val="009E2504"/>
    <w:rsid w:val="009E2E0C"/>
    <w:rsid w:val="009E39A3"/>
    <w:rsid w:val="009E5294"/>
    <w:rsid w:val="009F146A"/>
    <w:rsid w:val="009F2C52"/>
    <w:rsid w:val="009F4B44"/>
    <w:rsid w:val="009F55A1"/>
    <w:rsid w:val="009F66C2"/>
    <w:rsid w:val="00A00A31"/>
    <w:rsid w:val="00A035A3"/>
    <w:rsid w:val="00A0366E"/>
    <w:rsid w:val="00A03BE6"/>
    <w:rsid w:val="00A049E5"/>
    <w:rsid w:val="00A057DA"/>
    <w:rsid w:val="00A05B02"/>
    <w:rsid w:val="00A075F9"/>
    <w:rsid w:val="00A07BA3"/>
    <w:rsid w:val="00A15F89"/>
    <w:rsid w:val="00A16634"/>
    <w:rsid w:val="00A22E35"/>
    <w:rsid w:val="00A2335C"/>
    <w:rsid w:val="00A23B00"/>
    <w:rsid w:val="00A25430"/>
    <w:rsid w:val="00A26CB2"/>
    <w:rsid w:val="00A26DF6"/>
    <w:rsid w:val="00A27CF7"/>
    <w:rsid w:val="00A32FD3"/>
    <w:rsid w:val="00A33763"/>
    <w:rsid w:val="00A347FE"/>
    <w:rsid w:val="00A3485C"/>
    <w:rsid w:val="00A365DF"/>
    <w:rsid w:val="00A36951"/>
    <w:rsid w:val="00A377B5"/>
    <w:rsid w:val="00A41666"/>
    <w:rsid w:val="00A46FD9"/>
    <w:rsid w:val="00A4790D"/>
    <w:rsid w:val="00A4799D"/>
    <w:rsid w:val="00A55321"/>
    <w:rsid w:val="00A57748"/>
    <w:rsid w:val="00A67D1F"/>
    <w:rsid w:val="00A70169"/>
    <w:rsid w:val="00A70822"/>
    <w:rsid w:val="00A7262B"/>
    <w:rsid w:val="00A731CB"/>
    <w:rsid w:val="00A80066"/>
    <w:rsid w:val="00A80F2A"/>
    <w:rsid w:val="00A821BE"/>
    <w:rsid w:val="00A82865"/>
    <w:rsid w:val="00A84960"/>
    <w:rsid w:val="00A86051"/>
    <w:rsid w:val="00A90901"/>
    <w:rsid w:val="00A94093"/>
    <w:rsid w:val="00A975E8"/>
    <w:rsid w:val="00AA462F"/>
    <w:rsid w:val="00AA722C"/>
    <w:rsid w:val="00AA7DD8"/>
    <w:rsid w:val="00AB083B"/>
    <w:rsid w:val="00AB28D3"/>
    <w:rsid w:val="00AB373E"/>
    <w:rsid w:val="00AB462C"/>
    <w:rsid w:val="00AB49D6"/>
    <w:rsid w:val="00AB53F5"/>
    <w:rsid w:val="00AB7722"/>
    <w:rsid w:val="00AC1B75"/>
    <w:rsid w:val="00AC46C2"/>
    <w:rsid w:val="00AC6426"/>
    <w:rsid w:val="00AC698E"/>
    <w:rsid w:val="00AC7D8D"/>
    <w:rsid w:val="00AD2E30"/>
    <w:rsid w:val="00AD41B8"/>
    <w:rsid w:val="00AD6CD6"/>
    <w:rsid w:val="00AE2B79"/>
    <w:rsid w:val="00AE71BE"/>
    <w:rsid w:val="00AE7B8D"/>
    <w:rsid w:val="00AF0164"/>
    <w:rsid w:val="00AF5E3E"/>
    <w:rsid w:val="00B01CD6"/>
    <w:rsid w:val="00B029AD"/>
    <w:rsid w:val="00B030EF"/>
    <w:rsid w:val="00B0677D"/>
    <w:rsid w:val="00B12135"/>
    <w:rsid w:val="00B12CAC"/>
    <w:rsid w:val="00B14C71"/>
    <w:rsid w:val="00B16DA0"/>
    <w:rsid w:val="00B20B0C"/>
    <w:rsid w:val="00B21F46"/>
    <w:rsid w:val="00B24ED7"/>
    <w:rsid w:val="00B2581D"/>
    <w:rsid w:val="00B25F85"/>
    <w:rsid w:val="00B26FAC"/>
    <w:rsid w:val="00B27B31"/>
    <w:rsid w:val="00B3137D"/>
    <w:rsid w:val="00B31914"/>
    <w:rsid w:val="00B31CE1"/>
    <w:rsid w:val="00B33051"/>
    <w:rsid w:val="00B3558F"/>
    <w:rsid w:val="00B35941"/>
    <w:rsid w:val="00B37A8C"/>
    <w:rsid w:val="00B4005F"/>
    <w:rsid w:val="00B403E4"/>
    <w:rsid w:val="00B4201F"/>
    <w:rsid w:val="00B4315D"/>
    <w:rsid w:val="00B44118"/>
    <w:rsid w:val="00B4456F"/>
    <w:rsid w:val="00B456A4"/>
    <w:rsid w:val="00B459EF"/>
    <w:rsid w:val="00B500B8"/>
    <w:rsid w:val="00B5031A"/>
    <w:rsid w:val="00B51E5A"/>
    <w:rsid w:val="00B5254F"/>
    <w:rsid w:val="00B55D36"/>
    <w:rsid w:val="00B57E71"/>
    <w:rsid w:val="00B637C7"/>
    <w:rsid w:val="00B66D9E"/>
    <w:rsid w:val="00B676B3"/>
    <w:rsid w:val="00B70233"/>
    <w:rsid w:val="00B71C99"/>
    <w:rsid w:val="00B75481"/>
    <w:rsid w:val="00B75725"/>
    <w:rsid w:val="00B75F7E"/>
    <w:rsid w:val="00B82AE7"/>
    <w:rsid w:val="00B84022"/>
    <w:rsid w:val="00B86DA5"/>
    <w:rsid w:val="00B87FAD"/>
    <w:rsid w:val="00B90E0A"/>
    <w:rsid w:val="00B9193D"/>
    <w:rsid w:val="00B974EC"/>
    <w:rsid w:val="00BA2E2F"/>
    <w:rsid w:val="00BA3A98"/>
    <w:rsid w:val="00BA52CA"/>
    <w:rsid w:val="00BA6674"/>
    <w:rsid w:val="00BA6E9A"/>
    <w:rsid w:val="00BA7319"/>
    <w:rsid w:val="00BA7766"/>
    <w:rsid w:val="00BA7B69"/>
    <w:rsid w:val="00BB108C"/>
    <w:rsid w:val="00BB1928"/>
    <w:rsid w:val="00BB30E5"/>
    <w:rsid w:val="00BB3739"/>
    <w:rsid w:val="00BB4E69"/>
    <w:rsid w:val="00BB50C1"/>
    <w:rsid w:val="00BB6D30"/>
    <w:rsid w:val="00BB7E2B"/>
    <w:rsid w:val="00BB7F06"/>
    <w:rsid w:val="00BC2A62"/>
    <w:rsid w:val="00BC7629"/>
    <w:rsid w:val="00BD04AE"/>
    <w:rsid w:val="00BD1030"/>
    <w:rsid w:val="00BD3446"/>
    <w:rsid w:val="00BD3F70"/>
    <w:rsid w:val="00BD41B9"/>
    <w:rsid w:val="00BD45FE"/>
    <w:rsid w:val="00BD7831"/>
    <w:rsid w:val="00BE007C"/>
    <w:rsid w:val="00BE1A70"/>
    <w:rsid w:val="00BE1CA3"/>
    <w:rsid w:val="00BE34CE"/>
    <w:rsid w:val="00BE3E4D"/>
    <w:rsid w:val="00BE4874"/>
    <w:rsid w:val="00BE6B42"/>
    <w:rsid w:val="00BE7573"/>
    <w:rsid w:val="00BF043E"/>
    <w:rsid w:val="00BF3626"/>
    <w:rsid w:val="00BF3CAC"/>
    <w:rsid w:val="00BF5FC8"/>
    <w:rsid w:val="00C00A58"/>
    <w:rsid w:val="00C02152"/>
    <w:rsid w:val="00C03367"/>
    <w:rsid w:val="00C05E3A"/>
    <w:rsid w:val="00C06846"/>
    <w:rsid w:val="00C14536"/>
    <w:rsid w:val="00C1548F"/>
    <w:rsid w:val="00C16C9C"/>
    <w:rsid w:val="00C22E2A"/>
    <w:rsid w:val="00C23F20"/>
    <w:rsid w:val="00C24033"/>
    <w:rsid w:val="00C2499C"/>
    <w:rsid w:val="00C327ED"/>
    <w:rsid w:val="00C32A00"/>
    <w:rsid w:val="00C34766"/>
    <w:rsid w:val="00C4010D"/>
    <w:rsid w:val="00C45A0D"/>
    <w:rsid w:val="00C46228"/>
    <w:rsid w:val="00C46612"/>
    <w:rsid w:val="00C51AE5"/>
    <w:rsid w:val="00C541A4"/>
    <w:rsid w:val="00C5429A"/>
    <w:rsid w:val="00C5492D"/>
    <w:rsid w:val="00C54989"/>
    <w:rsid w:val="00C5588B"/>
    <w:rsid w:val="00C56606"/>
    <w:rsid w:val="00C573E3"/>
    <w:rsid w:val="00C65C92"/>
    <w:rsid w:val="00C70045"/>
    <w:rsid w:val="00C708DA"/>
    <w:rsid w:val="00C70B58"/>
    <w:rsid w:val="00C70E79"/>
    <w:rsid w:val="00C721F6"/>
    <w:rsid w:val="00C72397"/>
    <w:rsid w:val="00C72D2C"/>
    <w:rsid w:val="00C7519D"/>
    <w:rsid w:val="00C8219B"/>
    <w:rsid w:val="00C836B2"/>
    <w:rsid w:val="00C84593"/>
    <w:rsid w:val="00C85AB6"/>
    <w:rsid w:val="00C9079D"/>
    <w:rsid w:val="00C92650"/>
    <w:rsid w:val="00C942C4"/>
    <w:rsid w:val="00C955A8"/>
    <w:rsid w:val="00C960F0"/>
    <w:rsid w:val="00CA0EE8"/>
    <w:rsid w:val="00CA14A1"/>
    <w:rsid w:val="00CA2060"/>
    <w:rsid w:val="00CA23A7"/>
    <w:rsid w:val="00CA2474"/>
    <w:rsid w:val="00CA4EE1"/>
    <w:rsid w:val="00CA5701"/>
    <w:rsid w:val="00CA5C91"/>
    <w:rsid w:val="00CB042F"/>
    <w:rsid w:val="00CB0A05"/>
    <w:rsid w:val="00CB25BE"/>
    <w:rsid w:val="00CB2900"/>
    <w:rsid w:val="00CB319B"/>
    <w:rsid w:val="00CB45FA"/>
    <w:rsid w:val="00CB4A90"/>
    <w:rsid w:val="00CB5301"/>
    <w:rsid w:val="00CC1665"/>
    <w:rsid w:val="00CC1988"/>
    <w:rsid w:val="00CC2733"/>
    <w:rsid w:val="00CC5666"/>
    <w:rsid w:val="00CC6FD2"/>
    <w:rsid w:val="00CC7A92"/>
    <w:rsid w:val="00CD044F"/>
    <w:rsid w:val="00CD3033"/>
    <w:rsid w:val="00CD61ED"/>
    <w:rsid w:val="00CE11EB"/>
    <w:rsid w:val="00CE1EC9"/>
    <w:rsid w:val="00CE3B2D"/>
    <w:rsid w:val="00CE4639"/>
    <w:rsid w:val="00CE4F1A"/>
    <w:rsid w:val="00CE6446"/>
    <w:rsid w:val="00CE67B7"/>
    <w:rsid w:val="00CF1C12"/>
    <w:rsid w:val="00CF20D3"/>
    <w:rsid w:val="00CF338E"/>
    <w:rsid w:val="00D02088"/>
    <w:rsid w:val="00D031E4"/>
    <w:rsid w:val="00D04563"/>
    <w:rsid w:val="00D050EC"/>
    <w:rsid w:val="00D0591C"/>
    <w:rsid w:val="00D12D21"/>
    <w:rsid w:val="00D14D4A"/>
    <w:rsid w:val="00D17792"/>
    <w:rsid w:val="00D17B83"/>
    <w:rsid w:val="00D204B3"/>
    <w:rsid w:val="00D2113B"/>
    <w:rsid w:val="00D24E86"/>
    <w:rsid w:val="00D27808"/>
    <w:rsid w:val="00D31805"/>
    <w:rsid w:val="00D321C5"/>
    <w:rsid w:val="00D346AB"/>
    <w:rsid w:val="00D34BF0"/>
    <w:rsid w:val="00D36D2C"/>
    <w:rsid w:val="00D452CA"/>
    <w:rsid w:val="00D4586F"/>
    <w:rsid w:val="00D466BB"/>
    <w:rsid w:val="00D51A27"/>
    <w:rsid w:val="00D54970"/>
    <w:rsid w:val="00D56E43"/>
    <w:rsid w:val="00D611DF"/>
    <w:rsid w:val="00D61607"/>
    <w:rsid w:val="00D62255"/>
    <w:rsid w:val="00D6249A"/>
    <w:rsid w:val="00D62B59"/>
    <w:rsid w:val="00D6361F"/>
    <w:rsid w:val="00D63E46"/>
    <w:rsid w:val="00D64C88"/>
    <w:rsid w:val="00D702D9"/>
    <w:rsid w:val="00D75256"/>
    <w:rsid w:val="00D76DB2"/>
    <w:rsid w:val="00D80B20"/>
    <w:rsid w:val="00D863D9"/>
    <w:rsid w:val="00D87C9A"/>
    <w:rsid w:val="00D924F9"/>
    <w:rsid w:val="00D968AE"/>
    <w:rsid w:val="00DA18C8"/>
    <w:rsid w:val="00DA5771"/>
    <w:rsid w:val="00DA6C6A"/>
    <w:rsid w:val="00DB181A"/>
    <w:rsid w:val="00DB2A7A"/>
    <w:rsid w:val="00DB3C6E"/>
    <w:rsid w:val="00DB5D2D"/>
    <w:rsid w:val="00DB645F"/>
    <w:rsid w:val="00DC0EB0"/>
    <w:rsid w:val="00DC2386"/>
    <w:rsid w:val="00DC3F3E"/>
    <w:rsid w:val="00DC75C3"/>
    <w:rsid w:val="00DD0D6B"/>
    <w:rsid w:val="00DD2612"/>
    <w:rsid w:val="00DD2D43"/>
    <w:rsid w:val="00DD51CA"/>
    <w:rsid w:val="00DD6682"/>
    <w:rsid w:val="00DE3E46"/>
    <w:rsid w:val="00DE4B1E"/>
    <w:rsid w:val="00DE6261"/>
    <w:rsid w:val="00DE62B2"/>
    <w:rsid w:val="00DF3E6A"/>
    <w:rsid w:val="00DF5BB5"/>
    <w:rsid w:val="00DF61BD"/>
    <w:rsid w:val="00DF65B0"/>
    <w:rsid w:val="00E002ED"/>
    <w:rsid w:val="00E014D6"/>
    <w:rsid w:val="00E01BE8"/>
    <w:rsid w:val="00E01D27"/>
    <w:rsid w:val="00E0282B"/>
    <w:rsid w:val="00E034EF"/>
    <w:rsid w:val="00E05598"/>
    <w:rsid w:val="00E05668"/>
    <w:rsid w:val="00E0768B"/>
    <w:rsid w:val="00E114A2"/>
    <w:rsid w:val="00E1327F"/>
    <w:rsid w:val="00E14899"/>
    <w:rsid w:val="00E164ED"/>
    <w:rsid w:val="00E21289"/>
    <w:rsid w:val="00E24ED5"/>
    <w:rsid w:val="00E261DB"/>
    <w:rsid w:val="00E3182B"/>
    <w:rsid w:val="00E31C41"/>
    <w:rsid w:val="00E33CB2"/>
    <w:rsid w:val="00E400A4"/>
    <w:rsid w:val="00E40502"/>
    <w:rsid w:val="00E40728"/>
    <w:rsid w:val="00E434DF"/>
    <w:rsid w:val="00E437B7"/>
    <w:rsid w:val="00E457FE"/>
    <w:rsid w:val="00E55919"/>
    <w:rsid w:val="00E56624"/>
    <w:rsid w:val="00E56738"/>
    <w:rsid w:val="00E60358"/>
    <w:rsid w:val="00E61530"/>
    <w:rsid w:val="00E61F43"/>
    <w:rsid w:val="00E620DB"/>
    <w:rsid w:val="00E6220C"/>
    <w:rsid w:val="00E62DF1"/>
    <w:rsid w:val="00E64302"/>
    <w:rsid w:val="00E724C4"/>
    <w:rsid w:val="00E7272C"/>
    <w:rsid w:val="00E72BFC"/>
    <w:rsid w:val="00E75693"/>
    <w:rsid w:val="00E75C1D"/>
    <w:rsid w:val="00E76D95"/>
    <w:rsid w:val="00E77764"/>
    <w:rsid w:val="00E77BA2"/>
    <w:rsid w:val="00E80901"/>
    <w:rsid w:val="00E80E39"/>
    <w:rsid w:val="00E8443D"/>
    <w:rsid w:val="00E86A37"/>
    <w:rsid w:val="00E91125"/>
    <w:rsid w:val="00E91B04"/>
    <w:rsid w:val="00E971EE"/>
    <w:rsid w:val="00E97208"/>
    <w:rsid w:val="00EA4D1C"/>
    <w:rsid w:val="00EB0756"/>
    <w:rsid w:val="00EB2C3D"/>
    <w:rsid w:val="00EB3252"/>
    <w:rsid w:val="00EC10C4"/>
    <w:rsid w:val="00EC71BA"/>
    <w:rsid w:val="00EC7797"/>
    <w:rsid w:val="00ED1714"/>
    <w:rsid w:val="00ED2CB9"/>
    <w:rsid w:val="00ED4FC8"/>
    <w:rsid w:val="00ED53B4"/>
    <w:rsid w:val="00ED55D8"/>
    <w:rsid w:val="00EE0ABB"/>
    <w:rsid w:val="00EE3327"/>
    <w:rsid w:val="00EE55B9"/>
    <w:rsid w:val="00EF17D0"/>
    <w:rsid w:val="00EF2C59"/>
    <w:rsid w:val="00EF3182"/>
    <w:rsid w:val="00EF5401"/>
    <w:rsid w:val="00EF5E9C"/>
    <w:rsid w:val="00EF710D"/>
    <w:rsid w:val="00F01217"/>
    <w:rsid w:val="00F02DA4"/>
    <w:rsid w:val="00F058F0"/>
    <w:rsid w:val="00F05B7E"/>
    <w:rsid w:val="00F05FE8"/>
    <w:rsid w:val="00F0617C"/>
    <w:rsid w:val="00F108DA"/>
    <w:rsid w:val="00F16F0C"/>
    <w:rsid w:val="00F20628"/>
    <w:rsid w:val="00F21102"/>
    <w:rsid w:val="00F25715"/>
    <w:rsid w:val="00F26615"/>
    <w:rsid w:val="00F26B0F"/>
    <w:rsid w:val="00F2796F"/>
    <w:rsid w:val="00F30903"/>
    <w:rsid w:val="00F37BC1"/>
    <w:rsid w:val="00F43D1F"/>
    <w:rsid w:val="00F540AF"/>
    <w:rsid w:val="00F560F1"/>
    <w:rsid w:val="00F62237"/>
    <w:rsid w:val="00F671DC"/>
    <w:rsid w:val="00F672DE"/>
    <w:rsid w:val="00F67611"/>
    <w:rsid w:val="00F74168"/>
    <w:rsid w:val="00F752E5"/>
    <w:rsid w:val="00F75F23"/>
    <w:rsid w:val="00F76E3E"/>
    <w:rsid w:val="00F7700D"/>
    <w:rsid w:val="00F7779A"/>
    <w:rsid w:val="00F77C12"/>
    <w:rsid w:val="00F806AB"/>
    <w:rsid w:val="00F852A2"/>
    <w:rsid w:val="00F85EF5"/>
    <w:rsid w:val="00F8679B"/>
    <w:rsid w:val="00F929AA"/>
    <w:rsid w:val="00F94BD6"/>
    <w:rsid w:val="00F9582B"/>
    <w:rsid w:val="00FA2A5C"/>
    <w:rsid w:val="00FA305B"/>
    <w:rsid w:val="00FA39CC"/>
    <w:rsid w:val="00FA42B2"/>
    <w:rsid w:val="00FA4CAD"/>
    <w:rsid w:val="00FA670F"/>
    <w:rsid w:val="00FA7B69"/>
    <w:rsid w:val="00FB33D2"/>
    <w:rsid w:val="00FB784C"/>
    <w:rsid w:val="00FC15C9"/>
    <w:rsid w:val="00FC2B04"/>
    <w:rsid w:val="00FC2D5F"/>
    <w:rsid w:val="00FC4D21"/>
    <w:rsid w:val="00FC5417"/>
    <w:rsid w:val="00FC564B"/>
    <w:rsid w:val="00FC7604"/>
    <w:rsid w:val="00FD0ADD"/>
    <w:rsid w:val="00FD38FF"/>
    <w:rsid w:val="00FD6FEE"/>
    <w:rsid w:val="00FD7154"/>
    <w:rsid w:val="00FE024A"/>
    <w:rsid w:val="00FE02A6"/>
    <w:rsid w:val="00FE2A0C"/>
    <w:rsid w:val="00FE3E73"/>
    <w:rsid w:val="00FF0200"/>
    <w:rsid w:val="00FF49F0"/>
    <w:rsid w:val="00FF6F9A"/>
    <w:rsid w:val="00FF72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74CAFB6-74A2-4161-BE2E-70173C9C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iPriority="0" w:unhideWhenUsed="1"/>
    <w:lsdException w:name="footnote text" w:locked="1" w:semiHidden="1" w:uiPriority="0" w:unhideWhenUsed="1"/>
    <w:lsdException w:name="annotation text" w:semiHidden="1" w:unhideWhenUsed="1"/>
    <w:lsdException w:name="header" w:locked="1" w:semiHidden="1" w:unhideWhenUsed="1"/>
    <w:lsdException w:name="footer" w:locked="1" w:semiHidden="1" w:uiPriority="0" w:unhideWhenUsed="1"/>
    <w:lsdException w:name="index heading" w:semiHidden="1" w:uiPriority="0"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locked="1"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iPriority="0"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OTVS Texto"/>
    <w:qFormat/>
    <w:rsid w:val="0059149C"/>
    <w:pPr>
      <w:spacing w:line="276" w:lineRule="auto"/>
      <w:ind w:firstLine="567"/>
      <w:jc w:val="both"/>
    </w:pPr>
    <w:rPr>
      <w:rFonts w:ascii="Calibri" w:hAnsi="Calibri" w:cs="Calibri"/>
      <w:sz w:val="18"/>
      <w:szCs w:val="18"/>
      <w:lang w:eastAsia="pt-BR"/>
    </w:rPr>
  </w:style>
  <w:style w:type="paragraph" w:styleId="Ttulo1">
    <w:name w:val="heading 1"/>
    <w:aliases w:val="TOTVS Título"/>
    <w:basedOn w:val="Normal"/>
    <w:next w:val="Normal"/>
    <w:link w:val="Ttulo1Car"/>
    <w:autoRedefine/>
    <w:qFormat/>
    <w:rsid w:val="00F05FE8"/>
    <w:pPr>
      <w:keepNext/>
      <w:keepLines/>
      <w:numPr>
        <w:numId w:val="1"/>
      </w:numPr>
      <w:spacing w:before="600" w:after="120"/>
      <w:outlineLvl w:val="0"/>
    </w:pPr>
    <w:rPr>
      <w:b/>
      <w:bCs/>
      <w:color w:val="17365D"/>
      <w:sz w:val="24"/>
      <w:szCs w:val="24"/>
    </w:rPr>
  </w:style>
  <w:style w:type="paragraph" w:styleId="Ttulo2">
    <w:name w:val="heading 2"/>
    <w:basedOn w:val="Normal"/>
    <w:next w:val="Normal"/>
    <w:link w:val="Ttulo2Car"/>
    <w:qFormat/>
    <w:rsid w:val="002B4BA8"/>
    <w:pPr>
      <w:keepNext/>
      <w:numPr>
        <w:ilvl w:val="1"/>
        <w:numId w:val="1"/>
      </w:numPr>
      <w:spacing w:before="240" w:after="60"/>
      <w:ind w:left="576"/>
      <w:outlineLvl w:val="1"/>
    </w:pPr>
    <w:rPr>
      <w:b/>
      <w:bCs/>
      <w:i/>
      <w:iCs/>
      <w:sz w:val="28"/>
      <w:szCs w:val="28"/>
    </w:rPr>
  </w:style>
  <w:style w:type="paragraph" w:styleId="Ttulo3">
    <w:name w:val="heading 3"/>
    <w:basedOn w:val="Normal"/>
    <w:next w:val="Normal"/>
    <w:link w:val="Ttulo3Car"/>
    <w:qFormat/>
    <w:rsid w:val="002B4BA8"/>
    <w:pPr>
      <w:keepNext/>
      <w:numPr>
        <w:ilvl w:val="2"/>
        <w:numId w:val="1"/>
      </w:numPr>
      <w:spacing w:before="240" w:after="60"/>
      <w:outlineLvl w:val="2"/>
    </w:pPr>
    <w:rPr>
      <w:b/>
      <w:bCs/>
      <w:sz w:val="26"/>
      <w:szCs w:val="26"/>
    </w:rPr>
  </w:style>
  <w:style w:type="paragraph" w:styleId="Ttulo4">
    <w:name w:val="heading 4"/>
    <w:basedOn w:val="Normal"/>
    <w:next w:val="Normal"/>
    <w:link w:val="Ttulo4Car"/>
    <w:qFormat/>
    <w:rsid w:val="003B7FF5"/>
    <w:pPr>
      <w:keepNext/>
      <w:numPr>
        <w:ilvl w:val="3"/>
        <w:numId w:val="1"/>
      </w:numPr>
      <w:spacing w:before="240" w:after="60"/>
      <w:outlineLvl w:val="3"/>
    </w:pPr>
    <w:rPr>
      <w:b/>
      <w:bCs/>
      <w:sz w:val="28"/>
      <w:szCs w:val="28"/>
    </w:rPr>
  </w:style>
  <w:style w:type="paragraph" w:styleId="Ttulo5">
    <w:name w:val="heading 5"/>
    <w:basedOn w:val="Normal"/>
    <w:next w:val="Normal"/>
    <w:link w:val="Ttulo5Car"/>
    <w:qFormat/>
    <w:rsid w:val="003B7FF5"/>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3B7FF5"/>
    <w:pPr>
      <w:numPr>
        <w:ilvl w:val="5"/>
        <w:numId w:val="1"/>
      </w:numPr>
      <w:spacing w:before="240" w:after="60"/>
      <w:outlineLvl w:val="5"/>
    </w:pPr>
    <w:rPr>
      <w:b/>
      <w:bCs/>
    </w:rPr>
  </w:style>
  <w:style w:type="paragraph" w:styleId="Ttulo7">
    <w:name w:val="heading 7"/>
    <w:basedOn w:val="Normal"/>
    <w:next w:val="Normal"/>
    <w:link w:val="Ttulo7Car"/>
    <w:qFormat/>
    <w:rsid w:val="003B7FF5"/>
    <w:pPr>
      <w:numPr>
        <w:ilvl w:val="6"/>
        <w:numId w:val="1"/>
      </w:numPr>
      <w:spacing w:before="240" w:after="60"/>
      <w:outlineLvl w:val="6"/>
    </w:pPr>
  </w:style>
  <w:style w:type="paragraph" w:styleId="Ttulo8">
    <w:name w:val="heading 8"/>
    <w:basedOn w:val="Normal"/>
    <w:next w:val="Normal"/>
    <w:link w:val="Ttulo8Car"/>
    <w:qFormat/>
    <w:rsid w:val="003B7FF5"/>
    <w:pPr>
      <w:numPr>
        <w:ilvl w:val="7"/>
        <w:numId w:val="1"/>
      </w:numPr>
      <w:spacing w:before="240" w:after="60"/>
      <w:outlineLvl w:val="7"/>
    </w:pPr>
    <w:rPr>
      <w:i/>
      <w:iCs/>
    </w:rPr>
  </w:style>
  <w:style w:type="paragraph" w:styleId="Ttulo9">
    <w:name w:val="heading 9"/>
    <w:basedOn w:val="Normal"/>
    <w:next w:val="Normal"/>
    <w:link w:val="Ttulo9Car"/>
    <w:qFormat/>
    <w:rsid w:val="003B7FF5"/>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OTVS Título Car"/>
    <w:basedOn w:val="Fuentedeprrafopredeter"/>
    <w:link w:val="Ttulo1"/>
    <w:locked/>
    <w:rsid w:val="00F05FE8"/>
    <w:rPr>
      <w:rFonts w:ascii="Calibri" w:hAnsi="Calibri" w:cs="Calibri"/>
      <w:b/>
      <w:bCs/>
      <w:color w:val="17365D"/>
      <w:sz w:val="24"/>
      <w:szCs w:val="24"/>
      <w:lang w:val="es-ES"/>
    </w:rPr>
  </w:style>
  <w:style w:type="character" w:customStyle="1" w:styleId="Ttulo2Car">
    <w:name w:val="Título 2 Car"/>
    <w:basedOn w:val="Fuentedeprrafopredeter"/>
    <w:link w:val="Ttulo2"/>
    <w:locked/>
    <w:rsid w:val="002B4BA8"/>
    <w:rPr>
      <w:rFonts w:ascii="Calibri" w:hAnsi="Calibri" w:cs="Calibri"/>
      <w:b/>
      <w:bCs/>
      <w:i/>
      <w:iCs/>
      <w:sz w:val="28"/>
      <w:szCs w:val="28"/>
      <w:lang w:val="es-ES"/>
    </w:rPr>
  </w:style>
  <w:style w:type="character" w:customStyle="1" w:styleId="Ttulo3Car">
    <w:name w:val="Título 3 Car"/>
    <w:basedOn w:val="Fuentedeprrafopredeter"/>
    <w:link w:val="Ttulo3"/>
    <w:locked/>
    <w:rsid w:val="002B4BA8"/>
    <w:rPr>
      <w:rFonts w:ascii="Calibri" w:hAnsi="Calibri" w:cs="Calibri"/>
      <w:b/>
      <w:bCs/>
      <w:sz w:val="26"/>
      <w:szCs w:val="26"/>
      <w:lang w:val="es-ES"/>
    </w:rPr>
  </w:style>
  <w:style w:type="character" w:customStyle="1" w:styleId="Ttulo4Car">
    <w:name w:val="Título 4 Car"/>
    <w:basedOn w:val="Fuentedeprrafopredeter"/>
    <w:link w:val="Ttulo4"/>
    <w:locked/>
    <w:rsid w:val="003B7FF5"/>
    <w:rPr>
      <w:rFonts w:ascii="Calibri" w:hAnsi="Calibri" w:cs="Calibri"/>
      <w:b/>
      <w:bCs/>
      <w:sz w:val="28"/>
      <w:szCs w:val="28"/>
      <w:lang w:val="es-ES"/>
    </w:rPr>
  </w:style>
  <w:style w:type="character" w:customStyle="1" w:styleId="Ttulo5Car">
    <w:name w:val="Título 5 Car"/>
    <w:basedOn w:val="Fuentedeprrafopredeter"/>
    <w:link w:val="Ttulo5"/>
    <w:locked/>
    <w:rsid w:val="003B7FF5"/>
    <w:rPr>
      <w:rFonts w:ascii="Calibri" w:hAnsi="Calibri" w:cs="Calibri"/>
      <w:b/>
      <w:bCs/>
      <w:i/>
      <w:iCs/>
      <w:sz w:val="26"/>
      <w:szCs w:val="26"/>
      <w:lang w:val="es-ES"/>
    </w:rPr>
  </w:style>
  <w:style w:type="character" w:customStyle="1" w:styleId="Ttulo6Car">
    <w:name w:val="Título 6 Car"/>
    <w:basedOn w:val="Fuentedeprrafopredeter"/>
    <w:link w:val="Ttulo6"/>
    <w:locked/>
    <w:rsid w:val="003B7FF5"/>
    <w:rPr>
      <w:rFonts w:ascii="Calibri" w:hAnsi="Calibri" w:cs="Calibri"/>
      <w:b/>
      <w:bCs/>
      <w:sz w:val="18"/>
      <w:szCs w:val="18"/>
      <w:lang w:val="es-ES"/>
    </w:rPr>
  </w:style>
  <w:style w:type="character" w:customStyle="1" w:styleId="Ttulo7Car">
    <w:name w:val="Título 7 Car"/>
    <w:basedOn w:val="Fuentedeprrafopredeter"/>
    <w:link w:val="Ttulo7"/>
    <w:locked/>
    <w:rsid w:val="003B7FF5"/>
    <w:rPr>
      <w:rFonts w:ascii="Calibri" w:hAnsi="Calibri" w:cs="Calibri"/>
      <w:sz w:val="18"/>
      <w:szCs w:val="18"/>
      <w:lang w:val="es-ES"/>
    </w:rPr>
  </w:style>
  <w:style w:type="character" w:customStyle="1" w:styleId="Ttulo8Car">
    <w:name w:val="Título 8 Car"/>
    <w:basedOn w:val="Fuentedeprrafopredeter"/>
    <w:link w:val="Ttulo8"/>
    <w:locked/>
    <w:rsid w:val="003B7FF5"/>
    <w:rPr>
      <w:rFonts w:ascii="Calibri" w:hAnsi="Calibri" w:cs="Calibri"/>
      <w:i/>
      <w:iCs/>
      <w:sz w:val="18"/>
      <w:szCs w:val="18"/>
      <w:lang w:val="es-ES"/>
    </w:rPr>
  </w:style>
  <w:style w:type="character" w:customStyle="1" w:styleId="Ttulo9Car">
    <w:name w:val="Título 9 Car"/>
    <w:basedOn w:val="Fuentedeprrafopredeter"/>
    <w:link w:val="Ttulo9"/>
    <w:locked/>
    <w:rsid w:val="003B7FF5"/>
    <w:rPr>
      <w:rFonts w:ascii="Calibri" w:hAnsi="Calibri" w:cs="Calibri"/>
      <w:sz w:val="18"/>
      <w:szCs w:val="18"/>
      <w:lang w:val="es-ES"/>
    </w:rPr>
  </w:style>
  <w:style w:type="character" w:customStyle="1" w:styleId="Heading1Char">
    <w:name w:val="Heading 1 Char"/>
    <w:aliases w:val="TOTVS Título Char"/>
    <w:basedOn w:val="TitleChar"/>
    <w:uiPriority w:val="99"/>
    <w:rsid w:val="008B7EC1"/>
    <w:rPr>
      <w:rFonts w:ascii="Times" w:hAnsi="Times" w:cs="Times"/>
      <w:b/>
      <w:bCs/>
      <w:color w:val="000000"/>
      <w:kern w:val="28"/>
      <w:sz w:val="28"/>
      <w:szCs w:val="28"/>
    </w:rPr>
  </w:style>
  <w:style w:type="character" w:customStyle="1" w:styleId="TitleChar">
    <w:name w:val="Title Char"/>
    <w:aliases w:val="TOTVS Subtítulo Char"/>
    <w:basedOn w:val="Fuentedeprrafopredeter"/>
    <w:uiPriority w:val="99"/>
    <w:rsid w:val="008B7EC1"/>
    <w:rPr>
      <w:rFonts w:ascii="Arial" w:hAnsi="Arial" w:cs="Arial"/>
      <w:b/>
      <w:bCs/>
      <w:kern w:val="28"/>
      <w:sz w:val="32"/>
      <w:szCs w:val="32"/>
    </w:rPr>
  </w:style>
  <w:style w:type="paragraph" w:styleId="Puesto">
    <w:name w:val="Title"/>
    <w:aliases w:val="TOTVS Subtítulo"/>
    <w:basedOn w:val="Normal"/>
    <w:next w:val="Normal"/>
    <w:link w:val="PuestoCar"/>
    <w:autoRedefine/>
    <w:qFormat/>
    <w:rsid w:val="006822D9"/>
    <w:pPr>
      <w:spacing w:before="240" w:after="60"/>
      <w:ind w:left="360" w:hanging="360"/>
      <w:jc w:val="left"/>
      <w:outlineLvl w:val="0"/>
    </w:pPr>
    <w:rPr>
      <w:b/>
      <w:bCs/>
      <w:color w:val="17365D"/>
      <w:kern w:val="28"/>
    </w:rPr>
  </w:style>
  <w:style w:type="character" w:customStyle="1" w:styleId="PuestoCar">
    <w:name w:val="Puesto Car"/>
    <w:aliases w:val="TOTVS Subtítulo Car"/>
    <w:basedOn w:val="Fuentedeprrafopredeter"/>
    <w:link w:val="Puesto"/>
    <w:locked/>
    <w:rsid w:val="006822D9"/>
    <w:rPr>
      <w:rFonts w:cs="Times New Roman"/>
      <w:b/>
      <w:bCs/>
      <w:color w:val="17365D"/>
      <w:kern w:val="28"/>
      <w:sz w:val="32"/>
      <w:szCs w:val="32"/>
    </w:rPr>
  </w:style>
  <w:style w:type="character" w:customStyle="1" w:styleId="Heading2Char">
    <w:name w:val="Heading 2 Char"/>
    <w:basedOn w:val="Heading1Char"/>
    <w:uiPriority w:val="99"/>
    <w:rsid w:val="008B7EC1"/>
    <w:rPr>
      <w:rFonts w:ascii="Times" w:hAnsi="Times" w:cs="Times"/>
      <w:b/>
      <w:bCs/>
      <w:color w:val="000000"/>
      <w:kern w:val="28"/>
      <w:sz w:val="26"/>
      <w:szCs w:val="26"/>
    </w:rPr>
  </w:style>
  <w:style w:type="paragraph" w:styleId="Sinespaciado">
    <w:name w:val="No Spacing"/>
    <w:link w:val="SinespaciadoCar"/>
    <w:uiPriority w:val="99"/>
    <w:qFormat/>
    <w:rsid w:val="0023691E"/>
    <w:pPr>
      <w:jc w:val="both"/>
    </w:pPr>
    <w:rPr>
      <w:rFonts w:ascii="Calibri" w:hAnsi="Calibri" w:cs="Calibri"/>
      <w:sz w:val="22"/>
      <w:szCs w:val="22"/>
      <w:lang w:val="pt-BR" w:eastAsia="pt-BR"/>
    </w:rPr>
  </w:style>
  <w:style w:type="character" w:customStyle="1" w:styleId="SinespaciadoCar">
    <w:name w:val="Sin espaciado Car"/>
    <w:basedOn w:val="Fuentedeprrafopredeter"/>
    <w:link w:val="Sinespaciado"/>
    <w:uiPriority w:val="99"/>
    <w:locked/>
    <w:rsid w:val="00C2499C"/>
    <w:rPr>
      <w:rFonts w:ascii="Calibri" w:hAnsi="Calibri" w:cs="Calibri"/>
      <w:sz w:val="22"/>
      <w:szCs w:val="22"/>
      <w:lang w:val="pt-BR" w:eastAsia="pt-BR" w:bidi="ar-SA"/>
    </w:rPr>
  </w:style>
  <w:style w:type="paragraph" w:styleId="Encabezado">
    <w:name w:val="header"/>
    <w:basedOn w:val="Normal"/>
    <w:link w:val="EncabezadoCar"/>
    <w:uiPriority w:val="99"/>
    <w:rsid w:val="0023691E"/>
    <w:pPr>
      <w:tabs>
        <w:tab w:val="center" w:pos="4252"/>
        <w:tab w:val="right" w:pos="8504"/>
      </w:tabs>
      <w:spacing w:line="240" w:lineRule="auto"/>
    </w:pPr>
  </w:style>
  <w:style w:type="character" w:customStyle="1" w:styleId="EncabezadoCar">
    <w:name w:val="Encabezado Car"/>
    <w:basedOn w:val="Fuentedeprrafopredeter"/>
    <w:link w:val="Encabezado"/>
    <w:uiPriority w:val="99"/>
    <w:locked/>
    <w:rsid w:val="0023691E"/>
    <w:rPr>
      <w:rFonts w:cs="Times New Roman"/>
    </w:rPr>
  </w:style>
  <w:style w:type="paragraph" w:styleId="Piedepgina">
    <w:name w:val="footer"/>
    <w:basedOn w:val="Normal"/>
    <w:link w:val="PiedepginaCar"/>
    <w:rsid w:val="0023691E"/>
    <w:pPr>
      <w:tabs>
        <w:tab w:val="center" w:pos="4252"/>
        <w:tab w:val="right" w:pos="8504"/>
      </w:tabs>
      <w:spacing w:line="240" w:lineRule="auto"/>
    </w:pPr>
  </w:style>
  <w:style w:type="character" w:customStyle="1" w:styleId="PiedepginaCar">
    <w:name w:val="Pie de página Car"/>
    <w:basedOn w:val="Fuentedeprrafopredeter"/>
    <w:link w:val="Piedepgina"/>
    <w:uiPriority w:val="99"/>
    <w:locked/>
    <w:rsid w:val="0023691E"/>
    <w:rPr>
      <w:rFonts w:cs="Times New Roman"/>
    </w:rPr>
  </w:style>
  <w:style w:type="paragraph" w:styleId="Mapadeldocumento">
    <w:name w:val="Document Map"/>
    <w:basedOn w:val="Normal"/>
    <w:link w:val="MapadeldocumentoCar"/>
    <w:rsid w:val="00315B03"/>
    <w:pPr>
      <w:spacing w:line="240" w:lineRule="auto"/>
      <w:jc w:val="left"/>
    </w:pPr>
    <w:rPr>
      <w:sz w:val="16"/>
      <w:szCs w:val="16"/>
    </w:rPr>
  </w:style>
  <w:style w:type="character" w:customStyle="1" w:styleId="MapadeldocumentoCar">
    <w:name w:val="Mapa del documento Car"/>
    <w:basedOn w:val="Fuentedeprrafopredeter"/>
    <w:link w:val="Mapadeldocumento"/>
    <w:uiPriority w:val="99"/>
    <w:locked/>
    <w:rsid w:val="00315B03"/>
    <w:rPr>
      <w:rFonts w:cs="Times New Roman"/>
      <w:sz w:val="16"/>
      <w:szCs w:val="16"/>
    </w:rPr>
  </w:style>
  <w:style w:type="paragraph" w:styleId="TDC1">
    <w:name w:val="toc 1"/>
    <w:basedOn w:val="Normal"/>
    <w:next w:val="Normal"/>
    <w:autoRedefine/>
    <w:uiPriority w:val="39"/>
    <w:rsid w:val="00F05FE8"/>
    <w:pPr>
      <w:tabs>
        <w:tab w:val="left" w:pos="480"/>
        <w:tab w:val="left" w:leader="dot" w:pos="8828"/>
      </w:tabs>
      <w:spacing w:before="60" w:after="60"/>
      <w:ind w:firstLine="0"/>
    </w:pPr>
    <w:rPr>
      <w:b/>
      <w:bCs/>
      <w:color w:val="518DD4"/>
      <w:sz w:val="20"/>
      <w:szCs w:val="20"/>
    </w:rPr>
  </w:style>
  <w:style w:type="character" w:styleId="Hipervnculo">
    <w:name w:val="Hyperlink"/>
    <w:basedOn w:val="Fuentedeprrafopredeter"/>
    <w:uiPriority w:val="99"/>
    <w:rsid w:val="008A57E5"/>
    <w:rPr>
      <w:rFonts w:cs="Times New Roman"/>
      <w:color w:val="0000FF"/>
      <w:u w:val="single"/>
    </w:rPr>
  </w:style>
  <w:style w:type="paragraph" w:styleId="TtulodeTDC">
    <w:name w:val="TOC Heading"/>
    <w:basedOn w:val="Ttulo1"/>
    <w:next w:val="Normal"/>
    <w:uiPriority w:val="99"/>
    <w:qFormat/>
    <w:rsid w:val="008A57E5"/>
    <w:pPr>
      <w:jc w:val="left"/>
      <w:outlineLvl w:val="9"/>
    </w:pPr>
    <w:rPr>
      <w:color w:val="365F91"/>
    </w:rPr>
  </w:style>
  <w:style w:type="paragraph" w:styleId="Subttulo">
    <w:name w:val="Subtitle"/>
    <w:aliases w:val="TOTVS Subsubtítulo"/>
    <w:basedOn w:val="Puesto"/>
    <w:next w:val="Normal"/>
    <w:link w:val="SubttuloCar"/>
    <w:autoRedefine/>
    <w:uiPriority w:val="99"/>
    <w:qFormat/>
    <w:rsid w:val="006822D9"/>
    <w:rPr>
      <w:color w:val="auto"/>
      <w:sz w:val="22"/>
      <w:szCs w:val="22"/>
    </w:rPr>
  </w:style>
  <w:style w:type="character" w:customStyle="1" w:styleId="SubttuloCar">
    <w:name w:val="Subtítulo Car"/>
    <w:aliases w:val="TOTVS Subsubtítulo Car"/>
    <w:basedOn w:val="Fuentedeprrafopredeter"/>
    <w:link w:val="Subttulo"/>
    <w:uiPriority w:val="99"/>
    <w:locked/>
    <w:rsid w:val="006822D9"/>
    <w:rPr>
      <w:rFonts w:cs="Times New Roman"/>
      <w:b/>
      <w:bCs/>
      <w:kern w:val="28"/>
      <w:sz w:val="32"/>
      <w:szCs w:val="32"/>
    </w:rPr>
  </w:style>
  <w:style w:type="paragraph" w:styleId="TDC2">
    <w:name w:val="toc 2"/>
    <w:basedOn w:val="Larcio"/>
    <w:next w:val="Larcio"/>
    <w:autoRedefine/>
    <w:uiPriority w:val="39"/>
    <w:rsid w:val="00F05FE8"/>
    <w:pPr>
      <w:tabs>
        <w:tab w:val="left" w:pos="0"/>
        <w:tab w:val="left" w:pos="720"/>
        <w:tab w:val="right" w:leader="dot" w:pos="8861"/>
      </w:tabs>
      <w:spacing w:before="40" w:after="40" w:line="240" w:lineRule="auto"/>
    </w:pPr>
    <w:rPr>
      <w:b w:val="0"/>
      <w:bCs w:val="0"/>
      <w:color w:val="000000"/>
      <w:sz w:val="18"/>
      <w:szCs w:val="18"/>
    </w:rPr>
  </w:style>
  <w:style w:type="paragraph" w:customStyle="1" w:styleId="Larcio">
    <w:name w:val="Laércio"/>
    <w:basedOn w:val="TDC1"/>
    <w:uiPriority w:val="99"/>
    <w:rsid w:val="008B7EC1"/>
  </w:style>
  <w:style w:type="character" w:styleId="nfasissutil">
    <w:name w:val="Subtle Emphasis"/>
    <w:aliases w:val="TOTVS Ênfase Sutil"/>
    <w:basedOn w:val="Fuentedeprrafopredeter"/>
    <w:uiPriority w:val="99"/>
    <w:qFormat/>
    <w:rsid w:val="00E0768B"/>
    <w:rPr>
      <w:rFonts w:ascii="Calibri" w:hAnsi="Calibri" w:cs="Calibri"/>
      <w:i/>
      <w:iCs/>
      <w:color w:val="7F7F7F"/>
      <w:sz w:val="22"/>
      <w:szCs w:val="22"/>
    </w:rPr>
  </w:style>
  <w:style w:type="paragraph" w:customStyle="1" w:styleId="TOTVSItlico">
    <w:name w:val="TOTVS Itálico"/>
    <w:basedOn w:val="Normal"/>
    <w:link w:val="TOTVSItlicoChar"/>
    <w:autoRedefine/>
    <w:uiPriority w:val="99"/>
    <w:rsid w:val="00F2796F"/>
    <w:rPr>
      <w:i/>
      <w:iCs/>
    </w:rPr>
  </w:style>
  <w:style w:type="character" w:customStyle="1" w:styleId="TOTVSItlicoChar">
    <w:name w:val="TOTVS Itálico Char"/>
    <w:basedOn w:val="Fuentedeprrafopredeter"/>
    <w:link w:val="TOTVSItlico"/>
    <w:uiPriority w:val="99"/>
    <w:locked/>
    <w:rsid w:val="00F2796F"/>
    <w:rPr>
      <w:rFonts w:cs="Times New Roman"/>
      <w:i/>
      <w:iCs/>
      <w:sz w:val="22"/>
      <w:szCs w:val="22"/>
    </w:rPr>
  </w:style>
  <w:style w:type="paragraph" w:styleId="Prrafodelista">
    <w:name w:val="List Paragraph"/>
    <w:basedOn w:val="Normal"/>
    <w:uiPriority w:val="99"/>
    <w:qFormat/>
    <w:rsid w:val="004E042A"/>
    <w:pPr>
      <w:ind w:left="720"/>
      <w:contextualSpacing/>
    </w:pPr>
  </w:style>
  <w:style w:type="paragraph" w:styleId="Textodeglobo">
    <w:name w:val="Balloon Text"/>
    <w:basedOn w:val="Normal"/>
    <w:link w:val="TextodegloboCar"/>
    <w:semiHidden/>
    <w:rsid w:val="008B7EC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8B7EC1"/>
    <w:rPr>
      <w:rFonts w:ascii="Tahoma" w:hAnsi="Tahoma" w:cs="Tahoma"/>
      <w:sz w:val="16"/>
      <w:szCs w:val="16"/>
    </w:rPr>
  </w:style>
  <w:style w:type="paragraph" w:customStyle="1" w:styleId="Cabprod">
    <w:name w:val="Cabprod"/>
    <w:basedOn w:val="Cabealho1"/>
    <w:next w:val="Cabealho1"/>
    <w:uiPriority w:val="99"/>
    <w:rsid w:val="008B7EC1"/>
    <w:pPr>
      <w:pBdr>
        <w:top w:val="none" w:sz="0" w:space="0" w:color="auto"/>
        <w:between w:val="none" w:sz="0" w:space="0" w:color="auto"/>
      </w:pBdr>
      <w:tabs>
        <w:tab w:val="left" w:pos="794"/>
        <w:tab w:val="left" w:pos="1077"/>
      </w:tabs>
    </w:pPr>
    <w:rPr>
      <w:b w:val="0"/>
      <w:bCs w:val="0"/>
      <w:sz w:val="23"/>
      <w:szCs w:val="23"/>
    </w:rPr>
  </w:style>
  <w:style w:type="paragraph" w:customStyle="1" w:styleId="Cabealho1">
    <w:name w:val="Cabeçalho1"/>
    <w:uiPriority w:val="99"/>
    <w:rsid w:val="008B7EC1"/>
    <w:pPr>
      <w:pBdr>
        <w:top w:val="single" w:sz="2" w:space="0" w:color="auto"/>
        <w:between w:val="single" w:sz="2" w:space="11" w:color="auto"/>
      </w:pBdr>
      <w:tabs>
        <w:tab w:val="left" w:pos="7370"/>
      </w:tabs>
      <w:autoSpaceDE w:val="0"/>
      <w:autoSpaceDN w:val="0"/>
      <w:adjustRightInd w:val="0"/>
      <w:spacing w:after="57"/>
      <w:ind w:left="2551" w:hanging="2551"/>
      <w:jc w:val="both"/>
    </w:pPr>
    <w:rPr>
      <w:rFonts w:ascii="Helvetica" w:hAnsi="Helvetica" w:cs="Helvetica"/>
      <w:b/>
      <w:bCs/>
      <w:color w:val="000000"/>
      <w:sz w:val="24"/>
      <w:szCs w:val="24"/>
      <w:lang w:val="pt-BR" w:eastAsia="pt-BR"/>
    </w:rPr>
  </w:style>
  <w:style w:type="paragraph" w:customStyle="1" w:styleId="Corpodotexto">
    <w:name w:val="Corpo do texto"/>
    <w:uiPriority w:val="99"/>
    <w:rsid w:val="008B7EC1"/>
    <w:pPr>
      <w:autoSpaceDE w:val="0"/>
      <w:autoSpaceDN w:val="0"/>
      <w:adjustRightInd w:val="0"/>
      <w:spacing w:after="170"/>
      <w:ind w:left="850"/>
      <w:jc w:val="both"/>
    </w:pPr>
    <w:rPr>
      <w:rFonts w:ascii="Times" w:hAnsi="Times" w:cs="Times"/>
      <w:color w:val="000000"/>
      <w:sz w:val="24"/>
      <w:szCs w:val="24"/>
      <w:lang w:val="pt-BR" w:eastAsia="pt-BR"/>
    </w:rPr>
  </w:style>
  <w:style w:type="character" w:styleId="Nmerodepgina">
    <w:name w:val="page number"/>
    <w:basedOn w:val="Fuentedeprrafopredeter"/>
    <w:rsid w:val="008B7EC1"/>
    <w:rPr>
      <w:rFonts w:cs="Times New Roman"/>
    </w:rPr>
  </w:style>
  <w:style w:type="paragraph" w:customStyle="1" w:styleId="LC-NormalSemParChar">
    <w:name w:val="LC - Normal Sem Par Char"/>
    <w:basedOn w:val="Normal"/>
    <w:uiPriority w:val="99"/>
    <w:rsid w:val="008B7EC1"/>
    <w:pPr>
      <w:spacing w:line="240" w:lineRule="auto"/>
      <w:ind w:firstLine="0"/>
    </w:pPr>
    <w:rPr>
      <w:rFonts w:ascii="Arial" w:hAnsi="Arial" w:cs="Arial"/>
    </w:rPr>
  </w:style>
  <w:style w:type="character" w:customStyle="1" w:styleId="LC-NormalSemParCharChar">
    <w:name w:val="LC - Normal Sem Par Char Char"/>
    <w:basedOn w:val="Fuentedeprrafopredeter"/>
    <w:uiPriority w:val="99"/>
    <w:rsid w:val="008B7EC1"/>
    <w:rPr>
      <w:rFonts w:ascii="Arial" w:hAnsi="Arial" w:cs="Arial"/>
      <w:sz w:val="24"/>
      <w:szCs w:val="24"/>
    </w:rPr>
  </w:style>
  <w:style w:type="paragraph" w:customStyle="1" w:styleId="LC-Heading1">
    <w:name w:val="LC - Heading 1"/>
    <w:basedOn w:val="Ttulo1"/>
    <w:uiPriority w:val="99"/>
    <w:rsid w:val="008B7EC1"/>
    <w:pPr>
      <w:keepLines w:val="0"/>
      <w:numPr>
        <w:numId w:val="0"/>
      </w:numPr>
      <w:spacing w:before="0" w:after="0" w:line="240" w:lineRule="auto"/>
      <w:jc w:val="left"/>
    </w:pPr>
    <w:rPr>
      <w:rFonts w:ascii="Arial" w:hAnsi="Arial" w:cs="Arial"/>
      <w:color w:val="auto"/>
    </w:rPr>
  </w:style>
  <w:style w:type="paragraph" w:customStyle="1" w:styleId="LC-Normal">
    <w:name w:val="LC- Normal"/>
    <w:uiPriority w:val="99"/>
    <w:rsid w:val="0059149C"/>
    <w:pPr>
      <w:ind w:firstLine="567"/>
      <w:jc w:val="both"/>
    </w:pPr>
    <w:rPr>
      <w:rFonts w:ascii="Arial" w:hAnsi="Arial" w:cs="Arial"/>
      <w:color w:val="000000"/>
      <w:sz w:val="18"/>
      <w:szCs w:val="18"/>
      <w:lang w:val="pt-BR" w:eastAsia="pt-BR"/>
    </w:rPr>
  </w:style>
  <w:style w:type="paragraph" w:customStyle="1" w:styleId="LC-Heading2">
    <w:name w:val="LC - Heading 2"/>
    <w:basedOn w:val="Ttulo2"/>
    <w:uiPriority w:val="99"/>
    <w:rsid w:val="008B7EC1"/>
    <w:pPr>
      <w:numPr>
        <w:ilvl w:val="0"/>
        <w:numId w:val="0"/>
      </w:numPr>
      <w:spacing w:before="0" w:after="0" w:line="240" w:lineRule="auto"/>
    </w:pPr>
    <w:rPr>
      <w:rFonts w:ascii="Arial" w:hAnsi="Arial" w:cs="Arial"/>
      <w:i w:val="0"/>
      <w:iCs w:val="0"/>
    </w:rPr>
  </w:style>
  <w:style w:type="character" w:customStyle="1" w:styleId="LC-Heading2Char">
    <w:name w:val="LC - Heading 2 Char"/>
    <w:basedOn w:val="Heading2Char"/>
    <w:uiPriority w:val="99"/>
    <w:rsid w:val="008B7EC1"/>
    <w:rPr>
      <w:rFonts w:ascii="Arial" w:hAnsi="Arial" w:cs="Arial"/>
      <w:b/>
      <w:bCs/>
      <w:color w:val="000000"/>
      <w:kern w:val="28"/>
      <w:sz w:val="24"/>
      <w:szCs w:val="24"/>
    </w:rPr>
  </w:style>
  <w:style w:type="character" w:customStyle="1" w:styleId="LC-NormalChar">
    <w:name w:val="LC- Normal Char"/>
    <w:basedOn w:val="Fuentedeprrafopredeter"/>
    <w:uiPriority w:val="99"/>
    <w:rsid w:val="008B7EC1"/>
    <w:rPr>
      <w:rFonts w:ascii="Arial" w:hAnsi="Arial" w:cs="Arial"/>
      <w:color w:val="000000"/>
      <w:sz w:val="24"/>
      <w:szCs w:val="24"/>
    </w:rPr>
  </w:style>
  <w:style w:type="character" w:customStyle="1" w:styleId="StyleLC-NormalBold1Char">
    <w:name w:val="Style LC- Normal + Bold1 Char"/>
    <w:basedOn w:val="LC-NormalChar"/>
    <w:uiPriority w:val="99"/>
    <w:rsid w:val="008B7EC1"/>
    <w:rPr>
      <w:rFonts w:ascii="Arial" w:hAnsi="Arial" w:cs="Arial"/>
      <w:color w:val="000000"/>
      <w:sz w:val="24"/>
      <w:szCs w:val="24"/>
    </w:rPr>
  </w:style>
  <w:style w:type="paragraph" w:styleId="Textoindependiente2">
    <w:name w:val="Body Text 2"/>
    <w:basedOn w:val="Normal"/>
    <w:link w:val="Textoindependiente2Car"/>
    <w:rsid w:val="008B7EC1"/>
    <w:pPr>
      <w:spacing w:line="240" w:lineRule="auto"/>
      <w:ind w:firstLine="0"/>
      <w:jc w:val="center"/>
    </w:pPr>
    <w:rPr>
      <w:rFonts w:ascii="Arial" w:hAnsi="Arial" w:cs="Arial"/>
      <w:color w:val="3366FF"/>
      <w:sz w:val="28"/>
      <w:szCs w:val="28"/>
    </w:rPr>
  </w:style>
  <w:style w:type="character" w:customStyle="1" w:styleId="Textoindependiente2Car">
    <w:name w:val="Texto independiente 2 Car"/>
    <w:basedOn w:val="Fuentedeprrafopredeter"/>
    <w:link w:val="Textoindependiente2"/>
    <w:uiPriority w:val="99"/>
    <w:locked/>
    <w:rsid w:val="008B7EC1"/>
    <w:rPr>
      <w:rFonts w:ascii="Arial" w:hAnsi="Arial" w:cs="Arial"/>
      <w:color w:val="3366FF"/>
      <w:sz w:val="28"/>
      <w:szCs w:val="28"/>
    </w:rPr>
  </w:style>
  <w:style w:type="paragraph" w:styleId="Textoindependiente">
    <w:name w:val="Body Text"/>
    <w:basedOn w:val="Normal"/>
    <w:link w:val="TextoindependienteCar"/>
    <w:rsid w:val="008B7EC1"/>
    <w:pPr>
      <w:spacing w:line="240" w:lineRule="auto"/>
      <w:ind w:firstLine="0"/>
      <w:jc w:val="center"/>
    </w:pPr>
    <w:rPr>
      <w:rFonts w:ascii="Arial" w:hAnsi="Arial" w:cs="Arial"/>
      <w:b/>
      <w:bCs/>
      <w:color w:val="003366"/>
    </w:rPr>
  </w:style>
  <w:style w:type="character" w:customStyle="1" w:styleId="TextoindependienteCar">
    <w:name w:val="Texto independiente Car"/>
    <w:basedOn w:val="Fuentedeprrafopredeter"/>
    <w:link w:val="Textoindependiente"/>
    <w:uiPriority w:val="99"/>
    <w:locked/>
    <w:rsid w:val="008B7EC1"/>
    <w:rPr>
      <w:rFonts w:ascii="Arial" w:hAnsi="Arial" w:cs="Arial"/>
      <w:b/>
      <w:bCs/>
      <w:color w:val="003366"/>
      <w:sz w:val="24"/>
      <w:szCs w:val="24"/>
    </w:rPr>
  </w:style>
  <w:style w:type="paragraph" w:styleId="TDC3">
    <w:name w:val="toc 3"/>
    <w:basedOn w:val="Larcio"/>
    <w:next w:val="Larcio"/>
    <w:autoRedefine/>
    <w:uiPriority w:val="39"/>
    <w:rsid w:val="00F05FE8"/>
    <w:pPr>
      <w:tabs>
        <w:tab w:val="left" w:pos="1200"/>
      </w:tabs>
      <w:spacing w:before="40" w:after="40" w:line="240" w:lineRule="auto"/>
      <w:ind w:left="482"/>
      <w:jc w:val="left"/>
    </w:pPr>
    <w:rPr>
      <w:b w:val="0"/>
      <w:bCs w:val="0"/>
      <w:i/>
      <w:iCs/>
      <w:color w:val="auto"/>
      <w:sz w:val="18"/>
      <w:szCs w:val="18"/>
    </w:rPr>
  </w:style>
  <w:style w:type="paragraph" w:customStyle="1" w:styleId="Premissas">
    <w:name w:val="Premissas"/>
    <w:basedOn w:val="Normal"/>
    <w:autoRedefine/>
    <w:uiPriority w:val="99"/>
    <w:rsid w:val="008B7EC1"/>
    <w:pPr>
      <w:spacing w:line="240" w:lineRule="auto"/>
      <w:ind w:firstLine="0"/>
    </w:pPr>
    <w:rPr>
      <w:rFonts w:ascii="Arial" w:hAnsi="Arial" w:cs="Arial"/>
    </w:rPr>
  </w:style>
  <w:style w:type="paragraph" w:customStyle="1" w:styleId="Descricao">
    <w:name w:val="Descricao"/>
    <w:basedOn w:val="Normal"/>
    <w:autoRedefine/>
    <w:uiPriority w:val="99"/>
    <w:rsid w:val="008B7EC1"/>
    <w:pPr>
      <w:spacing w:line="240" w:lineRule="auto"/>
      <w:ind w:firstLine="0"/>
    </w:pPr>
    <w:rPr>
      <w:rFonts w:ascii="Arial" w:hAnsi="Arial" w:cs="Arial"/>
    </w:rPr>
  </w:style>
  <w:style w:type="paragraph" w:customStyle="1" w:styleId="LC-Heading3">
    <w:name w:val="LC - Heading 3"/>
    <w:basedOn w:val="Ttulo3"/>
    <w:uiPriority w:val="99"/>
    <w:rsid w:val="008B7EC1"/>
    <w:pPr>
      <w:numPr>
        <w:ilvl w:val="0"/>
        <w:numId w:val="0"/>
      </w:numPr>
      <w:tabs>
        <w:tab w:val="num" w:pos="2160"/>
      </w:tabs>
      <w:spacing w:before="0" w:after="0" w:line="240" w:lineRule="auto"/>
      <w:ind w:left="2160" w:hanging="360"/>
    </w:pPr>
    <w:rPr>
      <w:rFonts w:ascii="Arial" w:hAnsi="Arial" w:cs="Arial"/>
      <w:color w:val="000000"/>
      <w:sz w:val="28"/>
      <w:szCs w:val="28"/>
    </w:rPr>
  </w:style>
  <w:style w:type="paragraph" w:customStyle="1" w:styleId="StyleLC-NormalBold1">
    <w:name w:val="Style LC- Normal + Bold1"/>
    <w:basedOn w:val="LC-Normal"/>
    <w:uiPriority w:val="99"/>
    <w:rsid w:val="008B7EC1"/>
    <w:rPr>
      <w:b/>
      <w:bCs/>
    </w:rPr>
  </w:style>
  <w:style w:type="paragraph" w:styleId="Textosinformato">
    <w:name w:val="Plain Text"/>
    <w:basedOn w:val="Normal"/>
    <w:link w:val="TextosinformatoCar"/>
    <w:uiPriority w:val="99"/>
    <w:rsid w:val="008B7EC1"/>
    <w:pPr>
      <w:spacing w:line="240" w:lineRule="auto"/>
      <w:ind w:firstLine="0"/>
      <w:jc w:val="left"/>
    </w:pPr>
    <w:rPr>
      <w:rFonts w:ascii="Courier New" w:hAnsi="Courier New" w:cs="Courier New"/>
      <w:sz w:val="20"/>
      <w:szCs w:val="20"/>
    </w:rPr>
  </w:style>
  <w:style w:type="character" w:customStyle="1" w:styleId="TextosinformatoCar">
    <w:name w:val="Texto sin formato Car"/>
    <w:basedOn w:val="Fuentedeprrafopredeter"/>
    <w:link w:val="Textosinformato"/>
    <w:uiPriority w:val="99"/>
    <w:locked/>
    <w:rsid w:val="008B7EC1"/>
    <w:rPr>
      <w:rFonts w:ascii="Courier New" w:hAnsi="Courier New" w:cs="Courier New"/>
    </w:rPr>
  </w:style>
  <w:style w:type="paragraph" w:customStyle="1" w:styleId="Textodebalo1">
    <w:name w:val="Texto de balão1"/>
    <w:basedOn w:val="Normal"/>
    <w:uiPriority w:val="99"/>
    <w:semiHidden/>
    <w:rsid w:val="008B7EC1"/>
    <w:pPr>
      <w:spacing w:line="240" w:lineRule="auto"/>
      <w:ind w:firstLine="0"/>
      <w:jc w:val="left"/>
    </w:pPr>
    <w:rPr>
      <w:rFonts w:ascii="Tahoma" w:hAnsi="Tahoma" w:cs="Tahoma"/>
      <w:sz w:val="16"/>
      <w:szCs w:val="16"/>
    </w:rPr>
  </w:style>
  <w:style w:type="paragraph" w:styleId="TDC4">
    <w:name w:val="toc 4"/>
    <w:basedOn w:val="Normal"/>
    <w:next w:val="Normal"/>
    <w:autoRedefine/>
    <w:rsid w:val="008B7EC1"/>
    <w:pPr>
      <w:spacing w:line="240" w:lineRule="auto"/>
      <w:ind w:left="720" w:firstLine="0"/>
      <w:jc w:val="left"/>
    </w:pPr>
    <w:rPr>
      <w:rFonts w:ascii="Times New Roman" w:hAnsi="Times New Roman" w:cs="Times New Roman"/>
    </w:rPr>
  </w:style>
  <w:style w:type="character" w:styleId="Hipervnculovisitado">
    <w:name w:val="FollowedHyperlink"/>
    <w:basedOn w:val="Fuentedeprrafopredeter"/>
    <w:rsid w:val="008B7EC1"/>
    <w:rPr>
      <w:rFonts w:cs="Times New Roman"/>
      <w:color w:val="800080"/>
      <w:u w:val="single"/>
    </w:rPr>
  </w:style>
  <w:style w:type="paragraph" w:styleId="Sangradetextonormal">
    <w:name w:val="Body Text Indent"/>
    <w:basedOn w:val="Normal"/>
    <w:link w:val="SangradetextonormalCar"/>
    <w:rsid w:val="008B7EC1"/>
    <w:pPr>
      <w:spacing w:line="240" w:lineRule="auto"/>
      <w:ind w:left="708" w:firstLine="0"/>
      <w:jc w:val="left"/>
    </w:pPr>
    <w:rPr>
      <w:rFonts w:ascii="Arial" w:hAnsi="Arial" w:cs="Arial"/>
      <w:color w:val="000000"/>
    </w:rPr>
  </w:style>
  <w:style w:type="character" w:customStyle="1" w:styleId="SangradetextonormalCar">
    <w:name w:val="Sangría de texto normal Car"/>
    <w:basedOn w:val="Fuentedeprrafopredeter"/>
    <w:link w:val="Sangradetextonormal"/>
    <w:uiPriority w:val="99"/>
    <w:locked/>
    <w:rsid w:val="008B7EC1"/>
    <w:rPr>
      <w:rFonts w:ascii="Arial" w:hAnsi="Arial" w:cs="Arial"/>
      <w:color w:val="000000"/>
      <w:sz w:val="28"/>
      <w:szCs w:val="28"/>
    </w:rPr>
  </w:style>
  <w:style w:type="paragraph" w:styleId="TDC7">
    <w:name w:val="toc 7"/>
    <w:basedOn w:val="Normal"/>
    <w:next w:val="Normal"/>
    <w:autoRedefine/>
    <w:rsid w:val="008B7EC1"/>
    <w:pPr>
      <w:spacing w:line="240" w:lineRule="auto"/>
      <w:ind w:left="1440" w:firstLine="0"/>
      <w:jc w:val="left"/>
    </w:pPr>
    <w:rPr>
      <w:rFonts w:ascii="Times New Roman" w:hAnsi="Times New Roman" w:cs="Times New Roman"/>
    </w:rPr>
  </w:style>
  <w:style w:type="paragraph" w:styleId="TDC5">
    <w:name w:val="toc 5"/>
    <w:basedOn w:val="Normal"/>
    <w:next w:val="Normal"/>
    <w:autoRedefine/>
    <w:rsid w:val="008B7EC1"/>
    <w:pPr>
      <w:spacing w:line="240" w:lineRule="auto"/>
      <w:ind w:left="960" w:firstLine="0"/>
      <w:jc w:val="left"/>
    </w:pPr>
    <w:rPr>
      <w:rFonts w:ascii="Times New Roman" w:hAnsi="Times New Roman" w:cs="Times New Roman"/>
    </w:rPr>
  </w:style>
  <w:style w:type="paragraph" w:styleId="TDC6">
    <w:name w:val="toc 6"/>
    <w:basedOn w:val="Normal"/>
    <w:next w:val="Normal"/>
    <w:autoRedefine/>
    <w:rsid w:val="008B7EC1"/>
    <w:pPr>
      <w:spacing w:line="240" w:lineRule="auto"/>
      <w:ind w:left="1200" w:firstLine="0"/>
      <w:jc w:val="left"/>
    </w:pPr>
    <w:rPr>
      <w:rFonts w:ascii="Times New Roman" w:hAnsi="Times New Roman" w:cs="Times New Roman"/>
    </w:rPr>
  </w:style>
  <w:style w:type="paragraph" w:styleId="NormalWeb">
    <w:name w:val="Normal (Web)"/>
    <w:basedOn w:val="Normal"/>
    <w:uiPriority w:val="99"/>
    <w:rsid w:val="008B7EC1"/>
    <w:pPr>
      <w:spacing w:before="100" w:beforeAutospacing="1" w:after="100" w:afterAutospacing="1" w:line="240" w:lineRule="auto"/>
      <w:ind w:firstLine="0"/>
      <w:jc w:val="left"/>
    </w:pPr>
    <w:rPr>
      <w:rFonts w:ascii="Times New Roman" w:hAnsi="Times New Roman" w:cs="Times New Roman"/>
    </w:rPr>
  </w:style>
  <w:style w:type="character" w:styleId="Textoennegrita">
    <w:name w:val="Strong"/>
    <w:basedOn w:val="Fuentedeprrafopredeter"/>
    <w:qFormat/>
    <w:rsid w:val="008B7EC1"/>
    <w:rPr>
      <w:rFonts w:cs="Times New Roman"/>
      <w:b/>
      <w:bCs/>
    </w:rPr>
  </w:style>
  <w:style w:type="paragraph" w:styleId="TDC8">
    <w:name w:val="toc 8"/>
    <w:basedOn w:val="Normal"/>
    <w:next w:val="Normal"/>
    <w:autoRedefine/>
    <w:rsid w:val="008B7EC1"/>
    <w:pPr>
      <w:spacing w:line="240" w:lineRule="auto"/>
      <w:ind w:left="1680" w:firstLine="0"/>
      <w:jc w:val="left"/>
    </w:pPr>
    <w:rPr>
      <w:rFonts w:ascii="Times New Roman" w:hAnsi="Times New Roman" w:cs="Times New Roman"/>
    </w:rPr>
  </w:style>
  <w:style w:type="paragraph" w:styleId="TDC9">
    <w:name w:val="toc 9"/>
    <w:basedOn w:val="Normal"/>
    <w:next w:val="Normal"/>
    <w:autoRedefine/>
    <w:rsid w:val="008B7EC1"/>
    <w:pPr>
      <w:spacing w:line="240" w:lineRule="auto"/>
      <w:ind w:left="1920" w:firstLine="0"/>
      <w:jc w:val="left"/>
    </w:pPr>
    <w:rPr>
      <w:rFonts w:ascii="Times New Roman" w:hAnsi="Times New Roman" w:cs="Times New Roman"/>
    </w:rPr>
  </w:style>
  <w:style w:type="character" w:styleId="nfasis">
    <w:name w:val="Emphasis"/>
    <w:basedOn w:val="Fuentedeprrafopredeter"/>
    <w:uiPriority w:val="99"/>
    <w:qFormat/>
    <w:rsid w:val="008B7EC1"/>
    <w:rPr>
      <w:rFonts w:cs="Times New Roman"/>
      <w:i/>
      <w:iCs/>
    </w:rPr>
  </w:style>
  <w:style w:type="paragraph" w:styleId="Textonotapie">
    <w:name w:val="footnote text"/>
    <w:basedOn w:val="Normal"/>
    <w:link w:val="TextonotapieCar"/>
    <w:uiPriority w:val="99"/>
    <w:semiHidden/>
    <w:rsid w:val="008B7EC1"/>
    <w:pPr>
      <w:spacing w:line="240" w:lineRule="auto"/>
      <w:ind w:firstLine="0"/>
      <w:jc w:val="left"/>
    </w:pPr>
    <w:rPr>
      <w:rFonts w:ascii="Times New Roman" w:hAnsi="Times New Roman" w:cs="Times New Roman"/>
      <w:sz w:val="20"/>
      <w:szCs w:val="20"/>
    </w:rPr>
  </w:style>
  <w:style w:type="character" w:customStyle="1" w:styleId="TextonotapieCar">
    <w:name w:val="Texto nota pie Car"/>
    <w:basedOn w:val="Fuentedeprrafopredeter"/>
    <w:link w:val="Textonotapie"/>
    <w:uiPriority w:val="99"/>
    <w:semiHidden/>
    <w:locked/>
    <w:rsid w:val="008B7EC1"/>
    <w:rPr>
      <w:rFonts w:ascii="Times New Roman" w:hAnsi="Times New Roman" w:cs="Times New Roman"/>
    </w:rPr>
  </w:style>
  <w:style w:type="character" w:styleId="Refdenotaalpie">
    <w:name w:val="footnote reference"/>
    <w:basedOn w:val="Fuentedeprrafopredeter"/>
    <w:semiHidden/>
    <w:rsid w:val="008B7EC1"/>
    <w:rPr>
      <w:rFonts w:cs="Times New Roman"/>
      <w:vertAlign w:val="superscript"/>
    </w:rPr>
  </w:style>
  <w:style w:type="table" w:styleId="Tablaconcuadrcula">
    <w:name w:val="Table Grid"/>
    <w:basedOn w:val="Tablanormal"/>
    <w:rsid w:val="008B7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99"/>
    <w:qFormat/>
    <w:rsid w:val="0059149C"/>
    <w:rPr>
      <w:rFonts w:ascii="Calibri" w:hAnsi="Calibri" w:cs="Calibri"/>
      <w:b/>
      <w:bCs/>
      <w:i/>
      <w:iCs/>
      <w:color w:val="4F81BD"/>
      <w:sz w:val="20"/>
      <w:szCs w:val="20"/>
    </w:rPr>
  </w:style>
  <w:style w:type="paragraph" w:customStyle="1" w:styleId="E7469D3A43C64506BC56974EC1F716D7">
    <w:name w:val="E7469D3A43C64506BC56974EC1F716D7"/>
    <w:uiPriority w:val="99"/>
    <w:rsid w:val="008D4062"/>
    <w:pPr>
      <w:spacing w:after="200" w:line="276" w:lineRule="auto"/>
    </w:pPr>
    <w:rPr>
      <w:rFonts w:ascii="Calibri" w:hAnsi="Calibri" w:cs="Calibri"/>
      <w:sz w:val="22"/>
      <w:szCs w:val="22"/>
      <w:lang w:val="pt-BR" w:eastAsia="pt-BR"/>
    </w:rPr>
  </w:style>
  <w:style w:type="paragraph" w:customStyle="1" w:styleId="Bullet">
    <w:name w:val="Bullet"/>
    <w:basedOn w:val="Normal"/>
    <w:autoRedefine/>
    <w:rsid w:val="009E2504"/>
    <w:pPr>
      <w:keepLines/>
      <w:widowControl w:val="0"/>
      <w:numPr>
        <w:numId w:val="4"/>
      </w:numPr>
      <w:spacing w:after="60" w:line="240" w:lineRule="auto"/>
    </w:pPr>
    <w:rPr>
      <w:noProof/>
      <w:lang w:val="pt-BR" w:eastAsia="en-US"/>
    </w:rPr>
  </w:style>
  <w:style w:type="paragraph" w:styleId="ndice6">
    <w:name w:val="index 6"/>
    <w:basedOn w:val="Normal"/>
    <w:next w:val="Normal"/>
    <w:autoRedefine/>
    <w:semiHidden/>
    <w:rsid w:val="00374F0A"/>
    <w:pPr>
      <w:spacing w:after="120" w:line="240" w:lineRule="auto"/>
      <w:ind w:left="1320" w:hanging="220"/>
      <w:jc w:val="left"/>
    </w:pPr>
    <w:rPr>
      <w:rFonts w:ascii="Times New Roman" w:hAnsi="Times New Roman" w:cs="Times New Roman"/>
      <w:sz w:val="22"/>
      <w:szCs w:val="20"/>
      <w:lang w:val="en-AU" w:eastAsia="en-US"/>
    </w:rPr>
  </w:style>
  <w:style w:type="paragraph" w:styleId="Listaconvietas">
    <w:name w:val="List Bullet"/>
    <w:basedOn w:val="Normal"/>
    <w:autoRedefine/>
    <w:rsid w:val="00374F0A"/>
    <w:pPr>
      <w:numPr>
        <w:numId w:val="5"/>
      </w:numPr>
      <w:spacing w:line="240" w:lineRule="auto"/>
    </w:pPr>
    <w:rPr>
      <w:rFonts w:ascii="Arial" w:hAnsi="Arial" w:cs="Times New Roman"/>
      <w:sz w:val="20"/>
      <w:szCs w:val="24"/>
      <w:lang w:val="en-US" w:eastAsia="en-US"/>
    </w:rPr>
  </w:style>
  <w:style w:type="paragraph" w:styleId="Listaconvietas3">
    <w:name w:val="List Bullet 3"/>
    <w:basedOn w:val="Normal"/>
    <w:unhideWhenUsed/>
    <w:rsid w:val="00963E5F"/>
    <w:pPr>
      <w:numPr>
        <w:numId w:val="14"/>
      </w:numPr>
      <w:contextualSpacing/>
    </w:pPr>
  </w:style>
  <w:style w:type="paragraph" w:customStyle="1" w:styleId="ProjectTitle">
    <w:name w:val="Project Title"/>
    <w:basedOn w:val="Puesto"/>
    <w:next w:val="Puesto"/>
    <w:rsid w:val="00963E5F"/>
    <w:pPr>
      <w:keepNext/>
      <w:pBdr>
        <w:bottom w:val="single" w:sz="24" w:space="1" w:color="auto"/>
      </w:pBdr>
      <w:suppressAutoHyphens/>
      <w:spacing w:before="0" w:after="2400" w:line="600" w:lineRule="exact"/>
      <w:ind w:left="0" w:firstLine="0"/>
      <w:outlineLvl w:val="9"/>
    </w:pPr>
    <w:rPr>
      <w:rFonts w:ascii="Times New Roman" w:hAnsi="Times New Roman" w:cs="Times New Roman"/>
      <w:b w:val="0"/>
      <w:bCs w:val="0"/>
      <w:color w:val="000000"/>
      <w:spacing w:val="-35"/>
      <w:sz w:val="44"/>
      <w:szCs w:val="20"/>
      <w:lang w:val="en-GB" w:eastAsia="en-US"/>
    </w:rPr>
  </w:style>
  <w:style w:type="paragraph" w:customStyle="1" w:styleId="TableNormal1">
    <w:name w:val="Table Normal1"/>
    <w:basedOn w:val="Normal"/>
    <w:rsid w:val="00963E5F"/>
    <w:pPr>
      <w:spacing w:before="40" w:after="40" w:line="240" w:lineRule="auto"/>
      <w:ind w:left="34" w:firstLine="0"/>
      <w:jc w:val="left"/>
    </w:pPr>
    <w:rPr>
      <w:rFonts w:ascii="Arial" w:hAnsi="Arial" w:cs="Times New Roman"/>
      <w:sz w:val="20"/>
      <w:szCs w:val="20"/>
      <w:lang w:val="en-AU" w:eastAsia="en-US"/>
    </w:rPr>
  </w:style>
  <w:style w:type="paragraph" w:customStyle="1" w:styleId="Signatures">
    <w:name w:val="Signatures"/>
    <w:basedOn w:val="Normal"/>
    <w:rsid w:val="00963E5F"/>
    <w:pPr>
      <w:spacing w:after="120" w:line="240" w:lineRule="auto"/>
      <w:ind w:firstLine="0"/>
      <w:jc w:val="left"/>
    </w:pPr>
    <w:rPr>
      <w:rFonts w:ascii="Arial" w:hAnsi="Arial" w:cs="Times New Roman"/>
      <w:b/>
      <w:i/>
      <w:szCs w:val="20"/>
      <w:lang w:val="en-AU" w:eastAsia="en-US"/>
    </w:rPr>
  </w:style>
  <w:style w:type="paragraph" w:customStyle="1" w:styleId="Head1">
    <w:name w:val="Head1"/>
    <w:basedOn w:val="Ttulo1"/>
    <w:next w:val="Normal"/>
    <w:rsid w:val="00963E5F"/>
    <w:pPr>
      <w:keepLines w:val="0"/>
      <w:tabs>
        <w:tab w:val="num" w:pos="720"/>
      </w:tabs>
      <w:suppressAutoHyphens/>
      <w:spacing w:before="0" w:after="360" w:line="240" w:lineRule="auto"/>
      <w:ind w:left="360" w:hanging="360"/>
      <w:jc w:val="left"/>
      <w:outlineLvl w:val="9"/>
    </w:pPr>
    <w:rPr>
      <w:rFonts w:ascii="Arial" w:hAnsi="Arial" w:cs="Times New Roman"/>
      <w:bCs w:val="0"/>
      <w:i/>
      <w:color w:val="auto"/>
      <w:kern w:val="28"/>
      <w:sz w:val="36"/>
      <w:szCs w:val="20"/>
      <w:lang w:val="en-AU" w:eastAsia="en-US"/>
    </w:rPr>
  </w:style>
  <w:style w:type="paragraph" w:customStyle="1" w:styleId="Info">
    <w:name w:val="Info"/>
    <w:basedOn w:val="Normal"/>
    <w:autoRedefine/>
    <w:rsid w:val="00963E5F"/>
    <w:pPr>
      <w:suppressAutoHyphens/>
      <w:spacing w:after="120" w:line="240" w:lineRule="auto"/>
      <w:ind w:left="3780" w:hanging="3546"/>
      <w:jc w:val="left"/>
    </w:pPr>
    <w:rPr>
      <w:rFonts w:ascii="Times New Roman" w:hAnsi="Times New Roman" w:cs="Times New Roman"/>
      <w:b/>
      <w:sz w:val="22"/>
      <w:szCs w:val="20"/>
      <w:lang w:val="en-AU" w:eastAsia="en-US"/>
    </w:rPr>
  </w:style>
  <w:style w:type="paragraph" w:customStyle="1" w:styleId="NormalClose">
    <w:name w:val="Normal Close"/>
    <w:basedOn w:val="Normal"/>
    <w:next w:val="Normal"/>
    <w:rsid w:val="00963E5F"/>
    <w:pPr>
      <w:spacing w:before="120" w:after="60" w:line="240" w:lineRule="auto"/>
      <w:ind w:firstLine="0"/>
      <w:jc w:val="left"/>
    </w:pPr>
    <w:rPr>
      <w:rFonts w:ascii="Times New Roman" w:hAnsi="Times New Roman" w:cs="Times New Roman"/>
      <w:sz w:val="22"/>
      <w:szCs w:val="20"/>
      <w:lang w:val="en-AU" w:eastAsia="en-US"/>
    </w:rPr>
  </w:style>
  <w:style w:type="paragraph" w:customStyle="1" w:styleId="BulletLast">
    <w:name w:val="Bullet Last"/>
    <w:basedOn w:val="Normal"/>
    <w:next w:val="Normal"/>
    <w:autoRedefine/>
    <w:rsid w:val="00963E5F"/>
    <w:pPr>
      <w:spacing w:after="180" w:line="240" w:lineRule="auto"/>
      <w:ind w:firstLine="0"/>
      <w:jc w:val="left"/>
    </w:pPr>
    <w:rPr>
      <w:rFonts w:ascii="Times New Roman" w:hAnsi="Times New Roman" w:cs="Times New Roman"/>
      <w:noProof/>
      <w:sz w:val="22"/>
      <w:szCs w:val="20"/>
      <w:lang w:val="en-AU" w:eastAsia="en-US"/>
    </w:rPr>
  </w:style>
  <w:style w:type="paragraph" w:customStyle="1" w:styleId="Bullettick">
    <w:name w:val="Bullet tick"/>
    <w:basedOn w:val="Bullet"/>
    <w:next w:val="Bullet"/>
    <w:rsid w:val="00963E5F"/>
    <w:pPr>
      <w:numPr>
        <w:numId w:val="0"/>
      </w:numPr>
      <w:tabs>
        <w:tab w:val="num" w:pos="1080"/>
      </w:tabs>
      <w:spacing w:after="0"/>
      <w:ind w:left="2836" w:hanging="284"/>
    </w:pPr>
  </w:style>
  <w:style w:type="paragraph" w:customStyle="1" w:styleId="BulletList">
    <w:name w:val="Bullet List"/>
    <w:basedOn w:val="Bullettick"/>
    <w:rsid w:val="00963E5F"/>
    <w:pPr>
      <w:tabs>
        <w:tab w:val="clear" w:pos="1080"/>
      </w:tabs>
      <w:ind w:left="0" w:firstLine="0"/>
    </w:pPr>
  </w:style>
  <w:style w:type="paragraph" w:customStyle="1" w:styleId="TOCHeader">
    <w:name w:val="TOC Header"/>
    <w:basedOn w:val="Normal"/>
    <w:rsid w:val="00963E5F"/>
    <w:pPr>
      <w:pBdr>
        <w:bottom w:val="single" w:sz="12" w:space="1" w:color="auto"/>
      </w:pBdr>
      <w:suppressAutoHyphens/>
      <w:spacing w:before="120" w:line="240" w:lineRule="auto"/>
      <w:ind w:left="2835" w:hanging="2835"/>
    </w:pPr>
    <w:rPr>
      <w:rFonts w:ascii="Times New Roman" w:hAnsi="Times New Roman" w:cs="Times New Roman"/>
      <w:sz w:val="32"/>
      <w:szCs w:val="20"/>
      <w:lang w:val="en-GB" w:eastAsia="en-US"/>
    </w:rPr>
  </w:style>
  <w:style w:type="paragraph" w:customStyle="1" w:styleId="Subheadings">
    <w:name w:val="Subheadings"/>
    <w:basedOn w:val="Ttulo1"/>
    <w:next w:val="Normal"/>
    <w:autoRedefine/>
    <w:rsid w:val="00963E5F"/>
    <w:pPr>
      <w:keepLines w:val="0"/>
      <w:numPr>
        <w:numId w:val="0"/>
      </w:numPr>
      <w:suppressAutoHyphens/>
      <w:spacing w:before="0" w:after="360" w:line="240" w:lineRule="auto"/>
      <w:ind w:left="2410" w:hanging="2410"/>
      <w:jc w:val="left"/>
    </w:pPr>
    <w:rPr>
      <w:rFonts w:ascii="Arial" w:hAnsi="Arial" w:cs="Times New Roman"/>
      <w:bCs w:val="0"/>
      <w:i/>
      <w:color w:val="auto"/>
      <w:kern w:val="28"/>
      <w:sz w:val="36"/>
      <w:szCs w:val="20"/>
      <w:lang w:val="en-AU" w:eastAsia="en-US"/>
    </w:rPr>
  </w:style>
  <w:style w:type="paragraph" w:customStyle="1" w:styleId="TableNormalBold">
    <w:name w:val="Table Normal Bold"/>
    <w:basedOn w:val="TableNormal1"/>
    <w:autoRedefine/>
    <w:rsid w:val="00963E5F"/>
    <w:rPr>
      <w:b/>
      <w:noProof/>
    </w:rPr>
  </w:style>
  <w:style w:type="paragraph" w:customStyle="1" w:styleId="Review">
    <w:name w:val="Review"/>
    <w:basedOn w:val="Subheadings"/>
    <w:autoRedefine/>
    <w:rsid w:val="00963E5F"/>
  </w:style>
  <w:style w:type="paragraph" w:customStyle="1" w:styleId="Diagram">
    <w:name w:val="Diagram"/>
    <w:basedOn w:val="Normal"/>
    <w:autoRedefine/>
    <w:rsid w:val="00963E5F"/>
    <w:pPr>
      <w:spacing w:before="240" w:after="480" w:line="240" w:lineRule="auto"/>
      <w:ind w:firstLine="0"/>
      <w:jc w:val="center"/>
    </w:pPr>
    <w:rPr>
      <w:rFonts w:ascii="Times New Roman" w:hAnsi="Times New Roman" w:cs="Times New Roman"/>
      <w:b/>
      <w:i/>
      <w:sz w:val="22"/>
      <w:szCs w:val="20"/>
      <w:lang w:val="en-AU" w:eastAsia="en-US"/>
    </w:rPr>
  </w:style>
  <w:style w:type="paragraph" w:styleId="Descripcin">
    <w:name w:val="caption"/>
    <w:basedOn w:val="Normal"/>
    <w:next w:val="Normal"/>
    <w:qFormat/>
    <w:locked/>
    <w:rsid w:val="00963E5F"/>
    <w:pPr>
      <w:spacing w:after="120" w:line="240" w:lineRule="auto"/>
      <w:ind w:firstLine="0"/>
      <w:jc w:val="center"/>
    </w:pPr>
    <w:rPr>
      <w:rFonts w:ascii="Times New Roman" w:hAnsi="Times New Roman" w:cs="Times New Roman"/>
      <w:b/>
      <w:sz w:val="22"/>
      <w:szCs w:val="20"/>
      <w:lang w:val="en-AU" w:eastAsia="en-US"/>
    </w:rPr>
  </w:style>
  <w:style w:type="paragraph" w:customStyle="1" w:styleId="BodyTextKeep">
    <w:name w:val="Body Text Keep"/>
    <w:basedOn w:val="Textoindependiente"/>
    <w:rsid w:val="00963E5F"/>
    <w:pPr>
      <w:keepNext/>
      <w:spacing w:before="240"/>
      <w:jc w:val="left"/>
    </w:pPr>
    <w:rPr>
      <w:rFonts w:cs="Times New Roman"/>
      <w:b w:val="0"/>
      <w:bCs w:val="0"/>
      <w:color w:val="auto"/>
      <w:sz w:val="20"/>
      <w:szCs w:val="20"/>
      <w:lang w:val="en-AU" w:eastAsia="en-US"/>
    </w:rPr>
  </w:style>
  <w:style w:type="paragraph" w:customStyle="1" w:styleId="dia">
    <w:name w:val="dia"/>
    <w:basedOn w:val="NormalClose"/>
    <w:rsid w:val="00963E5F"/>
    <w:pPr>
      <w:spacing w:before="0" w:after="120"/>
    </w:pPr>
    <w:rPr>
      <w:rFonts w:ascii="Arial" w:hAnsi="Arial"/>
    </w:rPr>
  </w:style>
  <w:style w:type="paragraph" w:styleId="Textodebloque">
    <w:name w:val="Block Text"/>
    <w:basedOn w:val="Normal"/>
    <w:rsid w:val="00963E5F"/>
    <w:pPr>
      <w:spacing w:after="120" w:line="240" w:lineRule="auto"/>
      <w:ind w:left="2268" w:right="1417" w:firstLine="0"/>
    </w:pPr>
    <w:rPr>
      <w:rFonts w:ascii="Times New Roman" w:hAnsi="Times New Roman" w:cs="Times New Roman"/>
      <w:b/>
      <w:sz w:val="22"/>
      <w:szCs w:val="20"/>
      <w:lang w:val="en-AU" w:eastAsia="en-US"/>
    </w:rPr>
  </w:style>
  <w:style w:type="paragraph" w:styleId="Sangra2detindependiente">
    <w:name w:val="Body Text Indent 2"/>
    <w:basedOn w:val="Normal"/>
    <w:link w:val="Sangra2detindependienteCar"/>
    <w:rsid w:val="00963E5F"/>
    <w:pPr>
      <w:spacing w:after="120" w:line="240" w:lineRule="auto"/>
      <w:ind w:firstLine="0"/>
      <w:jc w:val="center"/>
    </w:pPr>
    <w:rPr>
      <w:rFonts w:ascii="Times New Roman" w:hAnsi="Times New Roman" w:cs="Times New Roman"/>
      <w:b/>
      <w:i/>
      <w:sz w:val="22"/>
      <w:szCs w:val="20"/>
      <w:lang w:val="en-AU" w:eastAsia="en-US"/>
    </w:rPr>
  </w:style>
  <w:style w:type="character" w:customStyle="1" w:styleId="Sangra2detindependienteCar">
    <w:name w:val="Sangría 2 de t. independiente Car"/>
    <w:basedOn w:val="Fuentedeprrafopredeter"/>
    <w:link w:val="Sangra2detindependiente"/>
    <w:rsid w:val="00963E5F"/>
    <w:rPr>
      <w:b/>
      <w:i/>
      <w:sz w:val="22"/>
      <w:lang w:val="en-AU" w:eastAsia="en-US"/>
    </w:rPr>
  </w:style>
  <w:style w:type="paragraph" w:styleId="Sangra3detindependiente">
    <w:name w:val="Body Text Indent 3"/>
    <w:basedOn w:val="Normal"/>
    <w:link w:val="Sangra3detindependienteCar"/>
    <w:rsid w:val="00963E5F"/>
    <w:pPr>
      <w:spacing w:after="120" w:line="240" w:lineRule="auto"/>
      <w:ind w:left="2880" w:firstLine="0"/>
      <w:jc w:val="left"/>
    </w:pPr>
    <w:rPr>
      <w:rFonts w:ascii="Times New Roman" w:hAnsi="Times New Roman" w:cs="Times New Roman"/>
      <w:sz w:val="22"/>
      <w:szCs w:val="20"/>
      <w:lang w:val="en-AU" w:eastAsia="en-US"/>
    </w:rPr>
  </w:style>
  <w:style w:type="character" w:customStyle="1" w:styleId="Sangra3detindependienteCar">
    <w:name w:val="Sangría 3 de t. independiente Car"/>
    <w:basedOn w:val="Fuentedeprrafopredeter"/>
    <w:link w:val="Sangra3detindependiente"/>
    <w:rsid w:val="00963E5F"/>
    <w:rPr>
      <w:sz w:val="22"/>
      <w:lang w:val="en-AU" w:eastAsia="en-US"/>
    </w:rPr>
  </w:style>
  <w:style w:type="paragraph" w:styleId="Sangranormal">
    <w:name w:val="Normal Indent"/>
    <w:basedOn w:val="Normal"/>
    <w:rsid w:val="00963E5F"/>
    <w:pPr>
      <w:spacing w:line="240" w:lineRule="auto"/>
      <w:ind w:left="720" w:firstLine="0"/>
      <w:jc w:val="left"/>
    </w:pPr>
    <w:rPr>
      <w:rFonts w:ascii="Times New Roman" w:hAnsi="Times New Roman" w:cs="Times New Roman"/>
      <w:sz w:val="24"/>
      <w:szCs w:val="20"/>
      <w:lang w:val="en-AU" w:eastAsia="en-US"/>
    </w:rPr>
  </w:style>
  <w:style w:type="paragraph" w:customStyle="1" w:styleId="Head3">
    <w:name w:val="Head3"/>
    <w:basedOn w:val="Ttulo3"/>
    <w:next w:val="Normal"/>
    <w:rsid w:val="00963E5F"/>
    <w:pPr>
      <w:keepLines/>
      <w:numPr>
        <w:ilvl w:val="0"/>
        <w:numId w:val="0"/>
      </w:numPr>
      <w:tabs>
        <w:tab w:val="left" w:pos="800"/>
      </w:tabs>
      <w:spacing w:after="120" w:line="240" w:lineRule="auto"/>
      <w:ind w:left="799" w:hanging="799"/>
      <w:jc w:val="left"/>
      <w:outlineLvl w:val="9"/>
    </w:pPr>
    <w:rPr>
      <w:rFonts w:ascii="Times New Roman" w:hAnsi="Times New Roman" w:cs="Times New Roman"/>
      <w:bCs w:val="0"/>
      <w:i/>
      <w:sz w:val="28"/>
      <w:szCs w:val="20"/>
      <w:lang w:val="en-US" w:eastAsia="en-US"/>
    </w:rPr>
  </w:style>
  <w:style w:type="paragraph" w:customStyle="1" w:styleId="FooterTopCentre">
    <w:name w:val="Footer Top Centre"/>
    <w:basedOn w:val="Piedepgina"/>
    <w:rsid w:val="00963E5F"/>
    <w:pPr>
      <w:pBdr>
        <w:top w:val="single" w:sz="6" w:space="1" w:color="auto"/>
      </w:pBdr>
      <w:tabs>
        <w:tab w:val="clear" w:pos="4252"/>
        <w:tab w:val="clear" w:pos="8504"/>
        <w:tab w:val="center" w:pos="4819"/>
        <w:tab w:val="right" w:pos="9071"/>
      </w:tabs>
      <w:suppressAutoHyphens/>
      <w:ind w:firstLine="0"/>
      <w:jc w:val="center"/>
    </w:pPr>
    <w:rPr>
      <w:rFonts w:ascii="Helvetica" w:hAnsi="Helvetica" w:cs="Times New Roman"/>
      <w:b/>
      <w:i/>
      <w:sz w:val="16"/>
      <w:szCs w:val="20"/>
      <w:lang w:val="en-GB" w:eastAsia="en-US"/>
    </w:rPr>
  </w:style>
  <w:style w:type="paragraph" w:customStyle="1" w:styleId="FooterLeft">
    <w:name w:val="Footer Left"/>
    <w:basedOn w:val="Piedepgina"/>
    <w:autoRedefine/>
    <w:rsid w:val="00963E5F"/>
    <w:pPr>
      <w:tabs>
        <w:tab w:val="clear" w:pos="4252"/>
        <w:tab w:val="clear" w:pos="8504"/>
        <w:tab w:val="center" w:pos="4819"/>
        <w:tab w:val="right" w:pos="9071"/>
      </w:tabs>
      <w:suppressAutoHyphens/>
      <w:ind w:firstLine="0"/>
      <w:jc w:val="left"/>
    </w:pPr>
    <w:rPr>
      <w:rFonts w:ascii="Helvetica" w:hAnsi="Helvetica" w:cs="Times New Roman"/>
      <w:i/>
      <w:sz w:val="16"/>
      <w:szCs w:val="20"/>
      <w:lang w:val="en-GB" w:eastAsia="en-US"/>
    </w:rPr>
  </w:style>
  <w:style w:type="paragraph" w:customStyle="1" w:styleId="FooterRight">
    <w:name w:val="Footer Right"/>
    <w:basedOn w:val="FooterLeft"/>
    <w:autoRedefine/>
    <w:rsid w:val="00963E5F"/>
  </w:style>
  <w:style w:type="paragraph" w:customStyle="1" w:styleId="FooterCentre">
    <w:name w:val="Footer Centre"/>
    <w:basedOn w:val="FooterLeft"/>
    <w:autoRedefine/>
    <w:rsid w:val="00963E5F"/>
    <w:pPr>
      <w:jc w:val="center"/>
    </w:pPr>
  </w:style>
  <w:style w:type="paragraph" w:styleId="Lista">
    <w:name w:val="List"/>
    <w:basedOn w:val="Normal"/>
    <w:rsid w:val="00963E5F"/>
    <w:pPr>
      <w:tabs>
        <w:tab w:val="left" w:pos="652"/>
      </w:tabs>
      <w:autoSpaceDE w:val="0"/>
      <w:autoSpaceDN w:val="0"/>
      <w:spacing w:before="60" w:after="60" w:line="240" w:lineRule="auto"/>
      <w:ind w:left="648" w:right="288" w:hanging="360"/>
      <w:jc w:val="left"/>
    </w:pPr>
    <w:rPr>
      <w:rFonts w:ascii="Arial" w:hAnsi="Arial" w:cs="Arial"/>
      <w:sz w:val="20"/>
      <w:szCs w:val="20"/>
      <w:lang w:val="en-US" w:eastAsia="en-US"/>
    </w:rPr>
  </w:style>
  <w:style w:type="paragraph" w:styleId="Lista2">
    <w:name w:val="List 2"/>
    <w:basedOn w:val="Lista"/>
    <w:rsid w:val="00963E5F"/>
    <w:pPr>
      <w:ind w:left="1008" w:right="576"/>
    </w:pPr>
  </w:style>
  <w:style w:type="paragraph" w:styleId="Lista3">
    <w:name w:val="List 3"/>
    <w:basedOn w:val="Lista2"/>
    <w:rsid w:val="00963E5F"/>
    <w:pPr>
      <w:ind w:left="1368" w:right="864"/>
    </w:pPr>
  </w:style>
  <w:style w:type="paragraph" w:styleId="Continuarlista">
    <w:name w:val="List Continue"/>
    <w:basedOn w:val="Normal"/>
    <w:rsid w:val="00963E5F"/>
    <w:pPr>
      <w:tabs>
        <w:tab w:val="left" w:pos="652"/>
      </w:tabs>
      <w:autoSpaceDE w:val="0"/>
      <w:autoSpaceDN w:val="0"/>
      <w:spacing w:before="60" w:after="60" w:line="240" w:lineRule="auto"/>
      <w:ind w:left="652" w:right="284" w:firstLine="0"/>
      <w:jc w:val="left"/>
    </w:pPr>
    <w:rPr>
      <w:rFonts w:ascii="Arial" w:hAnsi="Arial" w:cs="Arial"/>
      <w:sz w:val="20"/>
      <w:szCs w:val="20"/>
      <w:lang w:val="en-US" w:eastAsia="en-US"/>
    </w:rPr>
  </w:style>
  <w:style w:type="paragraph" w:styleId="Continuarlista2">
    <w:name w:val="List Continue 2"/>
    <w:basedOn w:val="Continuarlista"/>
    <w:rsid w:val="00963E5F"/>
    <w:pPr>
      <w:ind w:left="1008" w:right="288"/>
    </w:pPr>
  </w:style>
  <w:style w:type="paragraph" w:styleId="Continuarlista3">
    <w:name w:val="List Continue 3"/>
    <w:basedOn w:val="Normal"/>
    <w:rsid w:val="00963E5F"/>
    <w:pPr>
      <w:tabs>
        <w:tab w:val="left" w:pos="652"/>
      </w:tabs>
      <w:autoSpaceDE w:val="0"/>
      <w:autoSpaceDN w:val="0"/>
      <w:spacing w:before="60" w:after="120" w:line="240" w:lineRule="auto"/>
      <w:ind w:left="1368" w:right="288" w:firstLine="0"/>
      <w:jc w:val="left"/>
    </w:pPr>
    <w:rPr>
      <w:rFonts w:ascii="Arial" w:hAnsi="Arial" w:cs="Arial"/>
      <w:sz w:val="20"/>
      <w:szCs w:val="20"/>
      <w:lang w:val="en-US" w:eastAsia="en-US"/>
    </w:rPr>
  </w:style>
  <w:style w:type="character" w:customStyle="1" w:styleId="UserInput">
    <w:name w:val="User Input"/>
    <w:basedOn w:val="Fuentedeprrafopredeter"/>
    <w:rsid w:val="00963E5F"/>
    <w:rPr>
      <w:rFonts w:ascii="Courier New" w:hAnsi="Courier New" w:cs="Courier New"/>
      <w:b/>
      <w:bCs/>
      <w:sz w:val="20"/>
      <w:szCs w:val="20"/>
    </w:rPr>
  </w:style>
  <w:style w:type="character" w:customStyle="1" w:styleId="TextomacroCar">
    <w:name w:val="Texto macro Car"/>
    <w:basedOn w:val="Fuentedeprrafopredeter"/>
    <w:link w:val="Textomacro"/>
    <w:semiHidden/>
    <w:rsid w:val="00963E5F"/>
    <w:rPr>
      <w:rFonts w:ascii="Courier New" w:hAnsi="Courier New" w:cs="Courier New"/>
      <w:sz w:val="16"/>
      <w:szCs w:val="16"/>
      <w:lang w:val="en-US" w:eastAsia="en-US" w:bidi="ar-SA"/>
    </w:rPr>
  </w:style>
  <w:style w:type="paragraph" w:styleId="Textomacro">
    <w:name w:val="macro"/>
    <w:link w:val="TextomacroCar"/>
    <w:semiHidden/>
    <w:rsid w:val="00963E5F"/>
    <w:pPr>
      <w:tabs>
        <w:tab w:val="left" w:pos="480"/>
        <w:tab w:val="left" w:pos="960"/>
        <w:tab w:val="left" w:pos="1440"/>
        <w:tab w:val="left" w:pos="1920"/>
        <w:tab w:val="left" w:pos="2400"/>
        <w:tab w:val="left" w:pos="2880"/>
        <w:tab w:val="left" w:pos="3360"/>
        <w:tab w:val="left" w:pos="3840"/>
        <w:tab w:val="left" w:pos="4320"/>
      </w:tabs>
      <w:autoSpaceDE w:val="0"/>
      <w:autoSpaceDN w:val="0"/>
      <w:ind w:right="-2880"/>
    </w:pPr>
    <w:rPr>
      <w:rFonts w:ascii="Courier New" w:hAnsi="Courier New" w:cs="Courier New"/>
      <w:sz w:val="16"/>
      <w:szCs w:val="16"/>
      <w:lang w:val="en-US" w:eastAsia="en-US"/>
    </w:rPr>
  </w:style>
  <w:style w:type="character" w:customStyle="1" w:styleId="HTMLTag">
    <w:name w:val="HTMLTag"/>
    <w:basedOn w:val="Fuentedeprrafopredeter"/>
    <w:rsid w:val="00963E5F"/>
    <w:rPr>
      <w:vanish/>
      <w:color w:val="auto"/>
      <w:u w:val="none"/>
    </w:rPr>
  </w:style>
  <w:style w:type="paragraph" w:customStyle="1" w:styleId="HIDEHTML">
    <w:name w:val="HIDEHTML"/>
    <w:basedOn w:val="Normal"/>
    <w:rsid w:val="00963E5F"/>
    <w:pPr>
      <w:tabs>
        <w:tab w:val="left" w:pos="652"/>
      </w:tabs>
      <w:autoSpaceDE w:val="0"/>
      <w:autoSpaceDN w:val="0"/>
      <w:spacing w:before="60" w:after="60" w:line="240" w:lineRule="auto"/>
      <w:ind w:left="284" w:right="284" w:firstLine="0"/>
      <w:jc w:val="left"/>
    </w:pPr>
    <w:rPr>
      <w:rFonts w:ascii="Arial" w:hAnsi="Arial" w:cs="Arial"/>
      <w:vanish/>
      <w:sz w:val="20"/>
      <w:szCs w:val="20"/>
      <w:lang w:val="en-US" w:eastAsia="en-US"/>
    </w:rPr>
  </w:style>
  <w:style w:type="paragraph" w:customStyle="1" w:styleId="tabela0">
    <w:name w:val="tabela0"/>
    <w:rsid w:val="00963E5F"/>
    <w:pPr>
      <w:widowControl w:val="0"/>
      <w:jc w:val="both"/>
    </w:pPr>
    <w:rPr>
      <w:snapToGrid w:val="0"/>
      <w:color w:val="000000"/>
      <w:sz w:val="16"/>
      <w:lang w:val="pt-BR" w:eastAsia="pt-BR"/>
    </w:rPr>
  </w:style>
  <w:style w:type="paragraph" w:styleId="Listaconvietas2">
    <w:name w:val="List Bullet 2"/>
    <w:basedOn w:val="Normal"/>
    <w:autoRedefine/>
    <w:rsid w:val="00963E5F"/>
    <w:pPr>
      <w:tabs>
        <w:tab w:val="num" w:pos="643"/>
      </w:tabs>
      <w:spacing w:line="240" w:lineRule="auto"/>
      <w:ind w:left="1080" w:hanging="360"/>
    </w:pPr>
    <w:rPr>
      <w:rFonts w:ascii="Times New Roman" w:hAnsi="Times New Roman" w:cs="Times New Roman"/>
      <w:noProof/>
      <w:sz w:val="22"/>
      <w:szCs w:val="20"/>
      <w:lang w:val="en-AU" w:eastAsia="en-US"/>
    </w:rPr>
  </w:style>
  <w:style w:type="paragraph" w:styleId="Textoindependiente3">
    <w:name w:val="Body Text 3"/>
    <w:basedOn w:val="Normal"/>
    <w:link w:val="Textoindependiente3Car"/>
    <w:rsid w:val="00963E5F"/>
    <w:pPr>
      <w:spacing w:after="120" w:line="240" w:lineRule="auto"/>
      <w:ind w:firstLine="0"/>
      <w:jc w:val="left"/>
    </w:pPr>
    <w:rPr>
      <w:rFonts w:ascii="Times New Roman" w:hAnsi="Times New Roman" w:cs="Times New Roman"/>
      <w:sz w:val="16"/>
      <w:szCs w:val="16"/>
      <w:lang w:val="en-AU" w:eastAsia="en-US"/>
    </w:rPr>
  </w:style>
  <w:style w:type="character" w:customStyle="1" w:styleId="Textoindependiente3Car">
    <w:name w:val="Texto independiente 3 Car"/>
    <w:basedOn w:val="Fuentedeprrafopredeter"/>
    <w:link w:val="Textoindependiente3"/>
    <w:rsid w:val="00963E5F"/>
    <w:rPr>
      <w:sz w:val="16"/>
      <w:szCs w:val="16"/>
      <w:lang w:val="en-AU" w:eastAsia="en-US"/>
    </w:rPr>
  </w:style>
  <w:style w:type="paragraph" w:customStyle="1" w:styleId="Reference">
    <w:name w:val="Reference"/>
    <w:basedOn w:val="Normal"/>
    <w:next w:val="ProjectName"/>
    <w:rsid w:val="00963E5F"/>
    <w:pPr>
      <w:shd w:val="clear" w:color="auto" w:fill="008080"/>
      <w:spacing w:line="240" w:lineRule="auto"/>
      <w:ind w:firstLine="0"/>
      <w:jc w:val="right"/>
    </w:pPr>
    <w:rPr>
      <w:rFonts w:ascii="Arial" w:hAnsi="Arial" w:cs="Times New Roman"/>
      <w:color w:val="FFFFFF"/>
      <w:sz w:val="24"/>
      <w:szCs w:val="20"/>
      <w:lang w:val="pt-BR"/>
    </w:rPr>
  </w:style>
  <w:style w:type="paragraph" w:customStyle="1" w:styleId="ProjectName">
    <w:name w:val="Project Name"/>
    <w:basedOn w:val="Normal"/>
    <w:next w:val="Documentmaintitle"/>
    <w:rsid w:val="00963E5F"/>
    <w:pPr>
      <w:spacing w:line="240" w:lineRule="auto"/>
      <w:ind w:firstLine="0"/>
      <w:jc w:val="left"/>
    </w:pPr>
    <w:rPr>
      <w:rFonts w:ascii="Arial" w:hAnsi="Arial" w:cs="Times New Roman"/>
      <w:b/>
      <w:sz w:val="36"/>
      <w:szCs w:val="20"/>
      <w:lang w:val="en-US"/>
    </w:rPr>
  </w:style>
  <w:style w:type="paragraph" w:customStyle="1" w:styleId="Documentmaintitle">
    <w:name w:val="Document main title"/>
    <w:basedOn w:val="Normal"/>
    <w:next w:val="Documentsub-title"/>
    <w:rsid w:val="00963E5F"/>
    <w:pPr>
      <w:spacing w:line="240" w:lineRule="auto"/>
      <w:ind w:firstLine="0"/>
      <w:jc w:val="left"/>
    </w:pPr>
    <w:rPr>
      <w:rFonts w:ascii="Arial" w:hAnsi="Arial" w:cs="Times New Roman"/>
      <w:sz w:val="32"/>
      <w:szCs w:val="20"/>
      <w:lang w:val="en-US"/>
    </w:rPr>
  </w:style>
  <w:style w:type="paragraph" w:customStyle="1" w:styleId="Documentsub-title">
    <w:name w:val="Document sub-title"/>
    <w:basedOn w:val="Normal"/>
    <w:next w:val="FileNameandVersion"/>
    <w:rsid w:val="00963E5F"/>
    <w:pPr>
      <w:spacing w:line="240" w:lineRule="auto"/>
      <w:ind w:firstLine="0"/>
      <w:jc w:val="left"/>
    </w:pPr>
    <w:rPr>
      <w:rFonts w:ascii="Arial" w:hAnsi="Arial" w:cs="Times New Roman"/>
      <w:sz w:val="24"/>
      <w:szCs w:val="20"/>
      <w:lang w:val="en-US"/>
    </w:rPr>
  </w:style>
  <w:style w:type="paragraph" w:customStyle="1" w:styleId="FileNameandVersion">
    <w:name w:val="File Name and Version"/>
    <w:basedOn w:val="Normal"/>
    <w:rsid w:val="00963E5F"/>
    <w:pPr>
      <w:pBdr>
        <w:bottom w:val="single" w:sz="4" w:space="1" w:color="auto"/>
      </w:pBdr>
      <w:spacing w:line="240" w:lineRule="auto"/>
      <w:ind w:firstLine="0"/>
      <w:jc w:val="right"/>
    </w:pPr>
    <w:rPr>
      <w:rFonts w:ascii="Arial" w:hAnsi="Arial" w:cs="Times New Roman"/>
      <w:sz w:val="16"/>
      <w:szCs w:val="20"/>
      <w:lang w:val="en-US"/>
    </w:rPr>
  </w:style>
  <w:style w:type="paragraph" w:customStyle="1" w:styleId="Releasedate">
    <w:name w:val="Release date"/>
    <w:basedOn w:val="Normal"/>
    <w:rsid w:val="00963E5F"/>
    <w:pPr>
      <w:spacing w:line="240" w:lineRule="auto"/>
      <w:ind w:firstLine="0"/>
      <w:jc w:val="left"/>
    </w:pPr>
    <w:rPr>
      <w:rFonts w:ascii="Arial" w:hAnsi="Arial" w:cs="Times New Roman"/>
      <w:b/>
      <w:sz w:val="24"/>
      <w:szCs w:val="20"/>
      <w:lang w:val="en-US"/>
    </w:rPr>
  </w:style>
  <w:style w:type="paragraph" w:customStyle="1" w:styleId="Releasedescription">
    <w:name w:val="Release description"/>
    <w:basedOn w:val="Normal"/>
    <w:rsid w:val="00963E5F"/>
    <w:pPr>
      <w:spacing w:line="240" w:lineRule="auto"/>
      <w:ind w:firstLine="0"/>
      <w:jc w:val="left"/>
    </w:pPr>
    <w:rPr>
      <w:rFonts w:ascii="Arial" w:hAnsi="Arial" w:cs="Times New Roman"/>
      <w:sz w:val="20"/>
      <w:szCs w:val="20"/>
      <w:lang w:val="en-US"/>
    </w:rPr>
  </w:style>
  <w:style w:type="paragraph" w:customStyle="1" w:styleId="Slide">
    <w:name w:val="Slide"/>
    <w:basedOn w:val="Ttulo2"/>
    <w:next w:val="Normal"/>
    <w:rsid w:val="00963E5F"/>
    <w:pPr>
      <w:keepLines/>
      <w:widowControl w:val="0"/>
      <w:numPr>
        <w:ilvl w:val="12"/>
        <w:numId w:val="0"/>
      </w:numPr>
      <w:spacing w:after="480" w:line="240" w:lineRule="auto"/>
      <w:jc w:val="center"/>
      <w:outlineLvl w:val="9"/>
    </w:pPr>
    <w:rPr>
      <w:rFonts w:ascii="Arial" w:hAnsi="Arial" w:cs="Times New Roman"/>
      <w:bCs w:val="0"/>
      <w:iCs w:val="0"/>
      <w:sz w:val="32"/>
      <w:szCs w:val="20"/>
      <w:lang w:val="en-US"/>
    </w:rPr>
  </w:style>
  <w:style w:type="paragraph" w:customStyle="1" w:styleId="StandardPara">
    <w:name w:val="Standard Para"/>
    <w:basedOn w:val="Normal"/>
    <w:rsid w:val="00963E5F"/>
    <w:pPr>
      <w:keepLines/>
      <w:widowControl w:val="0"/>
      <w:spacing w:after="240" w:line="240" w:lineRule="auto"/>
      <w:ind w:left="720" w:firstLine="0"/>
      <w:jc w:val="left"/>
    </w:pPr>
    <w:rPr>
      <w:rFonts w:ascii="Times New Roman" w:hAnsi="Times New Roman" w:cs="Times New Roman"/>
      <w:sz w:val="20"/>
      <w:szCs w:val="20"/>
      <w:lang w:val="en-US"/>
    </w:rPr>
  </w:style>
  <w:style w:type="paragraph" w:customStyle="1" w:styleId="StandardParaLast">
    <w:name w:val="Standard Para Last"/>
    <w:basedOn w:val="StandardPara"/>
    <w:rsid w:val="00963E5F"/>
    <w:pPr>
      <w:spacing w:after="360"/>
    </w:pPr>
  </w:style>
  <w:style w:type="paragraph" w:customStyle="1" w:styleId="Heading-Page">
    <w:name w:val="Heading-Page"/>
    <w:basedOn w:val="Ttulo1"/>
    <w:rsid w:val="00963E5F"/>
    <w:pPr>
      <w:keepLines w:val="0"/>
      <w:numPr>
        <w:numId w:val="0"/>
      </w:numPr>
      <w:spacing w:before="240" w:line="240" w:lineRule="auto"/>
      <w:jc w:val="left"/>
      <w:outlineLvl w:val="9"/>
    </w:pPr>
    <w:rPr>
      <w:rFonts w:ascii="Arial" w:hAnsi="Arial" w:cs="Times New Roman"/>
      <w:bCs w:val="0"/>
      <w:color w:val="auto"/>
      <w:kern w:val="28"/>
      <w:sz w:val="28"/>
      <w:szCs w:val="20"/>
      <w:lang w:val="pt-BR"/>
    </w:rPr>
  </w:style>
  <w:style w:type="paragraph" w:customStyle="1" w:styleId="SubBullet">
    <w:name w:val="Sub Bullet"/>
    <w:basedOn w:val="Normal"/>
    <w:rsid w:val="00963E5F"/>
    <w:pPr>
      <w:keepLines/>
      <w:widowControl w:val="0"/>
      <w:spacing w:after="120" w:line="240" w:lineRule="auto"/>
      <w:ind w:left="1886" w:hanging="288"/>
      <w:jc w:val="left"/>
    </w:pPr>
    <w:rPr>
      <w:rFonts w:ascii="Times New Roman" w:hAnsi="Times New Roman" w:cs="Times New Roman"/>
      <w:sz w:val="20"/>
      <w:szCs w:val="20"/>
      <w:lang w:val="pt-BR"/>
    </w:rPr>
  </w:style>
  <w:style w:type="paragraph" w:customStyle="1" w:styleId="Titulo1">
    <w:name w:val="Titulo1"/>
    <w:basedOn w:val="Puesto"/>
    <w:rsid w:val="00963E5F"/>
    <w:pPr>
      <w:spacing w:line="240" w:lineRule="auto"/>
      <w:ind w:left="0" w:firstLine="0"/>
      <w:jc w:val="right"/>
    </w:pPr>
    <w:rPr>
      <w:rFonts w:ascii="Arial" w:hAnsi="Arial" w:cs="Arial"/>
      <w:color w:val="auto"/>
      <w:sz w:val="32"/>
      <w:szCs w:val="32"/>
      <w:lang w:val="pt-BR"/>
    </w:rPr>
  </w:style>
  <w:style w:type="paragraph" w:customStyle="1" w:styleId="sistema">
    <w:name w:val="sistema"/>
    <w:basedOn w:val="Normal"/>
    <w:rsid w:val="00963E5F"/>
    <w:pPr>
      <w:spacing w:after="240" w:line="240" w:lineRule="auto"/>
      <w:ind w:firstLine="0"/>
      <w:jc w:val="right"/>
    </w:pPr>
    <w:rPr>
      <w:rFonts w:ascii="Arial" w:hAnsi="Arial" w:cs="Times New Roman"/>
      <w:b/>
      <w:i/>
      <w:sz w:val="36"/>
      <w:szCs w:val="20"/>
      <w:lang w:val="pt-BR"/>
    </w:rPr>
  </w:style>
  <w:style w:type="paragraph" w:customStyle="1" w:styleId="Tabletext">
    <w:name w:val="Tabletext"/>
    <w:basedOn w:val="Normal"/>
    <w:rsid w:val="00963E5F"/>
    <w:pPr>
      <w:keepLines/>
      <w:widowControl w:val="0"/>
      <w:spacing w:before="60" w:after="60" w:line="240" w:lineRule="atLeast"/>
      <w:ind w:left="284" w:firstLine="0"/>
      <w:jc w:val="left"/>
    </w:pPr>
    <w:rPr>
      <w:rFonts w:ascii="Arial" w:hAnsi="Arial" w:cs="Times New Roman"/>
      <w:sz w:val="20"/>
      <w:szCs w:val="20"/>
      <w:lang w:val="en-US"/>
    </w:rPr>
  </w:style>
  <w:style w:type="character" w:customStyle="1" w:styleId="fcorpodotexto">
    <w:name w:val="f_corpodotexto"/>
    <w:basedOn w:val="Fuentedeprrafopredeter"/>
    <w:rsid w:val="00E60358"/>
    <w:rPr>
      <w:rFonts w:ascii="Verdana" w:hAnsi="Verdana" w:hint="default"/>
      <w:color w:val="515151"/>
      <w:sz w:val="16"/>
      <w:szCs w:val="16"/>
    </w:rPr>
  </w:style>
  <w:style w:type="paragraph" w:customStyle="1" w:styleId="pcorpodotexto">
    <w:name w:val="p_corpodotexto"/>
    <w:basedOn w:val="Normal"/>
    <w:rsid w:val="00E60358"/>
    <w:pPr>
      <w:spacing w:after="165" w:line="240" w:lineRule="auto"/>
      <w:ind w:left="570" w:firstLine="0"/>
    </w:pPr>
    <w:rPr>
      <w:rFonts w:ascii="Times New Roman" w:hAnsi="Times New Roman" w:cs="Times New Roman"/>
      <w:sz w:val="24"/>
      <w:szCs w:val="24"/>
      <w:lang w:val="pt-BR"/>
    </w:rPr>
  </w:style>
  <w:style w:type="paragraph" w:customStyle="1" w:styleId="TOTVSTtulo2014">
    <w:name w:val="TOTVS Título 2014"/>
    <w:next w:val="Normal"/>
    <w:link w:val="TOTVSTtulo2014Char"/>
    <w:qFormat/>
    <w:rsid w:val="00977A40"/>
    <w:pPr>
      <w:jc w:val="right"/>
    </w:pPr>
    <w:rPr>
      <w:rFonts w:ascii="Arial Narrow" w:hAnsi="Arial Narrow"/>
      <w:b/>
      <w:bCs/>
      <w:iCs/>
      <w:noProof/>
      <w:color w:val="009ABD"/>
      <w:sz w:val="40"/>
      <w:szCs w:val="24"/>
      <w:lang w:val="en-US" w:eastAsia="pt-BR"/>
    </w:rPr>
  </w:style>
  <w:style w:type="character" w:customStyle="1" w:styleId="TOTVSTtulo2014Char">
    <w:name w:val="TOTVS Título 2014 Char"/>
    <w:basedOn w:val="Fuentedeprrafopredeter"/>
    <w:link w:val="TOTVSTtulo2014"/>
    <w:rsid w:val="00977A40"/>
    <w:rPr>
      <w:rFonts w:ascii="Arial Narrow" w:hAnsi="Arial Narrow"/>
      <w:b/>
      <w:bCs/>
      <w:iCs/>
      <w:noProof/>
      <w:color w:val="009ABD"/>
      <w:sz w:val="40"/>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04372">
      <w:bodyDiv w:val="1"/>
      <w:marLeft w:val="0"/>
      <w:marRight w:val="0"/>
      <w:marTop w:val="0"/>
      <w:marBottom w:val="0"/>
      <w:divBdr>
        <w:top w:val="none" w:sz="0" w:space="0" w:color="auto"/>
        <w:left w:val="none" w:sz="0" w:space="0" w:color="auto"/>
        <w:bottom w:val="none" w:sz="0" w:space="0" w:color="auto"/>
        <w:right w:val="none" w:sz="0" w:space="0" w:color="auto"/>
      </w:divBdr>
    </w:div>
    <w:div w:id="277639307">
      <w:bodyDiv w:val="1"/>
      <w:marLeft w:val="0"/>
      <w:marRight w:val="0"/>
      <w:marTop w:val="0"/>
      <w:marBottom w:val="0"/>
      <w:divBdr>
        <w:top w:val="none" w:sz="0" w:space="0" w:color="auto"/>
        <w:left w:val="none" w:sz="0" w:space="0" w:color="auto"/>
        <w:bottom w:val="none" w:sz="0" w:space="0" w:color="auto"/>
        <w:right w:val="none" w:sz="0" w:space="0" w:color="auto"/>
      </w:divBdr>
    </w:div>
    <w:div w:id="313222902">
      <w:bodyDiv w:val="1"/>
      <w:marLeft w:val="0"/>
      <w:marRight w:val="0"/>
      <w:marTop w:val="0"/>
      <w:marBottom w:val="0"/>
      <w:divBdr>
        <w:top w:val="none" w:sz="0" w:space="0" w:color="auto"/>
        <w:left w:val="none" w:sz="0" w:space="0" w:color="auto"/>
        <w:bottom w:val="none" w:sz="0" w:space="0" w:color="auto"/>
        <w:right w:val="none" w:sz="0" w:space="0" w:color="auto"/>
      </w:divBdr>
    </w:div>
    <w:div w:id="532498998">
      <w:bodyDiv w:val="1"/>
      <w:marLeft w:val="0"/>
      <w:marRight w:val="0"/>
      <w:marTop w:val="0"/>
      <w:marBottom w:val="0"/>
      <w:divBdr>
        <w:top w:val="none" w:sz="0" w:space="0" w:color="auto"/>
        <w:left w:val="none" w:sz="0" w:space="0" w:color="auto"/>
        <w:bottom w:val="none" w:sz="0" w:space="0" w:color="auto"/>
        <w:right w:val="none" w:sz="0" w:space="0" w:color="auto"/>
      </w:divBdr>
      <w:divsChild>
        <w:div w:id="1924022437">
          <w:marLeft w:val="547"/>
          <w:marRight w:val="0"/>
          <w:marTop w:val="134"/>
          <w:marBottom w:val="0"/>
          <w:divBdr>
            <w:top w:val="none" w:sz="0" w:space="0" w:color="auto"/>
            <w:left w:val="none" w:sz="0" w:space="0" w:color="auto"/>
            <w:bottom w:val="none" w:sz="0" w:space="0" w:color="auto"/>
            <w:right w:val="none" w:sz="0" w:space="0" w:color="auto"/>
          </w:divBdr>
        </w:div>
      </w:divsChild>
    </w:div>
    <w:div w:id="675495226">
      <w:marLeft w:val="0"/>
      <w:marRight w:val="0"/>
      <w:marTop w:val="0"/>
      <w:marBottom w:val="0"/>
      <w:divBdr>
        <w:top w:val="none" w:sz="0" w:space="0" w:color="auto"/>
        <w:left w:val="none" w:sz="0" w:space="0" w:color="auto"/>
        <w:bottom w:val="none" w:sz="0" w:space="0" w:color="auto"/>
        <w:right w:val="none" w:sz="0" w:space="0" w:color="auto"/>
      </w:divBdr>
    </w:div>
    <w:div w:id="675495229">
      <w:marLeft w:val="0"/>
      <w:marRight w:val="0"/>
      <w:marTop w:val="0"/>
      <w:marBottom w:val="0"/>
      <w:divBdr>
        <w:top w:val="none" w:sz="0" w:space="0" w:color="auto"/>
        <w:left w:val="none" w:sz="0" w:space="0" w:color="auto"/>
        <w:bottom w:val="none" w:sz="0" w:space="0" w:color="auto"/>
        <w:right w:val="none" w:sz="0" w:space="0" w:color="auto"/>
      </w:divBdr>
    </w:div>
    <w:div w:id="675495232">
      <w:marLeft w:val="0"/>
      <w:marRight w:val="0"/>
      <w:marTop w:val="0"/>
      <w:marBottom w:val="0"/>
      <w:divBdr>
        <w:top w:val="none" w:sz="0" w:space="0" w:color="auto"/>
        <w:left w:val="none" w:sz="0" w:space="0" w:color="auto"/>
        <w:bottom w:val="none" w:sz="0" w:space="0" w:color="auto"/>
        <w:right w:val="none" w:sz="0" w:space="0" w:color="auto"/>
      </w:divBdr>
    </w:div>
    <w:div w:id="675495242">
      <w:marLeft w:val="0"/>
      <w:marRight w:val="0"/>
      <w:marTop w:val="0"/>
      <w:marBottom w:val="0"/>
      <w:divBdr>
        <w:top w:val="none" w:sz="0" w:space="0" w:color="auto"/>
        <w:left w:val="none" w:sz="0" w:space="0" w:color="auto"/>
        <w:bottom w:val="none" w:sz="0" w:space="0" w:color="auto"/>
        <w:right w:val="none" w:sz="0" w:space="0" w:color="auto"/>
      </w:divBdr>
      <w:divsChild>
        <w:div w:id="675495239">
          <w:marLeft w:val="446"/>
          <w:marRight w:val="0"/>
          <w:marTop w:val="0"/>
          <w:marBottom w:val="0"/>
          <w:divBdr>
            <w:top w:val="none" w:sz="0" w:space="0" w:color="auto"/>
            <w:left w:val="none" w:sz="0" w:space="0" w:color="auto"/>
            <w:bottom w:val="none" w:sz="0" w:space="0" w:color="auto"/>
            <w:right w:val="none" w:sz="0" w:space="0" w:color="auto"/>
          </w:divBdr>
        </w:div>
        <w:div w:id="675495246">
          <w:marLeft w:val="446"/>
          <w:marRight w:val="0"/>
          <w:marTop w:val="0"/>
          <w:marBottom w:val="0"/>
          <w:divBdr>
            <w:top w:val="none" w:sz="0" w:space="0" w:color="auto"/>
            <w:left w:val="none" w:sz="0" w:space="0" w:color="auto"/>
            <w:bottom w:val="none" w:sz="0" w:space="0" w:color="auto"/>
            <w:right w:val="none" w:sz="0" w:space="0" w:color="auto"/>
          </w:divBdr>
        </w:div>
        <w:div w:id="675495280">
          <w:marLeft w:val="446"/>
          <w:marRight w:val="0"/>
          <w:marTop w:val="0"/>
          <w:marBottom w:val="0"/>
          <w:divBdr>
            <w:top w:val="none" w:sz="0" w:space="0" w:color="auto"/>
            <w:left w:val="none" w:sz="0" w:space="0" w:color="auto"/>
            <w:bottom w:val="none" w:sz="0" w:space="0" w:color="auto"/>
            <w:right w:val="none" w:sz="0" w:space="0" w:color="auto"/>
          </w:divBdr>
        </w:div>
      </w:divsChild>
    </w:div>
    <w:div w:id="675495248">
      <w:marLeft w:val="0"/>
      <w:marRight w:val="0"/>
      <w:marTop w:val="0"/>
      <w:marBottom w:val="0"/>
      <w:divBdr>
        <w:top w:val="none" w:sz="0" w:space="0" w:color="auto"/>
        <w:left w:val="none" w:sz="0" w:space="0" w:color="auto"/>
        <w:bottom w:val="none" w:sz="0" w:space="0" w:color="auto"/>
        <w:right w:val="none" w:sz="0" w:space="0" w:color="auto"/>
      </w:divBdr>
      <w:divsChild>
        <w:div w:id="675495230">
          <w:marLeft w:val="547"/>
          <w:marRight w:val="0"/>
          <w:marTop w:val="91"/>
          <w:marBottom w:val="0"/>
          <w:divBdr>
            <w:top w:val="none" w:sz="0" w:space="0" w:color="auto"/>
            <w:left w:val="none" w:sz="0" w:space="0" w:color="auto"/>
            <w:bottom w:val="none" w:sz="0" w:space="0" w:color="auto"/>
            <w:right w:val="none" w:sz="0" w:space="0" w:color="auto"/>
          </w:divBdr>
        </w:div>
        <w:div w:id="675495234">
          <w:marLeft w:val="547"/>
          <w:marRight w:val="0"/>
          <w:marTop w:val="91"/>
          <w:marBottom w:val="0"/>
          <w:divBdr>
            <w:top w:val="none" w:sz="0" w:space="0" w:color="auto"/>
            <w:left w:val="none" w:sz="0" w:space="0" w:color="auto"/>
            <w:bottom w:val="none" w:sz="0" w:space="0" w:color="auto"/>
            <w:right w:val="none" w:sz="0" w:space="0" w:color="auto"/>
          </w:divBdr>
        </w:div>
        <w:div w:id="675495244">
          <w:marLeft w:val="1166"/>
          <w:marRight w:val="0"/>
          <w:marTop w:val="91"/>
          <w:marBottom w:val="0"/>
          <w:divBdr>
            <w:top w:val="none" w:sz="0" w:space="0" w:color="auto"/>
            <w:left w:val="none" w:sz="0" w:space="0" w:color="auto"/>
            <w:bottom w:val="none" w:sz="0" w:space="0" w:color="auto"/>
            <w:right w:val="none" w:sz="0" w:space="0" w:color="auto"/>
          </w:divBdr>
        </w:div>
        <w:div w:id="675495245">
          <w:marLeft w:val="1166"/>
          <w:marRight w:val="0"/>
          <w:marTop w:val="91"/>
          <w:marBottom w:val="0"/>
          <w:divBdr>
            <w:top w:val="none" w:sz="0" w:space="0" w:color="auto"/>
            <w:left w:val="none" w:sz="0" w:space="0" w:color="auto"/>
            <w:bottom w:val="none" w:sz="0" w:space="0" w:color="auto"/>
            <w:right w:val="none" w:sz="0" w:space="0" w:color="auto"/>
          </w:divBdr>
        </w:div>
        <w:div w:id="675495249">
          <w:marLeft w:val="547"/>
          <w:marRight w:val="0"/>
          <w:marTop w:val="91"/>
          <w:marBottom w:val="0"/>
          <w:divBdr>
            <w:top w:val="none" w:sz="0" w:space="0" w:color="auto"/>
            <w:left w:val="none" w:sz="0" w:space="0" w:color="auto"/>
            <w:bottom w:val="none" w:sz="0" w:space="0" w:color="auto"/>
            <w:right w:val="none" w:sz="0" w:space="0" w:color="auto"/>
          </w:divBdr>
        </w:div>
        <w:div w:id="675495271">
          <w:marLeft w:val="547"/>
          <w:marRight w:val="0"/>
          <w:marTop w:val="91"/>
          <w:marBottom w:val="0"/>
          <w:divBdr>
            <w:top w:val="none" w:sz="0" w:space="0" w:color="auto"/>
            <w:left w:val="none" w:sz="0" w:space="0" w:color="auto"/>
            <w:bottom w:val="none" w:sz="0" w:space="0" w:color="auto"/>
            <w:right w:val="none" w:sz="0" w:space="0" w:color="auto"/>
          </w:divBdr>
        </w:div>
        <w:div w:id="675495276">
          <w:marLeft w:val="1166"/>
          <w:marRight w:val="0"/>
          <w:marTop w:val="82"/>
          <w:marBottom w:val="0"/>
          <w:divBdr>
            <w:top w:val="none" w:sz="0" w:space="0" w:color="auto"/>
            <w:left w:val="none" w:sz="0" w:space="0" w:color="auto"/>
            <w:bottom w:val="none" w:sz="0" w:space="0" w:color="auto"/>
            <w:right w:val="none" w:sz="0" w:space="0" w:color="auto"/>
          </w:divBdr>
        </w:div>
        <w:div w:id="675495282">
          <w:marLeft w:val="547"/>
          <w:marRight w:val="0"/>
          <w:marTop w:val="91"/>
          <w:marBottom w:val="0"/>
          <w:divBdr>
            <w:top w:val="none" w:sz="0" w:space="0" w:color="auto"/>
            <w:left w:val="none" w:sz="0" w:space="0" w:color="auto"/>
            <w:bottom w:val="none" w:sz="0" w:space="0" w:color="auto"/>
            <w:right w:val="none" w:sz="0" w:space="0" w:color="auto"/>
          </w:divBdr>
        </w:div>
        <w:div w:id="675495288">
          <w:marLeft w:val="1166"/>
          <w:marRight w:val="0"/>
          <w:marTop w:val="91"/>
          <w:marBottom w:val="0"/>
          <w:divBdr>
            <w:top w:val="none" w:sz="0" w:space="0" w:color="auto"/>
            <w:left w:val="none" w:sz="0" w:space="0" w:color="auto"/>
            <w:bottom w:val="none" w:sz="0" w:space="0" w:color="auto"/>
            <w:right w:val="none" w:sz="0" w:space="0" w:color="auto"/>
          </w:divBdr>
        </w:div>
        <w:div w:id="675495296">
          <w:marLeft w:val="547"/>
          <w:marRight w:val="0"/>
          <w:marTop w:val="91"/>
          <w:marBottom w:val="0"/>
          <w:divBdr>
            <w:top w:val="none" w:sz="0" w:space="0" w:color="auto"/>
            <w:left w:val="none" w:sz="0" w:space="0" w:color="auto"/>
            <w:bottom w:val="none" w:sz="0" w:space="0" w:color="auto"/>
            <w:right w:val="none" w:sz="0" w:space="0" w:color="auto"/>
          </w:divBdr>
        </w:div>
        <w:div w:id="675495298">
          <w:marLeft w:val="547"/>
          <w:marRight w:val="0"/>
          <w:marTop w:val="91"/>
          <w:marBottom w:val="0"/>
          <w:divBdr>
            <w:top w:val="none" w:sz="0" w:space="0" w:color="auto"/>
            <w:left w:val="none" w:sz="0" w:space="0" w:color="auto"/>
            <w:bottom w:val="none" w:sz="0" w:space="0" w:color="auto"/>
            <w:right w:val="none" w:sz="0" w:space="0" w:color="auto"/>
          </w:divBdr>
        </w:div>
        <w:div w:id="675495304">
          <w:marLeft w:val="547"/>
          <w:marRight w:val="0"/>
          <w:marTop w:val="91"/>
          <w:marBottom w:val="0"/>
          <w:divBdr>
            <w:top w:val="none" w:sz="0" w:space="0" w:color="auto"/>
            <w:left w:val="none" w:sz="0" w:space="0" w:color="auto"/>
            <w:bottom w:val="none" w:sz="0" w:space="0" w:color="auto"/>
            <w:right w:val="none" w:sz="0" w:space="0" w:color="auto"/>
          </w:divBdr>
        </w:div>
      </w:divsChild>
    </w:div>
    <w:div w:id="675495253">
      <w:marLeft w:val="0"/>
      <w:marRight w:val="0"/>
      <w:marTop w:val="0"/>
      <w:marBottom w:val="0"/>
      <w:divBdr>
        <w:top w:val="none" w:sz="0" w:space="0" w:color="auto"/>
        <w:left w:val="none" w:sz="0" w:space="0" w:color="auto"/>
        <w:bottom w:val="none" w:sz="0" w:space="0" w:color="auto"/>
        <w:right w:val="none" w:sz="0" w:space="0" w:color="auto"/>
      </w:divBdr>
    </w:div>
    <w:div w:id="675495260">
      <w:marLeft w:val="0"/>
      <w:marRight w:val="0"/>
      <w:marTop w:val="0"/>
      <w:marBottom w:val="0"/>
      <w:divBdr>
        <w:top w:val="none" w:sz="0" w:space="0" w:color="auto"/>
        <w:left w:val="none" w:sz="0" w:space="0" w:color="auto"/>
        <w:bottom w:val="none" w:sz="0" w:space="0" w:color="auto"/>
        <w:right w:val="none" w:sz="0" w:space="0" w:color="auto"/>
      </w:divBdr>
      <w:divsChild>
        <w:div w:id="675495227">
          <w:marLeft w:val="446"/>
          <w:marRight w:val="0"/>
          <w:marTop w:val="0"/>
          <w:marBottom w:val="0"/>
          <w:divBdr>
            <w:top w:val="none" w:sz="0" w:space="0" w:color="auto"/>
            <w:left w:val="none" w:sz="0" w:space="0" w:color="auto"/>
            <w:bottom w:val="none" w:sz="0" w:space="0" w:color="auto"/>
            <w:right w:val="none" w:sz="0" w:space="0" w:color="auto"/>
          </w:divBdr>
        </w:div>
        <w:div w:id="675495228">
          <w:marLeft w:val="1166"/>
          <w:marRight w:val="0"/>
          <w:marTop w:val="0"/>
          <w:marBottom w:val="0"/>
          <w:divBdr>
            <w:top w:val="none" w:sz="0" w:space="0" w:color="auto"/>
            <w:left w:val="none" w:sz="0" w:space="0" w:color="auto"/>
            <w:bottom w:val="none" w:sz="0" w:space="0" w:color="auto"/>
            <w:right w:val="none" w:sz="0" w:space="0" w:color="auto"/>
          </w:divBdr>
        </w:div>
        <w:div w:id="675495233">
          <w:marLeft w:val="446"/>
          <w:marRight w:val="0"/>
          <w:marTop w:val="0"/>
          <w:marBottom w:val="0"/>
          <w:divBdr>
            <w:top w:val="none" w:sz="0" w:space="0" w:color="auto"/>
            <w:left w:val="none" w:sz="0" w:space="0" w:color="auto"/>
            <w:bottom w:val="none" w:sz="0" w:space="0" w:color="auto"/>
            <w:right w:val="none" w:sz="0" w:space="0" w:color="auto"/>
          </w:divBdr>
        </w:div>
        <w:div w:id="675495236">
          <w:marLeft w:val="446"/>
          <w:marRight w:val="0"/>
          <w:marTop w:val="0"/>
          <w:marBottom w:val="0"/>
          <w:divBdr>
            <w:top w:val="none" w:sz="0" w:space="0" w:color="auto"/>
            <w:left w:val="none" w:sz="0" w:space="0" w:color="auto"/>
            <w:bottom w:val="none" w:sz="0" w:space="0" w:color="auto"/>
            <w:right w:val="none" w:sz="0" w:space="0" w:color="auto"/>
          </w:divBdr>
        </w:div>
        <w:div w:id="675495238">
          <w:marLeft w:val="1166"/>
          <w:marRight w:val="0"/>
          <w:marTop w:val="0"/>
          <w:marBottom w:val="0"/>
          <w:divBdr>
            <w:top w:val="none" w:sz="0" w:space="0" w:color="auto"/>
            <w:left w:val="none" w:sz="0" w:space="0" w:color="auto"/>
            <w:bottom w:val="none" w:sz="0" w:space="0" w:color="auto"/>
            <w:right w:val="none" w:sz="0" w:space="0" w:color="auto"/>
          </w:divBdr>
        </w:div>
        <w:div w:id="675495250">
          <w:marLeft w:val="1166"/>
          <w:marRight w:val="0"/>
          <w:marTop w:val="0"/>
          <w:marBottom w:val="0"/>
          <w:divBdr>
            <w:top w:val="none" w:sz="0" w:space="0" w:color="auto"/>
            <w:left w:val="none" w:sz="0" w:space="0" w:color="auto"/>
            <w:bottom w:val="none" w:sz="0" w:space="0" w:color="auto"/>
            <w:right w:val="none" w:sz="0" w:space="0" w:color="auto"/>
          </w:divBdr>
        </w:div>
        <w:div w:id="675495252">
          <w:marLeft w:val="446"/>
          <w:marRight w:val="0"/>
          <w:marTop w:val="0"/>
          <w:marBottom w:val="0"/>
          <w:divBdr>
            <w:top w:val="none" w:sz="0" w:space="0" w:color="auto"/>
            <w:left w:val="none" w:sz="0" w:space="0" w:color="auto"/>
            <w:bottom w:val="none" w:sz="0" w:space="0" w:color="auto"/>
            <w:right w:val="none" w:sz="0" w:space="0" w:color="auto"/>
          </w:divBdr>
        </w:div>
        <w:div w:id="675495254">
          <w:marLeft w:val="446"/>
          <w:marRight w:val="0"/>
          <w:marTop w:val="0"/>
          <w:marBottom w:val="0"/>
          <w:divBdr>
            <w:top w:val="none" w:sz="0" w:space="0" w:color="auto"/>
            <w:left w:val="none" w:sz="0" w:space="0" w:color="auto"/>
            <w:bottom w:val="none" w:sz="0" w:space="0" w:color="auto"/>
            <w:right w:val="none" w:sz="0" w:space="0" w:color="auto"/>
          </w:divBdr>
        </w:div>
        <w:div w:id="675495273">
          <w:marLeft w:val="1166"/>
          <w:marRight w:val="0"/>
          <w:marTop w:val="0"/>
          <w:marBottom w:val="0"/>
          <w:divBdr>
            <w:top w:val="none" w:sz="0" w:space="0" w:color="auto"/>
            <w:left w:val="none" w:sz="0" w:space="0" w:color="auto"/>
            <w:bottom w:val="none" w:sz="0" w:space="0" w:color="auto"/>
            <w:right w:val="none" w:sz="0" w:space="0" w:color="auto"/>
          </w:divBdr>
        </w:div>
        <w:div w:id="675495292">
          <w:marLeft w:val="446"/>
          <w:marRight w:val="0"/>
          <w:marTop w:val="0"/>
          <w:marBottom w:val="0"/>
          <w:divBdr>
            <w:top w:val="none" w:sz="0" w:space="0" w:color="auto"/>
            <w:left w:val="none" w:sz="0" w:space="0" w:color="auto"/>
            <w:bottom w:val="none" w:sz="0" w:space="0" w:color="auto"/>
            <w:right w:val="none" w:sz="0" w:space="0" w:color="auto"/>
          </w:divBdr>
        </w:div>
        <w:div w:id="675495293">
          <w:marLeft w:val="446"/>
          <w:marRight w:val="0"/>
          <w:marTop w:val="0"/>
          <w:marBottom w:val="0"/>
          <w:divBdr>
            <w:top w:val="none" w:sz="0" w:space="0" w:color="auto"/>
            <w:left w:val="none" w:sz="0" w:space="0" w:color="auto"/>
            <w:bottom w:val="none" w:sz="0" w:space="0" w:color="auto"/>
            <w:right w:val="none" w:sz="0" w:space="0" w:color="auto"/>
          </w:divBdr>
        </w:div>
        <w:div w:id="675495297">
          <w:marLeft w:val="446"/>
          <w:marRight w:val="0"/>
          <w:marTop w:val="0"/>
          <w:marBottom w:val="0"/>
          <w:divBdr>
            <w:top w:val="none" w:sz="0" w:space="0" w:color="auto"/>
            <w:left w:val="none" w:sz="0" w:space="0" w:color="auto"/>
            <w:bottom w:val="none" w:sz="0" w:space="0" w:color="auto"/>
            <w:right w:val="none" w:sz="0" w:space="0" w:color="auto"/>
          </w:divBdr>
        </w:div>
        <w:div w:id="675495299">
          <w:marLeft w:val="446"/>
          <w:marRight w:val="0"/>
          <w:marTop w:val="0"/>
          <w:marBottom w:val="0"/>
          <w:divBdr>
            <w:top w:val="none" w:sz="0" w:space="0" w:color="auto"/>
            <w:left w:val="none" w:sz="0" w:space="0" w:color="auto"/>
            <w:bottom w:val="none" w:sz="0" w:space="0" w:color="auto"/>
            <w:right w:val="none" w:sz="0" w:space="0" w:color="auto"/>
          </w:divBdr>
        </w:div>
        <w:div w:id="675495301">
          <w:marLeft w:val="1166"/>
          <w:marRight w:val="0"/>
          <w:marTop w:val="0"/>
          <w:marBottom w:val="0"/>
          <w:divBdr>
            <w:top w:val="none" w:sz="0" w:space="0" w:color="auto"/>
            <w:left w:val="none" w:sz="0" w:space="0" w:color="auto"/>
            <w:bottom w:val="none" w:sz="0" w:space="0" w:color="auto"/>
            <w:right w:val="none" w:sz="0" w:space="0" w:color="auto"/>
          </w:divBdr>
        </w:div>
        <w:div w:id="675495302">
          <w:marLeft w:val="1166"/>
          <w:marRight w:val="0"/>
          <w:marTop w:val="0"/>
          <w:marBottom w:val="0"/>
          <w:divBdr>
            <w:top w:val="none" w:sz="0" w:space="0" w:color="auto"/>
            <w:left w:val="none" w:sz="0" w:space="0" w:color="auto"/>
            <w:bottom w:val="none" w:sz="0" w:space="0" w:color="auto"/>
            <w:right w:val="none" w:sz="0" w:space="0" w:color="auto"/>
          </w:divBdr>
        </w:div>
      </w:divsChild>
    </w:div>
    <w:div w:id="675495263">
      <w:marLeft w:val="0"/>
      <w:marRight w:val="0"/>
      <w:marTop w:val="0"/>
      <w:marBottom w:val="0"/>
      <w:divBdr>
        <w:top w:val="none" w:sz="0" w:space="0" w:color="auto"/>
        <w:left w:val="none" w:sz="0" w:space="0" w:color="auto"/>
        <w:bottom w:val="none" w:sz="0" w:space="0" w:color="auto"/>
        <w:right w:val="none" w:sz="0" w:space="0" w:color="auto"/>
      </w:divBdr>
    </w:div>
    <w:div w:id="675495264">
      <w:marLeft w:val="0"/>
      <w:marRight w:val="0"/>
      <w:marTop w:val="0"/>
      <w:marBottom w:val="0"/>
      <w:divBdr>
        <w:top w:val="none" w:sz="0" w:space="0" w:color="auto"/>
        <w:left w:val="none" w:sz="0" w:space="0" w:color="auto"/>
        <w:bottom w:val="none" w:sz="0" w:space="0" w:color="auto"/>
        <w:right w:val="none" w:sz="0" w:space="0" w:color="auto"/>
      </w:divBdr>
    </w:div>
    <w:div w:id="675495272">
      <w:marLeft w:val="0"/>
      <w:marRight w:val="0"/>
      <w:marTop w:val="0"/>
      <w:marBottom w:val="0"/>
      <w:divBdr>
        <w:top w:val="none" w:sz="0" w:space="0" w:color="auto"/>
        <w:left w:val="none" w:sz="0" w:space="0" w:color="auto"/>
        <w:bottom w:val="none" w:sz="0" w:space="0" w:color="auto"/>
        <w:right w:val="none" w:sz="0" w:space="0" w:color="auto"/>
      </w:divBdr>
    </w:div>
    <w:div w:id="675495275">
      <w:marLeft w:val="0"/>
      <w:marRight w:val="0"/>
      <w:marTop w:val="0"/>
      <w:marBottom w:val="0"/>
      <w:divBdr>
        <w:top w:val="none" w:sz="0" w:space="0" w:color="auto"/>
        <w:left w:val="none" w:sz="0" w:space="0" w:color="auto"/>
        <w:bottom w:val="none" w:sz="0" w:space="0" w:color="auto"/>
        <w:right w:val="none" w:sz="0" w:space="0" w:color="auto"/>
      </w:divBdr>
    </w:div>
    <w:div w:id="675495278">
      <w:marLeft w:val="0"/>
      <w:marRight w:val="0"/>
      <w:marTop w:val="0"/>
      <w:marBottom w:val="0"/>
      <w:divBdr>
        <w:top w:val="none" w:sz="0" w:space="0" w:color="auto"/>
        <w:left w:val="none" w:sz="0" w:space="0" w:color="auto"/>
        <w:bottom w:val="none" w:sz="0" w:space="0" w:color="auto"/>
        <w:right w:val="none" w:sz="0" w:space="0" w:color="auto"/>
      </w:divBdr>
      <w:divsChild>
        <w:div w:id="675495241">
          <w:marLeft w:val="1166"/>
          <w:marRight w:val="0"/>
          <w:marTop w:val="0"/>
          <w:marBottom w:val="0"/>
          <w:divBdr>
            <w:top w:val="none" w:sz="0" w:space="0" w:color="auto"/>
            <w:left w:val="none" w:sz="0" w:space="0" w:color="auto"/>
            <w:bottom w:val="none" w:sz="0" w:space="0" w:color="auto"/>
            <w:right w:val="none" w:sz="0" w:space="0" w:color="auto"/>
          </w:divBdr>
        </w:div>
        <w:div w:id="675495256">
          <w:marLeft w:val="230"/>
          <w:marRight w:val="0"/>
          <w:marTop w:val="0"/>
          <w:marBottom w:val="0"/>
          <w:divBdr>
            <w:top w:val="none" w:sz="0" w:space="0" w:color="auto"/>
            <w:left w:val="none" w:sz="0" w:space="0" w:color="auto"/>
            <w:bottom w:val="none" w:sz="0" w:space="0" w:color="auto"/>
            <w:right w:val="none" w:sz="0" w:space="0" w:color="auto"/>
          </w:divBdr>
        </w:div>
        <w:div w:id="675495267">
          <w:marLeft w:val="1166"/>
          <w:marRight w:val="0"/>
          <w:marTop w:val="0"/>
          <w:marBottom w:val="0"/>
          <w:divBdr>
            <w:top w:val="none" w:sz="0" w:space="0" w:color="auto"/>
            <w:left w:val="none" w:sz="0" w:space="0" w:color="auto"/>
            <w:bottom w:val="none" w:sz="0" w:space="0" w:color="auto"/>
            <w:right w:val="none" w:sz="0" w:space="0" w:color="auto"/>
          </w:divBdr>
        </w:div>
        <w:div w:id="675495277">
          <w:marLeft w:val="1166"/>
          <w:marRight w:val="0"/>
          <w:marTop w:val="0"/>
          <w:marBottom w:val="0"/>
          <w:divBdr>
            <w:top w:val="none" w:sz="0" w:space="0" w:color="auto"/>
            <w:left w:val="none" w:sz="0" w:space="0" w:color="auto"/>
            <w:bottom w:val="none" w:sz="0" w:space="0" w:color="auto"/>
            <w:right w:val="none" w:sz="0" w:space="0" w:color="auto"/>
          </w:divBdr>
        </w:div>
        <w:div w:id="675495283">
          <w:marLeft w:val="1166"/>
          <w:marRight w:val="0"/>
          <w:marTop w:val="0"/>
          <w:marBottom w:val="0"/>
          <w:divBdr>
            <w:top w:val="none" w:sz="0" w:space="0" w:color="auto"/>
            <w:left w:val="none" w:sz="0" w:space="0" w:color="auto"/>
            <w:bottom w:val="none" w:sz="0" w:space="0" w:color="auto"/>
            <w:right w:val="none" w:sz="0" w:space="0" w:color="auto"/>
          </w:divBdr>
        </w:div>
        <w:div w:id="675495284">
          <w:marLeft w:val="1166"/>
          <w:marRight w:val="0"/>
          <w:marTop w:val="0"/>
          <w:marBottom w:val="0"/>
          <w:divBdr>
            <w:top w:val="none" w:sz="0" w:space="0" w:color="auto"/>
            <w:left w:val="none" w:sz="0" w:space="0" w:color="auto"/>
            <w:bottom w:val="none" w:sz="0" w:space="0" w:color="auto"/>
            <w:right w:val="none" w:sz="0" w:space="0" w:color="auto"/>
          </w:divBdr>
        </w:div>
        <w:div w:id="675495303">
          <w:marLeft w:val="446"/>
          <w:marRight w:val="0"/>
          <w:marTop w:val="0"/>
          <w:marBottom w:val="0"/>
          <w:divBdr>
            <w:top w:val="none" w:sz="0" w:space="0" w:color="auto"/>
            <w:left w:val="none" w:sz="0" w:space="0" w:color="auto"/>
            <w:bottom w:val="none" w:sz="0" w:space="0" w:color="auto"/>
            <w:right w:val="none" w:sz="0" w:space="0" w:color="auto"/>
          </w:divBdr>
        </w:div>
      </w:divsChild>
    </w:div>
    <w:div w:id="675495279">
      <w:marLeft w:val="0"/>
      <w:marRight w:val="0"/>
      <w:marTop w:val="0"/>
      <w:marBottom w:val="0"/>
      <w:divBdr>
        <w:top w:val="none" w:sz="0" w:space="0" w:color="auto"/>
        <w:left w:val="none" w:sz="0" w:space="0" w:color="auto"/>
        <w:bottom w:val="none" w:sz="0" w:space="0" w:color="auto"/>
        <w:right w:val="none" w:sz="0" w:space="0" w:color="auto"/>
      </w:divBdr>
    </w:div>
    <w:div w:id="675495287">
      <w:marLeft w:val="0"/>
      <w:marRight w:val="0"/>
      <w:marTop w:val="0"/>
      <w:marBottom w:val="0"/>
      <w:divBdr>
        <w:top w:val="none" w:sz="0" w:space="0" w:color="auto"/>
        <w:left w:val="none" w:sz="0" w:space="0" w:color="auto"/>
        <w:bottom w:val="none" w:sz="0" w:space="0" w:color="auto"/>
        <w:right w:val="none" w:sz="0" w:space="0" w:color="auto"/>
      </w:divBdr>
    </w:div>
    <w:div w:id="675495289">
      <w:marLeft w:val="0"/>
      <w:marRight w:val="0"/>
      <w:marTop w:val="0"/>
      <w:marBottom w:val="0"/>
      <w:divBdr>
        <w:top w:val="none" w:sz="0" w:space="0" w:color="auto"/>
        <w:left w:val="none" w:sz="0" w:space="0" w:color="auto"/>
        <w:bottom w:val="none" w:sz="0" w:space="0" w:color="auto"/>
        <w:right w:val="none" w:sz="0" w:space="0" w:color="auto"/>
      </w:divBdr>
    </w:div>
    <w:div w:id="675495290">
      <w:marLeft w:val="0"/>
      <w:marRight w:val="0"/>
      <w:marTop w:val="0"/>
      <w:marBottom w:val="0"/>
      <w:divBdr>
        <w:top w:val="none" w:sz="0" w:space="0" w:color="auto"/>
        <w:left w:val="none" w:sz="0" w:space="0" w:color="auto"/>
        <w:bottom w:val="none" w:sz="0" w:space="0" w:color="auto"/>
        <w:right w:val="none" w:sz="0" w:space="0" w:color="auto"/>
      </w:divBdr>
      <w:divsChild>
        <w:div w:id="675495255">
          <w:marLeft w:val="446"/>
          <w:marRight w:val="0"/>
          <w:marTop w:val="0"/>
          <w:marBottom w:val="0"/>
          <w:divBdr>
            <w:top w:val="none" w:sz="0" w:space="0" w:color="auto"/>
            <w:left w:val="none" w:sz="0" w:space="0" w:color="auto"/>
            <w:bottom w:val="none" w:sz="0" w:space="0" w:color="auto"/>
            <w:right w:val="none" w:sz="0" w:space="0" w:color="auto"/>
          </w:divBdr>
        </w:div>
        <w:div w:id="675495257">
          <w:marLeft w:val="446"/>
          <w:marRight w:val="0"/>
          <w:marTop w:val="0"/>
          <w:marBottom w:val="0"/>
          <w:divBdr>
            <w:top w:val="none" w:sz="0" w:space="0" w:color="auto"/>
            <w:left w:val="none" w:sz="0" w:space="0" w:color="auto"/>
            <w:bottom w:val="none" w:sz="0" w:space="0" w:color="auto"/>
            <w:right w:val="none" w:sz="0" w:space="0" w:color="auto"/>
          </w:divBdr>
        </w:div>
        <w:div w:id="675495258">
          <w:marLeft w:val="446"/>
          <w:marRight w:val="0"/>
          <w:marTop w:val="0"/>
          <w:marBottom w:val="0"/>
          <w:divBdr>
            <w:top w:val="none" w:sz="0" w:space="0" w:color="auto"/>
            <w:left w:val="none" w:sz="0" w:space="0" w:color="auto"/>
            <w:bottom w:val="none" w:sz="0" w:space="0" w:color="auto"/>
            <w:right w:val="none" w:sz="0" w:space="0" w:color="auto"/>
          </w:divBdr>
        </w:div>
        <w:div w:id="675495261">
          <w:marLeft w:val="446"/>
          <w:marRight w:val="0"/>
          <w:marTop w:val="0"/>
          <w:marBottom w:val="0"/>
          <w:divBdr>
            <w:top w:val="none" w:sz="0" w:space="0" w:color="auto"/>
            <w:left w:val="none" w:sz="0" w:space="0" w:color="auto"/>
            <w:bottom w:val="none" w:sz="0" w:space="0" w:color="auto"/>
            <w:right w:val="none" w:sz="0" w:space="0" w:color="auto"/>
          </w:divBdr>
        </w:div>
        <w:div w:id="675495285">
          <w:marLeft w:val="230"/>
          <w:marRight w:val="0"/>
          <w:marTop w:val="0"/>
          <w:marBottom w:val="0"/>
          <w:divBdr>
            <w:top w:val="none" w:sz="0" w:space="0" w:color="auto"/>
            <w:left w:val="none" w:sz="0" w:space="0" w:color="auto"/>
            <w:bottom w:val="none" w:sz="0" w:space="0" w:color="auto"/>
            <w:right w:val="none" w:sz="0" w:space="0" w:color="auto"/>
          </w:divBdr>
        </w:div>
      </w:divsChild>
    </w:div>
    <w:div w:id="675495291">
      <w:marLeft w:val="0"/>
      <w:marRight w:val="0"/>
      <w:marTop w:val="0"/>
      <w:marBottom w:val="0"/>
      <w:divBdr>
        <w:top w:val="none" w:sz="0" w:space="0" w:color="auto"/>
        <w:left w:val="none" w:sz="0" w:space="0" w:color="auto"/>
        <w:bottom w:val="none" w:sz="0" w:space="0" w:color="auto"/>
        <w:right w:val="none" w:sz="0" w:space="0" w:color="auto"/>
      </w:divBdr>
    </w:div>
    <w:div w:id="675495294">
      <w:marLeft w:val="0"/>
      <w:marRight w:val="0"/>
      <w:marTop w:val="0"/>
      <w:marBottom w:val="0"/>
      <w:divBdr>
        <w:top w:val="none" w:sz="0" w:space="0" w:color="auto"/>
        <w:left w:val="none" w:sz="0" w:space="0" w:color="auto"/>
        <w:bottom w:val="none" w:sz="0" w:space="0" w:color="auto"/>
        <w:right w:val="none" w:sz="0" w:space="0" w:color="auto"/>
      </w:divBdr>
    </w:div>
    <w:div w:id="675495295">
      <w:marLeft w:val="0"/>
      <w:marRight w:val="0"/>
      <w:marTop w:val="0"/>
      <w:marBottom w:val="0"/>
      <w:divBdr>
        <w:top w:val="none" w:sz="0" w:space="0" w:color="auto"/>
        <w:left w:val="none" w:sz="0" w:space="0" w:color="auto"/>
        <w:bottom w:val="none" w:sz="0" w:space="0" w:color="auto"/>
        <w:right w:val="none" w:sz="0" w:space="0" w:color="auto"/>
      </w:divBdr>
      <w:divsChild>
        <w:div w:id="675495225">
          <w:marLeft w:val="446"/>
          <w:marRight w:val="0"/>
          <w:marTop w:val="0"/>
          <w:marBottom w:val="0"/>
          <w:divBdr>
            <w:top w:val="none" w:sz="0" w:space="0" w:color="auto"/>
            <w:left w:val="none" w:sz="0" w:space="0" w:color="auto"/>
            <w:bottom w:val="none" w:sz="0" w:space="0" w:color="auto"/>
            <w:right w:val="none" w:sz="0" w:space="0" w:color="auto"/>
          </w:divBdr>
        </w:div>
        <w:div w:id="675495231">
          <w:marLeft w:val="446"/>
          <w:marRight w:val="0"/>
          <w:marTop w:val="0"/>
          <w:marBottom w:val="0"/>
          <w:divBdr>
            <w:top w:val="none" w:sz="0" w:space="0" w:color="auto"/>
            <w:left w:val="none" w:sz="0" w:space="0" w:color="auto"/>
            <w:bottom w:val="none" w:sz="0" w:space="0" w:color="auto"/>
            <w:right w:val="none" w:sz="0" w:space="0" w:color="auto"/>
          </w:divBdr>
        </w:div>
        <w:div w:id="675495237">
          <w:marLeft w:val="446"/>
          <w:marRight w:val="0"/>
          <w:marTop w:val="0"/>
          <w:marBottom w:val="0"/>
          <w:divBdr>
            <w:top w:val="none" w:sz="0" w:space="0" w:color="auto"/>
            <w:left w:val="none" w:sz="0" w:space="0" w:color="auto"/>
            <w:bottom w:val="none" w:sz="0" w:space="0" w:color="auto"/>
            <w:right w:val="none" w:sz="0" w:space="0" w:color="auto"/>
          </w:divBdr>
        </w:div>
        <w:div w:id="675495240">
          <w:marLeft w:val="446"/>
          <w:marRight w:val="0"/>
          <w:marTop w:val="0"/>
          <w:marBottom w:val="0"/>
          <w:divBdr>
            <w:top w:val="none" w:sz="0" w:space="0" w:color="auto"/>
            <w:left w:val="none" w:sz="0" w:space="0" w:color="auto"/>
            <w:bottom w:val="none" w:sz="0" w:space="0" w:color="auto"/>
            <w:right w:val="none" w:sz="0" w:space="0" w:color="auto"/>
          </w:divBdr>
        </w:div>
        <w:div w:id="675495243">
          <w:marLeft w:val="230"/>
          <w:marRight w:val="0"/>
          <w:marTop w:val="0"/>
          <w:marBottom w:val="0"/>
          <w:divBdr>
            <w:top w:val="none" w:sz="0" w:space="0" w:color="auto"/>
            <w:left w:val="none" w:sz="0" w:space="0" w:color="auto"/>
            <w:bottom w:val="none" w:sz="0" w:space="0" w:color="auto"/>
            <w:right w:val="none" w:sz="0" w:space="0" w:color="auto"/>
          </w:divBdr>
        </w:div>
        <w:div w:id="675495259">
          <w:marLeft w:val="446"/>
          <w:marRight w:val="0"/>
          <w:marTop w:val="0"/>
          <w:marBottom w:val="0"/>
          <w:divBdr>
            <w:top w:val="none" w:sz="0" w:space="0" w:color="auto"/>
            <w:left w:val="none" w:sz="0" w:space="0" w:color="auto"/>
            <w:bottom w:val="none" w:sz="0" w:space="0" w:color="auto"/>
            <w:right w:val="none" w:sz="0" w:space="0" w:color="auto"/>
          </w:divBdr>
        </w:div>
        <w:div w:id="675495262">
          <w:marLeft w:val="446"/>
          <w:marRight w:val="0"/>
          <w:marTop w:val="0"/>
          <w:marBottom w:val="0"/>
          <w:divBdr>
            <w:top w:val="none" w:sz="0" w:space="0" w:color="auto"/>
            <w:left w:val="none" w:sz="0" w:space="0" w:color="auto"/>
            <w:bottom w:val="none" w:sz="0" w:space="0" w:color="auto"/>
            <w:right w:val="none" w:sz="0" w:space="0" w:color="auto"/>
          </w:divBdr>
        </w:div>
        <w:div w:id="675495265">
          <w:marLeft w:val="446"/>
          <w:marRight w:val="0"/>
          <w:marTop w:val="0"/>
          <w:marBottom w:val="0"/>
          <w:divBdr>
            <w:top w:val="none" w:sz="0" w:space="0" w:color="auto"/>
            <w:left w:val="none" w:sz="0" w:space="0" w:color="auto"/>
            <w:bottom w:val="none" w:sz="0" w:space="0" w:color="auto"/>
            <w:right w:val="none" w:sz="0" w:space="0" w:color="auto"/>
          </w:divBdr>
        </w:div>
        <w:div w:id="675495274">
          <w:marLeft w:val="446"/>
          <w:marRight w:val="0"/>
          <w:marTop w:val="0"/>
          <w:marBottom w:val="0"/>
          <w:divBdr>
            <w:top w:val="none" w:sz="0" w:space="0" w:color="auto"/>
            <w:left w:val="none" w:sz="0" w:space="0" w:color="auto"/>
            <w:bottom w:val="none" w:sz="0" w:space="0" w:color="auto"/>
            <w:right w:val="none" w:sz="0" w:space="0" w:color="auto"/>
          </w:divBdr>
        </w:div>
        <w:div w:id="675495281">
          <w:marLeft w:val="446"/>
          <w:marRight w:val="0"/>
          <w:marTop w:val="0"/>
          <w:marBottom w:val="0"/>
          <w:divBdr>
            <w:top w:val="none" w:sz="0" w:space="0" w:color="auto"/>
            <w:left w:val="none" w:sz="0" w:space="0" w:color="auto"/>
            <w:bottom w:val="none" w:sz="0" w:space="0" w:color="auto"/>
            <w:right w:val="none" w:sz="0" w:space="0" w:color="auto"/>
          </w:divBdr>
        </w:div>
        <w:div w:id="675495286">
          <w:marLeft w:val="446"/>
          <w:marRight w:val="0"/>
          <w:marTop w:val="0"/>
          <w:marBottom w:val="0"/>
          <w:divBdr>
            <w:top w:val="none" w:sz="0" w:space="0" w:color="auto"/>
            <w:left w:val="none" w:sz="0" w:space="0" w:color="auto"/>
            <w:bottom w:val="none" w:sz="0" w:space="0" w:color="auto"/>
            <w:right w:val="none" w:sz="0" w:space="0" w:color="auto"/>
          </w:divBdr>
        </w:div>
      </w:divsChild>
    </w:div>
    <w:div w:id="675495300">
      <w:marLeft w:val="0"/>
      <w:marRight w:val="0"/>
      <w:marTop w:val="0"/>
      <w:marBottom w:val="0"/>
      <w:divBdr>
        <w:top w:val="none" w:sz="0" w:space="0" w:color="auto"/>
        <w:left w:val="none" w:sz="0" w:space="0" w:color="auto"/>
        <w:bottom w:val="none" w:sz="0" w:space="0" w:color="auto"/>
        <w:right w:val="none" w:sz="0" w:space="0" w:color="auto"/>
      </w:divBdr>
    </w:div>
    <w:div w:id="675495305">
      <w:marLeft w:val="0"/>
      <w:marRight w:val="0"/>
      <w:marTop w:val="0"/>
      <w:marBottom w:val="0"/>
      <w:divBdr>
        <w:top w:val="none" w:sz="0" w:space="0" w:color="auto"/>
        <w:left w:val="none" w:sz="0" w:space="0" w:color="auto"/>
        <w:bottom w:val="none" w:sz="0" w:space="0" w:color="auto"/>
        <w:right w:val="none" w:sz="0" w:space="0" w:color="auto"/>
      </w:divBdr>
      <w:divsChild>
        <w:div w:id="675495235">
          <w:marLeft w:val="1166"/>
          <w:marRight w:val="0"/>
          <w:marTop w:val="0"/>
          <w:marBottom w:val="0"/>
          <w:divBdr>
            <w:top w:val="none" w:sz="0" w:space="0" w:color="auto"/>
            <w:left w:val="none" w:sz="0" w:space="0" w:color="auto"/>
            <w:bottom w:val="none" w:sz="0" w:space="0" w:color="auto"/>
            <w:right w:val="none" w:sz="0" w:space="0" w:color="auto"/>
          </w:divBdr>
        </w:div>
        <w:div w:id="675495247">
          <w:marLeft w:val="1166"/>
          <w:marRight w:val="0"/>
          <w:marTop w:val="0"/>
          <w:marBottom w:val="0"/>
          <w:divBdr>
            <w:top w:val="none" w:sz="0" w:space="0" w:color="auto"/>
            <w:left w:val="none" w:sz="0" w:space="0" w:color="auto"/>
            <w:bottom w:val="none" w:sz="0" w:space="0" w:color="auto"/>
            <w:right w:val="none" w:sz="0" w:space="0" w:color="auto"/>
          </w:divBdr>
        </w:div>
        <w:div w:id="675495251">
          <w:marLeft w:val="1166"/>
          <w:marRight w:val="0"/>
          <w:marTop w:val="0"/>
          <w:marBottom w:val="0"/>
          <w:divBdr>
            <w:top w:val="none" w:sz="0" w:space="0" w:color="auto"/>
            <w:left w:val="none" w:sz="0" w:space="0" w:color="auto"/>
            <w:bottom w:val="none" w:sz="0" w:space="0" w:color="auto"/>
            <w:right w:val="none" w:sz="0" w:space="0" w:color="auto"/>
          </w:divBdr>
        </w:div>
        <w:div w:id="675495266">
          <w:marLeft w:val="1166"/>
          <w:marRight w:val="0"/>
          <w:marTop w:val="0"/>
          <w:marBottom w:val="0"/>
          <w:divBdr>
            <w:top w:val="none" w:sz="0" w:space="0" w:color="auto"/>
            <w:left w:val="none" w:sz="0" w:space="0" w:color="auto"/>
            <w:bottom w:val="none" w:sz="0" w:space="0" w:color="auto"/>
            <w:right w:val="none" w:sz="0" w:space="0" w:color="auto"/>
          </w:divBdr>
        </w:div>
        <w:div w:id="675495268">
          <w:marLeft w:val="1166"/>
          <w:marRight w:val="0"/>
          <w:marTop w:val="0"/>
          <w:marBottom w:val="0"/>
          <w:divBdr>
            <w:top w:val="none" w:sz="0" w:space="0" w:color="auto"/>
            <w:left w:val="none" w:sz="0" w:space="0" w:color="auto"/>
            <w:bottom w:val="none" w:sz="0" w:space="0" w:color="auto"/>
            <w:right w:val="none" w:sz="0" w:space="0" w:color="auto"/>
          </w:divBdr>
        </w:div>
        <w:div w:id="675495269">
          <w:marLeft w:val="446"/>
          <w:marRight w:val="0"/>
          <w:marTop w:val="0"/>
          <w:marBottom w:val="0"/>
          <w:divBdr>
            <w:top w:val="none" w:sz="0" w:space="0" w:color="auto"/>
            <w:left w:val="none" w:sz="0" w:space="0" w:color="auto"/>
            <w:bottom w:val="none" w:sz="0" w:space="0" w:color="auto"/>
            <w:right w:val="none" w:sz="0" w:space="0" w:color="auto"/>
          </w:divBdr>
        </w:div>
        <w:div w:id="675495270">
          <w:marLeft w:val="230"/>
          <w:marRight w:val="0"/>
          <w:marTop w:val="0"/>
          <w:marBottom w:val="0"/>
          <w:divBdr>
            <w:top w:val="none" w:sz="0" w:space="0" w:color="auto"/>
            <w:left w:val="none" w:sz="0" w:space="0" w:color="auto"/>
            <w:bottom w:val="none" w:sz="0" w:space="0" w:color="auto"/>
            <w:right w:val="none" w:sz="0" w:space="0" w:color="auto"/>
          </w:divBdr>
        </w:div>
      </w:divsChild>
    </w:div>
    <w:div w:id="1328904028">
      <w:bodyDiv w:val="1"/>
      <w:marLeft w:val="0"/>
      <w:marRight w:val="0"/>
      <w:marTop w:val="0"/>
      <w:marBottom w:val="0"/>
      <w:divBdr>
        <w:top w:val="none" w:sz="0" w:space="0" w:color="auto"/>
        <w:left w:val="none" w:sz="0" w:space="0" w:color="auto"/>
        <w:bottom w:val="none" w:sz="0" w:space="0" w:color="auto"/>
        <w:right w:val="none" w:sz="0" w:space="0" w:color="auto"/>
      </w:divBdr>
      <w:divsChild>
        <w:div w:id="1926524886">
          <w:marLeft w:val="570"/>
          <w:marRight w:val="0"/>
          <w:marTop w:val="120"/>
          <w:marBottom w:val="60"/>
          <w:divBdr>
            <w:top w:val="none" w:sz="0" w:space="0" w:color="auto"/>
            <w:left w:val="none" w:sz="0" w:space="0" w:color="auto"/>
            <w:bottom w:val="none" w:sz="0" w:space="0" w:color="auto"/>
            <w:right w:val="none" w:sz="0" w:space="0" w:color="auto"/>
          </w:divBdr>
        </w:div>
        <w:div w:id="1801680651">
          <w:marLeft w:val="570"/>
          <w:marRight w:val="0"/>
          <w:marTop w:val="12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6E006-6058-4ABE-8D95-57A08139F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2321</Words>
  <Characters>12767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MIT041 - Especificação de Processos  Private</vt:lpstr>
    </vt:vector>
  </TitlesOfParts>
  <Company>TOTVS</Company>
  <LinksUpToDate>false</LinksUpToDate>
  <CharactersWithSpaces>15058</CharactersWithSpaces>
  <SharedDoc>false</SharedDoc>
  <HLinks>
    <vt:vector size="54" baseType="variant">
      <vt:variant>
        <vt:i4>1966135</vt:i4>
      </vt:variant>
      <vt:variant>
        <vt:i4>50</vt:i4>
      </vt:variant>
      <vt:variant>
        <vt:i4>0</vt:i4>
      </vt:variant>
      <vt:variant>
        <vt:i4>5</vt:i4>
      </vt:variant>
      <vt:variant>
        <vt:lpwstr/>
      </vt:variant>
      <vt:variant>
        <vt:lpwstr>_Toc300920608</vt:lpwstr>
      </vt:variant>
      <vt:variant>
        <vt:i4>1966135</vt:i4>
      </vt:variant>
      <vt:variant>
        <vt:i4>44</vt:i4>
      </vt:variant>
      <vt:variant>
        <vt:i4>0</vt:i4>
      </vt:variant>
      <vt:variant>
        <vt:i4>5</vt:i4>
      </vt:variant>
      <vt:variant>
        <vt:lpwstr/>
      </vt:variant>
      <vt:variant>
        <vt:lpwstr>_Toc300920607</vt:lpwstr>
      </vt:variant>
      <vt:variant>
        <vt:i4>1966135</vt:i4>
      </vt:variant>
      <vt:variant>
        <vt:i4>38</vt:i4>
      </vt:variant>
      <vt:variant>
        <vt:i4>0</vt:i4>
      </vt:variant>
      <vt:variant>
        <vt:i4>5</vt:i4>
      </vt:variant>
      <vt:variant>
        <vt:lpwstr/>
      </vt:variant>
      <vt:variant>
        <vt:lpwstr>_Toc300920606</vt:lpwstr>
      </vt:variant>
      <vt:variant>
        <vt:i4>1966135</vt:i4>
      </vt:variant>
      <vt:variant>
        <vt:i4>32</vt:i4>
      </vt:variant>
      <vt:variant>
        <vt:i4>0</vt:i4>
      </vt:variant>
      <vt:variant>
        <vt:i4>5</vt:i4>
      </vt:variant>
      <vt:variant>
        <vt:lpwstr/>
      </vt:variant>
      <vt:variant>
        <vt:lpwstr>_Toc300920605</vt:lpwstr>
      </vt:variant>
      <vt:variant>
        <vt:i4>1966135</vt:i4>
      </vt:variant>
      <vt:variant>
        <vt:i4>26</vt:i4>
      </vt:variant>
      <vt:variant>
        <vt:i4>0</vt:i4>
      </vt:variant>
      <vt:variant>
        <vt:i4>5</vt:i4>
      </vt:variant>
      <vt:variant>
        <vt:lpwstr/>
      </vt:variant>
      <vt:variant>
        <vt:lpwstr>_Toc300920604</vt:lpwstr>
      </vt:variant>
      <vt:variant>
        <vt:i4>1966135</vt:i4>
      </vt:variant>
      <vt:variant>
        <vt:i4>20</vt:i4>
      </vt:variant>
      <vt:variant>
        <vt:i4>0</vt:i4>
      </vt:variant>
      <vt:variant>
        <vt:i4>5</vt:i4>
      </vt:variant>
      <vt:variant>
        <vt:lpwstr/>
      </vt:variant>
      <vt:variant>
        <vt:lpwstr>_Toc300920603</vt:lpwstr>
      </vt:variant>
      <vt:variant>
        <vt:i4>1966135</vt:i4>
      </vt:variant>
      <vt:variant>
        <vt:i4>14</vt:i4>
      </vt:variant>
      <vt:variant>
        <vt:i4>0</vt:i4>
      </vt:variant>
      <vt:variant>
        <vt:i4>5</vt:i4>
      </vt:variant>
      <vt:variant>
        <vt:lpwstr/>
      </vt:variant>
      <vt:variant>
        <vt:lpwstr>_Toc300920602</vt:lpwstr>
      </vt:variant>
      <vt:variant>
        <vt:i4>1966135</vt:i4>
      </vt:variant>
      <vt:variant>
        <vt:i4>8</vt:i4>
      </vt:variant>
      <vt:variant>
        <vt:i4>0</vt:i4>
      </vt:variant>
      <vt:variant>
        <vt:i4>5</vt:i4>
      </vt:variant>
      <vt:variant>
        <vt:lpwstr/>
      </vt:variant>
      <vt:variant>
        <vt:lpwstr>_Toc300920601</vt:lpwstr>
      </vt:variant>
      <vt:variant>
        <vt:i4>1966135</vt:i4>
      </vt:variant>
      <vt:variant>
        <vt:i4>2</vt:i4>
      </vt:variant>
      <vt:variant>
        <vt:i4>0</vt:i4>
      </vt:variant>
      <vt:variant>
        <vt:i4>5</vt:i4>
      </vt:variant>
      <vt:variant>
        <vt:lpwstr/>
      </vt:variant>
      <vt:variant>
        <vt:lpwstr>_Toc300920600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MIT041 - Especificação de Processos  Private</dc:title>
  <dc:subject>Metodologia de Implantação TOTVS</dc:subject>
  <dc:creator>Comitê Metodologia</dc:creator>
  <cp:keywords>PRIVATE</cp:keywords>
  <cp:lastModifiedBy>Jorge Antonio Martinez Esteban</cp:lastModifiedBy>
  <cp:revision>4</cp:revision>
  <cp:lastPrinted>2008-05-20T18:25:00Z</cp:lastPrinted>
  <dcterms:created xsi:type="dcterms:W3CDTF">2014-12-18T07:19:00Z</dcterms:created>
  <dcterms:modified xsi:type="dcterms:W3CDTF">2014-12-18T16:31:00Z</dcterms:modified>
</cp:coreProperties>
</file>