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30" w14:textId="77777777" w:rsidR="00B32890" w:rsidRDefault="00B32890" w:rsidP="00B3289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86376E9" w:rsidR="00A452CB" w:rsidRPr="002059DD" w:rsidRDefault="007E3490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 – Especificación de requisitos</w:t>
      </w:r>
    </w:p>
    <w:p w14:paraId="3841EBFA" w14:textId="0F54259A" w:rsidR="00A452CB" w:rsidRDefault="007E3490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0D669C7B" w:rsidR="00A452CB" w:rsidRPr="002059DD" w:rsidRDefault="00216D42" w:rsidP="00A452CB">
      <w:pPr>
        <w:spacing w:line="360" w:lineRule="auto"/>
        <w:jc w:val="center"/>
      </w:pPr>
      <w:r>
        <w:t>Julio de 2023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54CD7303" w:rsidR="00A452CB" w:rsidRPr="002059DD" w:rsidRDefault="00216D42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2949BC72" w:rsidR="00A452CB" w:rsidRPr="00E552FA" w:rsidRDefault="00216D42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6EF271E" w14:textId="5080ED8C" w:rsidR="00003D8B" w:rsidRDefault="00003D8B">
      <w:pPr>
        <w:jc w:val="left"/>
      </w:pPr>
      <w:r>
        <w:br w:type="page"/>
      </w:r>
    </w:p>
    <w:p w14:paraId="7D25FABC" w14:textId="2C65679C" w:rsidR="000F4378" w:rsidRDefault="00003D8B" w:rsidP="00003D8B">
      <w:pPr>
        <w:pStyle w:val="Ttulo1"/>
      </w:pPr>
      <w:r>
        <w:lastRenderedPageBreak/>
        <w:t>Lista de cambios</w:t>
      </w:r>
    </w:p>
    <w:p w14:paraId="49448691" w14:textId="64EB39AC" w:rsidR="00003D8B" w:rsidRDefault="00003D8B" w:rsidP="00003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003D8B" w14:paraId="2FDB34E9" w14:textId="77777777" w:rsidTr="00D5042B">
        <w:tc>
          <w:tcPr>
            <w:tcW w:w="1413" w:type="dxa"/>
          </w:tcPr>
          <w:p w14:paraId="22AE6B6B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185BB041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108572ED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6A96A23F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Autor</w:t>
            </w:r>
          </w:p>
        </w:tc>
      </w:tr>
      <w:tr w:rsidR="00003D8B" w14:paraId="60EA00FD" w14:textId="77777777" w:rsidTr="00D5042B">
        <w:tc>
          <w:tcPr>
            <w:tcW w:w="1413" w:type="dxa"/>
          </w:tcPr>
          <w:p w14:paraId="0789A950" w14:textId="77777777" w:rsidR="00003D8B" w:rsidRDefault="00003D8B" w:rsidP="00D5042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7310D4C" w14:textId="77777777" w:rsidR="00003D8B" w:rsidRDefault="00003D8B" w:rsidP="00D5042B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3FD7EF08" w14:textId="77777777" w:rsidR="00003D8B" w:rsidRDefault="00003D8B" w:rsidP="00D5042B">
            <w:pPr>
              <w:jc w:val="center"/>
            </w:pPr>
            <w:r>
              <w:t>Versión 0.1 (Modelo de requisitos inical)</w:t>
            </w:r>
          </w:p>
        </w:tc>
        <w:tc>
          <w:tcPr>
            <w:tcW w:w="2124" w:type="dxa"/>
          </w:tcPr>
          <w:p w14:paraId="59F9D840" w14:textId="77777777" w:rsidR="00003D8B" w:rsidRDefault="00003D8B" w:rsidP="00D5042B">
            <w:pPr>
              <w:jc w:val="center"/>
            </w:pPr>
            <w:r>
              <w:t>Erick José Mercado Hernández</w:t>
            </w:r>
          </w:p>
        </w:tc>
      </w:tr>
    </w:tbl>
    <w:p w14:paraId="2F1062E3" w14:textId="3F19BFA2" w:rsidR="00003D8B" w:rsidRDefault="00003D8B" w:rsidP="00003D8B"/>
    <w:p w14:paraId="59D98749" w14:textId="0927E8C5" w:rsidR="00247BDA" w:rsidRDefault="00247BDA" w:rsidP="00003D8B"/>
    <w:p w14:paraId="5B197A99" w14:textId="7B811FC9" w:rsidR="00247BDA" w:rsidRDefault="00247BDA">
      <w:pPr>
        <w:jc w:val="left"/>
      </w:pPr>
      <w:r>
        <w:br w:type="page"/>
      </w:r>
    </w:p>
    <w:p w14:paraId="23AD6AEA" w14:textId="677C77AC" w:rsidR="00247BDA" w:rsidRDefault="00247BDA" w:rsidP="00003D8B"/>
    <w:p w14:paraId="2D07F2C7" w14:textId="30BF30DD" w:rsidR="00247BDA" w:rsidRDefault="00247BDA">
      <w:pPr>
        <w:jc w:val="left"/>
      </w:pPr>
      <w:r>
        <w:t>contenido</w:t>
      </w:r>
    </w:p>
    <w:p w14:paraId="406B17CA" w14:textId="0C646BB1" w:rsidR="00247BDA" w:rsidRDefault="00247BDA" w:rsidP="00003D8B"/>
    <w:p w14:paraId="038414F6" w14:textId="77777777" w:rsidR="00247BDA" w:rsidRDefault="00247BDA">
      <w:pPr>
        <w:jc w:val="left"/>
      </w:pPr>
      <w:r>
        <w:br w:type="page"/>
      </w:r>
    </w:p>
    <w:p w14:paraId="13F07FD3" w14:textId="32EE354C" w:rsidR="00247BDA" w:rsidRDefault="00247BDA" w:rsidP="00003D8B"/>
    <w:p w14:paraId="777F7215" w14:textId="2EABF419" w:rsidR="00247BDA" w:rsidRDefault="00247BDA">
      <w:pPr>
        <w:jc w:val="left"/>
      </w:pPr>
      <w:r>
        <w:t>Tablas</w:t>
      </w:r>
    </w:p>
    <w:p w14:paraId="15C02AF1" w14:textId="77777777" w:rsidR="00247BDA" w:rsidRDefault="00247BDA">
      <w:pPr>
        <w:jc w:val="left"/>
      </w:pPr>
      <w:r>
        <w:br w:type="page"/>
      </w:r>
    </w:p>
    <w:p w14:paraId="7950DFF0" w14:textId="1F740B33" w:rsidR="00247BDA" w:rsidRDefault="00247BDA">
      <w:pPr>
        <w:jc w:val="left"/>
      </w:pPr>
      <w:r>
        <w:lastRenderedPageBreak/>
        <w:t>Ilustraciones</w:t>
      </w:r>
    </w:p>
    <w:p w14:paraId="41DE72A7" w14:textId="56505170" w:rsidR="00247BDA" w:rsidRDefault="00247BDA">
      <w:pPr>
        <w:jc w:val="left"/>
      </w:pPr>
    </w:p>
    <w:p w14:paraId="62512CAC" w14:textId="77777777" w:rsidR="00247BDA" w:rsidRDefault="00247BDA">
      <w:pPr>
        <w:jc w:val="left"/>
      </w:pPr>
      <w:r>
        <w:br w:type="page"/>
      </w:r>
    </w:p>
    <w:p w14:paraId="15E03B51" w14:textId="1F0E115B" w:rsidR="00247BDA" w:rsidRDefault="00247BDA" w:rsidP="00247BDA">
      <w:pPr>
        <w:pStyle w:val="Ttulo1"/>
        <w:numPr>
          <w:ilvl w:val="0"/>
          <w:numId w:val="1"/>
        </w:numPr>
      </w:pPr>
      <w:r>
        <w:lastRenderedPageBreak/>
        <w:t>Introducción</w:t>
      </w:r>
    </w:p>
    <w:p w14:paraId="79BC98A9" w14:textId="28241E5D" w:rsidR="00247BDA" w:rsidRDefault="00247BDA" w:rsidP="00247BDA">
      <w:pPr>
        <w:pStyle w:val="Ttulo1"/>
        <w:numPr>
          <w:ilvl w:val="0"/>
          <w:numId w:val="1"/>
        </w:numPr>
      </w:pPr>
      <w:r>
        <w:t>Lista de participantes</w:t>
      </w:r>
    </w:p>
    <w:p w14:paraId="0CAD963A" w14:textId="1DCC00CE" w:rsidR="00247BDA" w:rsidRDefault="00247BDA" w:rsidP="00247BDA">
      <w:pPr>
        <w:pStyle w:val="Ttulo1"/>
        <w:numPr>
          <w:ilvl w:val="0"/>
          <w:numId w:val="1"/>
        </w:numPr>
      </w:pPr>
      <w:r>
        <w:t>Especificación de objetivos</w:t>
      </w:r>
    </w:p>
    <w:p w14:paraId="36479E4D" w14:textId="07677259" w:rsidR="00247BDA" w:rsidRDefault="00247BDA" w:rsidP="00247BDA">
      <w:pPr>
        <w:pStyle w:val="Ttulo1"/>
        <w:numPr>
          <w:ilvl w:val="0"/>
          <w:numId w:val="1"/>
        </w:numPr>
      </w:pPr>
      <w:r>
        <w:t>Especificación de actores</w:t>
      </w:r>
    </w:p>
    <w:p w14:paraId="269A85CB" w14:textId="1942CC8E" w:rsidR="00247BDA" w:rsidRDefault="00247BDA" w:rsidP="00247BDA">
      <w:pPr>
        <w:pStyle w:val="Ttulo1"/>
        <w:numPr>
          <w:ilvl w:val="0"/>
          <w:numId w:val="1"/>
        </w:numPr>
      </w:pPr>
      <w:r>
        <w:t>Resumen de requisitos del sistema</w:t>
      </w:r>
    </w:p>
    <w:p w14:paraId="32AE1E1B" w14:textId="4A1E101E" w:rsidR="00247BDA" w:rsidRDefault="00247BDA" w:rsidP="00247BDA">
      <w:pPr>
        <w:pStyle w:val="Ttulo2"/>
        <w:numPr>
          <w:ilvl w:val="1"/>
          <w:numId w:val="1"/>
        </w:numPr>
      </w:pPr>
      <w:r>
        <w:t>Resumen de requisitos de información</w:t>
      </w:r>
    </w:p>
    <w:p w14:paraId="7E5D32A0" w14:textId="77CA7F22" w:rsidR="00247BDA" w:rsidRDefault="00247BDA" w:rsidP="00247BDA">
      <w:pPr>
        <w:pStyle w:val="Ttulo2"/>
        <w:numPr>
          <w:ilvl w:val="1"/>
          <w:numId w:val="1"/>
        </w:numPr>
      </w:pPr>
      <w:r>
        <w:t>Resumen de requisitos no funcionales</w:t>
      </w:r>
    </w:p>
    <w:p w14:paraId="2E7C3C4E" w14:textId="044A7BBA" w:rsidR="00247BDA" w:rsidRDefault="005A6096" w:rsidP="00247BDA">
      <w:pPr>
        <w:pStyle w:val="Ttulo2"/>
        <w:numPr>
          <w:ilvl w:val="1"/>
          <w:numId w:val="1"/>
        </w:numPr>
      </w:pPr>
      <w:r>
        <w:t>Resumen de requisitos funcionales</w:t>
      </w:r>
    </w:p>
    <w:p w14:paraId="387941E6" w14:textId="1EE1D84B" w:rsidR="005A6096" w:rsidRDefault="005A6096" w:rsidP="005A6096"/>
    <w:p w14:paraId="59337083" w14:textId="28652D14" w:rsidR="005A6096" w:rsidRDefault="005A6096" w:rsidP="005A6096">
      <w:pPr>
        <w:pStyle w:val="Ttulo1"/>
        <w:numPr>
          <w:ilvl w:val="0"/>
          <w:numId w:val="1"/>
        </w:numPr>
      </w:pPr>
      <w:r>
        <w:t>Especificación de requisitos</w:t>
      </w:r>
    </w:p>
    <w:p w14:paraId="4C7F0E37" w14:textId="76B2F97C" w:rsidR="005A6096" w:rsidRDefault="005A6096" w:rsidP="005A6096">
      <w:pPr>
        <w:pStyle w:val="Ttulo2"/>
        <w:numPr>
          <w:ilvl w:val="1"/>
          <w:numId w:val="1"/>
        </w:numPr>
      </w:pPr>
      <w:r>
        <w:t>Especificación de requisitos de información</w:t>
      </w:r>
    </w:p>
    <w:p w14:paraId="4B1A144A" w14:textId="6D8A426C" w:rsidR="005A6096" w:rsidRDefault="005A6096" w:rsidP="005A6096">
      <w:pPr>
        <w:pStyle w:val="Ttulo2"/>
        <w:numPr>
          <w:ilvl w:val="1"/>
          <w:numId w:val="1"/>
        </w:numPr>
      </w:pPr>
      <w:r>
        <w:t>Especificación de requisitos no funcionales</w:t>
      </w:r>
    </w:p>
    <w:p w14:paraId="6C232816" w14:textId="04EC0CAB" w:rsidR="005A6096" w:rsidRDefault="005A6096" w:rsidP="005A6096">
      <w:pPr>
        <w:pStyle w:val="Ttulo2"/>
        <w:numPr>
          <w:ilvl w:val="1"/>
          <w:numId w:val="1"/>
        </w:numPr>
      </w:pPr>
      <w:r>
        <w:t>Especificación de requisitos funcionales</w:t>
      </w:r>
    </w:p>
    <w:p w14:paraId="6EAEC087" w14:textId="411CF507" w:rsidR="005A6096" w:rsidRDefault="005A6096" w:rsidP="005A6096"/>
    <w:p w14:paraId="0EF0DC4C" w14:textId="189322DC" w:rsidR="005A6096" w:rsidRDefault="005A6096" w:rsidP="005A6096">
      <w:pPr>
        <w:pStyle w:val="Ttulo1"/>
        <w:numPr>
          <w:ilvl w:val="0"/>
          <w:numId w:val="1"/>
        </w:numPr>
      </w:pPr>
      <w:r>
        <w:t>Diagramas de caso de uso</w:t>
      </w:r>
    </w:p>
    <w:p w14:paraId="5FAD0D1D" w14:textId="2055DC19" w:rsidR="005A6096" w:rsidRDefault="005A6096" w:rsidP="005A6096">
      <w:pPr>
        <w:pStyle w:val="Ttulo2"/>
        <w:numPr>
          <w:ilvl w:val="1"/>
          <w:numId w:val="1"/>
        </w:numPr>
      </w:pPr>
      <w:r>
        <w:t>División en paquetes</w:t>
      </w:r>
    </w:p>
    <w:p w14:paraId="0055830F" w14:textId="7B9DC606" w:rsidR="005A6096" w:rsidRDefault="005A6096" w:rsidP="005A6096">
      <w:pPr>
        <w:pStyle w:val="Ttulo2"/>
        <w:numPr>
          <w:ilvl w:val="1"/>
          <w:numId w:val="1"/>
        </w:numPr>
      </w:pPr>
      <w:r>
        <w:t>Diagrama de casos de uso</w:t>
      </w:r>
    </w:p>
    <w:p w14:paraId="6EC2D7C0" w14:textId="72F9A742" w:rsidR="005A6096" w:rsidRDefault="005A6096" w:rsidP="005A6096">
      <w:pPr>
        <w:pStyle w:val="Ttulo1"/>
        <w:numPr>
          <w:ilvl w:val="0"/>
          <w:numId w:val="1"/>
        </w:numPr>
      </w:pPr>
      <w:r>
        <w:t>Conclusiones</w:t>
      </w:r>
    </w:p>
    <w:p w14:paraId="6E927E3E" w14:textId="668F78FF" w:rsidR="005A6096" w:rsidRPr="005A6096" w:rsidRDefault="005A6096" w:rsidP="005A6096">
      <w:pPr>
        <w:pStyle w:val="Ttulo1"/>
        <w:numPr>
          <w:ilvl w:val="0"/>
          <w:numId w:val="1"/>
        </w:numPr>
      </w:pPr>
      <w:r>
        <w:t xml:space="preserve">Bibliografía </w:t>
      </w:r>
    </w:p>
    <w:p w14:paraId="0648D3B3" w14:textId="77777777" w:rsidR="00247BDA" w:rsidRPr="00003D8B" w:rsidRDefault="00247BDA" w:rsidP="00003D8B"/>
    <w:sectPr w:rsidR="00247BDA" w:rsidRPr="00003D8B" w:rsidSect="00FB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55A7D"/>
    <w:multiLevelType w:val="multilevel"/>
    <w:tmpl w:val="4EF0A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9259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03D8B"/>
    <w:rsid w:val="000F4378"/>
    <w:rsid w:val="00216D42"/>
    <w:rsid w:val="00247BDA"/>
    <w:rsid w:val="00526729"/>
    <w:rsid w:val="005A6096"/>
    <w:rsid w:val="006517AB"/>
    <w:rsid w:val="007E3490"/>
    <w:rsid w:val="009C0EAF"/>
    <w:rsid w:val="00A452CB"/>
    <w:rsid w:val="00B32890"/>
    <w:rsid w:val="00BB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14D8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CB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03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7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table" w:styleId="Tablaconcuadrcula">
    <w:name w:val="Table Grid"/>
    <w:basedOn w:val="Tablanormal"/>
    <w:uiPriority w:val="39"/>
    <w:rsid w:val="000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003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47BD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7B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247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5A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64BE-2267-4834-A731-05DD8B66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7</cp:revision>
  <dcterms:created xsi:type="dcterms:W3CDTF">2023-02-03T18:37:00Z</dcterms:created>
  <dcterms:modified xsi:type="dcterms:W3CDTF">2023-04-03T16:18:00Z</dcterms:modified>
</cp:coreProperties>
</file>