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bookmarkStart w:id="1" w:name="_Toc133392520"/>
      <w:r>
        <w:lastRenderedPageBreak/>
        <w:t>Lista de cambios</w:t>
      </w:r>
      <w:bookmarkEnd w:id="0"/>
      <w:bookmarkEnd w:id="1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3C33B186" w:rsidR="00003D8B" w:rsidRDefault="00003D8B" w:rsidP="00D5042B">
            <w:pPr>
              <w:jc w:val="center"/>
            </w:pPr>
            <w:r>
              <w:t xml:space="preserve">Versión 0.1 (Modelo de requisitos </w:t>
            </w:r>
            <w:r w:rsidR="00E831A5">
              <w:t>inicial</w:t>
            </w:r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1033" w14:textId="0BA8CC07" w:rsidR="00205977" w:rsidRPr="00F90D04" w:rsidRDefault="00F90D04" w:rsidP="00F90D04">
          <w:pPr>
            <w:pStyle w:val="TtuloTDC"/>
          </w:pPr>
          <w:r>
            <w:t>Índice</w:t>
          </w:r>
          <w:r w:rsidR="00F9611C">
            <w:fldChar w:fldCharType="begin"/>
          </w:r>
          <w:r w:rsidR="00F9611C">
            <w:instrText xml:space="preserve"> TOC \o "1-3" \h \z \u </w:instrText>
          </w:r>
          <w:r w:rsidR="00F9611C">
            <w:fldChar w:fldCharType="separate"/>
          </w:r>
        </w:p>
        <w:p w14:paraId="79AD48F8" w14:textId="3EADA7F4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1" w:history="1">
            <w:r w:rsidR="00205977" w:rsidRPr="00490A6A">
              <w:rPr>
                <w:rStyle w:val="Hipervnculo"/>
                <w:noProof/>
              </w:rPr>
              <w:t>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Introducción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7D54723" w14:textId="3C38327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2" w:history="1">
            <w:r w:rsidR="00205977" w:rsidRPr="00490A6A">
              <w:rPr>
                <w:rStyle w:val="Hipervnculo"/>
                <w:noProof/>
              </w:rPr>
              <w:t>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Lista de participantes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C16B2B4" w14:textId="662D262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3" w:history="1">
            <w:r w:rsidR="00205977" w:rsidRPr="00490A6A">
              <w:rPr>
                <w:rStyle w:val="Hipervnculo"/>
                <w:noProof/>
              </w:rPr>
              <w:t>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objetivos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DD26494" w14:textId="65FAC43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4" w:history="1">
            <w:r w:rsidR="00205977" w:rsidRPr="00490A6A">
              <w:rPr>
                <w:rStyle w:val="Hipervnculo"/>
                <w:noProof/>
              </w:rPr>
              <w:t>4.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actores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7B695CA6" w14:textId="2081E2F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5" w:history="1">
            <w:r w:rsidR="00205977" w:rsidRPr="00490A6A">
              <w:rPr>
                <w:rStyle w:val="Hipervnculo"/>
                <w:noProof/>
              </w:rPr>
              <w:t>5.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del sistema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414592C" w14:textId="2F69E7E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6" w:history="1">
            <w:r w:rsidR="00205977" w:rsidRPr="00490A6A">
              <w:rPr>
                <w:rStyle w:val="Hipervnculo"/>
                <w:noProof/>
              </w:rPr>
              <w:t>5.1.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6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BADB30A" w14:textId="349A398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7" w:history="1">
            <w:r w:rsidR="00205977" w:rsidRPr="00490A6A">
              <w:rPr>
                <w:rStyle w:val="Hipervnculo"/>
                <w:noProof/>
              </w:rPr>
              <w:t>5.2.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7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1BA8078" w14:textId="416F8E8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8" w:history="1">
            <w:r w:rsidR="00205977" w:rsidRPr="00490A6A">
              <w:rPr>
                <w:rStyle w:val="Hipervnculo"/>
                <w:noProof/>
              </w:rPr>
              <w:t>5.3.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Resumen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_Toc133392528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6ADF3C8E" w14:textId="71120781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29" w:history="1">
            <w:r w:rsidR="00205977" w:rsidRPr="00490A6A">
              <w:rPr>
                <w:rStyle w:val="Hipervnculo"/>
                <w:noProof/>
              </w:rPr>
              <w:t>6.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_Toc133392529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122FFF0" w14:textId="65FB6339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0" w:history="1">
            <w:r w:rsidR="00205977" w:rsidRPr="00490A6A">
              <w:rPr>
                <w:rStyle w:val="Hipervnculo"/>
                <w:noProof/>
              </w:rPr>
              <w:t>6.1.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de información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_Toc133392530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06C15768" w14:textId="3A8898D7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1" w:history="1">
            <w:r w:rsidR="00205977" w:rsidRPr="00490A6A">
              <w:rPr>
                <w:rStyle w:val="Hipervnculo"/>
                <w:noProof/>
              </w:rPr>
              <w:t>6.2.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no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_Toc133392531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18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42F39E" w14:textId="4529DBFE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2" w:history="1">
            <w:r w:rsidR="00205977" w:rsidRPr="00490A6A">
              <w:rPr>
                <w:rStyle w:val="Hipervnculo"/>
                <w:noProof/>
              </w:rPr>
              <w:t>6.3.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Especificación de requisitos funcionales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_Toc133392532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24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1D88CF24" w14:textId="262FDF4A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3" w:history="1">
            <w:r w:rsidR="00205977" w:rsidRPr="00490A6A">
              <w:rPr>
                <w:rStyle w:val="Hipervnculo"/>
                <w:noProof/>
              </w:rPr>
              <w:t>7.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Diagramas de c</w:t>
            </w:r>
            <w:r w:rsidR="00205977" w:rsidRPr="00490A6A">
              <w:rPr>
                <w:rStyle w:val="Hipervnculo"/>
                <w:noProof/>
              </w:rPr>
              <w:t>a</w:t>
            </w:r>
            <w:r w:rsidR="00205977" w:rsidRPr="00490A6A">
              <w:rPr>
                <w:rStyle w:val="Hipervnculo"/>
                <w:noProof/>
              </w:rPr>
              <w:t>so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_Toc133392533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247F4A48" w14:textId="3CD7303A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4" w:history="1">
            <w:r w:rsidR="00205977" w:rsidRPr="00490A6A">
              <w:rPr>
                <w:rStyle w:val="Hipervnculo"/>
                <w:noProof/>
              </w:rPr>
              <w:t>7.1.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División en paquetes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_Toc133392534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2517A75" w14:textId="6A3F4851" w:rsidR="00205977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5" w:history="1">
            <w:r w:rsidR="00205977" w:rsidRPr="00490A6A">
              <w:rPr>
                <w:rStyle w:val="Hipervnculo"/>
                <w:noProof/>
              </w:rPr>
              <w:t>7.2.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Diagrama de casos de uso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_Toc133392535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4AD3AD39" w14:textId="340B71BB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6" w:history="1">
            <w:r w:rsidR="00205977" w:rsidRPr="00490A6A">
              <w:rPr>
                <w:rStyle w:val="Hipervnculo"/>
                <w:noProof/>
              </w:rPr>
              <w:t>8.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Conclusiones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_Toc133392536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5A951ED" w14:textId="5235558D" w:rsidR="0020597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392537" w:history="1">
            <w:r w:rsidR="00205977" w:rsidRPr="00490A6A">
              <w:rPr>
                <w:rStyle w:val="Hipervnculo"/>
                <w:noProof/>
              </w:rPr>
              <w:t>9.</w:t>
            </w:r>
            <w:r w:rsidR="0020597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5977" w:rsidRPr="00490A6A">
              <w:rPr>
                <w:rStyle w:val="Hipervnculo"/>
                <w:noProof/>
              </w:rPr>
              <w:t>Bibliografía</w:t>
            </w:r>
            <w:r w:rsidR="00205977">
              <w:rPr>
                <w:noProof/>
                <w:webHidden/>
              </w:rPr>
              <w:tab/>
            </w:r>
            <w:r w:rsidR="00205977">
              <w:rPr>
                <w:noProof/>
                <w:webHidden/>
              </w:rPr>
              <w:fldChar w:fldCharType="begin"/>
            </w:r>
            <w:r w:rsidR="00205977">
              <w:rPr>
                <w:noProof/>
                <w:webHidden/>
              </w:rPr>
              <w:instrText xml:space="preserve"> PAGEREF _Toc133392537 \h </w:instrText>
            </w:r>
            <w:r w:rsidR="00205977">
              <w:rPr>
                <w:noProof/>
                <w:webHidden/>
              </w:rPr>
            </w:r>
            <w:r w:rsidR="00205977">
              <w:rPr>
                <w:noProof/>
                <w:webHidden/>
              </w:rPr>
              <w:fldChar w:fldCharType="separate"/>
            </w:r>
            <w:r w:rsidR="00205977">
              <w:rPr>
                <w:noProof/>
                <w:webHidden/>
              </w:rPr>
              <w:t>40</w:t>
            </w:r>
            <w:r w:rsidR="00205977">
              <w:rPr>
                <w:noProof/>
                <w:webHidden/>
              </w:rPr>
              <w:fldChar w:fldCharType="end"/>
            </w:r>
          </w:hyperlink>
        </w:p>
        <w:p w14:paraId="3C408CD3" w14:textId="3BB8D25B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376A842F" w14:textId="77777777" w:rsidR="00D7516C" w:rsidRDefault="00000000">
      <w:pPr>
        <w:jc w:val="left"/>
        <w:rPr>
          <w:noProof/>
        </w:rPr>
      </w:pPr>
      <w:fldSimple w:instr=" TOC \h \z \c &quot;Ilustración&quot; "/>
      <w:r w:rsidR="00D7516C">
        <w:rPr>
          <w:b/>
          <w:bCs/>
          <w:noProof/>
        </w:rPr>
        <w:fldChar w:fldCharType="begin"/>
      </w:r>
      <w:r w:rsidR="00D7516C">
        <w:rPr>
          <w:b/>
          <w:bCs/>
          <w:noProof/>
        </w:rPr>
        <w:instrText xml:space="preserve"> TOC \h \z \c "Ilustración" </w:instrText>
      </w:r>
      <w:r w:rsidR="00D7516C">
        <w:rPr>
          <w:b/>
          <w:bCs/>
          <w:noProof/>
        </w:rPr>
        <w:fldChar w:fldCharType="separate"/>
      </w:r>
    </w:p>
    <w:p w14:paraId="0C5DD41F" w14:textId="32ACFDCD" w:rsidR="00D7516C" w:rsidRDefault="00D7516C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415436" w:history="1">
        <w:r w:rsidRPr="00C8015D">
          <w:rPr>
            <w:rStyle w:val="Hipervnculo"/>
            <w:noProof/>
          </w:rPr>
          <w:t>Ilustración 1: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_Toc137415436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2FB3923" w14:textId="6F695839" w:rsidR="00F9611C" w:rsidRDefault="00D7516C">
      <w:pPr>
        <w:jc w:val="left"/>
      </w:pPr>
      <w:r>
        <w:rPr>
          <w:b/>
          <w:bCs/>
          <w:noProof/>
        </w:rPr>
        <w:fldChar w:fldCharType="end"/>
      </w:r>
      <w:r w:rsidR="00F9611C">
        <w:br w:type="page"/>
      </w:r>
    </w:p>
    <w:p w14:paraId="1D6EC631" w14:textId="438A8272" w:rsidR="00D5501B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7381492" w:history="1">
        <w:r w:rsidR="00D5501B" w:rsidRPr="00C76841">
          <w:rPr>
            <w:rStyle w:val="Hipervnculo"/>
            <w:noProof/>
          </w:rPr>
          <w:t>Tabla 1 Desarrollador principal</w:t>
        </w:r>
        <w:r w:rsidR="00D5501B">
          <w:rPr>
            <w:noProof/>
            <w:webHidden/>
          </w:rPr>
          <w:tab/>
        </w:r>
        <w:r w:rsidR="00D5501B">
          <w:rPr>
            <w:noProof/>
            <w:webHidden/>
          </w:rPr>
          <w:fldChar w:fldCharType="begin"/>
        </w:r>
        <w:r w:rsidR="00D5501B">
          <w:rPr>
            <w:noProof/>
            <w:webHidden/>
          </w:rPr>
          <w:instrText xml:space="preserve"> PAGEREF _Toc137381492 \h </w:instrText>
        </w:r>
        <w:r w:rsidR="00D5501B">
          <w:rPr>
            <w:noProof/>
            <w:webHidden/>
          </w:rPr>
        </w:r>
        <w:r w:rsidR="00D5501B">
          <w:rPr>
            <w:noProof/>
            <w:webHidden/>
          </w:rPr>
          <w:fldChar w:fldCharType="separate"/>
        </w:r>
        <w:r w:rsidR="00D5501B">
          <w:rPr>
            <w:noProof/>
            <w:webHidden/>
          </w:rPr>
          <w:t>1</w:t>
        </w:r>
        <w:r w:rsidR="00D5501B">
          <w:rPr>
            <w:noProof/>
            <w:webHidden/>
          </w:rPr>
          <w:fldChar w:fldCharType="end"/>
        </w:r>
      </w:hyperlink>
    </w:p>
    <w:p w14:paraId="3DB6021E" w14:textId="64B07731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3" w:history="1">
        <w:r w:rsidRPr="00C76841">
          <w:rPr>
            <w:rStyle w:val="Hipervnculo"/>
            <w:noProof/>
          </w:rPr>
          <w:t>Tabla 2 Tutor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7C1B35" w14:textId="76407F02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4" w:history="1">
        <w:r w:rsidRPr="00C76841">
          <w:rPr>
            <w:rStyle w:val="Hipervnculo"/>
            <w:noProof/>
          </w:rPr>
          <w:t>Tabla 3 OBJ-01 Desarrollo en 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2C7FB8" w14:textId="6BBA665C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5" w:history="1">
        <w:r w:rsidRPr="00C76841">
          <w:rPr>
            <w:rStyle w:val="Hipervnculo"/>
            <w:noProof/>
          </w:rPr>
          <w:t>Tabla 4 OBJ-02 Implementar algoritmos de aprendizaje reforzado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2C89EB" w14:textId="53AAE514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6" w:history="1">
        <w:r w:rsidRPr="00C76841">
          <w:rPr>
            <w:rStyle w:val="Hipervnculo"/>
            <w:noProof/>
          </w:rPr>
          <w:t>Tabla 5 OBJ-03 Creación de mecánicas de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B3A834" w14:textId="44D720A1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7" w:history="1">
        <w:r w:rsidRPr="00C76841">
          <w:rPr>
            <w:rStyle w:val="Hipervnculo"/>
            <w:noProof/>
          </w:rPr>
          <w:t>Tabla 6 OBJ-04 Diseño de niveles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48B6B1" w14:textId="5550257E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8" w:history="1">
        <w:r w:rsidRPr="00C76841">
          <w:rPr>
            <w:rStyle w:val="Hipervnculo"/>
            <w:noProof/>
          </w:rPr>
          <w:t>Tabla 7 ACT-01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5A267" w14:textId="7664DB74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499" w:history="1">
        <w:r w:rsidRPr="00C76841">
          <w:rPr>
            <w:rStyle w:val="Hipervnculo"/>
            <w:noProof/>
          </w:rPr>
          <w:t>Tabla 8 ACT-02 Inteligencia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43E3C" w14:textId="5B0FB6AC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0" w:history="1">
        <w:r w:rsidRPr="00C76841">
          <w:rPr>
            <w:rStyle w:val="Hipervnculo"/>
            <w:noProof/>
          </w:rPr>
          <w:t>Tabla 9 ACT-03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543E17" w14:textId="20DAE13E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1" w:history="1">
        <w:r w:rsidRPr="00C76841">
          <w:rPr>
            <w:rStyle w:val="Hipervnculo"/>
            <w:noProof/>
          </w:rPr>
          <w:t>Tabla 10 Resumen 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DEDE55" w14:textId="5DF3C9C3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2" w:history="1">
        <w:r w:rsidRPr="00C76841">
          <w:rPr>
            <w:rStyle w:val="Hipervnculo"/>
            <w:noProof/>
          </w:rPr>
          <w:t>Tabla 11 Resumen de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0444E3" w14:textId="51632AD7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3" w:history="1">
        <w:r w:rsidRPr="00C76841">
          <w:rPr>
            <w:rStyle w:val="Hipervnculo"/>
            <w:noProof/>
          </w:rPr>
          <w:t>Tabla 12 Resumen de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D3826A" w14:textId="5CAFD554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4" w:history="1">
        <w:r w:rsidRPr="00C76841">
          <w:rPr>
            <w:rStyle w:val="Hipervnculo"/>
            <w:noProof/>
          </w:rPr>
          <w:t>Tabla 13 IRQ-01 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3F276E" w14:textId="78C8FA7A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5" w:history="1">
        <w:r w:rsidRPr="00C76841">
          <w:rPr>
            <w:rStyle w:val="Hipervnculo"/>
            <w:noProof/>
          </w:rPr>
          <w:t>Tabla 14 IRQ-02 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D85171" w14:textId="16B3479B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6" w:history="1">
        <w:r w:rsidRPr="00C76841">
          <w:rPr>
            <w:rStyle w:val="Hipervnculo"/>
            <w:noProof/>
          </w:rPr>
          <w:t>Tabla 15 IRQ-03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B95BE2" w14:textId="43F2031A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7" w:history="1">
        <w:r w:rsidRPr="00C76841">
          <w:rPr>
            <w:rStyle w:val="Hipervnculo"/>
            <w:noProof/>
          </w:rPr>
          <w:t>Tabla 16 IRQ-04 Sonido y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069C14" w14:textId="47257DF2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8" w:history="1">
        <w:r w:rsidRPr="00C76841">
          <w:rPr>
            <w:rStyle w:val="Hipervnculo"/>
            <w:noProof/>
          </w:rPr>
          <w:t>Tabla 17 IRQ-05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9EA732" w14:textId="5F54F21E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09" w:history="1">
        <w:r w:rsidRPr="00C76841">
          <w:rPr>
            <w:rStyle w:val="Hipervnculo"/>
            <w:noProof/>
          </w:rPr>
          <w:t>Tabla 18 IRQ-06 Pruebas y depuración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C8113CA" w14:textId="6C2B1CC0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0" w:history="1">
        <w:r w:rsidRPr="00C76841">
          <w:rPr>
            <w:rStyle w:val="Hipervnculo"/>
            <w:noProof/>
          </w:rPr>
          <w:t>Tabla 19 IRQ-07 Optimización y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E0F225" w14:textId="13F94E7C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1" w:history="1">
        <w:r w:rsidRPr="00C76841">
          <w:rPr>
            <w:rStyle w:val="Hipervnculo"/>
            <w:noProof/>
          </w:rPr>
          <w:t>Tabla 20 IRQ-08 Gráficos y efectos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B62D0A" w14:textId="23612790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2" w:history="1">
        <w:r w:rsidRPr="00C76841">
          <w:rPr>
            <w:rStyle w:val="Hipervnculo"/>
            <w:noProof/>
          </w:rPr>
          <w:t>Tabla 21 NFR-01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EAA9EF" w14:textId="0EAAF5CA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3" w:history="1">
        <w:r w:rsidRPr="00C76841">
          <w:rPr>
            <w:rStyle w:val="Hipervnculo"/>
            <w:noProof/>
          </w:rPr>
          <w:t>Tabla 22 NFR-02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85EC60" w14:textId="0E4A710E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4" w:history="1">
        <w:r w:rsidRPr="00C76841">
          <w:rPr>
            <w:rStyle w:val="Hipervnculo"/>
            <w:noProof/>
          </w:rPr>
          <w:t>Tabla 23 NFR-03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C9DB58" w14:textId="44B83E13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5" w:history="1">
        <w:r w:rsidRPr="00C76841">
          <w:rPr>
            <w:rStyle w:val="Hipervnculo"/>
            <w:noProof/>
          </w:rPr>
          <w:t>Tabla 24 NFR-04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F088DA" w14:textId="2D77D6B7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6" w:history="1">
        <w:r w:rsidRPr="00C76841">
          <w:rPr>
            <w:rStyle w:val="Hipervnculo"/>
            <w:noProof/>
          </w:rPr>
          <w:t>Tabla 25 NFR-05 Accesibilidad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BECA6B" w14:textId="4FD85FC9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7" w:history="1">
        <w:r w:rsidRPr="00C76841">
          <w:rPr>
            <w:rStyle w:val="Hipervnculo"/>
            <w:noProof/>
          </w:rPr>
          <w:t>Tabla 26 NFR-06 Estabilidad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683FB0" w14:textId="03B68D8A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8" w:history="1">
        <w:r w:rsidRPr="00C76841">
          <w:rPr>
            <w:rStyle w:val="Hipervnculo"/>
            <w:noProof/>
          </w:rPr>
          <w:t>Tabla 27 NFR-07 Personalización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603474" w14:textId="01E6E0EA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19" w:history="1">
        <w:r w:rsidRPr="00C76841">
          <w:rPr>
            <w:rStyle w:val="Hipervnculo"/>
            <w:noProof/>
          </w:rPr>
          <w:t>Tabla 28 NFR-08 Estética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C9272C" w14:textId="1EB3E202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0" w:history="1">
        <w:r w:rsidRPr="00C76841">
          <w:rPr>
            <w:rStyle w:val="Hipervnculo"/>
            <w:noProof/>
          </w:rPr>
          <w:t>Tabla 29 NFR-09 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F0A572" w14:textId="778D99CD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1" w:history="1">
        <w:r w:rsidRPr="00C76841">
          <w:rPr>
            <w:rStyle w:val="Hipervnculo"/>
            <w:noProof/>
          </w:rPr>
          <w:t>Tabla 30 CU-01Iniciar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07AD9A" w14:textId="6BD2734E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2" w:history="1">
        <w:r w:rsidRPr="00C76841">
          <w:rPr>
            <w:rStyle w:val="Hipervnculo"/>
            <w:noProof/>
          </w:rPr>
          <w:t>Tabla 31 CU-02 Elegir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9BC6B6" w14:textId="2139C161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3" w:history="1">
        <w:r w:rsidRPr="00C76841">
          <w:rPr>
            <w:rStyle w:val="Hipervnculo"/>
            <w:noProof/>
          </w:rPr>
          <w:t>Tabla 32 CU-03 Seleccionar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122FED1" w14:textId="6B4AF7F0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4" w:history="1">
        <w:r w:rsidRPr="00C76841">
          <w:rPr>
            <w:rStyle w:val="Hipervnculo"/>
            <w:noProof/>
          </w:rPr>
          <w:t>Tabla 33 CU-04 Mover unidad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6969BCC" w14:textId="1EB72134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5" w:history="1">
        <w:r w:rsidRPr="00C76841">
          <w:rPr>
            <w:rStyle w:val="Hipervnculo"/>
            <w:noProof/>
          </w:rPr>
          <w:t>Tabla 34 CU-05 Atacar cuerpo a cuerpo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AE3D553" w14:textId="3FF909C9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6" w:history="1">
        <w:r w:rsidRPr="00C76841">
          <w:rPr>
            <w:rStyle w:val="Hipervnculo"/>
            <w:noProof/>
          </w:rPr>
          <w:t>Tabla 35 CU-06 Atacar a distancia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17BA06D" w14:textId="47D3A1EA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7" w:history="1">
        <w:r w:rsidRPr="00C76841">
          <w:rPr>
            <w:rStyle w:val="Hipervnculo"/>
            <w:noProof/>
          </w:rPr>
          <w:t>Tabla 36 CU-07 Curar aliado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EC6562F" w14:textId="402332C6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8" w:history="1">
        <w:r w:rsidRPr="00C76841">
          <w:rPr>
            <w:rStyle w:val="Hipervnculo"/>
            <w:noProof/>
          </w:rPr>
          <w:t>Tabla 37 CU-08 Atacar con magia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9E501B8" w14:textId="58AAA016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29" w:history="1">
        <w:r w:rsidRPr="00C76841">
          <w:rPr>
            <w:rStyle w:val="Hipervnculo"/>
            <w:noProof/>
          </w:rPr>
          <w:t>Tabla 38 CU-09 Finalizar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17FD5F9" w14:textId="4A4D499F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0" w:history="1">
        <w:r w:rsidRPr="00C76841">
          <w:rPr>
            <w:rStyle w:val="Hipervnculo"/>
            <w:noProof/>
          </w:rPr>
          <w:t>Tabla 39 CU-10 Configurar opciones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0407B09" w14:textId="5701923D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1" w:history="1">
        <w:r w:rsidRPr="00C76841">
          <w:rPr>
            <w:rStyle w:val="Hipervnculo"/>
            <w:noProof/>
          </w:rPr>
          <w:t>Tabla 40 CU-11 Ganar/Perder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4BCF058" w14:textId="50C47A18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2" w:history="1">
        <w:r w:rsidRPr="00C76841">
          <w:rPr>
            <w:rStyle w:val="Hipervnculo"/>
            <w:noProof/>
          </w:rPr>
          <w:t>Tabla 41 CU-12 Reiniciar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F5D455A" w14:textId="63CB9134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3" w:history="1">
        <w:r w:rsidRPr="00C76841">
          <w:rPr>
            <w:rStyle w:val="Hipervnculo"/>
            <w:noProof/>
          </w:rPr>
          <w:t>Tabla 42 CU-13 Salir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83A3809" w14:textId="6A2373E3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4" w:history="1">
        <w:r w:rsidRPr="00C76841">
          <w:rPr>
            <w:rStyle w:val="Hipervnculo"/>
            <w:noProof/>
          </w:rPr>
          <w:t>Tabla 43 CU-14 Pausar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C84566F" w14:textId="0F612D19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5" w:history="1">
        <w:r w:rsidRPr="00C76841">
          <w:rPr>
            <w:rStyle w:val="Hipervnculo"/>
            <w:noProof/>
          </w:rPr>
          <w:t>Tabla 44 CU-15 Guardar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BF4BDC3" w14:textId="29023566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6" w:history="1">
        <w:r w:rsidRPr="00C76841">
          <w:rPr>
            <w:rStyle w:val="Hipervnculo"/>
            <w:noProof/>
          </w:rPr>
          <w:t>Tabla 45 CU-16 Cargar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720A8B9" w14:textId="7C95E2CB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7" w:history="1">
        <w:r w:rsidRPr="00C76841">
          <w:rPr>
            <w:rStyle w:val="Hipervnculo"/>
            <w:noProof/>
          </w:rPr>
          <w:t>Tabla 46 CU-17 Consultar 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AF59499" w14:textId="69E04302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8" w:history="1">
        <w:r w:rsidRPr="00C76841">
          <w:rPr>
            <w:rStyle w:val="Hipervnculo"/>
            <w:noProof/>
          </w:rPr>
          <w:t>Tabla 47 CU-18 Interactuar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A52B827" w14:textId="6C0BA50A" w:rsidR="00D5501B" w:rsidRDefault="00D5501B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37381539" w:history="1">
        <w:r w:rsidRPr="00C76841">
          <w:rPr>
            <w:rStyle w:val="Hipervnculo"/>
            <w:noProof/>
          </w:rPr>
          <w:t>Tabla 48 CU-19 Destruir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_Toc137381539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5B2C7CC" w14:textId="126F92B4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footerReference w:type="even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2" w:name="_Toc133392521"/>
      <w:r>
        <w:lastRenderedPageBreak/>
        <w:t>Introducción</w:t>
      </w:r>
      <w:bookmarkEnd w:id="2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>Como marco de desarrollo usaremos el Proceso Unificado, siguiendo el lenguaje de modelado UML y con el uso de la herramienta Visual Paradigm.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3" w:name="_Toc133392522"/>
      <w:r>
        <w:t>Lista de participantes</w:t>
      </w:r>
      <w:bookmarkEnd w:id="3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4" w:name="_Toc137381492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5" w:name="_Toc137381493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6" w:name="_Toc133392523"/>
      <w:r>
        <w:t>Especificación de objetivos</w:t>
      </w:r>
      <w:bookmarkEnd w:id="6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0E76EDDB" w:rsidR="008A6BE0" w:rsidRDefault="008A6BE0" w:rsidP="008A6BE0">
      <w:pPr>
        <w:pStyle w:val="Descripcin"/>
        <w:keepNext/>
        <w:jc w:val="center"/>
      </w:pPr>
      <w:bookmarkStart w:id="7" w:name="_Toc137381494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r w:rsidR="006A62E8">
        <w:t xml:space="preserve"> Desarrollo en Unity3D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610F51F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8261A0">
              <w:rPr>
                <w:b/>
                <w:bCs/>
              </w:rPr>
              <w:t>01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98F1841" w:rsidR="000E097A" w:rsidRPr="000E097A" w:rsidRDefault="008261A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Desarrollo en </w:t>
            </w:r>
            <w:r w:rsidR="00BE6613">
              <w:rPr>
                <w:b/>
                <w:bCs/>
              </w:rPr>
              <w:t>U</w:t>
            </w:r>
            <w:r>
              <w:rPr>
                <w:b/>
                <w:bCs/>
              </w:rPr>
              <w:t>nity</w:t>
            </w:r>
            <w:r w:rsidR="00BE6613">
              <w:rPr>
                <w:b/>
                <w:bCs/>
              </w:rPr>
              <w:t>3D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68130168" w:rsidR="000E097A" w:rsidRDefault="00B57652" w:rsidP="00B10500">
            <w:r w:rsidRPr="00B57652">
              <w:t>Desarrollar un juego de estrategia basado en aprendizaje reforzado utilizando Unity.</w:t>
            </w:r>
          </w:p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12CB4D7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OBJ-01.1: Diseñar la arquitectura del juego y seleccionar las tecnologías y herramientas adecuadas para la integración con Unity.</w:t>
            </w:r>
          </w:p>
          <w:p w14:paraId="7B2262E9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OBJ-01.2: Implementar la mecánica de juego, la inteligencia artificial y los sistemas de aprendizaje reforzado en Unity.</w:t>
            </w:r>
          </w:p>
          <w:p w14:paraId="7139776F" w14:textId="77777777" w:rsidR="00B57652" w:rsidRDefault="00B57652" w:rsidP="00B57652">
            <w:pPr>
              <w:pStyle w:val="Prrafodelista"/>
              <w:numPr>
                <w:ilvl w:val="0"/>
                <w:numId w:val="2"/>
              </w:numPr>
            </w:pPr>
            <w:r>
              <w:t>OBJ-01.3: Crear escenarios, personajes y entornos en 3D utilizando las herramientas de diseño y modelado de Unity.</w:t>
            </w:r>
          </w:p>
          <w:p w14:paraId="54ADD2FC" w14:textId="2095A222" w:rsidR="000E097A" w:rsidRDefault="00B57652" w:rsidP="00636CAA">
            <w:pPr>
              <w:pStyle w:val="Prrafodelista"/>
              <w:numPr>
                <w:ilvl w:val="0"/>
                <w:numId w:val="2"/>
              </w:numPr>
            </w:pPr>
            <w:r>
              <w:t>OBJ-01.4: Implementar una interfaz de usuario intuitiva y atractiva para la interacción del jugador con el juego.</w:t>
            </w:r>
          </w:p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06A4D77" w:rsidR="000E097A" w:rsidRDefault="00B57652" w:rsidP="00B10500">
            <w:r w:rsidRPr="00B57652">
              <w:t>Alta</w:t>
            </w:r>
          </w:p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0EEDF9B7" w:rsidR="000E097A" w:rsidRDefault="00B57652" w:rsidP="00B10500">
            <w:r w:rsidRPr="00B57652">
              <w:t>Media</w:t>
            </w:r>
          </w:p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41127DD2" w:rsidR="000E097A" w:rsidRDefault="00632D64" w:rsidP="00B10500">
            <w:r>
              <w:t>En progreso</w:t>
            </w:r>
          </w:p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42805793" w:rsidR="000E097A" w:rsidRDefault="00632D64" w:rsidP="00B10500">
            <w:r w:rsidRPr="00632D64">
              <w:t>Estable</w:t>
            </w:r>
          </w:p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59A2D0C1" w:rsidR="000E097A" w:rsidRDefault="00632D64" w:rsidP="00B10500">
            <w:r>
              <w:t>L</w:t>
            </w:r>
            <w:r w:rsidRPr="00632D64">
              <w:t>a integración de aprendizaje reforzado en Unity debe ser eficiente y escalable.</w:t>
            </w:r>
          </w:p>
        </w:tc>
      </w:tr>
    </w:tbl>
    <w:p w14:paraId="2A09EBE0" w14:textId="77777777" w:rsidR="00527FFA" w:rsidRDefault="00527FFA" w:rsidP="00B10500"/>
    <w:p w14:paraId="5DA49A15" w14:textId="512A739D" w:rsidR="00AC276B" w:rsidRDefault="00AC276B" w:rsidP="00AC276B">
      <w:pPr>
        <w:pStyle w:val="Descripcin"/>
        <w:keepNext/>
        <w:jc w:val="center"/>
      </w:pPr>
      <w:bookmarkStart w:id="8" w:name="_Toc137381495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r w:rsidR="006A62E8">
        <w:t xml:space="preserve"> Imp</w:t>
      </w:r>
      <w:r w:rsidR="00AA7B25">
        <w:t>lementar algoritmos de aprendizaje reforzado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20990B79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02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23FB400A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Implementar algoritmos de aprendizaje reforzado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00363FBD" w:rsidR="00AC276B" w:rsidRDefault="009A163E" w:rsidP="00B80FAD">
            <w:r>
              <w:t>I</w:t>
            </w:r>
            <w:r w:rsidRPr="009A163E">
              <w:t>mplementar algoritmos de aprendizaje reforzado para entrenar agentes inteligentes en el juego de estrategia</w:t>
            </w:r>
            <w:r>
              <w:t xml:space="preserve"> basado en turnos</w:t>
            </w:r>
            <w:r w:rsidRPr="009A163E">
              <w:t>.</w:t>
            </w:r>
          </w:p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788122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OBJ-02.1: Investigar y seleccionar algoritmos de aprendizaje reforzado apropiados para el juego de estrategia.</w:t>
            </w:r>
          </w:p>
          <w:p w14:paraId="4EFEDD20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OBJ-02.2: Desarrollar un entorno de aprendizaje reforzado que simule el juego y permita la interacción de los agentes.</w:t>
            </w:r>
          </w:p>
          <w:p w14:paraId="2276046C" w14:textId="77777777" w:rsidR="001E30D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OBJ-02.3: Implementar y ajustar los algoritmos de aprendizaje reforzado para entrenar a los agentes en el entorno de aprendizaje.</w:t>
            </w:r>
          </w:p>
          <w:p w14:paraId="0685DA0B" w14:textId="24945703" w:rsidR="00AC276B" w:rsidRDefault="001E30DB" w:rsidP="001E30DB">
            <w:pPr>
              <w:pStyle w:val="Prrafodelista"/>
              <w:numPr>
                <w:ilvl w:val="0"/>
                <w:numId w:val="3"/>
              </w:numPr>
            </w:pPr>
            <w:r>
              <w:t>OBJ-02.4: Evaluar y comparar el rendimiento de diferentes algoritmos de aprendizaje reforzado en función de métricas relevantes.</w:t>
            </w:r>
          </w:p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0895B0C3" w:rsidR="00AC276B" w:rsidRDefault="001E30DB" w:rsidP="00B80FAD">
            <w:r>
              <w:t>Alta</w:t>
            </w:r>
          </w:p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58F79898" w:rsidR="00AC276B" w:rsidRDefault="001E30DB" w:rsidP="00B80FAD">
            <w:r>
              <w:t>Media</w:t>
            </w:r>
          </w:p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55A0AED5" w:rsidR="00AC276B" w:rsidRDefault="001E30DB" w:rsidP="00B80FAD">
            <w:r>
              <w:t>En desarrollo</w:t>
            </w:r>
          </w:p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12896F74" w:rsidR="00AC276B" w:rsidRDefault="001E30DB" w:rsidP="00B80FAD">
            <w:r>
              <w:t>Estable</w:t>
            </w:r>
          </w:p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3165719C" w:rsidR="00AC276B" w:rsidRDefault="001E30DB" w:rsidP="00B80FAD">
            <w:r w:rsidRPr="001E30DB">
              <w:t>Es importante considerar la eficiencia y escalabilidad de los algoritmos de aprendizaje reforzado, así como su capacidad para adaptarse a diferentes situaciones y desafíos en el juego de estrategia. Además, la implementación de algoritmos de aprendizaje reforzado debe ser compatible con el motor de juego Unity y su arquitectura.</w:t>
            </w:r>
          </w:p>
        </w:tc>
      </w:tr>
    </w:tbl>
    <w:p w14:paraId="70B35745" w14:textId="5DCCED37" w:rsidR="001E30DB" w:rsidRDefault="001E30DB" w:rsidP="00B10500"/>
    <w:p w14:paraId="19B52DD3" w14:textId="77777777" w:rsidR="001E30DB" w:rsidRDefault="001E30DB">
      <w:pPr>
        <w:jc w:val="left"/>
      </w:pPr>
      <w:r>
        <w:br w:type="page"/>
      </w:r>
    </w:p>
    <w:p w14:paraId="1498902D" w14:textId="0734BAE3" w:rsidR="00AC276B" w:rsidRDefault="00AC276B" w:rsidP="00AC276B">
      <w:pPr>
        <w:pStyle w:val="Descripcin"/>
        <w:keepNext/>
        <w:jc w:val="center"/>
      </w:pPr>
      <w:bookmarkStart w:id="9" w:name="_Toc137381496"/>
      <w:r>
        <w:lastRenderedPageBreak/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r w:rsidR="00AA7B25">
        <w:t xml:space="preserve"> Creación de mecánicas de juego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0E3DC138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9138E4">
              <w:rPr>
                <w:b/>
                <w:bCs/>
              </w:rPr>
              <w:t>03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CC0038" w:rsidR="00AC276B" w:rsidRPr="000E097A" w:rsidRDefault="009138E4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Creación de mecánicas de juego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68980207" w:rsidR="00AC276B" w:rsidRDefault="007D2C48" w:rsidP="00B80FAD">
            <w:r w:rsidRPr="007D2C48">
              <w:t>Diseñar e implementar mecánicas de juego atractivas y desafiantes para el juego de estrategia basado en aprendizaje reforzado.</w:t>
            </w:r>
          </w:p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F2990CA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OBJ-03.1: Definir las mecánicas básicas de juego, como movimiento, combate y gestión de recursos.</w:t>
            </w:r>
          </w:p>
          <w:p w14:paraId="78A49402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OBJ-03.2: Diseñar mecánicas de juego avanzadas que promuevan la interacción entre el jugador y los agentes de aprendizaje reforzado.</w:t>
            </w:r>
          </w:p>
          <w:p w14:paraId="5CCF1007" w14:textId="77777777" w:rsidR="007D2C48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OBJ-03.3: Implementar un sistema de progresión y recompensas para mantener a los jugadores comprometidos y motivados.</w:t>
            </w:r>
          </w:p>
          <w:p w14:paraId="278BAD39" w14:textId="0EA6CDC3" w:rsidR="00AC276B" w:rsidRDefault="007D2C48" w:rsidP="007D2C48">
            <w:pPr>
              <w:pStyle w:val="Prrafodelista"/>
              <w:numPr>
                <w:ilvl w:val="0"/>
                <w:numId w:val="4"/>
              </w:numPr>
            </w:pPr>
            <w:r>
              <w:t>OBJ-03.4: Equilibrar las mecánicas de juego para garantizar un nivel de dificultad apropiado y un entorno de aprendizaje desafiante para los agentes.</w:t>
            </w:r>
          </w:p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229FECA2" w:rsidR="00AC276B" w:rsidRDefault="007D2C48" w:rsidP="00B80FAD">
            <w:r>
              <w:t>Alta</w:t>
            </w:r>
          </w:p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2B072361" w:rsidR="00AC276B" w:rsidRDefault="007D2C48" w:rsidP="00B80FAD">
            <w:r>
              <w:t>Media</w:t>
            </w:r>
          </w:p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43B3184F" w:rsidR="00AC276B" w:rsidRDefault="007D2C48" w:rsidP="00B80FAD">
            <w:r>
              <w:t>En progreso</w:t>
            </w:r>
          </w:p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A01C4F1" w:rsidR="00AC276B" w:rsidRDefault="007D2C48" w:rsidP="00B80FAD">
            <w:r w:rsidRPr="007D2C48">
              <w:t>Estable</w:t>
            </w:r>
          </w:p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0252972F" w:rsidR="00AC276B" w:rsidRDefault="007D2C48" w:rsidP="00B80FAD">
            <w:r>
              <w:t>Es importante garantizar que las mecánicas de juego sean atractivas, desafiantes y equilibradas tanto para los jugadores como para los agentes de aprendizaje reforzado, y que fomenten la interacción y el compromiso a lo largo del tiempo. Además, las mecánicas de juego deben ser compatibles con la arquitectura y las herramientas del motor de juego Unity.</w:t>
            </w:r>
          </w:p>
        </w:tc>
      </w:tr>
    </w:tbl>
    <w:p w14:paraId="36CDEF82" w14:textId="77777777" w:rsidR="00527FFA" w:rsidRDefault="00527FFA" w:rsidP="00B10500"/>
    <w:p w14:paraId="3A7CF169" w14:textId="2813A39A" w:rsidR="00AC276B" w:rsidRDefault="00AC276B" w:rsidP="00AC276B">
      <w:pPr>
        <w:pStyle w:val="Descripcin"/>
        <w:keepNext/>
        <w:jc w:val="center"/>
      </w:pPr>
      <w:bookmarkStart w:id="10" w:name="_Toc137381497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r w:rsidR="00AA7B25">
        <w:t xml:space="preserve"> Diseño de niveles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2944F281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</w:t>
            </w:r>
            <w:r w:rsidR="00406AD5">
              <w:rPr>
                <w:b/>
                <w:bCs/>
              </w:rPr>
              <w:t>04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126BCFDA" w:rsidR="00AC276B" w:rsidRPr="000E097A" w:rsidRDefault="00406AD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Diseño de niveles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2DB6C40B" w:rsidR="00AC276B" w:rsidRDefault="007D2C48" w:rsidP="00B80FAD">
            <w:r w:rsidRPr="007D2C48">
              <w:t>Diseñar y desarrollar niveles atractivos y desafiantes para el juego de estrategia basado en aprendizaje reforzado.</w:t>
            </w:r>
          </w:p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6F8093C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OBJ-04.1: Conceptualizar y diseñar niveles con variedad de entornos, obstáculos y objetivos.</w:t>
            </w:r>
          </w:p>
          <w:p w14:paraId="248744F3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OBJ-04.2: Implementar niveles en Unity utilizando las herramientas de diseño y modelado 3D.</w:t>
            </w:r>
          </w:p>
          <w:p w14:paraId="746CE562" w14:textId="77777777" w:rsidR="007D2C48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t>OBJ-04.3: Asegurar que los niveles sean adecuados para el entrenamiento de agentes de aprendizaje reforzado y desafiantes para los jugadores.</w:t>
            </w:r>
          </w:p>
          <w:p w14:paraId="201F2E19" w14:textId="10A8C8E8" w:rsidR="00AC276B" w:rsidRDefault="007D2C48" w:rsidP="007D2C48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OBJ-04.4: Iterar y optimizar el diseño de niveles en función de la retroalimentación de jugadores y resultados de aprendizaje reforzado.</w:t>
            </w:r>
          </w:p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23E1D9BB" w:rsidR="00AC276B" w:rsidRDefault="007D2C48" w:rsidP="00B80FAD">
            <w:r>
              <w:t>Alta</w:t>
            </w:r>
          </w:p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6FA1E717" w:rsidR="00AC276B" w:rsidRDefault="007D2C48" w:rsidP="00B80FAD">
            <w:r>
              <w:t>Media</w:t>
            </w:r>
          </w:p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6CEADA3B" w:rsidR="00AC276B" w:rsidRDefault="007D2C48" w:rsidP="00B80FAD">
            <w:r>
              <w:t>En progreso</w:t>
            </w:r>
          </w:p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534E6200" w:rsidR="00AC276B" w:rsidRDefault="007D2C48" w:rsidP="00B80FAD">
            <w:r w:rsidRPr="007D2C48">
              <w:t>Estable, los enfoques y técnicas para el diseño de niveles en juegos de estrategia y aprendizaje reforzado son bien conocidos y probados.</w:t>
            </w:r>
          </w:p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3A35968B" w:rsidR="00AC276B" w:rsidRDefault="007D2C48" w:rsidP="00B80FAD">
            <w:r w:rsidRPr="007D2C48">
              <w:t>Es importante garantizar que los niveles sean diseñados de manera que proporcionen un entorno de aprendizaje eficaz para los agentes de aprendizaje reforzado y, al mismo tiempo, sean atractivos y desafiantes para los jugadores. Además, el diseño de niveles debe ser compatible con la arquitectura y las herramientas del motor de juego Unity.</w:t>
            </w:r>
          </w:p>
        </w:tc>
      </w:tr>
    </w:tbl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1" w:name="_Toc133392524"/>
      <w:r>
        <w:t>Especificación de actores</w:t>
      </w:r>
      <w:bookmarkEnd w:id="11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2" w:name="_Toc137381498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378F25CC" w:rsidR="000E097A" w:rsidRDefault="002E71CF" w:rsidP="00B10500">
            <w:r w:rsidRPr="002E71CF">
              <w:t>El jugador interactúa con el juego de estrategia basado en aprendizaje reforzado a través de una interfaz de usuario, tomando decisiones</w:t>
            </w:r>
            <w:r>
              <w:t xml:space="preserve"> </w:t>
            </w:r>
            <w:r w:rsidRPr="002E71CF">
              <w:t>y enfrentándose a agentes controlados por algoritmos de aprendizaje reforzado.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068B2DF8" w:rsidR="000E097A" w:rsidRDefault="002E71CF" w:rsidP="00B10500">
            <w:r w:rsidRPr="002E71CF">
              <w:t>Es fundamental asegurar que la experiencia del jugador sea atractiva, desafiante y gratificante. Para ello, se deben considerar aspectos como la accesibilidad, la usabilidad y la calidad visual de la interfaz de usuario, así como la adaptabilidad de los agentes de aprendizaje reforzado a las acciones y estrategias del jugador. La retroalimentación de los jugadores es esencial para iterar y mejorar la experiencia del juego a lo largo del tiempo.</w:t>
            </w:r>
          </w:p>
        </w:tc>
      </w:tr>
    </w:tbl>
    <w:p w14:paraId="2B30FD97" w14:textId="1C06D478" w:rsidR="00636CAA" w:rsidRDefault="00636CAA" w:rsidP="00B10500"/>
    <w:p w14:paraId="4D11C234" w14:textId="77777777" w:rsidR="00636CAA" w:rsidRDefault="00636CAA">
      <w:pPr>
        <w:jc w:val="left"/>
      </w:pPr>
      <w:r>
        <w:br w:type="page"/>
      </w:r>
    </w:p>
    <w:p w14:paraId="0694A88B" w14:textId="3B6D7F9D" w:rsidR="008A6BE0" w:rsidRDefault="008A6BE0" w:rsidP="00D0501A">
      <w:pPr>
        <w:pStyle w:val="Descripcin"/>
        <w:keepNext/>
        <w:jc w:val="center"/>
      </w:pPr>
      <w:bookmarkStart w:id="13" w:name="_Toc137381499"/>
      <w:r>
        <w:lastRenderedPageBreak/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1E4F2033" w:rsidR="008A6BE0" w:rsidRDefault="002E71CF" w:rsidP="00B80FAD">
            <w:r w:rsidRPr="002E71CF">
              <w:t>La Inteligencia Artificial (IA) en el juego de estrategia basado en aprendizaje reforzado se encarga de controlar a los agentes enemigos y aliados con los que el jugador interactúa. La IA utiliza algoritmos de aprendizaje reforzado para adaptarse y mejorar su rendimiento a lo largo del tiempo, proporcionando un desafío constante y dinámico para el jugador.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F131EDA" w:rsidR="008A6BE0" w:rsidRDefault="002E71CF" w:rsidP="00B80FAD">
            <w:r w:rsidRPr="002E71CF">
              <w:t>Es importante asegurar que la IA sea capaz de adaptarse a diferentes situaciones y estrategias de juego, y que su comportamiento sea coherente y desafiante sin resultar frustrante para el jugador. Además, la implementación de la IA debe ser eficiente en términos de recursos computacionales y compatible con el motor de juego Unity. Se debe considerar la retroalimentación de los jugadores y los resultados del aprendizaje reforzado para iterar y mejorar la IA a lo largo del tiempo.</w:t>
            </w:r>
          </w:p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4" w:name="_Toc137381500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5852F8C3" w:rsidR="00F13875" w:rsidRDefault="00360327" w:rsidP="00B80FAD">
            <w:r w:rsidRPr="00360327">
              <w:t>El sistema se encarga de gestionar y coordinar todos los componentes del juego de estrategia basado en aprendizaje reforzado, incluyendo la interacción entre el jugador, la IA, el entorno de juego y las mecánicas de juego. Además, el sistema es responsable de mantener y actualizar el estado del juego, procesar eventos y garantizar la estabilidad y rendimiento del juego en diferentes plataformas y dispositivos.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340782EF" w:rsidR="00F13875" w:rsidRDefault="00360327" w:rsidP="00B80FAD">
            <w:r w:rsidRPr="00360327">
              <w:t>Es crucial asegurar que el sistema esté bien diseñado y optimizado para proporcionar una experiencia de juego fluida y sin problemas técnicos. Además, el sistema debe ser capaz de manejar las demandas computacionales de los algoritmos de aprendizaje reforzado y garantizar su correcta integración con el motor de juego Unity. La retroalimentación de los jugadores y la monitorización del rendimiento del sistema son esenciales para iterar y mejorar el juego a lo largo del tiempo.</w:t>
            </w:r>
          </w:p>
        </w:tc>
      </w:tr>
    </w:tbl>
    <w:p w14:paraId="350418CE" w14:textId="47B2733A" w:rsidR="003A1D01" w:rsidRDefault="003A1D01" w:rsidP="00B10500"/>
    <w:p w14:paraId="23FB5163" w14:textId="77777777" w:rsidR="003A1D01" w:rsidRDefault="003A1D01">
      <w:pPr>
        <w:jc w:val="left"/>
      </w:pPr>
      <w:r>
        <w:br w:type="page"/>
      </w:r>
    </w:p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5" w:name="_Toc133392525"/>
      <w:r>
        <w:lastRenderedPageBreak/>
        <w:t>Resumen de requisitos del sistema</w:t>
      </w:r>
      <w:bookmarkEnd w:id="15"/>
    </w:p>
    <w:p w14:paraId="6B89C784" w14:textId="77777777" w:rsidR="00586B4D" w:rsidRPr="00586B4D" w:rsidRDefault="00586B4D" w:rsidP="00586B4D"/>
    <w:p w14:paraId="6CFEEE7A" w14:textId="0F414B33" w:rsidR="003D21A5" w:rsidRPr="003A1D01" w:rsidRDefault="005B0F2B" w:rsidP="003A1D01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bookmarkStart w:id="16" w:name="_Toc133392526"/>
      <w:r>
        <w:t>Resumen de requisitos de información</w:t>
      </w:r>
      <w:bookmarkEnd w:id="16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7" w:name="_Toc137381501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79B6C913" w14:textId="212BA0BE" w:rsidR="00EF72C3" w:rsidRPr="00B10500" w:rsidRDefault="003A1D01" w:rsidP="003A1D01">
      <w:pPr>
        <w:jc w:val="left"/>
      </w:pPr>
      <w:r>
        <w:br w:type="page"/>
      </w:r>
    </w:p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8" w:name="_Toc133392527"/>
      <w:r>
        <w:lastRenderedPageBreak/>
        <w:t>Resumen de requisitos no funcionales</w:t>
      </w:r>
      <w:bookmarkEnd w:id="18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9" w:name="_Toc137381502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6C7520C7" w:rsidR="003A1D01" w:rsidRDefault="003A1D01" w:rsidP="00B10500"/>
    <w:p w14:paraId="647751AD" w14:textId="77777777" w:rsidR="003A1D01" w:rsidRDefault="003A1D01">
      <w:pPr>
        <w:jc w:val="left"/>
      </w:pPr>
      <w:r>
        <w:br w:type="page"/>
      </w:r>
    </w:p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20" w:name="_Toc133392528"/>
      <w:r>
        <w:lastRenderedPageBreak/>
        <w:t>Resumen de requisitos funcionales</w:t>
      </w:r>
      <w:bookmarkEnd w:id="20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1" w:name="_Toc137381503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12327F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bookmarkStart w:id="22" w:name="_Hlk133391791"/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12327F">
            <w:pPr>
              <w:spacing w:line="276" w:lineRule="auto"/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12327F">
        <w:tc>
          <w:tcPr>
            <w:tcW w:w="1323" w:type="dxa"/>
          </w:tcPr>
          <w:p w14:paraId="5F2FE65C" w14:textId="388BCF6B" w:rsidR="005B0F2B" w:rsidRPr="00782756" w:rsidRDefault="00EF1488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12327F">
            <w:pPr>
              <w:spacing w:line="276" w:lineRule="auto"/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12327F">
            <w:pPr>
              <w:spacing w:line="276" w:lineRule="auto"/>
            </w:pPr>
            <w:r>
              <w:t>El jugador inicia el juego desde el menú principal</w:t>
            </w:r>
          </w:p>
        </w:tc>
      </w:tr>
      <w:tr w:rsidR="00C3751E" w14:paraId="6ACF80A3" w14:textId="77777777" w:rsidTr="0012327F">
        <w:tc>
          <w:tcPr>
            <w:tcW w:w="1323" w:type="dxa"/>
          </w:tcPr>
          <w:p w14:paraId="5047DFA6" w14:textId="3525103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12327F">
            <w:pPr>
              <w:spacing w:line="276" w:lineRule="auto"/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12327F">
            <w:pPr>
              <w:spacing w:line="276" w:lineRule="auto"/>
            </w:pPr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12327F">
        <w:tc>
          <w:tcPr>
            <w:tcW w:w="1323" w:type="dxa"/>
          </w:tcPr>
          <w:p w14:paraId="0A011DE3" w14:textId="77A50281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12327F">
            <w:pPr>
              <w:spacing w:line="276" w:lineRule="auto"/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12327F">
            <w:pPr>
              <w:spacing w:line="276" w:lineRule="auto"/>
            </w:pPr>
            <w:r>
              <w:t>El jugador selecciona un personaje en pantalla para realizar acciones</w:t>
            </w:r>
          </w:p>
        </w:tc>
      </w:tr>
      <w:tr w:rsidR="00C3751E" w14:paraId="3C5D987E" w14:textId="77777777" w:rsidTr="0012327F">
        <w:tc>
          <w:tcPr>
            <w:tcW w:w="1323" w:type="dxa"/>
          </w:tcPr>
          <w:p w14:paraId="04638FF7" w14:textId="049FC37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12327F">
            <w:pPr>
              <w:spacing w:line="276" w:lineRule="auto"/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12327F">
            <w:pPr>
              <w:spacing w:line="276" w:lineRule="auto"/>
            </w:pPr>
            <w:r>
              <w:t>El jugador selecciona una unidad y la mueve a una ubicación del mapa</w:t>
            </w:r>
          </w:p>
        </w:tc>
      </w:tr>
      <w:tr w:rsidR="00C3751E" w14:paraId="239FF529" w14:textId="77777777" w:rsidTr="0012327F">
        <w:tc>
          <w:tcPr>
            <w:tcW w:w="1323" w:type="dxa"/>
          </w:tcPr>
          <w:p w14:paraId="311BCF41" w14:textId="2012CDEA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12327F">
            <w:pPr>
              <w:spacing w:line="276" w:lineRule="auto"/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12327F">
            <w:pPr>
              <w:spacing w:line="276" w:lineRule="auto"/>
            </w:pPr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12327F">
        <w:tc>
          <w:tcPr>
            <w:tcW w:w="1323" w:type="dxa"/>
          </w:tcPr>
          <w:p w14:paraId="17695BD7" w14:textId="163A77C5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12327F">
            <w:pPr>
              <w:spacing w:line="276" w:lineRule="auto"/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12327F">
            <w:pPr>
              <w:spacing w:line="276" w:lineRule="auto"/>
            </w:pPr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12327F">
        <w:tc>
          <w:tcPr>
            <w:tcW w:w="1323" w:type="dxa"/>
          </w:tcPr>
          <w:p w14:paraId="55B7BDB6" w14:textId="070C6E3B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12327F">
            <w:pPr>
              <w:spacing w:line="276" w:lineRule="auto"/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12327F">
            <w:pPr>
              <w:spacing w:line="276" w:lineRule="auto"/>
            </w:pPr>
            <w:r>
              <w:t>El jugador selecciona una unidad con la capacidad de curar a sus aliados</w:t>
            </w:r>
          </w:p>
        </w:tc>
      </w:tr>
      <w:tr w:rsidR="00D521FE" w14:paraId="537F3374" w14:textId="77777777" w:rsidTr="0012327F">
        <w:tc>
          <w:tcPr>
            <w:tcW w:w="1323" w:type="dxa"/>
          </w:tcPr>
          <w:p w14:paraId="08C3CC18" w14:textId="64DF03F4" w:rsidR="00D521FE" w:rsidRPr="00782756" w:rsidRDefault="00D521F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12327F">
            <w:pPr>
              <w:spacing w:line="276" w:lineRule="auto"/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12327F">
            <w:pPr>
              <w:spacing w:line="276" w:lineRule="auto"/>
            </w:pPr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12327F">
        <w:tc>
          <w:tcPr>
            <w:tcW w:w="1323" w:type="dxa"/>
          </w:tcPr>
          <w:p w14:paraId="71E90489" w14:textId="683BB08D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12327F">
            <w:pPr>
              <w:spacing w:line="276" w:lineRule="auto"/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12327F">
            <w:pPr>
              <w:spacing w:line="276" w:lineRule="auto"/>
            </w:pPr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12327F">
        <w:tc>
          <w:tcPr>
            <w:tcW w:w="1323" w:type="dxa"/>
          </w:tcPr>
          <w:p w14:paraId="29E73E80" w14:textId="09AB079E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12327F">
            <w:pPr>
              <w:spacing w:line="276" w:lineRule="auto"/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12327F">
            <w:pPr>
              <w:spacing w:line="276" w:lineRule="auto"/>
            </w:pPr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12327F">
        <w:tc>
          <w:tcPr>
            <w:tcW w:w="1323" w:type="dxa"/>
          </w:tcPr>
          <w:p w14:paraId="34725E6B" w14:textId="5452B457" w:rsidR="00C3751E" w:rsidRPr="00782756" w:rsidRDefault="00C3751E" w:rsidP="0012327F">
            <w:pPr>
              <w:spacing w:line="276" w:lineRule="auto"/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12327F">
            <w:pPr>
              <w:spacing w:line="276" w:lineRule="auto"/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12327F">
            <w:pPr>
              <w:spacing w:line="276" w:lineRule="auto"/>
            </w:pPr>
            <w:r>
              <w:t>El jugador gana o pierde un escenario basado en el estado del equipo.</w:t>
            </w:r>
          </w:p>
        </w:tc>
      </w:tr>
      <w:tr w:rsidR="00782756" w14:paraId="4D01EB53" w14:textId="77777777" w:rsidTr="0012327F">
        <w:tc>
          <w:tcPr>
            <w:tcW w:w="1323" w:type="dxa"/>
          </w:tcPr>
          <w:p w14:paraId="6D21ACA6" w14:textId="593DCED3" w:rsidR="00782756" w:rsidRP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12327F">
            <w:pPr>
              <w:spacing w:line="276" w:lineRule="auto"/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12327F">
            <w:pPr>
              <w:spacing w:line="276" w:lineRule="auto"/>
            </w:pPr>
            <w:r>
              <w:t>El jugador puede comenzar de nuevo el escenario.</w:t>
            </w:r>
          </w:p>
        </w:tc>
      </w:tr>
      <w:tr w:rsidR="00782756" w14:paraId="3BAEB560" w14:textId="77777777" w:rsidTr="0012327F">
        <w:tc>
          <w:tcPr>
            <w:tcW w:w="1323" w:type="dxa"/>
          </w:tcPr>
          <w:p w14:paraId="3DC7D169" w14:textId="7A8C91B8" w:rsidR="00782756" w:rsidRDefault="00782756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12327F">
            <w:pPr>
              <w:spacing w:line="276" w:lineRule="auto"/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12327F">
            <w:pPr>
              <w:spacing w:line="276" w:lineRule="auto"/>
            </w:pPr>
            <w:r>
              <w:t xml:space="preserve">El jugador puede cerrar el juego </w:t>
            </w:r>
          </w:p>
        </w:tc>
      </w:tr>
      <w:tr w:rsidR="005E6782" w14:paraId="711D5A15" w14:textId="77777777" w:rsidTr="0012327F">
        <w:tc>
          <w:tcPr>
            <w:tcW w:w="1323" w:type="dxa"/>
          </w:tcPr>
          <w:p w14:paraId="1FAEB0B0" w14:textId="68434536" w:rsidR="005E6782" w:rsidRDefault="005E6782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12327F">
            <w:pPr>
              <w:spacing w:line="276" w:lineRule="auto"/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12327F">
            <w:pPr>
              <w:spacing w:line="276" w:lineRule="auto"/>
            </w:pPr>
            <w:r>
              <w:t>El jugador puede acceder al menú de pausa donde aparecerán diferentes opciones</w:t>
            </w:r>
          </w:p>
        </w:tc>
      </w:tr>
      <w:tr w:rsidR="005E6782" w14:paraId="3C2E6244" w14:textId="77777777" w:rsidTr="0012327F">
        <w:tc>
          <w:tcPr>
            <w:tcW w:w="1323" w:type="dxa"/>
          </w:tcPr>
          <w:p w14:paraId="3D01C571" w14:textId="2C1A34DD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12327F">
            <w:pPr>
              <w:spacing w:line="276" w:lineRule="auto"/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12327F">
            <w:pPr>
              <w:spacing w:line="276" w:lineRule="auto"/>
            </w:pPr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12327F">
        <w:tc>
          <w:tcPr>
            <w:tcW w:w="1323" w:type="dxa"/>
          </w:tcPr>
          <w:p w14:paraId="2A4B135F" w14:textId="2849E794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12327F">
            <w:pPr>
              <w:spacing w:line="276" w:lineRule="auto"/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12327F">
            <w:pPr>
              <w:spacing w:line="276" w:lineRule="auto"/>
            </w:pPr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12327F">
        <w:tc>
          <w:tcPr>
            <w:tcW w:w="1323" w:type="dxa"/>
          </w:tcPr>
          <w:p w14:paraId="1394E77C" w14:textId="2D9A0997" w:rsidR="005E6782" w:rsidRDefault="007609EA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12327F">
            <w:pPr>
              <w:spacing w:line="276" w:lineRule="auto"/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12327F">
            <w:pPr>
              <w:spacing w:line="276" w:lineRule="auto"/>
            </w:pPr>
            <w:r w:rsidRPr="00E3061A">
              <w:t>El jugador accede a una sección de ayuda o tutorial que proporciona información sobre cómo jugar y consejos para el juego.</w:t>
            </w:r>
          </w:p>
        </w:tc>
      </w:tr>
      <w:tr w:rsidR="00013FC0" w14:paraId="66C0D811" w14:textId="77777777" w:rsidTr="0012327F">
        <w:tc>
          <w:tcPr>
            <w:tcW w:w="1323" w:type="dxa"/>
          </w:tcPr>
          <w:p w14:paraId="14FEF6C8" w14:textId="7E72DD79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CU-18</w:t>
            </w:r>
          </w:p>
        </w:tc>
        <w:tc>
          <w:tcPr>
            <w:tcW w:w="2650" w:type="dxa"/>
          </w:tcPr>
          <w:p w14:paraId="144E0C88" w14:textId="7836C57B" w:rsidR="00013FC0" w:rsidRDefault="00013FC0" w:rsidP="0012327F">
            <w:pPr>
              <w:spacing w:line="276" w:lineRule="auto"/>
              <w:jc w:val="left"/>
            </w:pPr>
            <w:r>
              <w:t>Interactuar escenario</w:t>
            </w:r>
          </w:p>
        </w:tc>
        <w:tc>
          <w:tcPr>
            <w:tcW w:w="4521" w:type="dxa"/>
          </w:tcPr>
          <w:p w14:paraId="114387E3" w14:textId="2599DE80" w:rsidR="00013FC0" w:rsidRPr="00E3061A" w:rsidRDefault="00013FC0" w:rsidP="0012327F">
            <w:pPr>
              <w:spacing w:line="276" w:lineRule="auto"/>
            </w:pPr>
            <w:r w:rsidRPr="00013FC0">
              <w:t>Este caso de uso representa la capacidad del jugador o personaje para interactuar con el escenario o entorno en un juego. Puede incluir la interacción con objetos, elementos del entorno, manipulación de objetos, activación de mecanismos y otras interacciones similares que tienen lugar dentro del mundo del juego.</w:t>
            </w:r>
          </w:p>
        </w:tc>
      </w:tr>
      <w:tr w:rsidR="00013FC0" w14:paraId="64795D0C" w14:textId="77777777" w:rsidTr="0012327F">
        <w:tc>
          <w:tcPr>
            <w:tcW w:w="1323" w:type="dxa"/>
          </w:tcPr>
          <w:p w14:paraId="0E1DC2C1" w14:textId="31D6E2B2" w:rsidR="00013FC0" w:rsidRDefault="00013FC0" w:rsidP="0012327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CU-19</w:t>
            </w:r>
          </w:p>
        </w:tc>
        <w:tc>
          <w:tcPr>
            <w:tcW w:w="2650" w:type="dxa"/>
          </w:tcPr>
          <w:p w14:paraId="26C52A4D" w14:textId="018919D0" w:rsidR="00013FC0" w:rsidRDefault="00013FC0" w:rsidP="0012327F">
            <w:pPr>
              <w:spacing w:line="276" w:lineRule="auto"/>
              <w:jc w:val="left"/>
            </w:pPr>
            <w:r>
              <w:t>Destruir objeto</w:t>
            </w:r>
          </w:p>
        </w:tc>
        <w:tc>
          <w:tcPr>
            <w:tcW w:w="4521" w:type="dxa"/>
          </w:tcPr>
          <w:p w14:paraId="74F48AAF" w14:textId="1BFBE7D1" w:rsidR="00013FC0" w:rsidRPr="00E3061A" w:rsidRDefault="0012327F" w:rsidP="0012327F">
            <w:pPr>
              <w:spacing w:line="276" w:lineRule="auto"/>
            </w:pPr>
            <w:r w:rsidRPr="0012327F">
              <w:t>Este caso de uso representa la capacidad del jugador o personaje para destruir objetos en el entorno del juego. Esto puede incluir romper objetos, derribar estructuras o eliminar elementos del escenario.</w:t>
            </w:r>
          </w:p>
        </w:tc>
      </w:tr>
      <w:bookmarkEnd w:id="22"/>
    </w:tbl>
    <w:p w14:paraId="387941E6" w14:textId="510296ED" w:rsidR="003A1D01" w:rsidRDefault="003A1D01" w:rsidP="005A6096"/>
    <w:p w14:paraId="6B64E5E6" w14:textId="77777777" w:rsidR="003A1D01" w:rsidRDefault="003A1D01">
      <w:pPr>
        <w:jc w:val="left"/>
      </w:pPr>
      <w:r>
        <w:br w:type="page"/>
      </w:r>
    </w:p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3" w:name="_Toc133392529"/>
      <w:r>
        <w:lastRenderedPageBreak/>
        <w:t>Especificación de requisitos</w:t>
      </w:r>
      <w:bookmarkEnd w:id="23"/>
    </w:p>
    <w:p w14:paraId="2C2448A4" w14:textId="77777777" w:rsidR="00586B4D" w:rsidRPr="00586B4D" w:rsidRDefault="00586B4D" w:rsidP="00586B4D"/>
    <w:p w14:paraId="72EC20E6" w14:textId="37FFBB9A" w:rsidR="00586B4D" w:rsidRDefault="005B0F2B" w:rsidP="003A1D01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4" w:name="_Toc133392530"/>
      <w:r>
        <w:t>Especificación de requisitos de información</w:t>
      </w:r>
      <w:bookmarkEnd w:id="24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5" w:name="_Toc137381504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CD3F9D"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CD3F9D"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CD3F9D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CD3F9D"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CD3F9D"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CD3F9D"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CD3F9D"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CD3F9D"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CD3F9D"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CD3F9D"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CD3F9D"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CD3F9D"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CD3F9D"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66E6CBA9" w:rsidR="003A1D01" w:rsidRDefault="003A1D01" w:rsidP="00B10500"/>
    <w:p w14:paraId="3F2009D5" w14:textId="77777777" w:rsidR="003A1D01" w:rsidRDefault="003A1D01">
      <w:pPr>
        <w:jc w:val="left"/>
      </w:pPr>
      <w:r>
        <w:br w:type="page"/>
      </w:r>
    </w:p>
    <w:p w14:paraId="631A98F8" w14:textId="32C64D17" w:rsidR="00896D5A" w:rsidRDefault="00896D5A" w:rsidP="00BC1999">
      <w:pPr>
        <w:pStyle w:val="Descripcin"/>
        <w:keepNext/>
        <w:jc w:val="center"/>
      </w:pPr>
      <w:bookmarkStart w:id="26" w:name="_Toc137381505"/>
      <w:r>
        <w:lastRenderedPageBreak/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CD3F9D"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CD3F9D"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CD3F9D"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CD3F9D"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CD3F9D"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CD3F9D"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CD3F9D"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CD3F9D"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CD3F9D"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CD3F9D"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CD3F9D"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CD3F9D"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CD3F9D"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1E8F78DE" w:rsidR="003A1D01" w:rsidRDefault="003A1D01" w:rsidP="00B10500"/>
    <w:p w14:paraId="011C9E71" w14:textId="77777777" w:rsidR="003A1D01" w:rsidRDefault="003A1D01">
      <w:pPr>
        <w:jc w:val="left"/>
      </w:pPr>
      <w:r>
        <w:br w:type="page"/>
      </w:r>
    </w:p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7" w:name="_Toc137381506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CD3F9D"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CD3F9D"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CD3F9D"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CD3F9D"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CD3F9D"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CD3F9D"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CD3F9D"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CD3F9D"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CD3F9D"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CD3F9D"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CD3F9D"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CD3F9D"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CD3F9D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60C6171B" w:rsidR="003A1D01" w:rsidRDefault="003A1D01" w:rsidP="00B10500"/>
    <w:p w14:paraId="0E5B5484" w14:textId="56DB05B1" w:rsidR="000207FD" w:rsidRDefault="003A1D01" w:rsidP="003A1D01">
      <w:pPr>
        <w:jc w:val="left"/>
      </w:pPr>
      <w:r>
        <w:br w:type="page"/>
      </w:r>
    </w:p>
    <w:p w14:paraId="1F493536" w14:textId="5CED6E7B" w:rsidR="00896D5A" w:rsidRDefault="00896D5A" w:rsidP="00BC1999">
      <w:pPr>
        <w:pStyle w:val="Descripcin"/>
        <w:keepNext/>
        <w:jc w:val="center"/>
      </w:pPr>
      <w:bookmarkStart w:id="28" w:name="_Toc137381507"/>
      <w:r>
        <w:lastRenderedPageBreak/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CD3F9D"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CD3F9D"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CD3F9D"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CD3F9D"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CD3F9D"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CD3F9D"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CD3F9D"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CD3F9D"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CD3F9D"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CD3F9D"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CD3F9D"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CD3F9D"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CD3F9D"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9" w:name="_Toc137381508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CD3F9D"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CD3F9D"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CD3F9D"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CD3F9D"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CD3F9D"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CD3F9D"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CD3F9D"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CD3F9D"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CD3F9D"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CD3F9D"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CD3F9D"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CD3F9D"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CD3F9D"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453CCC47" w:rsidR="003A1D01" w:rsidRDefault="003A1D01" w:rsidP="00B10500"/>
    <w:p w14:paraId="6F08F21A" w14:textId="52986405" w:rsidR="000207FD" w:rsidRDefault="003A1D01" w:rsidP="003A1D01">
      <w:pPr>
        <w:jc w:val="left"/>
      </w:pPr>
      <w:r>
        <w:br w:type="page"/>
      </w:r>
    </w:p>
    <w:p w14:paraId="57DEDB09" w14:textId="18D44603" w:rsidR="00896D5A" w:rsidRDefault="00896D5A" w:rsidP="00BC1999">
      <w:pPr>
        <w:pStyle w:val="Descripcin"/>
        <w:keepNext/>
        <w:jc w:val="center"/>
      </w:pPr>
      <w:bookmarkStart w:id="30" w:name="_Toc137381509"/>
      <w:r>
        <w:lastRenderedPageBreak/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CD3F9D"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CD3F9D"/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CD3F9D"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CD3F9D"/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CD3F9D"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CD3F9D"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CD3F9D"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CD3F9D"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CD3F9D"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CD3F9D"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CD3F9D"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CD3F9D"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CD3F9D"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6EDEEE51" w14:textId="19D602E2" w:rsidR="00C86C97" w:rsidRDefault="003A1D01" w:rsidP="00586B4D">
      <w:pPr>
        <w:jc w:val="left"/>
      </w:pPr>
      <w:r>
        <w:br w:type="page"/>
      </w: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31" w:name="_Toc137381510"/>
      <w:r>
        <w:lastRenderedPageBreak/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CD3F9D">
            <w:r w:rsidRPr="000140F1">
              <w:t>Implementar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CD3F9D">
            <w:r>
              <w:t>-</w:t>
            </w:r>
          </w:p>
          <w:p w14:paraId="084F6B3F" w14:textId="0131DB98" w:rsidR="00C07D15" w:rsidRDefault="00C07D15" w:rsidP="00CD3F9D"/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D3F9D"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CD3F9D"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CD3F9D"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CD3F9D"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CD3F9D"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CD3F9D"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CD3F9D"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CD3F9D"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2834D327" w:rsidR="003A1D01" w:rsidRDefault="003A1D01" w:rsidP="00B10500"/>
    <w:p w14:paraId="2A26A92C" w14:textId="34DDBAE6" w:rsidR="00586B4D" w:rsidRDefault="003A1D01" w:rsidP="003A1D01">
      <w:pPr>
        <w:jc w:val="left"/>
      </w:pPr>
      <w:r>
        <w:br w:type="page"/>
      </w:r>
    </w:p>
    <w:p w14:paraId="30FE54E9" w14:textId="333A4E27" w:rsidR="00896D5A" w:rsidRDefault="00896D5A" w:rsidP="00BC1999">
      <w:pPr>
        <w:pStyle w:val="Descripcin"/>
        <w:keepNext/>
        <w:jc w:val="center"/>
      </w:pPr>
      <w:bookmarkStart w:id="32" w:name="_Toc137381511"/>
      <w:r>
        <w:lastRenderedPageBreak/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D3F9D"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D3F9D"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5BA0FCC9" w:rsidR="00C07D15" w:rsidRDefault="00C07D15" w:rsidP="00CD3F9D">
            <w:r w:rsidRPr="00C07D15">
              <w:t xml:space="preserve">Diseñar y desarrollar los elementos gráficos del juego, incluyendo personajes, escenarios, objetos, interfaz de usuario y efectos visuales. </w:t>
            </w:r>
            <w:r w:rsidR="00E831A5" w:rsidRPr="00C07D15">
              <w:t>Hay que asegurar</w:t>
            </w:r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D3F9D"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D3F9D"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D3F9D"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D3F9D">
            <w:pPr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D3F9D"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D3F9D"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D3F9D"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D3F9D"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D3F9D"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D3F9D"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D3F9D"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1EE0FBEE" w:rsidR="003A1D01" w:rsidRDefault="003A1D01">
      <w:pPr>
        <w:jc w:val="left"/>
      </w:pPr>
    </w:p>
    <w:p w14:paraId="7CFD5CE0" w14:textId="2A03AE9D" w:rsidR="00B4626E" w:rsidRDefault="003A1D01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3" w:name="_Toc133392531"/>
      <w:r>
        <w:lastRenderedPageBreak/>
        <w:t>Especificación de requisitos no funcionales</w:t>
      </w:r>
      <w:bookmarkEnd w:id="33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4" w:name="_Toc137381512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4C7DB131" w:rsidR="001453BD" w:rsidRDefault="003A1D01" w:rsidP="001453BD">
            <w:pPr>
              <w:jc w:val="left"/>
            </w:pPr>
            <w:r w:rsidRPr="003A1D01">
              <w:t>ACT-01, ACT-02, ACT-03</w:t>
            </w: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560A7A66" w:rsidR="001453BD" w:rsidRDefault="003A1D01" w:rsidP="001453BD">
            <w:pPr>
              <w:jc w:val="left"/>
            </w:pPr>
            <w:r w:rsidRPr="003A1D01">
              <w:t>El juego de estrategia basado en aprendizaje reforzado debe proporcionar un rendimiento óptimo, garantizando una experiencia de juego fluida y sin problemas técnicos en diferentes plataformas y dispositivos.</w:t>
            </w: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66BE5183" w:rsidR="001453BD" w:rsidRDefault="003A1D01" w:rsidP="001453BD">
            <w:pPr>
              <w:jc w:val="left"/>
            </w:pPr>
            <w:r w:rsidRPr="003A1D01">
              <w:t>Alta, ya que un buen rendimiento es esencial para asegurar la satisfacción del jugador y la correcta ejecución de los algoritmos de aprendizaje reforzado.</w:t>
            </w: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18963CC0" w:rsidR="001453BD" w:rsidRDefault="003A1D01" w:rsidP="001453BD">
            <w:pPr>
              <w:jc w:val="left"/>
            </w:pPr>
            <w:r w:rsidRPr="003A1D01">
              <w:t>Alta, dado que el rendimiento debe ser considerado desde el inicio del desarrollo y monitoreado constantemente para evitar problemas futuros.</w:t>
            </w: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2C92F6B5" w:rsidR="001453BD" w:rsidRDefault="003A1D01" w:rsidP="001453BD">
            <w:pPr>
              <w:jc w:val="left"/>
            </w:pPr>
            <w:r w:rsidRPr="003A1D01">
              <w:t>En progreso</w:t>
            </w: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16BA72E7" w:rsidR="001453BD" w:rsidRDefault="003A1D01" w:rsidP="001453BD">
            <w:pPr>
              <w:jc w:val="left"/>
            </w:pPr>
            <w:r w:rsidRPr="003A1D01">
              <w:t>Estable, aunque sujeto a optimizaciones y ajustes durante el desarrollo del juego.</w:t>
            </w: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671A33B9" w:rsidR="001453BD" w:rsidRDefault="003A1D01" w:rsidP="001453BD">
            <w:pPr>
              <w:jc w:val="left"/>
            </w:pPr>
            <w:r w:rsidRPr="003A1D01">
              <w:t>El rendimiento del juego puede verse afectado por diversos factores, como la complejidad de los algoritmos de aprendizaje reforzado, la calidad gráfica y el diseño del sistema. Es importante mantener un equilibrio entre estos factores y optimizar el rendimiento en función de las capacidades de las plataformas y dispositivos objetivo.</w:t>
            </w: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5" w:name="_Toc137381513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620B747D" w:rsidR="00142049" w:rsidRDefault="00CF2A78" w:rsidP="00BF6B59">
            <w:pPr>
              <w:jc w:val="left"/>
            </w:pPr>
            <w:r w:rsidRPr="00CF2A78">
              <w:t>ACT-01, ACT-02, ACT-03</w:t>
            </w: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3D2CEAD0" w:rsidR="00142049" w:rsidRDefault="00CF2A78" w:rsidP="00CD3F9D">
            <w:r w:rsidRPr="00CF2A78">
              <w:t>El juego de estrategia basado en aprendizaje reforzado debe ser escalable, permitiendo la fácil incorporación de nuevas mecánicas, niveles, agentes de IA y mejoras en el rendimiento a medida que el juego evoluciona.</w:t>
            </w: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DB404FE" w:rsidR="00142049" w:rsidRDefault="00CF2A78" w:rsidP="00CD3F9D">
            <w:r>
              <w:t>Alta, ya que la escalabilidad garantiza que el juego pueda adaptarse y expandirse en el futuro, permitiendo un mayor alcance y longevidad.</w:t>
            </w: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5C34D3CC" w:rsidR="00142049" w:rsidRDefault="00CF2A78" w:rsidP="00CD3F9D">
            <w:r>
              <w:t>Media, dado que la escalabilidad debe ser considerada desde el inicio del desarrollo y evaluada a lo largo de todo el proceso.</w:t>
            </w: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4F143F79" w:rsidR="00142049" w:rsidRDefault="00973A56" w:rsidP="00CD3F9D">
            <w:r w:rsidRPr="00973A56">
              <w:t>En progreso</w:t>
            </w: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65A36457" w:rsidR="00142049" w:rsidRDefault="00973A56" w:rsidP="00CD3F9D">
            <w:r>
              <w:t>Estable, aunque sujeto a ajustes durante el desarrollo del juego.</w:t>
            </w: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2F4344B7" w:rsidR="00142049" w:rsidRDefault="00973A56" w:rsidP="00CD3F9D">
            <w:r w:rsidRPr="00973A56">
              <w:t>La escalabilidad del juego puede verse afectada por la arquitectura del sistema, el diseño de niveles y la implementación de los algoritmos de aprendizaje reforzado. Es importante diseñar y desarrollar el juego con la escalabilidad en mente, asegurando que los componentes sean modulares y fácilmente expansibles.</w:t>
            </w:r>
          </w:p>
        </w:tc>
      </w:tr>
    </w:tbl>
    <w:p w14:paraId="71A9998E" w14:textId="77777777" w:rsidR="00EE31B8" w:rsidRDefault="00EE31B8" w:rsidP="00CD3F9D"/>
    <w:p w14:paraId="3FD40104" w14:textId="0FBC3728" w:rsidR="00896D5A" w:rsidRDefault="00896D5A" w:rsidP="00CD3F9D">
      <w:pPr>
        <w:pStyle w:val="Descripcin"/>
        <w:keepNext/>
      </w:pPr>
      <w:bookmarkStart w:id="36" w:name="_Toc137381514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CD3F9D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CD3F9D"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CD3F9D"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CD3F9D"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CD3F9D"/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6674F12" w:rsidR="00142049" w:rsidRDefault="00D91E1D" w:rsidP="00CD3F9D">
            <w:r w:rsidRPr="00D91E1D">
              <w:t>El juego de estrategia basado en aprendizaje reforzado debe ser portable, asegurando que pueda ejecutarse y adaptarse fácilmente a diferentes plataformas y dispositivos, como PC, consolas y dispositivos móviles.</w:t>
            </w: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5E364249" w:rsidR="00142049" w:rsidRDefault="00D91E1D" w:rsidP="00CD3F9D">
            <w:r w:rsidRPr="00D91E1D">
              <w:t>Alta, ya que la portabilidad permite llegar a una audiencia más amplia y diversa, aumentando el potencial de éxito del juego.</w:t>
            </w: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215038F8" w:rsidR="00142049" w:rsidRDefault="00D91E1D" w:rsidP="00CD3F9D">
            <w:r w:rsidRPr="00D91E1D">
              <w:t>Media, dado que la portabilidad debe ser considerada desde el inicio del desarrollo y evaluada a lo largo de todo el proceso.</w:t>
            </w: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317C95C6" w:rsidR="00142049" w:rsidRDefault="00FF272B" w:rsidP="00CD3F9D">
            <w:r>
              <w:t>En progreso</w:t>
            </w:r>
            <w:r w:rsidR="00FC1B4E">
              <w:t>.</w:t>
            </w: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4F465584" w:rsidR="00142049" w:rsidRDefault="00D91E1D" w:rsidP="00CD3F9D">
            <w:r w:rsidRPr="00D91E1D">
              <w:t>Estable, aunque sujeto a ajustes durante el desarrollo del juego.</w:t>
            </w: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CD3F9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6C459E6D" w:rsidR="00142049" w:rsidRDefault="00D91E1D" w:rsidP="00CD3F9D">
            <w:r w:rsidRPr="00D91E1D">
              <w:t>La portabilidad del juego puede verse afectada por la elección del motor de juego, la arquitectura del sistema y las características específicas de cada plataforma. Es importante utilizar un motor de juego como Unity, que facilita la portabilidad, y diseñar y desarrollar el juego con las limitaciones y características de las diferentes plataformas en mente.</w:t>
            </w: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7" w:name="_Toc137381515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4DF79DAF" w:rsidR="00142049" w:rsidRDefault="00404365" w:rsidP="00BF6B59">
            <w:pPr>
              <w:jc w:val="left"/>
            </w:pPr>
            <w:r w:rsidRPr="00404365">
              <w:t>ACT-01, ACT-03</w:t>
            </w: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20F26DE0" w:rsidR="00142049" w:rsidRDefault="00404365" w:rsidP="00CD3F9D">
            <w:r w:rsidRPr="00404365">
              <w:t>El juego de estrategia basado en aprendizaje reforzado debe ofrecer una alta usabilidad, asegurando que la interfaz de usuario sea intuitiva, fácil de usar y accesible para una amplia variedad de jugadores.</w:t>
            </w: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209FD224" w:rsidR="00142049" w:rsidRDefault="00404365" w:rsidP="00CD3F9D">
            <w:r w:rsidRPr="00404365">
              <w:t>Alta, ya que la usabilidad es fundamental para proporcionar una experiencia de juego agradable y atractiva, así como para facilitar el aprendizaje y la adopción del juego por parte de nuevos usuarios.</w:t>
            </w: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5F1E6DDE" w:rsidR="00142049" w:rsidRDefault="00404365" w:rsidP="00CD3F9D">
            <w:r w:rsidRPr="00404365">
              <w:t>Alta, dado que la usabilidad debe ser considerada desde el inicio del desarrollo y evaluada a lo largo de todo el proceso mediante pruebas de usuario y retroalimentación.</w:t>
            </w: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219705C7" w:rsidR="00142049" w:rsidRDefault="00404365" w:rsidP="00CD3F9D">
            <w:r>
              <w:t>En progreso</w:t>
            </w: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6A14A9F7" w:rsidR="00142049" w:rsidRDefault="00404365" w:rsidP="00CD3F9D">
            <w:r w:rsidRPr="00404365">
              <w:t>Estable, aunque sujeto a ajustes y mejoras durante el desarrollo del juego en base a la retroalimentación de los usuarios.</w:t>
            </w: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3F4AA0DF" w:rsidR="00142049" w:rsidRDefault="00404365" w:rsidP="00CD3F9D">
            <w:r w:rsidRPr="00404365">
              <w:t>La usabilidad del juego puede verse afectada por el diseño de la interfaz de usuario, la organización de la información y la implementación de mecánicas de juego. Es importante aplicar principios de diseño centrado en el usuario, realizar pruebas de usabilidad y recopilar comentarios de los jugadores para iterar y mejorar la usabilidad del juego a lo largo del tiempo.</w:t>
            </w: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8" w:name="_Toc137381516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CD3F9D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CD3F9D"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CD3F9D"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CD3F9D"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3B234E57" w:rsidR="00142049" w:rsidRDefault="001E17AF" w:rsidP="00CD3F9D">
            <w:r w:rsidRPr="001E17AF">
              <w:t>ACT-01, ACT-03, NFR-04</w:t>
            </w: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25A7F11A" w:rsidR="00142049" w:rsidRDefault="001E17AF" w:rsidP="00CD3F9D">
            <w:r w:rsidRPr="001E17AF">
              <w:t>El juego de estrategia basado en aprendizaje reforzado debe ser accesible, garantizando que las características del juego, la interfaz de usuario y el contenido sean apropiados y adaptables para una amplia variedad de jugadores, incluyendo aquellos con discapacidades o necesidades especiales.</w:t>
            </w: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02BD7F9E" w:rsidR="00142049" w:rsidRDefault="001E17AF" w:rsidP="00CD3F9D">
            <w:r w:rsidRPr="001E17AF">
              <w:t>Alta, ya que la accesibilidad es crucial para garantizar que el juego sea inclusivo y pueda ser disfrutado por un público diverso.</w:t>
            </w: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1D946EC2" w:rsidR="00142049" w:rsidRDefault="001E17AF" w:rsidP="00CD3F9D">
            <w:r w:rsidRPr="001E17AF">
              <w:t>Media, dado que la accesibilidad debe ser considerada desde el inicio del desarrollo y evaluada a lo largo de todo el proceso.</w:t>
            </w: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4243921" w:rsidR="00142049" w:rsidRDefault="001E17AF" w:rsidP="00CD3F9D">
            <w:r>
              <w:t>En progreso.</w:t>
            </w: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19B48B50" w:rsidR="00142049" w:rsidRDefault="001E17AF" w:rsidP="00CD3F9D">
            <w:r w:rsidRPr="001E17AF">
              <w:t>Estable, aunque sujeto a ajustes y mejoras durante el desarrollo del juego en base a la retroalimentación de los usuarios y las pautas de accesibilidad.</w:t>
            </w: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6396D82A" w:rsidR="00142049" w:rsidRDefault="00A12C8E" w:rsidP="00CD3F9D">
            <w:r w:rsidRPr="00A12C8E">
              <w:t xml:space="preserve">La accesibilidad del juego puede verse afectada por el diseño de la interfaz de usuario, las mecánicas de juego y la elección de los colores, fuentes y sonidos. Es importante seguir las pautas de accesibilidad, como las WCAG (Web Content </w:t>
            </w:r>
            <w:proofErr w:type="spellStart"/>
            <w:r w:rsidRPr="00013FC0">
              <w:t>Accessibility</w:t>
            </w:r>
            <w:proofErr w:type="spellEnd"/>
            <w:r w:rsidRPr="00A12C8E">
              <w:t xml:space="preserve"> </w:t>
            </w:r>
            <w:proofErr w:type="spellStart"/>
            <w:r w:rsidRPr="00013FC0">
              <w:t>Guidelines</w:t>
            </w:r>
            <w:proofErr w:type="spellEnd"/>
            <w:r w:rsidRPr="00A12C8E">
              <w:t>), y considerar características como la posibilidad de ajustar el tamaño de la fuente, la personalización de los controles y la inclusión de modos de juego específicos para usuarios con discapacidades.</w:t>
            </w: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5B5F789D" w14:textId="77777777" w:rsidR="00CD3F9D" w:rsidRDefault="00CD3F9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BABBC60" w14:textId="3BFFB214" w:rsidR="00896D5A" w:rsidRDefault="00896D5A" w:rsidP="00896D5A">
      <w:pPr>
        <w:pStyle w:val="Descripcin"/>
        <w:keepNext/>
        <w:jc w:val="center"/>
      </w:pPr>
      <w:bookmarkStart w:id="39" w:name="_Toc137381517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3F975EF2" w:rsidR="00142049" w:rsidRDefault="00A12C8E" w:rsidP="00BF6B59">
            <w:pPr>
              <w:jc w:val="left"/>
            </w:pPr>
            <w:r w:rsidRPr="00A12C8E">
              <w:t>ACT-01, ACT-02, ACT-03</w:t>
            </w: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C5220C6" w:rsidR="00142049" w:rsidRDefault="00A12C8E" w:rsidP="0058239A">
            <w:r w:rsidRPr="00A12C8E">
              <w:t>El juego de estrategia basado en aprendizaje reforzado debe ser estable, asegurando que funcione correctamente sin bloqueos, errores críticos o problemas técnicos que afecten negativamente la experiencia del jugador.</w:t>
            </w: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06646758" w:rsidR="00142049" w:rsidRDefault="00A12C8E" w:rsidP="0058239A">
            <w:r w:rsidRPr="00A12C8E">
              <w:t>Alta, ya que la estabilidad es fundamental para proporcionar una experiencia de juego agradable y evitar la frustración de los jugadores.</w:t>
            </w: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6880E986" w:rsidR="00142049" w:rsidRDefault="00A12C8E" w:rsidP="0058239A">
            <w:r w:rsidRPr="00A12C8E">
              <w:t>Alta, dado que la estabilidad debe ser considerada desde el inicio del desarrollo y evaluada a lo largo de todo el proceso mediante pruebas de control de calidad y retroalimentación de los usuarios.</w:t>
            </w: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1F50FC5C" w:rsidR="00142049" w:rsidRDefault="00A12C8E" w:rsidP="0058239A">
            <w:r>
              <w:t>En progreso</w:t>
            </w:r>
          </w:p>
        </w:tc>
      </w:tr>
      <w:tr w:rsidR="00A12C8E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1BDA0206" w:rsidR="00A12C8E" w:rsidRDefault="00A12C8E" w:rsidP="0058239A">
            <w:r w:rsidRPr="00A12C8E">
              <w:t>Estable, aunque sujeto a ajustes y correcciones durante el desarrollo del juego en función de los resultados de las pruebas y la retroalimentación de los usuarios.</w:t>
            </w:r>
          </w:p>
        </w:tc>
      </w:tr>
      <w:tr w:rsidR="00A12C8E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A12C8E" w:rsidRPr="008761C8" w:rsidRDefault="00A12C8E" w:rsidP="00A12C8E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242B20A0" w:rsidR="00A12C8E" w:rsidRDefault="00A12C8E" w:rsidP="0058239A">
            <w:r w:rsidRPr="00A12C8E">
              <w:t>La estabilidad del juego puede verse afectada por diversos factores, como la arquitectura del sistema, la implementación de mecánicas de juego y la gestión de recursos. Es importante realizar pruebas exhaustivas, incluyendo pruebas de estrés y pruebas de límites, para identificar y corregir cualquier problema de estabilidad antes del lanzamiento del juego.</w:t>
            </w: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40" w:name="_Toc137381518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3C6ADC76" w:rsidR="00192BA3" w:rsidRDefault="00935D23" w:rsidP="00BF6B59">
            <w:pPr>
              <w:jc w:val="left"/>
            </w:pPr>
            <w:r w:rsidRPr="00935D23">
              <w:t>ACT-01, ACT-03</w:t>
            </w: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276298FE" w:rsidR="00192BA3" w:rsidRDefault="00935D23" w:rsidP="0058239A">
            <w:r>
              <w:t>E</w:t>
            </w:r>
            <w:r w:rsidRPr="00935D23">
              <w:t>l juego de estrategia basado en aprendizaje reforzado debe ofrecer opciones de personalización, permitiendo a los jugadores ajustar y modificar aspectos del juego como la apariencia de los personajes, las preferencias de control y las opciones de audio y visual para adaptarse a sus gustos y necesidades.</w:t>
            </w: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4C3A97B" w:rsidR="00192BA3" w:rsidRDefault="0058239A" w:rsidP="0058239A">
            <w:r w:rsidRPr="0058239A">
              <w:t>Media, ya que la personalización puede aumentar la satisfacción del jugador y proporcionar una experiencia de juego más atractiva y única.</w:t>
            </w: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6353D253" w:rsidR="00192BA3" w:rsidRDefault="0058239A" w:rsidP="0058239A">
            <w:r w:rsidRPr="0058239A">
              <w:t>Media, dado que la personalización debe ser considerada durante el desarrollo y puede ser implementada de forma iterativa a lo largo del proceso.</w:t>
            </w: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09E344D0" w:rsidR="00192BA3" w:rsidRDefault="0058239A" w:rsidP="0058239A">
            <w:r>
              <w:t>En progreso</w:t>
            </w: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E90F54A" w:rsidR="00192BA3" w:rsidRDefault="0058239A" w:rsidP="0058239A">
            <w:r w:rsidRPr="0058239A">
              <w:t>Estable, aunque sujeto a ajustes y expansiones durante el desarrollo del juego en función de la retroalimentación de los usuarios y las necesidades del proyecto.</w:t>
            </w: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45A7EB8E" w:rsidR="00192BA3" w:rsidRDefault="0058239A" w:rsidP="0058239A">
            <w:r w:rsidRPr="0058239A">
              <w:t>La personalización del juego puede incluir una variedad de características, como la elección de apariencia y equipo para los personajes, la configuración de dificultad y la personalización de la interfaz de usuario. Es importante equilibrar el nivel de personalización ofrecido con la complejidad adicional que puede introducir en el desarrollo y el diseño del juego.</w:t>
            </w: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41" w:name="_Toc137381519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05B93D0A" w:rsidR="00192BA3" w:rsidRDefault="0058239A" w:rsidP="0058239A">
            <w:r w:rsidRPr="0058239A">
              <w:t>ACT-01, ACT-03</w:t>
            </w: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10727E57" w:rsidR="00192BA3" w:rsidRDefault="0058239A" w:rsidP="0058239A">
            <w:r w:rsidRPr="0058239A">
              <w:t>El juego de estrategia basado en aprendizaje reforzado debe presentar una estética y diseño visual atractivos y coherentes, que reflejen el estilo y temática del juego y contribuyan a una experiencia de juego inmersiva y agradable.</w:t>
            </w: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6DFAEE77" w:rsidR="00192BA3" w:rsidRDefault="0058239A" w:rsidP="0058239A">
            <w:r w:rsidRPr="0058239A">
              <w:t>Alta, ya que la estética y el diseño visual son componentes clave para la experiencia del jugador y pueden influir en la percepción de la calidad y el atractivo del juego.</w:t>
            </w: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3DA354D1" w:rsidR="00192BA3" w:rsidRDefault="0058239A" w:rsidP="0058239A">
            <w:r w:rsidRPr="0058239A">
              <w:t>Media, dado que la estética y el diseño deben ser considerados desde el inicio del desarrollo y desarrollarse de forma iterativa a lo largo del proceso.</w:t>
            </w: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67C53B4" w:rsidR="00192BA3" w:rsidRDefault="0058239A" w:rsidP="0058239A">
            <w:r>
              <w:t>En progreso.</w:t>
            </w: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6E1ACF30" w:rsidR="00192BA3" w:rsidRDefault="0058239A" w:rsidP="0058239A">
            <w:r w:rsidRPr="0058239A">
              <w:t>Estable, aunque sujeto a ajustes y mejoras durante el desarrollo del juego en función de la retroalimentación de los usuarios y las necesidades del proyecto.</w:t>
            </w: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082909E1" w:rsidR="00192BA3" w:rsidRDefault="0058239A" w:rsidP="0058239A">
            <w:r w:rsidRPr="0058239A">
              <w:t>La estética y el diseño del juego pueden verse afectados por la elección de la dirección artística, la creación de modelos y texturas, la iluminación y el diseño de niveles. Es importante colaborar estrechamente con artistas y diseñadores para desarrollar un estilo visual coherente y atractivo que se adapte a la temática y las mecánicas del juego.</w:t>
            </w:r>
          </w:p>
        </w:tc>
      </w:tr>
    </w:tbl>
    <w:p w14:paraId="7D6DDCCD" w14:textId="77777777" w:rsidR="00192BA3" w:rsidRDefault="00192BA3">
      <w:pPr>
        <w:jc w:val="left"/>
      </w:pPr>
    </w:p>
    <w:p w14:paraId="5030D9CF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FD2CE2" w14:textId="29F8FDE4" w:rsidR="00896D5A" w:rsidRDefault="00896D5A" w:rsidP="00896D5A">
      <w:pPr>
        <w:pStyle w:val="Descripcin"/>
        <w:keepNext/>
        <w:jc w:val="center"/>
      </w:pPr>
      <w:bookmarkStart w:id="42" w:name="_Toc137381520"/>
      <w:r>
        <w:lastRenderedPageBreak/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3A57232E" w:rsidR="00192BA3" w:rsidRDefault="004B1DE0" w:rsidP="00BF6B59">
            <w:pPr>
              <w:jc w:val="left"/>
            </w:pPr>
            <w:r w:rsidRPr="004B1DE0">
              <w:t>ACT-01, ACT-02, ACT-03</w:t>
            </w: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6FB740AD" w:rsidR="00192BA3" w:rsidRDefault="004B1DE0" w:rsidP="004B1DE0">
            <w:r w:rsidRPr="004B1DE0">
              <w:t>El juego de estrategia basado en aprendizaje reforzado debe ser fácil de mantener y actualizar, lo que implica que su código, recursos y estructura deben ser organizados, escalables y modulares, permitiendo la corrección de errores, la adición de nuevas características y la adaptación a cambios en las plataformas y tecnologías subyacentes de manera eficiente.</w:t>
            </w: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28825197" w:rsidR="00192BA3" w:rsidRDefault="004B1DE0" w:rsidP="004B1DE0">
            <w:r w:rsidRPr="004B1DE0">
              <w:t>Alta, ya que la mantenibilidad es esencial para garantizar la longevidad del juego y facilitar su evolución a lo largo del tiempo.</w:t>
            </w: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06F5A95C" w:rsidR="00192BA3" w:rsidRDefault="004B1DE0" w:rsidP="004B1DE0">
            <w:r w:rsidRPr="004B1DE0">
              <w:t>Media, dado que la mantenibilidad debe ser considerada desde el inicio del desarrollo y abordada a lo largo del proceso mediante buenas prácticas de programación y diseño.</w:t>
            </w: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3C968D89" w:rsidR="00192BA3" w:rsidRDefault="004B1DE0" w:rsidP="004B1DE0">
            <w:r>
              <w:t>En progreso.</w:t>
            </w: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2F449B2C" w:rsidR="00192BA3" w:rsidRDefault="004B1DE0" w:rsidP="004B1DE0">
            <w:r w:rsidRPr="004B1DE0">
              <w:t>Estable, aunque sujeto a ajustes y mejoras durante el desarrollo del juego en función de las necesidades del proyecto y las lecciones aprendidas.</w:t>
            </w: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5CB773ED" w:rsidR="00192BA3" w:rsidRDefault="004B1DE0" w:rsidP="004B1DE0">
            <w:r w:rsidRPr="004B1DE0">
              <w:t>La mantenibilidad del juego puede verse afectada por la arquitectura del sistema, la calidad del código, la documentación y la adopción de patrones de diseño y prácticas de desarrollo ágil. Es importante establecer y seguir estándares de codificación y documentación, así como aplicar revisiones de código y pruebas automatizadas para garantizar la calidad y la mantenibilidad del juego a lo largo del tiempo</w:t>
            </w: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3" w:name="_Toc133392532"/>
      <w:r>
        <w:lastRenderedPageBreak/>
        <w:t>Especificación de requisitos funcionales</w:t>
      </w:r>
      <w:bookmarkEnd w:id="43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4" w:name="_Toc137381521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r w:rsidR="00FA68C1">
        <w:t>Iniciar juego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15F5B824" w:rsidR="00EE31B8" w:rsidRPr="00192BA3" w:rsidRDefault="005F4FAA" w:rsidP="005A6096">
            <w:pPr>
              <w:rPr>
                <w:b/>
                <w:bCs/>
              </w:rPr>
            </w:pPr>
            <w:r w:rsidRPr="005F4FAA">
              <w:rPr>
                <w:b/>
                <w:bCs/>
              </w:rPr>
              <w:t>Iniciar juego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53084A" w14:textId="47602C5B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EE31B8" w:rsidRDefault="000C7FAD" w:rsidP="005A6096">
            <w:r>
              <w:t>El jugador selecciona “Iniciar juego” en la pantalla principal</w:t>
            </w:r>
          </w:p>
        </w:tc>
      </w:tr>
      <w:tr w:rsidR="00EE31B8" w14:paraId="5DA23A84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EE31B8" w:rsidRDefault="000C7FAD" w:rsidP="005A6096">
            <w:r>
              <w:t>El juego carga el escenario inicial.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43C05B59" w:rsidR="00EE31B8" w:rsidRDefault="00D308D8" w:rsidP="005A6096">
            <w:r>
              <w:t>En progreso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E831A5">
      <w:pPr>
        <w:jc w:val="center"/>
      </w:pPr>
    </w:p>
    <w:p w14:paraId="6E67CA1B" w14:textId="77777777" w:rsidR="0012327F" w:rsidRDefault="0012327F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2412D2B" w14:textId="1BA3FBDF" w:rsidR="000553FC" w:rsidRDefault="000553FC" w:rsidP="00E831A5">
      <w:pPr>
        <w:pStyle w:val="Descripcin"/>
        <w:keepNext/>
        <w:jc w:val="center"/>
      </w:pPr>
      <w:bookmarkStart w:id="45" w:name="_Toc137381522"/>
      <w:r>
        <w:lastRenderedPageBreak/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r w:rsidR="001C4622">
        <w:t xml:space="preserve"> Elegir escenario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6FEC107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831A5">
              <w:rPr>
                <w:b/>
                <w:bCs/>
              </w:rPr>
              <w:t>02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5C907C2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Elegir escenario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5CD3803B" w:rsidR="005E6782" w:rsidRDefault="0095320D" w:rsidP="00257C88">
            <w:r>
              <w:t>-</w:t>
            </w:r>
          </w:p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38EB4ECC" w:rsidR="005E6782" w:rsidRDefault="0095320D" w:rsidP="00257C88">
            <w:r>
              <w:t>-</w:t>
            </w:r>
          </w:p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47D9D644" w:rsidR="005E6782" w:rsidRDefault="00B76DF5" w:rsidP="00257C88">
            <w:r w:rsidRPr="00B76DF5">
              <w:t>Este caso de uso representa la capacidad del jugador para seleccionar un escenario en el juego antes de comenzar a jugar.</w:t>
            </w:r>
          </w:p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62B74981" w:rsidR="005E6782" w:rsidRDefault="00B76DF5" w:rsidP="00257C88">
            <w:r w:rsidRPr="00B76DF5">
              <w:t>El juego está en ejecución y el jugador está en la pantalla de selección de escenario.</w:t>
            </w:r>
          </w:p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2C8BCFBA" w:rsidR="005E6782" w:rsidRDefault="00B76DF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40532C13" w:rsidR="005E6782" w:rsidRDefault="00B76DF5" w:rsidP="00257C88">
            <w:r>
              <w:t>El jugador visualiza la lista de escenarios disponibles</w:t>
            </w:r>
          </w:p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0AACE1B3" w:rsidR="005E6782" w:rsidRDefault="00B76DF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15270103" w:rsidR="005E6782" w:rsidRDefault="00B76DF5" w:rsidP="00257C88">
            <w:r>
              <w:t>El jugador navega por la lista y selecciona un escenario</w:t>
            </w:r>
          </w:p>
        </w:tc>
      </w:tr>
      <w:tr w:rsidR="00B76DF5" w14:paraId="680DC64B" w14:textId="77777777" w:rsidTr="00B76DF5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3892D5" w14:textId="77777777" w:rsidR="00B76DF5" w:rsidRPr="00192BA3" w:rsidRDefault="00B76DF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65EBB2" w14:textId="737D14BE" w:rsidR="00B76DF5" w:rsidRDefault="00B76DF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A0FB7E0" w14:textId="15565496" w:rsidR="00B76DF5" w:rsidRDefault="00B76DF5" w:rsidP="00257C88">
            <w:r>
              <w:t>El jugador confirma su elección de escenario</w:t>
            </w:r>
          </w:p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10A53C60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B467E83" w:rsidR="005E6782" w:rsidRDefault="00B76DF5" w:rsidP="00257C88">
            <w:r>
              <w:t>El sistema carga el escenario seleccionado.</w:t>
            </w:r>
          </w:p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3DC07A14" w:rsidR="005E6782" w:rsidRDefault="00B76DF5" w:rsidP="00257C88">
            <w:r>
              <w:t>El escenario se carga y el jugador está listo para comenzar a jugar</w:t>
            </w:r>
          </w:p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0B5991" w:rsidR="005E6782" w:rsidRDefault="00B76DF5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3FE83863" w:rsidR="005E6782" w:rsidRDefault="00B76DF5" w:rsidP="00257C88">
            <w:r>
              <w:t>-</w:t>
            </w:r>
          </w:p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06AFC051" w:rsidR="005E6782" w:rsidRDefault="00B76DF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21670B79" w:rsidR="005E6782" w:rsidRDefault="00B76DF5" w:rsidP="00257C88">
            <w:r w:rsidRPr="00B76DF5">
              <w:t xml:space="preserve">El tiempo máximo de carga del escenario dependerá de la complejidad </w:t>
            </w:r>
            <w:r w:rsidR="00773613" w:rsidRPr="00B76DF5">
              <w:t>de este</w:t>
            </w:r>
            <w:r w:rsidRPr="00B76DF5">
              <w:t>, pero se recomienda que no supere los 10 segundos.</w:t>
            </w:r>
          </w:p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2A3E775D" w:rsidR="005E6782" w:rsidRDefault="00B76DF5" w:rsidP="00257C88">
            <w:r w:rsidRPr="00B76DF5">
              <w:t>La frecuencia dependerá de la cantidad de escenarios disponibles y del tiempo que el jugador dedique a explorarlos.</w:t>
            </w:r>
          </w:p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2BA72FBE" w:rsidR="005E6782" w:rsidRDefault="00B76DF5" w:rsidP="00257C88">
            <w:r w:rsidRPr="00B76DF5">
              <w:t>Alta, ya que permite al jugador elegir un entorno de juego y experimentar diferentes escenarios.</w:t>
            </w:r>
          </w:p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466BF24D" w:rsidR="005E6782" w:rsidRDefault="00B76DF5" w:rsidP="00257C88">
            <w:r w:rsidRPr="00B76DF5">
              <w:t>Alta, necesaria para proporcionar variedad en el juego y una experiencia de juego personalizada.</w:t>
            </w:r>
          </w:p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47C35F59" w:rsidR="005E6782" w:rsidRDefault="00D308D8" w:rsidP="00257C88">
            <w:r>
              <w:t>En progreso</w:t>
            </w:r>
          </w:p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482CF53" w:rsidR="005E6782" w:rsidRDefault="00B76DF5" w:rsidP="00257C88">
            <w:r w:rsidRPr="00B76DF5">
              <w:t>Alta, este caso de uso no debería cambiar significativamente en futuras versiones del juego.</w:t>
            </w:r>
          </w:p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59589604" w:rsidR="005E6782" w:rsidRDefault="00B76DF5" w:rsidP="00257C88">
            <w:r>
              <w:t>-</w:t>
            </w:r>
          </w:p>
        </w:tc>
      </w:tr>
    </w:tbl>
    <w:p w14:paraId="3532BD8B" w14:textId="77777777" w:rsidR="005E6782" w:rsidRDefault="005E6782" w:rsidP="005A6096"/>
    <w:p w14:paraId="797102B4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469537A" w14:textId="246CB539" w:rsidR="000553FC" w:rsidRDefault="000553FC" w:rsidP="00E831A5">
      <w:pPr>
        <w:pStyle w:val="Descripcin"/>
        <w:keepNext/>
        <w:jc w:val="center"/>
      </w:pPr>
      <w:bookmarkStart w:id="46" w:name="_Toc137381523"/>
      <w:r>
        <w:lastRenderedPageBreak/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r w:rsidR="001C4622">
        <w:t xml:space="preserve"> Seleccionar unidad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5CEE26DE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667D391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Seleccionar unidad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3DCDF57" w:rsidR="005E6782" w:rsidRDefault="00931F13" w:rsidP="00257C88">
            <w:r>
              <w:t>-</w:t>
            </w:r>
          </w:p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43DE3485" w:rsidR="005E6782" w:rsidRDefault="00931F13" w:rsidP="00257C88">
            <w:r>
              <w:t>-</w:t>
            </w:r>
          </w:p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40C34D62" w:rsidR="005E6782" w:rsidRDefault="00931F13" w:rsidP="00257C88">
            <w:r w:rsidRPr="00931F13">
              <w:t>Este caso de uso representa la capacidad del jugador para seleccionar una unidad en el juego con el fin de realizar acciones específicas.</w:t>
            </w:r>
          </w:p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4BBB98DA" w:rsidR="005E6782" w:rsidRDefault="00931F13" w:rsidP="00257C88">
            <w:r w:rsidRPr="00931F13">
              <w:t>El juego está en ejecución y el jugador está en el escenario seleccionado.</w:t>
            </w:r>
          </w:p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0508E02B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47CD9118" w:rsidR="005E6782" w:rsidRDefault="00931F13" w:rsidP="00257C88">
            <w:r w:rsidRPr="00931F13">
              <w:t>El jugador visualiza las unidades disponibles en el escenario.</w:t>
            </w:r>
          </w:p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408C7F7A" w:rsidR="005E6782" w:rsidRDefault="00931F1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B49E89B" w:rsidR="005E6782" w:rsidRDefault="00931F13" w:rsidP="00931F13">
            <w:pPr>
              <w:tabs>
                <w:tab w:val="left" w:pos="1605"/>
              </w:tabs>
            </w:pPr>
            <w:r w:rsidRPr="00931F13">
              <w:t>El jugador selecciona una unidad.</w:t>
            </w:r>
          </w:p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69034B73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232CB42D" w:rsidR="005E6782" w:rsidRDefault="00931F13" w:rsidP="00257C88">
            <w:r w:rsidRPr="00931F13">
              <w:t>El sistema resalta la unidad seleccionada y muestra las acciones disponibles para esa unidad.</w:t>
            </w:r>
          </w:p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2DC2FC52" w:rsidR="005E6782" w:rsidRDefault="00931F13" w:rsidP="00257C88">
            <w:r w:rsidRPr="00931F13">
              <w:t>La unidad seleccionada está lista para realizar acciones en el juego.</w:t>
            </w:r>
          </w:p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16E81C03" w:rsidR="005E6782" w:rsidRDefault="00931F1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0AB7A915" w:rsidR="005E6782" w:rsidRDefault="00931F13" w:rsidP="00257C88">
            <w:r>
              <w:t>S</w:t>
            </w:r>
            <w:r w:rsidRPr="00931F13">
              <w:t xml:space="preserve">i el jugador selecciona una unidad enemiga </w:t>
            </w:r>
            <w:r>
              <w:t>o no disponible no podrá seleccionarla.</w:t>
            </w:r>
          </w:p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6187690B" w:rsidR="005E6782" w:rsidRDefault="00931F1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421654F7" w:rsidR="005E6782" w:rsidRDefault="00931F13" w:rsidP="00257C88">
            <w:r w:rsidRPr="00931F13">
              <w:t>La selección de la unidad y la visualización de las acciones disponibles debe ser prácticamente instantánea, no excediendo 1 segundo.</w:t>
            </w:r>
          </w:p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1AC63965" w:rsidR="005E6782" w:rsidRDefault="00931F13" w:rsidP="00257C88">
            <w:r w:rsidRPr="00931F13">
              <w:t>La frecuencia dependerá de la cantidad de unidades disponibles y del tiempo que el jugador dedique a interactuar con ellas.</w:t>
            </w:r>
          </w:p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5DECB6CE" w:rsidR="005E6782" w:rsidRDefault="00931F13" w:rsidP="00257C88">
            <w:r w:rsidRPr="00931F13">
              <w:t>Alta.</w:t>
            </w:r>
          </w:p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5D2DD720" w:rsidR="005E6782" w:rsidRDefault="00931F13" w:rsidP="00257C88">
            <w:r w:rsidRPr="00931F13">
              <w:t>Alta</w:t>
            </w:r>
            <w:r w:rsidR="00C95FC2">
              <w:t>.</w:t>
            </w:r>
          </w:p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4DC81769" w:rsidR="005E6782" w:rsidRDefault="00D308D8" w:rsidP="00257C88">
            <w:r>
              <w:t>En progreso</w:t>
            </w:r>
          </w:p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42A2BBBE" w:rsidR="005E6782" w:rsidRDefault="00931F13" w:rsidP="00257C88">
            <w:r>
              <w:t>Alta</w:t>
            </w:r>
            <w:r w:rsidR="00C95FC2">
              <w:t>.</w:t>
            </w:r>
          </w:p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0D8271A7" w:rsidR="005E6782" w:rsidRDefault="00931F13" w:rsidP="00257C88">
            <w:r>
              <w:t>-</w:t>
            </w:r>
          </w:p>
        </w:tc>
      </w:tr>
    </w:tbl>
    <w:p w14:paraId="04E84672" w14:textId="4E419B6C" w:rsidR="000553FC" w:rsidRDefault="000553FC">
      <w:pPr>
        <w:jc w:val="left"/>
      </w:pPr>
    </w:p>
    <w:p w14:paraId="05D70906" w14:textId="77777777" w:rsidR="005E6782" w:rsidRDefault="005E6782" w:rsidP="005A6096"/>
    <w:p w14:paraId="29F10CB7" w14:textId="77777777" w:rsidR="009969EE" w:rsidRDefault="009969E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8ACCABD" w14:textId="7F8199AA" w:rsidR="000553FC" w:rsidRDefault="000553FC" w:rsidP="00E831A5">
      <w:pPr>
        <w:pStyle w:val="Descripcin"/>
        <w:keepNext/>
        <w:jc w:val="center"/>
      </w:pPr>
      <w:bookmarkStart w:id="47" w:name="_Toc137381524"/>
      <w:r>
        <w:lastRenderedPageBreak/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r w:rsidR="001C4622">
        <w:t xml:space="preserve"> Mover unidad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9AEC35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232161D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Mover unidad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4651A22A" w:rsidR="005E6782" w:rsidRDefault="00FA543F" w:rsidP="00257C88">
            <w:r>
              <w:t>-</w:t>
            </w:r>
          </w:p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44C71055" w:rsidR="005E6782" w:rsidRDefault="00FA543F" w:rsidP="00257C88">
            <w:r>
              <w:t>-</w:t>
            </w:r>
          </w:p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49011581" w:rsidR="005E6782" w:rsidRDefault="007005E0" w:rsidP="00257C88">
            <w:r w:rsidRPr="007005E0">
              <w:t>Este caso de uso representa la capacidad del jugador para mover una unidad seleccionada en el escenario del juego.</w:t>
            </w:r>
          </w:p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3F1DB3D3" w:rsidR="005E6782" w:rsidRDefault="007005E0" w:rsidP="007005E0">
            <w:r>
              <w:t>Una unidad válida está seleccionada por el jugador.</w:t>
            </w:r>
          </w:p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69BEE155" w:rsidR="005E6782" w:rsidRDefault="007005E0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6D1DFC8A" w:rsidR="005E6782" w:rsidRDefault="007005E0" w:rsidP="00257C88">
            <w:r w:rsidRPr="007005E0">
              <w:t>El jugador visualiza las casillas disponibles para mover la unidad seleccionada.</w:t>
            </w:r>
          </w:p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5AD76553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1CCA6D4A" w:rsidR="005E6782" w:rsidRDefault="007005E0" w:rsidP="00257C88">
            <w:r w:rsidRPr="007005E0">
              <w:t>El jugador selecciona una casilla destino en el rango de movimiento.</w:t>
            </w:r>
          </w:p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14570D21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39C1DA6C" w:rsidR="005E6782" w:rsidRDefault="007005E0" w:rsidP="00257C88">
            <w:r w:rsidRPr="007005E0">
              <w:t>El sistema mueve la unidad a la casilla destino y actualiza los movimientos disponibles.</w:t>
            </w:r>
          </w:p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6883456C" w:rsidR="005E6782" w:rsidRDefault="007005E0" w:rsidP="00257C88">
            <w:r w:rsidRPr="007005E0">
              <w:t>La unidad seleccionada ha sido movida a la casilla destino.</w:t>
            </w:r>
          </w:p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6A9F54A5" w:rsidR="005E6782" w:rsidRDefault="007005E0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69615519" w:rsidR="005E6782" w:rsidRDefault="007005E0" w:rsidP="007005E0">
            <w:r w:rsidRPr="007005E0">
              <w:t>Si el jugador selecciona una casilla fuera del rango de movimiento o una casilla ocupada, el sistema proporciona retroalimentación (por ejemplo, un mensaje que indica que la casilla no está disponible para mover la unidad).</w:t>
            </w:r>
          </w:p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D7F3DD7" w:rsidR="005E6782" w:rsidRDefault="007005E0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30F2B2B7" w:rsidR="005E6782" w:rsidRDefault="007005E0" w:rsidP="00257C88">
            <w:r w:rsidRPr="007005E0">
              <w:t>La animación de movimiento de la unidad y la actualización de movimientos disponibles deben ser rápidas, no excediendo 2 segundos.</w:t>
            </w:r>
          </w:p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2C1F68A3" w:rsidR="005E6782" w:rsidRDefault="004F7A16" w:rsidP="00257C88">
            <w:r w:rsidRPr="004F7A16">
              <w:t>La frecuencia dependerá de la cantidad de unidades disponibles y de los movimientos realizados por el jugador.</w:t>
            </w:r>
          </w:p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54F22EB0" w:rsidR="005E6782" w:rsidRDefault="004F7A16" w:rsidP="004F7A16">
            <w:r w:rsidRPr="004F7A16">
              <w:t>Alta</w:t>
            </w:r>
          </w:p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60E53A15" w:rsidR="005E6782" w:rsidRDefault="004F7A16" w:rsidP="00257C88">
            <w:r w:rsidRPr="004F7A16">
              <w:t>Alta</w:t>
            </w:r>
          </w:p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04D4C747" w:rsidR="005E6782" w:rsidRDefault="00D308D8" w:rsidP="00257C88">
            <w:r>
              <w:t>En progreso</w:t>
            </w:r>
          </w:p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190E33AB" w:rsidR="005E6782" w:rsidRDefault="004F7A16" w:rsidP="00257C88">
            <w:r w:rsidRPr="004F7A16">
              <w:t>Alta</w:t>
            </w:r>
          </w:p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1E7915C1" w:rsidR="005E6782" w:rsidRDefault="004F7A16" w:rsidP="00257C88">
            <w:r>
              <w:t>-</w:t>
            </w:r>
          </w:p>
        </w:tc>
      </w:tr>
    </w:tbl>
    <w:p w14:paraId="53B3EF7F" w14:textId="77777777" w:rsidR="005E6782" w:rsidRDefault="005E6782" w:rsidP="005A6096"/>
    <w:p w14:paraId="44B39C0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279F9DF" w14:textId="639FC8C1" w:rsidR="000553FC" w:rsidRDefault="000553FC" w:rsidP="00E831A5">
      <w:pPr>
        <w:pStyle w:val="Descripcin"/>
        <w:keepNext/>
        <w:jc w:val="center"/>
      </w:pPr>
      <w:bookmarkStart w:id="48" w:name="_Toc137381525"/>
      <w:r>
        <w:lastRenderedPageBreak/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r w:rsidR="001C4622">
        <w:t xml:space="preserve"> Atacar cuerpo a cuerpo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18DE0C3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1AFC329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cuerpo a cuerpo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07006D9C" w:rsidR="005E6782" w:rsidRDefault="0074768B" w:rsidP="00257C88">
            <w:r>
              <w:t>-</w:t>
            </w:r>
          </w:p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3679AF65" w:rsidR="005E6782" w:rsidRDefault="0074768B" w:rsidP="00257C88">
            <w:r>
              <w:t>-</w:t>
            </w:r>
          </w:p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6FFC2383" w:rsidR="005E6782" w:rsidRDefault="00C95FC2" w:rsidP="00257C88">
            <w:r w:rsidRPr="00C95FC2">
              <w:t>Este caso de uso representa la capacidad de una unidad para atacar a otra unidad enemiga en casillas adyacentes en el escenario del juego.</w:t>
            </w:r>
          </w:p>
        </w:tc>
      </w:tr>
      <w:tr w:rsidR="00C95FC2" w14:paraId="4C5019E7" w14:textId="77777777" w:rsidTr="00CE4B63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81B776" w14:textId="77777777" w:rsidR="00C95FC2" w:rsidRPr="00192BA3" w:rsidRDefault="00C95FC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40E61C" w14:textId="2C53CAE2" w:rsidR="00C95FC2" w:rsidRDefault="00C95FC2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67D481" w14:textId="3B69E183" w:rsidR="00C95FC2" w:rsidRDefault="00C95FC2" w:rsidP="00257C88">
            <w:r>
              <w:t>Una unidad esta seleccionada</w:t>
            </w:r>
          </w:p>
        </w:tc>
      </w:tr>
      <w:tr w:rsidR="00C95FC2" w14:paraId="04445625" w14:textId="77777777" w:rsidTr="00CE4B63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56C96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24AF224" w14:textId="259B0AA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A79231A" w14:textId="1988AE7C" w:rsidR="00C95FC2" w:rsidRDefault="00C95FC2" w:rsidP="00257C88">
            <w:r>
              <w:t>La unidad enemiga está en una casilla adyacente a la unidad seleccionada</w:t>
            </w:r>
          </w:p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47F49E9B" w:rsidR="005E6782" w:rsidRDefault="00C95FC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34073643" w:rsidR="005E6782" w:rsidRDefault="00C95FC2" w:rsidP="00257C88">
            <w:r>
              <w:t>El jugador selecciona la opción de atacar cuerpo a cuerpo</w:t>
            </w:r>
          </w:p>
        </w:tc>
      </w:tr>
      <w:tr w:rsidR="00C95FC2" w14:paraId="626BEB4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16298D5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8DE072" w14:textId="0E757668" w:rsidR="00C95FC2" w:rsidRDefault="00C95FC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3E850AD" w14:textId="145A2CC0" w:rsidR="00C95FC2" w:rsidRDefault="00C95FC2" w:rsidP="00257C88">
            <w:r>
              <w:t>El sistema muestra las unidades enemigas adyacentes que pueden ser atacadas.</w:t>
            </w:r>
          </w:p>
        </w:tc>
      </w:tr>
      <w:tr w:rsidR="00C95FC2" w14:paraId="024F83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67E9A9" w14:textId="77777777" w:rsidR="00C95FC2" w:rsidRPr="00192BA3" w:rsidRDefault="00C95FC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F7BBB28" w14:textId="4B4C1BF1" w:rsidR="00C95FC2" w:rsidRDefault="00C95FC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8C7C14D" w14:textId="511A10E5" w:rsidR="00C95FC2" w:rsidRDefault="00C95FC2" w:rsidP="00257C88">
            <w:r>
              <w:t>El jugador selecciona la unidad enemiga objetivo.</w:t>
            </w:r>
          </w:p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41D8D42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46E68CB4" w:rsidR="005E6782" w:rsidRDefault="00C95FC2" w:rsidP="00257C88">
            <w:r>
              <w:t>El sistema realiza el cálculo de daño y aplica el daño a la unidad enemiga.</w:t>
            </w:r>
          </w:p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3650A434" w:rsidR="005E6782" w:rsidRDefault="00C95FC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3309FDA0" w:rsidR="005E6782" w:rsidRDefault="00C95FC2" w:rsidP="00257C88">
            <w:r>
              <w:t>El sistema actualiza los puntos de acción de la unidad atacante.</w:t>
            </w:r>
          </w:p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63C5FAE" w:rsidR="005E6782" w:rsidRDefault="00C95FC2" w:rsidP="00257C88">
            <w:r>
              <w:t>La unidad enemiga ha recibido el daño del ataque.</w:t>
            </w:r>
          </w:p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5F603531" w:rsidR="005E6782" w:rsidRDefault="00C95FC2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07BA3AEC" w:rsidR="005E6782" w:rsidRDefault="00C95FC2" w:rsidP="00257C88">
            <w:r w:rsidRPr="00C95FC2">
              <w:t>Si el jugador selecciona una unidad enemiga no adyacente o no selecciona ninguna unidad, el sistema proporciona retroalimentación</w:t>
            </w:r>
            <w:r>
              <w:t>.</w:t>
            </w:r>
          </w:p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250D499D" w:rsidR="005E6782" w:rsidRDefault="00C95FC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03EC8DEC" w:rsidR="005E6782" w:rsidRDefault="00C95FC2" w:rsidP="00257C88">
            <w:r w:rsidRPr="00C95FC2">
              <w:t>El cálculo de daño y la aplicación del daño no deben exceder 1 segundo.</w:t>
            </w:r>
          </w:p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626FA5C8" w:rsidR="005E6782" w:rsidRDefault="00C95FC2" w:rsidP="00257C88">
            <w:r w:rsidRPr="00C95FC2">
              <w:t>La frecuencia dependerá de la cantidad de unidades en el juego y las situaciones en las que las unidades estén en combate cuerpo a cuerpo.</w:t>
            </w:r>
          </w:p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2CB87BB8" w:rsidR="005E6782" w:rsidRDefault="00C95FC2" w:rsidP="00257C88">
            <w:r>
              <w:t>Alta</w:t>
            </w:r>
          </w:p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1C68E4" w:rsidR="005E6782" w:rsidRDefault="00C95FC2" w:rsidP="00257C88">
            <w:r>
              <w:t>Alta</w:t>
            </w:r>
          </w:p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455A171A" w:rsidR="005E6782" w:rsidRDefault="00D308D8" w:rsidP="00257C88">
            <w:r>
              <w:t>En progreso</w:t>
            </w:r>
          </w:p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5F85F449" w:rsidR="005E6782" w:rsidRDefault="00C95FC2" w:rsidP="00257C88">
            <w:r>
              <w:t>Alta</w:t>
            </w:r>
          </w:p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30F97B19" w:rsidR="005E6782" w:rsidRDefault="00C95FC2" w:rsidP="00257C88">
            <w:r>
              <w:t>-</w:t>
            </w:r>
          </w:p>
        </w:tc>
      </w:tr>
    </w:tbl>
    <w:p w14:paraId="4F769CB4" w14:textId="77777777" w:rsidR="005E6782" w:rsidRDefault="005E6782" w:rsidP="005A6096"/>
    <w:p w14:paraId="2A0AAAEB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BFA424A" w14:textId="63721133" w:rsidR="000553FC" w:rsidRDefault="000553FC" w:rsidP="00E831A5">
      <w:pPr>
        <w:pStyle w:val="Descripcin"/>
        <w:keepNext/>
        <w:jc w:val="center"/>
      </w:pPr>
      <w:bookmarkStart w:id="49" w:name="_Toc137381526"/>
      <w:r>
        <w:lastRenderedPageBreak/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r w:rsidR="001C4622">
        <w:t xml:space="preserve"> Atacar a distancia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525A68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35EE387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a distancia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64BC798" w:rsidR="005E6782" w:rsidRDefault="00CE4B63" w:rsidP="00257C88">
            <w:r>
              <w:t>-</w:t>
            </w:r>
          </w:p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54350455" w:rsidR="005E6782" w:rsidRDefault="00CE4B63" w:rsidP="00257C88">
            <w:r>
              <w:t>-</w:t>
            </w:r>
          </w:p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10C47CCC" w:rsidR="005E6782" w:rsidRDefault="00CE4B63" w:rsidP="00257C88">
            <w:r>
              <w:t>Este caso de uso representa la capacidad de una unidad para atacar a distancia a otra unidad enemiga a distancia en el escenario.</w:t>
            </w:r>
          </w:p>
        </w:tc>
      </w:tr>
      <w:tr w:rsidR="00CE4B63" w14:paraId="53749094" w14:textId="77777777" w:rsidTr="00CE4B63">
        <w:trPr>
          <w:trHeight w:val="90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C4762F" w14:textId="77777777" w:rsidR="00CE4B63" w:rsidRPr="00192BA3" w:rsidRDefault="00CE4B63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46968D" w14:textId="2D52C53E" w:rsidR="00CE4B63" w:rsidRDefault="00CE4B63" w:rsidP="00257C88">
            <w:r>
              <w:t>1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6DC78" w14:textId="00C8DCD2" w:rsidR="00CE4B63" w:rsidRDefault="00CE4B63" w:rsidP="00257C88">
            <w:r>
              <w:t>Una unidad con ataque a distancia esta seleccionada.</w:t>
            </w:r>
          </w:p>
        </w:tc>
      </w:tr>
      <w:tr w:rsidR="00CE4B63" w14:paraId="5B849816" w14:textId="77777777" w:rsidTr="00CE4B63">
        <w:trPr>
          <w:trHeight w:val="90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4DBB1C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00AA5E" w14:textId="7A6509DB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100B0C" w14:textId="4666C7C4" w:rsidR="00CE4B63" w:rsidRDefault="00CE4B63" w:rsidP="00257C88">
            <w:r>
              <w:t>La unidad enemiga está dentro del rango de ataque de la unidad seleccionada.</w:t>
            </w:r>
          </w:p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193D624E" w:rsidR="005E6782" w:rsidRDefault="00CE4B6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6399C217" w:rsidR="005E6782" w:rsidRDefault="00CE4B63" w:rsidP="00257C88">
            <w:r>
              <w:t>El jugador selecciona la acción de ataque a distancia.</w:t>
            </w:r>
          </w:p>
        </w:tc>
      </w:tr>
      <w:tr w:rsidR="00CE4B63" w14:paraId="2E1B438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5BCB16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08AF65E" w14:textId="62F11530" w:rsidR="00CE4B63" w:rsidRDefault="00CE4B6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E1A32C9" w14:textId="2BB404D0" w:rsidR="00CE4B63" w:rsidRDefault="00CE4B63" w:rsidP="00257C88">
            <w:r>
              <w:t>El sistema muestra las unidades enemigas dentro del rango de ataque que pueden ser atacadas.</w:t>
            </w:r>
          </w:p>
        </w:tc>
      </w:tr>
      <w:tr w:rsidR="00CE4B63" w14:paraId="738FE9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5DB68E3" w14:textId="77777777" w:rsidR="00CE4B63" w:rsidRPr="00192BA3" w:rsidRDefault="00CE4B6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D5388A1" w14:textId="55C6BDE2" w:rsidR="00CE4B63" w:rsidRDefault="00CE4B6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AD8339" w14:textId="1ACF4DB5" w:rsidR="00CE4B63" w:rsidRDefault="00CE4B63" w:rsidP="00257C88">
            <w:r>
              <w:t>El jugador selecciona la unidad enemiga como objetivo.</w:t>
            </w:r>
          </w:p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446F7313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1D39901B" w:rsidR="005E6782" w:rsidRDefault="00CE4B63" w:rsidP="00257C88">
            <w:r>
              <w:t>El sistema realiza el cálculo de daño y lo aplica al a unidad enemiga.</w:t>
            </w:r>
          </w:p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029E6FEE" w:rsidR="005E6782" w:rsidRDefault="00CE4B63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25C5E677" w:rsidR="005E6782" w:rsidRDefault="00CE4B63" w:rsidP="00257C88">
            <w:r>
              <w:t>El sistema actualiza los puntos de acción de la unidad atacante.</w:t>
            </w:r>
          </w:p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4F217CB8" w:rsidR="005E6782" w:rsidRDefault="00CE4B63" w:rsidP="00257C88">
            <w:r>
              <w:t>La unidad enemiga ha recibido daño del ataque a distancia.</w:t>
            </w:r>
          </w:p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60995FD3" w:rsidR="005E6782" w:rsidRDefault="00CE4B6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D121AFB" w:rsidR="005E6782" w:rsidRDefault="00CE4B63" w:rsidP="00257C88">
            <w:r>
              <w:t>Si el jugador selecciona una unidad enemiga fuera del rango de ataque no permite el uso de la acción.</w:t>
            </w:r>
          </w:p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3AA20A84" w:rsidR="005E6782" w:rsidRDefault="00CE4B6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31735D01" w:rsidR="005E6782" w:rsidRDefault="00CE4B63" w:rsidP="00257C88">
            <w:r>
              <w:t xml:space="preserve">El </w:t>
            </w:r>
            <w:proofErr w:type="spellStart"/>
            <w:r>
              <w:t>calculo</w:t>
            </w:r>
            <w:proofErr w:type="spellEnd"/>
            <w:r>
              <w:t xml:space="preserve"> de daño y la aplicación de este no deben exceder el segundo.</w:t>
            </w:r>
          </w:p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03D388D8" w:rsidR="005E6782" w:rsidRDefault="00CE4B63" w:rsidP="00257C88">
            <w:r w:rsidRPr="00CE4B63">
              <w:t>La frecuencia dependerá de la cantidad de unidades en el juego con capacidad de ataque a distancia y las situaciones en las que las unidades estén en combate.</w:t>
            </w:r>
          </w:p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3D51CA69" w:rsidR="005E6782" w:rsidRDefault="00CE4B63" w:rsidP="00257C88">
            <w:r>
              <w:t>Alta.</w:t>
            </w:r>
          </w:p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212FAECE" w:rsidR="005E6782" w:rsidRDefault="00CE4B63" w:rsidP="00257C88">
            <w:r>
              <w:t>Alta.</w:t>
            </w:r>
          </w:p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40344289" w:rsidR="005E6782" w:rsidRDefault="00D308D8" w:rsidP="00257C88">
            <w:r>
              <w:t>En progreso</w:t>
            </w:r>
          </w:p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12BC7873" w:rsidR="005E6782" w:rsidRDefault="00CE4B63" w:rsidP="00257C88">
            <w:r>
              <w:t>Alta.</w:t>
            </w:r>
          </w:p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63659C62" w:rsidR="005E6782" w:rsidRDefault="00CE4B63" w:rsidP="00257C88">
            <w:r>
              <w:t>-</w:t>
            </w:r>
          </w:p>
        </w:tc>
      </w:tr>
    </w:tbl>
    <w:p w14:paraId="33727BB6" w14:textId="77777777" w:rsidR="005E6782" w:rsidRDefault="005E6782" w:rsidP="005A6096"/>
    <w:p w14:paraId="5096A57F" w14:textId="77777777" w:rsidR="000553FC" w:rsidRDefault="000553FC" w:rsidP="00E831A5">
      <w:pPr>
        <w:jc w:val="center"/>
      </w:pPr>
    </w:p>
    <w:p w14:paraId="00E8D961" w14:textId="77777777" w:rsidR="00CE4B63" w:rsidRDefault="00CE4B6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AAF6372" w14:textId="4C2D4CD1" w:rsidR="000553FC" w:rsidRDefault="000553FC" w:rsidP="00E831A5">
      <w:pPr>
        <w:pStyle w:val="Descripcin"/>
        <w:keepNext/>
        <w:jc w:val="center"/>
      </w:pPr>
      <w:bookmarkStart w:id="50" w:name="_Toc137381527"/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r w:rsidR="001C4622">
        <w:t xml:space="preserve"> Curar aliado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0A18231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64FC2876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Curar aliado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23051D49" w:rsidR="005E6782" w:rsidRDefault="00D214DC" w:rsidP="00257C88">
            <w:r>
              <w:t>-</w:t>
            </w:r>
          </w:p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16414307" w:rsidR="005E6782" w:rsidRDefault="00D214DC" w:rsidP="00257C88">
            <w:r>
              <w:t>-</w:t>
            </w:r>
          </w:p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43BB996F" w:rsidR="005E6782" w:rsidRDefault="00D214DC" w:rsidP="00257C88">
            <w:r>
              <w:t>Este caso de uso representa la capacidad de una unidad para curar a otra unidad aliada en el escenario de juego.</w:t>
            </w:r>
          </w:p>
        </w:tc>
      </w:tr>
      <w:tr w:rsidR="00D214DC" w14:paraId="2622B8A9" w14:textId="77777777" w:rsidTr="00D214DC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0E22E" w14:textId="77777777" w:rsidR="00D214DC" w:rsidRPr="00192BA3" w:rsidRDefault="00D214DC" w:rsidP="00257C88">
            <w:pPr>
              <w:rPr>
                <w:b/>
                <w:bCs/>
              </w:rPr>
            </w:pPr>
            <w:bookmarkStart w:id="51" w:name="_Hlk133477718"/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921508" w14:textId="749B34FA" w:rsidR="00D214DC" w:rsidRDefault="00D214DC" w:rsidP="00257C8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71E31D" w14:textId="5BB53FEE" w:rsidR="00D214DC" w:rsidRDefault="00D214DC" w:rsidP="00257C88">
            <w:r>
              <w:t>Una unidad con capacidad de curar esta seleccionada</w:t>
            </w:r>
          </w:p>
        </w:tc>
      </w:tr>
      <w:tr w:rsidR="00D214DC" w14:paraId="0E36019F" w14:textId="77777777" w:rsidTr="00D214DC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84A05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8B8989" w14:textId="014C5050" w:rsidR="00D214DC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C701F" w14:textId="6D0F5CC2" w:rsidR="00D214DC" w:rsidRDefault="00D214DC" w:rsidP="00257C88">
            <w:r>
              <w:t>La unidad aliada objetivo se encuentra dentro del rango de curación de la unidad seleccionada.</w:t>
            </w:r>
          </w:p>
        </w:tc>
      </w:tr>
      <w:bookmarkEnd w:id="51"/>
      <w:tr w:rsidR="005E6782" w14:paraId="58F1D559" w14:textId="77777777" w:rsidTr="00D214DC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27FD4529" w:rsidR="005E6782" w:rsidRDefault="00D214DC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26CB84A7" w:rsidR="005E6782" w:rsidRDefault="00D214DC" w:rsidP="00257C88">
            <w:r>
              <w:t>El jugador selecciona la acción curar.</w:t>
            </w:r>
          </w:p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3A52FF66" w:rsidR="005E6782" w:rsidRDefault="00D214DC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35FFCF11" w:rsidR="005E6782" w:rsidRDefault="00D214DC" w:rsidP="00257C88">
            <w:r w:rsidRPr="00D214DC">
              <w:t>El sistema muestra las unidades aliadas dentro del rango de curación que pueden ser curadas.</w:t>
            </w:r>
          </w:p>
        </w:tc>
      </w:tr>
      <w:tr w:rsidR="00D214DC" w14:paraId="74F0083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9E9870B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EE8B48" w14:textId="1D1CCD2A" w:rsidR="00D214DC" w:rsidRDefault="00D214DC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06244A4" w14:textId="27085893" w:rsidR="00D214DC" w:rsidRDefault="00D214DC" w:rsidP="00257C88">
            <w:r w:rsidRPr="00D214DC">
              <w:t>El jugador selecciona la unidad aliada objetivo.</w:t>
            </w:r>
          </w:p>
        </w:tc>
      </w:tr>
      <w:tr w:rsidR="00D214DC" w14:paraId="5EF2E9B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23CBDA" w14:textId="77777777" w:rsidR="00D214DC" w:rsidRPr="00192BA3" w:rsidRDefault="00D214DC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A5048FA" w14:textId="74F78751" w:rsidR="00D214DC" w:rsidRDefault="00D214DC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50C9668" w14:textId="38118841" w:rsidR="00D214DC" w:rsidRDefault="00D214DC" w:rsidP="00257C88">
            <w:r w:rsidRPr="00D214DC">
              <w:t>El sistema realiza el cálculo de curación y aplica la curación a la unidad aliada.</w:t>
            </w:r>
          </w:p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22885C31" w:rsidR="005E6782" w:rsidRDefault="00D214DC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1EB145ED" w:rsidR="005E6782" w:rsidRDefault="00D214DC" w:rsidP="00257C88">
            <w:r w:rsidRPr="00D214DC">
              <w:t>El sistema actualiza los puntos de acción de la unidad curadora.</w:t>
            </w:r>
          </w:p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5115DB64" w:rsidR="005E6782" w:rsidRDefault="00D214DC" w:rsidP="00257C88">
            <w:r w:rsidRPr="00D214DC">
              <w:t>La unidad aliada ha recuperado salud gracias a la curación.</w:t>
            </w:r>
          </w:p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0E34B8CA" w:rsidR="005E6782" w:rsidRDefault="00D214D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0D3F84AD" w:rsidR="005E6782" w:rsidRDefault="00D214DC" w:rsidP="00257C88">
            <w:r w:rsidRPr="00D214DC">
              <w:t>Si el jugador selecciona una unidad aliada fuera del rango de curación o no selecciona ninguna unidad, el sistema proporciona retroalimentación (por ejemplo, un mensaje que indica que la unidad no es un objetivo válido).</w:t>
            </w:r>
          </w:p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17A1DC1A" w:rsidR="005E6782" w:rsidRDefault="00D214DC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3A1D1AE" w:rsidR="005E6782" w:rsidRDefault="00D214DC" w:rsidP="00257C88">
            <w:r w:rsidRPr="00D214DC">
              <w:t>El cálculo de curación y la aplicación de la curación no deben exceder 1 segundo.</w:t>
            </w:r>
          </w:p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2AD5AD7B" w:rsidR="005E6782" w:rsidRDefault="00D214DC" w:rsidP="00257C88">
            <w:r w:rsidRPr="00D214DC">
              <w:t>La frecuencia dependerá de la cantidad de unidades en el juego con habilidades de curación y las situaciones en las que las unidades aliadas necesiten recuperación.</w:t>
            </w:r>
          </w:p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69900BDC" w:rsidR="005E6782" w:rsidRDefault="00D214DC" w:rsidP="00257C88">
            <w:r>
              <w:t>Alta</w:t>
            </w:r>
          </w:p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4784DF64" w:rsidR="005E6782" w:rsidRDefault="00D214DC" w:rsidP="00257C88">
            <w:r>
              <w:t>Alta</w:t>
            </w:r>
          </w:p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54B51107" w:rsidR="005E6782" w:rsidRDefault="00D308D8" w:rsidP="00257C88">
            <w:r>
              <w:t>En progreso</w:t>
            </w:r>
          </w:p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25583D30" w:rsidR="005E6782" w:rsidRDefault="00D214DC" w:rsidP="00257C88">
            <w:r>
              <w:t>Alta</w:t>
            </w:r>
          </w:p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60B51E49" w:rsidR="005E6782" w:rsidRDefault="00D214DC" w:rsidP="00257C88">
            <w:r>
              <w:t>-</w:t>
            </w:r>
          </w:p>
        </w:tc>
      </w:tr>
    </w:tbl>
    <w:p w14:paraId="557E56FB" w14:textId="77777777" w:rsidR="005E6782" w:rsidRDefault="005E6782" w:rsidP="005A6096"/>
    <w:p w14:paraId="4AA7ADC5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8AA42B6" w14:textId="0BB8B9B4" w:rsidR="000553FC" w:rsidRDefault="000553FC" w:rsidP="00E831A5">
      <w:pPr>
        <w:pStyle w:val="Descripcin"/>
        <w:keepNext/>
        <w:jc w:val="center"/>
      </w:pPr>
      <w:bookmarkStart w:id="52" w:name="_Toc137381528"/>
      <w:r>
        <w:lastRenderedPageBreak/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r w:rsidR="001C4622">
        <w:t xml:space="preserve"> Atacar con magia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14C51391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006A0FBC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Atacar con magia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020251E1" w:rsidR="005E6782" w:rsidRDefault="00D308D8" w:rsidP="00257C88">
            <w:r>
              <w:t>-</w:t>
            </w:r>
          </w:p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2E0BD871" w:rsidR="005E6782" w:rsidRDefault="00D308D8" w:rsidP="00257C88">
            <w:r>
              <w:t>-</w:t>
            </w:r>
          </w:p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190727B3" w:rsidR="005E6782" w:rsidRDefault="00D308D8" w:rsidP="00257C88">
            <w:r w:rsidRPr="00D308D8">
              <w:t>El jugador selecciona una habilidad mágica para atacar a un enemigo en el campo de batalla.</w:t>
            </w:r>
          </w:p>
        </w:tc>
      </w:tr>
      <w:tr w:rsidR="00D308D8" w14:paraId="006F7813" w14:textId="77777777" w:rsidTr="00D308D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72A82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9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0B4FD1" w14:textId="1BE20A7D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869785" w14:textId="18063E84" w:rsidR="00D308D8" w:rsidRDefault="00D308D8" w:rsidP="00D308D8">
            <w:r>
              <w:t>Una unidad con capacidad de ataque mágico esta seleccionada</w:t>
            </w:r>
          </w:p>
        </w:tc>
      </w:tr>
      <w:tr w:rsidR="00D308D8" w14:paraId="6A7C8763" w14:textId="77777777" w:rsidTr="00D308D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BEAAE5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BD93A" w14:textId="73156AAD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F0C6D" w14:textId="59C7EC86" w:rsidR="00D308D8" w:rsidRDefault="00D308D8" w:rsidP="00D308D8">
            <w:r>
              <w:t>La unidad enemiga objetivo se encuentra dentro del rango de acción de la unidad seleccionada.</w:t>
            </w:r>
          </w:p>
        </w:tc>
      </w:tr>
      <w:tr w:rsidR="00D308D8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2C8C2C60" w:rsidR="00D308D8" w:rsidRDefault="00D308D8" w:rsidP="00D308D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5A62C153" w:rsidR="00D308D8" w:rsidRDefault="00D308D8" w:rsidP="00D308D8">
            <w:r w:rsidRPr="00D308D8">
              <w:t>El jugador selecciona al personaje que desea utilizar para atacar con magia.</w:t>
            </w:r>
          </w:p>
        </w:tc>
      </w:tr>
      <w:tr w:rsidR="00D308D8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188F34E5" w:rsidR="00D308D8" w:rsidRDefault="00D308D8" w:rsidP="00D308D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4FD7BECA" w:rsidR="00D308D8" w:rsidRDefault="00D308D8" w:rsidP="00D308D8">
            <w:r>
              <w:t>El jugador selecciona la acción mágica</w:t>
            </w:r>
          </w:p>
        </w:tc>
      </w:tr>
      <w:tr w:rsidR="00D308D8" w14:paraId="71FF901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729E4D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B2FBB80" w14:textId="48ECFCBF" w:rsidR="00D308D8" w:rsidRDefault="00D308D8" w:rsidP="00D308D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138FAF0" w14:textId="64D47F47" w:rsidR="00D308D8" w:rsidRDefault="00D308D8" w:rsidP="00D308D8">
            <w:r>
              <w:t>El juego muestra el rango y área de efecto de la habilidad seleccionada</w:t>
            </w:r>
          </w:p>
        </w:tc>
      </w:tr>
      <w:tr w:rsidR="00D308D8" w14:paraId="5A43CA9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54A9D1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D03A140" w14:textId="35D4FA3E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F4DE480" w14:textId="2889EF94" w:rsidR="00D308D8" w:rsidRDefault="00D308D8" w:rsidP="00D308D8">
            <w:r>
              <w:t>El jugador selecciona un objetivo de ataque dentro del rango y área de efecto.</w:t>
            </w:r>
          </w:p>
        </w:tc>
      </w:tr>
      <w:tr w:rsidR="00D308D8" w14:paraId="4F7D02C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DAD046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1774E4B9" w14:textId="4690DA57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A775822" w14:textId="47509B93" w:rsidR="00D308D8" w:rsidRDefault="00D308D8" w:rsidP="00D308D8">
            <w:r>
              <w:t>Se calcula el daño realizado</w:t>
            </w:r>
          </w:p>
        </w:tc>
      </w:tr>
      <w:tr w:rsidR="00D308D8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429DD878" w:rsidR="00D308D8" w:rsidRDefault="00D308D8" w:rsidP="00D308D8">
            <w:r>
              <w:t>6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4794C0B5" w:rsidR="00D308D8" w:rsidRDefault="00D308D8" w:rsidP="00D308D8">
            <w:r>
              <w:t>El sistema actualiza los puntos de acción de la unidad atacante.</w:t>
            </w:r>
          </w:p>
        </w:tc>
      </w:tr>
      <w:tr w:rsidR="00D308D8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4625FE1A" w:rsidR="00D308D8" w:rsidRDefault="00D308D8" w:rsidP="00D308D8">
            <w:r w:rsidRPr="00D308D8">
              <w:t>El ataque mágico se ha realizado y el enemigo ha recibido daño según la</w:t>
            </w:r>
            <w:r>
              <w:t xml:space="preserve"> acción mágica</w:t>
            </w:r>
            <w:r w:rsidRPr="00D308D8">
              <w:t>.</w:t>
            </w:r>
          </w:p>
        </w:tc>
      </w:tr>
      <w:tr w:rsidR="00D308D8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D308D8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3A92061C" w:rsidR="00D308D8" w:rsidRDefault="00D308D8" w:rsidP="00D308D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5FD60369" w:rsidR="00D308D8" w:rsidRDefault="00D308D8" w:rsidP="00D308D8">
            <w:r>
              <w:t>El jugador selecciona una unidad fuera de su rango</w:t>
            </w:r>
          </w:p>
        </w:tc>
      </w:tr>
      <w:tr w:rsidR="00D308D8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D308D8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D308D8" w:rsidRPr="00192BA3" w:rsidRDefault="00D308D8" w:rsidP="00D308D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304DC6C3" w:rsidR="00D308D8" w:rsidRDefault="00D308D8" w:rsidP="00D308D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3811C2CD" w:rsidR="00D308D8" w:rsidRDefault="00D308D8" w:rsidP="00D308D8">
            <w:r>
              <w:t xml:space="preserve">5 segundos entre animación y </w:t>
            </w:r>
            <w:proofErr w:type="spellStart"/>
            <w:r>
              <w:t>calculo</w:t>
            </w:r>
            <w:proofErr w:type="spellEnd"/>
            <w:r>
              <w:t xml:space="preserve"> de daño.</w:t>
            </w:r>
          </w:p>
        </w:tc>
      </w:tr>
      <w:tr w:rsidR="00D308D8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38A1C8AB" w:rsidR="00D308D8" w:rsidRDefault="00D308D8" w:rsidP="00D308D8">
            <w:r w:rsidRPr="00D214DC">
              <w:t xml:space="preserve">La frecuencia dependerá de la cantidad de unidades en el juego con habilidades de </w:t>
            </w:r>
            <w:r>
              <w:t>ataque mágico.</w:t>
            </w:r>
          </w:p>
        </w:tc>
      </w:tr>
      <w:tr w:rsidR="00D308D8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EE7914A" w:rsidR="00D308D8" w:rsidRDefault="00D308D8" w:rsidP="00D308D8">
            <w:r>
              <w:t>Alta</w:t>
            </w:r>
          </w:p>
        </w:tc>
      </w:tr>
      <w:tr w:rsidR="00D308D8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452ECD1C" w:rsidR="00D308D8" w:rsidRDefault="00D308D8" w:rsidP="00D308D8">
            <w:r>
              <w:t>Media</w:t>
            </w:r>
          </w:p>
        </w:tc>
      </w:tr>
      <w:tr w:rsidR="00D308D8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1AB1EB3D" w:rsidR="00D308D8" w:rsidRDefault="00D308D8" w:rsidP="00D308D8">
            <w:r>
              <w:t>En progreso</w:t>
            </w:r>
          </w:p>
        </w:tc>
      </w:tr>
      <w:tr w:rsidR="00D308D8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2B2BD8A8" w:rsidR="00D308D8" w:rsidRDefault="00D308D8" w:rsidP="00D308D8">
            <w:r>
              <w:t>Estable</w:t>
            </w:r>
          </w:p>
        </w:tc>
      </w:tr>
      <w:tr w:rsidR="00D308D8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D308D8" w:rsidRPr="00192BA3" w:rsidRDefault="00D308D8" w:rsidP="00D308D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669C7262" w:rsidR="00D308D8" w:rsidRDefault="00D308D8" w:rsidP="00D308D8">
            <w:r>
              <w:t>-</w:t>
            </w:r>
          </w:p>
        </w:tc>
      </w:tr>
    </w:tbl>
    <w:p w14:paraId="6E158693" w14:textId="77777777" w:rsidR="005E6782" w:rsidRDefault="005E6782" w:rsidP="005A6096"/>
    <w:p w14:paraId="2CFD7EFD" w14:textId="77777777" w:rsidR="00D308D8" w:rsidRDefault="00D308D8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348F13B" w14:textId="1ADD0B0C" w:rsidR="000553FC" w:rsidRDefault="000553FC" w:rsidP="00E831A5">
      <w:pPr>
        <w:pStyle w:val="Descripcin"/>
        <w:keepNext/>
        <w:jc w:val="center"/>
      </w:pPr>
      <w:bookmarkStart w:id="53" w:name="_Toc137381529"/>
      <w:r>
        <w:lastRenderedPageBreak/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r w:rsidR="001C4622">
        <w:t xml:space="preserve"> Finalizar turno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07A3AA3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09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4411C65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Finalizar turno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3B6A71EF" w:rsidR="005E6782" w:rsidRDefault="00D308D8" w:rsidP="00257C88">
            <w:r w:rsidRPr="00D308D8">
              <w:t>OBJ-03 Creación de mecánicas de juego</w:t>
            </w:r>
          </w:p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AA35280" w:rsidR="005E6782" w:rsidRDefault="00374AAD" w:rsidP="00257C88">
            <w:r>
              <w:t>-</w:t>
            </w:r>
          </w:p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41E23952" w:rsidR="005E6782" w:rsidRDefault="00374AAD" w:rsidP="00257C88">
            <w:r>
              <w:t>El jugador finaliza su turno actual, permitiendo que la IA enemiga realice acciones.</w:t>
            </w:r>
          </w:p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80222B8" w:rsidR="005E6782" w:rsidRDefault="00374AAD" w:rsidP="00257C88">
            <w:r>
              <w:t>El jugador ha realizado todas las acciones posibles o desea terminar su turno.</w:t>
            </w:r>
          </w:p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1BA99857" w:rsidR="005E6782" w:rsidRDefault="00374AA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4A71C94B" w:rsidR="005E6782" w:rsidRDefault="00374AAD" w:rsidP="00257C88">
            <w:r>
              <w:t>El jugador selecciona la opción “Finalizar turno”.</w:t>
            </w:r>
          </w:p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5445EF3C" w:rsidR="005E6782" w:rsidRDefault="00374AA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05656621" w:rsidR="005E6782" w:rsidRDefault="00374AAD" w:rsidP="00257C88">
            <w:r>
              <w:t>El juego guarda el estado actual de la partida</w:t>
            </w:r>
          </w:p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5280C68E" w:rsidR="005E6782" w:rsidRDefault="00374AA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1EFC9325" w:rsidR="005E6782" w:rsidRDefault="00374AAD" w:rsidP="00257C88">
            <w:r w:rsidRPr="00374AAD">
              <w:t>El turno del jugador actual finaliza y comienza el turno de la IA oponente.</w:t>
            </w:r>
          </w:p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4C112D0B" w:rsidR="005E6782" w:rsidRDefault="002A1221" w:rsidP="00257C88">
            <w:r>
              <w:t>El turno del jugador a finalizado y comienza el turno de la IA.</w:t>
            </w:r>
          </w:p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0D026090" w:rsidR="005E6782" w:rsidRDefault="002A122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269A37B" w:rsidR="005E6782" w:rsidRDefault="002A1221" w:rsidP="00257C88">
            <w:r>
              <w:t>Si hay acciones pendientes del jugador, el sistema lo notifica y pregunta si desea realizarlas o pasar el turno.</w:t>
            </w:r>
          </w:p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2F3F3068" w:rsidR="005E6782" w:rsidRDefault="002A1221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194BD048" w:rsidR="005E6782" w:rsidRDefault="002A1221" w:rsidP="00257C88">
            <w:r>
              <w:t>1 segundo</w:t>
            </w:r>
          </w:p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0D728F0D" w:rsidR="005E6782" w:rsidRDefault="002A1221" w:rsidP="00257C88">
            <w:r>
              <w:t>Alta</w:t>
            </w:r>
          </w:p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6E1376A5" w:rsidR="005E6782" w:rsidRDefault="002A1221" w:rsidP="00257C88">
            <w:r>
              <w:t>Alta</w:t>
            </w:r>
          </w:p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390ED660" w:rsidR="005E6782" w:rsidRDefault="002A1221" w:rsidP="00257C88">
            <w:r>
              <w:t>Media</w:t>
            </w:r>
          </w:p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17930CEA" w:rsidR="005E6782" w:rsidRDefault="002A1221" w:rsidP="00257C88">
            <w:r>
              <w:t>En progreso</w:t>
            </w:r>
          </w:p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61A06625" w:rsidR="005E6782" w:rsidRDefault="002A1221" w:rsidP="00257C88">
            <w:r>
              <w:t>Estable</w:t>
            </w:r>
          </w:p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6BF4A5B3" w:rsidR="005E6782" w:rsidRDefault="002A1221" w:rsidP="00257C88">
            <w:r>
              <w:t>-</w:t>
            </w:r>
          </w:p>
        </w:tc>
      </w:tr>
    </w:tbl>
    <w:p w14:paraId="311EA2FE" w14:textId="77777777" w:rsidR="005E6782" w:rsidRDefault="005E6782" w:rsidP="005A6096"/>
    <w:p w14:paraId="58E93541" w14:textId="77777777" w:rsidR="002A1221" w:rsidRDefault="002A122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466460" w14:textId="2385A3CA" w:rsidR="000553FC" w:rsidRDefault="000553FC" w:rsidP="00E831A5">
      <w:pPr>
        <w:pStyle w:val="Descripcin"/>
        <w:keepNext/>
        <w:jc w:val="center"/>
      </w:pPr>
      <w:bookmarkStart w:id="54" w:name="_Toc137381530"/>
      <w:r>
        <w:lastRenderedPageBreak/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r w:rsidR="001C4622">
        <w:t xml:space="preserve"> Configurar opciones del juego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4A437932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10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579FA575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Configurar opciones del juego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36F0E8C6" w:rsidR="005E6782" w:rsidRDefault="00A04F87" w:rsidP="00257C88">
            <w:r w:rsidRPr="00A04F87">
              <w:t>OBJ-04 Diseño de niveles</w:t>
            </w:r>
          </w:p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3A368E5F" w:rsidR="005E6782" w:rsidRDefault="00F30B79" w:rsidP="00257C88">
            <w:r>
              <w:t>-</w:t>
            </w:r>
          </w:p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04728AEA" w:rsidR="005E6782" w:rsidRDefault="00A04F87" w:rsidP="00257C88">
            <w:r w:rsidRPr="00A04F87">
              <w:t>El jugador ajusta las opciones y configuraciones del juego para adaptar la experiencia de juego a sus preferencias.</w:t>
            </w:r>
          </w:p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3C8462A9" w:rsidR="005E6782" w:rsidRDefault="00A04F87" w:rsidP="00257C88">
            <w:r w:rsidRPr="00A04F87">
              <w:t>El jugador debe estar en el menú principal del juego o en el menú de pausa durante la partida</w:t>
            </w:r>
            <w:r>
              <w:t>.</w:t>
            </w:r>
          </w:p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BBC88E0" w:rsidR="005E6782" w:rsidRDefault="00A04F87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26ABF68F" w:rsidR="005E6782" w:rsidRDefault="00A04F87" w:rsidP="00257C88">
            <w:r w:rsidRPr="00A04F87">
              <w:t>El jugador selecciona la opción "Configuración" en el menú principal o en el menú de pausa.</w:t>
            </w:r>
          </w:p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0ADBF409" w:rsidR="005E6782" w:rsidRDefault="00A04F87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6EC9290B" w:rsidR="005E6782" w:rsidRDefault="00A04F87" w:rsidP="00257C88">
            <w:r w:rsidRPr="00A04F87">
              <w:t>El juego muestra las opciones de configuración disponibles (por ejemplo, gráficos, sonido, controles, etc.).</w:t>
            </w:r>
          </w:p>
        </w:tc>
      </w:tr>
      <w:tr w:rsidR="00A04F87" w14:paraId="15048A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4FC649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7693A5" w14:textId="332DBE15" w:rsidR="00A04F87" w:rsidRDefault="00A04F87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E0AF276" w14:textId="6D0D284B" w:rsidR="00A04F87" w:rsidRDefault="00A04F87" w:rsidP="00257C88">
            <w:r w:rsidRPr="00A04F87">
              <w:t>El jugador selecciona y ajusta las opciones según sus preferencias.</w:t>
            </w:r>
          </w:p>
        </w:tc>
      </w:tr>
      <w:tr w:rsidR="00A04F87" w14:paraId="678349A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73B6DE" w14:textId="77777777" w:rsidR="00A04F87" w:rsidRPr="00192BA3" w:rsidRDefault="00A04F87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D3B1E97" w14:textId="7CE20A09" w:rsidR="00A04F87" w:rsidRDefault="00A04F87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0116CAE" w14:textId="713F80D3" w:rsidR="00A04F87" w:rsidRPr="00A04F87" w:rsidRDefault="00A04F87" w:rsidP="00257C88">
            <w:r w:rsidRPr="00A04F87">
              <w:t>El jugador guarda los cambios realizados en las opciones de configuración.</w:t>
            </w:r>
          </w:p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06A7F661" w:rsidR="005E6782" w:rsidRDefault="00A04F87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39A264F" w:rsidR="005E6782" w:rsidRDefault="00A04F87" w:rsidP="00257C88">
            <w:r w:rsidRPr="00A04F87">
              <w:t>El juego aplica los cambios en la configuración y actualiza la experiencia de juego según las preferencias del jugador.</w:t>
            </w:r>
          </w:p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077BC501" w:rsidR="005E6782" w:rsidRDefault="00F815CC" w:rsidP="00257C88">
            <w:r w:rsidRPr="00F815CC">
              <w:t>Las opciones y configuraciones del juego se han ajustado según las preferencias del jugador.</w:t>
            </w:r>
          </w:p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2A58D3F6" w:rsidR="005E6782" w:rsidRDefault="00F815CC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023D96B" w:rsidR="005E6782" w:rsidRDefault="00F815CC" w:rsidP="00257C88">
            <w:r w:rsidRPr="00F815CC">
              <w:t>Si el jugador decide no guardar los cambios realizados, puede cancelar la acción y salir del menú de configuración sin aplicar los cambios.</w:t>
            </w:r>
          </w:p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0AF7A0B9" w:rsidR="005E6782" w:rsidRDefault="00F815CC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2B4B8344" w:rsidR="005E6782" w:rsidRDefault="00F815CC" w:rsidP="00257C88">
            <w:r w:rsidRPr="00F815CC">
              <w:t>1 segundo (para aplicar los cambios en la configuración)</w:t>
            </w:r>
          </w:p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6D5764B6" w:rsidR="005E6782" w:rsidRDefault="00F815CC" w:rsidP="00257C88">
            <w:r w:rsidRPr="00F815CC">
              <w:t xml:space="preserve">Baja </w:t>
            </w:r>
          </w:p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4CBF7F92" w:rsidR="005E6782" w:rsidRDefault="00F815CC" w:rsidP="00257C88">
            <w:r w:rsidRPr="00F815CC">
              <w:t>Media</w:t>
            </w:r>
          </w:p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698DDBC7" w:rsidR="005E6782" w:rsidRDefault="00F815CC" w:rsidP="00257C88">
            <w:r w:rsidRPr="00F815CC">
              <w:t xml:space="preserve">Baja </w:t>
            </w:r>
          </w:p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0B074EC2" w:rsidR="005E6782" w:rsidRDefault="00F815CC" w:rsidP="00257C88">
            <w:r w:rsidRPr="00F815CC">
              <w:t>En progreso</w:t>
            </w:r>
            <w:r>
              <w:t>.</w:t>
            </w:r>
          </w:p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4CF26B33" w:rsidR="005E6782" w:rsidRDefault="00F815CC" w:rsidP="00257C88">
            <w:r>
              <w:t>Estable.</w:t>
            </w:r>
          </w:p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32652A0A" w:rsidR="005E6782" w:rsidRDefault="00F815CC" w:rsidP="00257C88">
            <w:r>
              <w:t>-</w:t>
            </w:r>
          </w:p>
        </w:tc>
      </w:tr>
    </w:tbl>
    <w:p w14:paraId="2C6A3290" w14:textId="77777777" w:rsidR="005E6782" w:rsidRDefault="005E6782" w:rsidP="005A6096"/>
    <w:p w14:paraId="3ED00680" w14:textId="77777777" w:rsidR="0077548D" w:rsidRDefault="0077548D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20FBDC" w14:textId="2D32A317" w:rsidR="000553FC" w:rsidRDefault="000553FC" w:rsidP="00E831A5">
      <w:pPr>
        <w:pStyle w:val="Descripcin"/>
        <w:keepNext/>
        <w:jc w:val="center"/>
      </w:pPr>
      <w:bookmarkStart w:id="55" w:name="_Toc137381531"/>
      <w:r>
        <w:lastRenderedPageBreak/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r w:rsidR="001C4622">
        <w:t xml:space="preserve"> Ganar/Perder escenario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42CEE7D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91CC39D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Ganar/Perder escenario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6AB5D0" w14:textId="77777777" w:rsidR="00A06707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0932407F" w14:textId="4774C307" w:rsidR="005E6782" w:rsidRDefault="00A06707" w:rsidP="00A06707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03D19F0A" w:rsidR="005E6782" w:rsidRDefault="00B60F25" w:rsidP="00257C88">
            <w:r>
              <w:t>-</w:t>
            </w:r>
          </w:p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50C17EC4" w:rsidR="005E6782" w:rsidRDefault="0010274A" w:rsidP="00257C88">
            <w:r w:rsidRPr="0010274A">
              <w:t>El jugador cumple las condiciones de victoria o derrota en un escenario del juego.</w:t>
            </w:r>
          </w:p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611ED6EE" w:rsidR="005E6782" w:rsidRDefault="0010274A" w:rsidP="00257C88">
            <w:r w:rsidRPr="0010274A">
              <w:t>El jugador debe estar jugando un escenario en el juego.</w:t>
            </w:r>
          </w:p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61053961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07A3FFF5" w:rsidR="005E6782" w:rsidRDefault="0010274A" w:rsidP="00257C88">
            <w:r w:rsidRPr="0010274A">
              <w:t>El juego verifica si las condiciones de victoria o derrota se han cumplido durante el turno del jugador o la IA enemiga.</w:t>
            </w:r>
          </w:p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20772D5C" w:rsidR="005E6782" w:rsidRDefault="0010274A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099E7F4E" w:rsidR="005E6782" w:rsidRDefault="0010274A" w:rsidP="00257C88">
            <w:r w:rsidRPr="0010274A">
              <w:t>Si se cumplen las condiciones de victoria, el juego muestra una pantalla de victoria con la información del desempeño del jugador en el escenario.</w:t>
            </w:r>
          </w:p>
        </w:tc>
      </w:tr>
      <w:tr w:rsidR="0010274A" w14:paraId="1BFCE6D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2D2122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B5CE1DB" w14:textId="1713E436" w:rsidR="0010274A" w:rsidRDefault="0010274A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51537F" w14:textId="7E72D3E1" w:rsidR="0010274A" w:rsidRDefault="0010274A" w:rsidP="00257C88">
            <w:r w:rsidRPr="0010274A">
              <w:t>Si se cumplen las condiciones de derrota, el juego muestra una pantalla de derrota con la opción de reiniciar el escenario o volver al menú principal.</w:t>
            </w:r>
          </w:p>
        </w:tc>
      </w:tr>
      <w:tr w:rsidR="0010274A" w14:paraId="0E8B0A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45988B" w14:textId="77777777" w:rsidR="0010274A" w:rsidRPr="00192BA3" w:rsidRDefault="0010274A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6F9AF1D" w14:textId="7126B186" w:rsidR="0010274A" w:rsidRDefault="0010274A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3BFC23B" w14:textId="6D1615F9" w:rsidR="0010274A" w:rsidRDefault="0010274A" w:rsidP="00257C88">
            <w:r w:rsidRPr="0010274A">
              <w:t>El jugador selecciona una acción en la pantalla de victoria o derrota (continuar, reiniciar, volver al menú, etc.).</w:t>
            </w:r>
          </w:p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4754D93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6FB07F01" w:rsidR="005E6782" w:rsidRDefault="0010274A" w:rsidP="00257C88">
            <w:r w:rsidRPr="0010274A">
              <w:t xml:space="preserve">El </w:t>
            </w:r>
            <w:r>
              <w:t>sistema</w:t>
            </w:r>
            <w:r w:rsidRPr="0010274A">
              <w:t xml:space="preserve"> aplica la acción seleccionada por el jugador.</w:t>
            </w:r>
          </w:p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4CC38080" w:rsidR="005E6782" w:rsidRDefault="0010274A" w:rsidP="00257C88">
            <w:r w:rsidRPr="0010274A">
              <w:t>El jugador ha ganado o perdido el escenario y el juego continúa según la acción seleccionada.</w:t>
            </w:r>
          </w:p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5B3E1F7F" w:rsidR="005E6782" w:rsidRDefault="0010274A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026E4448" w:rsidR="005E6782" w:rsidRDefault="0010274A" w:rsidP="00257C88">
            <w:r w:rsidRPr="0010274A">
              <w:t>Si no se cumplen las condiciones de victoria o derrota, el juego continúa con el siguiente turno.</w:t>
            </w:r>
          </w:p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2A99556E" w:rsidR="005E6782" w:rsidRDefault="0010274A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4C386577" w:rsidR="005E6782" w:rsidRDefault="0010274A" w:rsidP="00257C88">
            <w:r w:rsidRPr="0010274A">
              <w:t>1 segundo (para aplicar la acción seleccionada)</w:t>
            </w:r>
          </w:p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256A00F5" w:rsidR="005E6782" w:rsidRDefault="0010274A" w:rsidP="00257C88">
            <w:r>
              <w:t>Media</w:t>
            </w:r>
          </w:p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586D41C6" w:rsidR="005E6782" w:rsidRDefault="0010274A" w:rsidP="00257C88">
            <w:r>
              <w:t>Alta</w:t>
            </w:r>
          </w:p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33C49702" w:rsidR="005E6782" w:rsidRDefault="0010274A" w:rsidP="00257C88">
            <w:r>
              <w:t>Media</w:t>
            </w:r>
          </w:p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59FC28D5" w:rsidR="005E6782" w:rsidRDefault="0010274A" w:rsidP="00257C88">
            <w:r>
              <w:t>En progreso.</w:t>
            </w:r>
          </w:p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5F55C3D5" w:rsidR="005E6782" w:rsidRDefault="0010274A" w:rsidP="00257C88">
            <w:r>
              <w:t>Estable</w:t>
            </w:r>
          </w:p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846988B" w:rsidR="005E6782" w:rsidRDefault="0010274A" w:rsidP="00257C88">
            <w:r>
              <w:t>-</w:t>
            </w:r>
          </w:p>
        </w:tc>
      </w:tr>
    </w:tbl>
    <w:p w14:paraId="76ED0E92" w14:textId="77777777" w:rsidR="005E6782" w:rsidRDefault="005E6782" w:rsidP="005A6096"/>
    <w:p w14:paraId="70E84846" w14:textId="77777777" w:rsidR="0010274A" w:rsidRDefault="0010274A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F9531A4" w14:textId="4757085A" w:rsidR="000553FC" w:rsidRDefault="000553FC" w:rsidP="00E831A5">
      <w:pPr>
        <w:pStyle w:val="Descripcin"/>
        <w:keepNext/>
        <w:jc w:val="center"/>
      </w:pPr>
      <w:bookmarkStart w:id="56" w:name="_Toc137381532"/>
      <w:r>
        <w:lastRenderedPageBreak/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r w:rsidR="001C4622">
        <w:t xml:space="preserve"> Reiniciar escenario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682BDCC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12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42E1AC0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Reiniciar escenario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921746" w14:textId="77777777" w:rsidR="003A6B15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OBJ-03 Creación de mecánicas de juego</w:t>
            </w:r>
          </w:p>
          <w:p w14:paraId="22E1F246" w14:textId="7B02AC1F" w:rsidR="005E6782" w:rsidRDefault="003A6B15" w:rsidP="003A6B15">
            <w:pPr>
              <w:pStyle w:val="Prrafodelista"/>
              <w:numPr>
                <w:ilvl w:val="0"/>
                <w:numId w:val="6"/>
              </w:numPr>
            </w:pPr>
            <w:r w:rsidRPr="00A06707">
              <w:t>OBJ-04 Diseño de niveles</w:t>
            </w:r>
          </w:p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6F93B590" w:rsidR="005E6782" w:rsidRDefault="003A6B15" w:rsidP="00257C88">
            <w:r>
              <w:t>-</w:t>
            </w:r>
          </w:p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6FFF7D11" w:rsidR="005E6782" w:rsidRDefault="00C23C0E" w:rsidP="00257C88">
            <w:r w:rsidRPr="00C23C0E">
              <w:t>El jugador decide reiniciar el escenario actual para intentarlo de nuevo.</w:t>
            </w:r>
          </w:p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1E29DB66" w:rsidR="005E6782" w:rsidRDefault="00C23C0E" w:rsidP="00257C88">
            <w:r w:rsidRPr="00C23C0E">
              <w:t>El jugador debe estar jugando un escenario en el juego.</w:t>
            </w:r>
          </w:p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12C75FC6" w:rsidR="005E6782" w:rsidRDefault="00C23C0E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54E4E2CC" w:rsidR="005E6782" w:rsidRDefault="00C23C0E" w:rsidP="00257C88">
            <w:r w:rsidRPr="00C23C0E">
              <w:t>El jugador selecciona la opción de reiniciar el escenario en el menú del juego o en la pantalla de derrota.</w:t>
            </w:r>
          </w:p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05B1F930" w:rsidR="005E6782" w:rsidRDefault="00C23C0E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69B69202" w:rsidR="005E6782" w:rsidRDefault="00C23C0E" w:rsidP="00257C88">
            <w:r w:rsidRPr="00C23C0E">
              <w:t>El juego muestra un mensaje de confirmación preguntando si el jugador realmente desea reiniciar el escenario.</w:t>
            </w:r>
          </w:p>
        </w:tc>
      </w:tr>
      <w:tr w:rsidR="00C23C0E" w14:paraId="19D6C40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173F959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931B069" w14:textId="17B15A24" w:rsidR="00C23C0E" w:rsidRDefault="00C23C0E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2498742" w14:textId="3D07AEBA" w:rsidR="00C23C0E" w:rsidRDefault="00C23C0E" w:rsidP="00257C88">
            <w:r w:rsidRPr="00C23C0E">
              <w:t>El jugador confirma la acción de reiniciar el escenario.</w:t>
            </w:r>
          </w:p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09DBD74C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35F85450" w:rsidR="005E6782" w:rsidRDefault="00C23C0E" w:rsidP="00257C88">
            <w:r w:rsidRPr="00C23C0E">
              <w:t>El juego reinicia el escenario, restableciendo todas las unidades, objetos y el estado del entorno al comienzo del escenario.</w:t>
            </w:r>
          </w:p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28828D2F" w:rsidR="005E6782" w:rsidRDefault="00C23C0E" w:rsidP="00C23C0E">
            <w:pPr>
              <w:tabs>
                <w:tab w:val="left" w:pos="1365"/>
              </w:tabs>
            </w:pPr>
            <w:r w:rsidRPr="00C23C0E">
              <w:t>El escenario ha sido reiniciado y el jugador puede intentarlo de nuevo.</w:t>
            </w:r>
          </w:p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686CBA0B" w:rsidR="005E6782" w:rsidRDefault="00C23C0E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04F28F36" w:rsidR="005E6782" w:rsidRDefault="00C23C0E" w:rsidP="00257C88">
            <w:r w:rsidRPr="00C23C0E">
              <w:t>Si el jugador cancela la acción de reiniciar el escenario, el juego vuelve al menú o a la pantalla de derrota.</w:t>
            </w:r>
          </w:p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0FEE4A89" w:rsidR="005E6782" w:rsidRDefault="00C23C0E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683D3A31" w:rsidR="005E6782" w:rsidRDefault="00C23C0E" w:rsidP="00257C88">
            <w:r w:rsidRPr="00C23C0E">
              <w:t>3 segundos (para reiniciar el escenario)</w:t>
            </w:r>
          </w:p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60B5F178" w:rsidR="005E6782" w:rsidRDefault="00C23C0E" w:rsidP="00257C88">
            <w:r>
              <w:t>Media.</w:t>
            </w:r>
          </w:p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575DBF51" w:rsidR="005E6782" w:rsidRDefault="00C23C0E" w:rsidP="00257C88">
            <w:r>
              <w:t>Alta.</w:t>
            </w:r>
          </w:p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1DB9B160" w:rsidR="005E6782" w:rsidRDefault="00C23C0E" w:rsidP="00257C88">
            <w:r>
              <w:t>Media.</w:t>
            </w:r>
          </w:p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132F75DC" w:rsidR="005E6782" w:rsidRDefault="00C23C0E" w:rsidP="00257C88">
            <w:r>
              <w:t>En progreso.</w:t>
            </w:r>
          </w:p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6394BC13" w:rsidR="005E6782" w:rsidRDefault="00C23C0E" w:rsidP="00257C88">
            <w:r>
              <w:t>Estable</w:t>
            </w:r>
          </w:p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5C0002C9" w:rsidR="005E6782" w:rsidRDefault="00C23C0E" w:rsidP="00257C88">
            <w:r>
              <w:t>-</w:t>
            </w:r>
          </w:p>
        </w:tc>
      </w:tr>
    </w:tbl>
    <w:p w14:paraId="57AE9775" w14:textId="77777777" w:rsidR="005E6782" w:rsidRDefault="005E6782" w:rsidP="005A6096"/>
    <w:p w14:paraId="19822C27" w14:textId="77777777" w:rsidR="00C23C0E" w:rsidRDefault="00C23C0E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4D14A43" w14:textId="0777C9B7" w:rsidR="000553FC" w:rsidRDefault="000553FC" w:rsidP="00E831A5">
      <w:pPr>
        <w:pStyle w:val="Descripcin"/>
        <w:keepNext/>
        <w:jc w:val="center"/>
      </w:pPr>
      <w:bookmarkStart w:id="57" w:name="_Toc137381533"/>
      <w:r>
        <w:lastRenderedPageBreak/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r w:rsidR="001C4622">
        <w:t xml:space="preserve"> Salir del juego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42CAF658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13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49C49432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Salir del juego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DE87D6A" w:rsidR="005E6782" w:rsidRDefault="00C23C0E" w:rsidP="00C23C0E">
            <w:pPr>
              <w:pStyle w:val="Prrafodelista"/>
              <w:numPr>
                <w:ilvl w:val="0"/>
                <w:numId w:val="7"/>
              </w:numPr>
            </w:pPr>
            <w:r w:rsidRPr="00C23C0E">
              <w:t>OBJ-03 Creación de mecánicas de juego</w:t>
            </w:r>
          </w:p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5CA1B1A2" w:rsidR="005E6782" w:rsidRDefault="00D66D4F" w:rsidP="00257C88">
            <w:r>
              <w:t>-</w:t>
            </w:r>
          </w:p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3E7B6532" w:rsidR="005E6782" w:rsidRDefault="00DD6A1D" w:rsidP="00257C88">
            <w:r>
              <w:t>El jugador decide salir del juego cerrando la aplicación.</w:t>
            </w:r>
          </w:p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400B1016" w:rsidR="005E6782" w:rsidRDefault="00DD6A1D" w:rsidP="00257C88">
            <w:r>
              <w:t>El jugador debe estar dentro del juego.</w:t>
            </w:r>
          </w:p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037505B8" w:rsidR="005E6782" w:rsidRDefault="00DD6A1D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4F10CA13" w:rsidR="005E6782" w:rsidRDefault="00DD6A1D" w:rsidP="00257C88">
            <w:r w:rsidRPr="00DD6A1D">
              <w:t>El jugador selecciona la opción de salir del juego en el menú principal o en el menú de pausa durante un escenario.</w:t>
            </w:r>
          </w:p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3B6922A2" w:rsidR="005E6782" w:rsidRDefault="00DD6A1D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052992D9" w:rsidR="005E6782" w:rsidRDefault="00DD6A1D" w:rsidP="00257C88">
            <w:r w:rsidRPr="00DD6A1D">
              <w:t>El juego muestra un mensaje de confirmación preguntando si el jugador realmente desea salir del juego.</w:t>
            </w:r>
          </w:p>
        </w:tc>
      </w:tr>
      <w:tr w:rsidR="00C23C0E" w14:paraId="0D16840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6C27E27" w14:textId="77777777" w:rsidR="00C23C0E" w:rsidRPr="00192BA3" w:rsidRDefault="00C23C0E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E6E5CE2" w14:textId="4B6282EF" w:rsidR="00C23C0E" w:rsidRDefault="00DD6A1D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AEE2537" w14:textId="06B68AD1" w:rsidR="00C23C0E" w:rsidRDefault="00DD6A1D" w:rsidP="00DD6A1D">
            <w:r w:rsidRPr="00DD6A1D">
              <w:t>El jugador confirma la acción de salir del juego.</w:t>
            </w:r>
          </w:p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1D45DBC0" w:rsidR="005E6782" w:rsidRDefault="00DD6A1D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292C1DB1" w:rsidR="005E6782" w:rsidRDefault="00DD6A1D" w:rsidP="00257C88">
            <w:r w:rsidRPr="00DD6A1D">
              <w:t xml:space="preserve">El juego </w:t>
            </w:r>
            <w:r>
              <w:t>c</w:t>
            </w:r>
            <w:r w:rsidRPr="00DD6A1D">
              <w:t>ierra la aplicación.</w:t>
            </w:r>
          </w:p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B1A36C2" w:rsidR="005E6782" w:rsidRDefault="00DD6A1D" w:rsidP="00257C88">
            <w:r w:rsidRPr="00DD6A1D">
              <w:t>La aplicación del juego se cierra y el jugador sale del juego.</w:t>
            </w:r>
          </w:p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39195098" w:rsidR="005E6782" w:rsidRDefault="00D66D4F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696A6E4F" w:rsidR="005E6782" w:rsidRDefault="00D66D4F" w:rsidP="00257C88">
            <w:r w:rsidRPr="00D66D4F">
              <w:t>Si el jugador cancela la acción de salir del juego, el juego vuelve al menú principal o al menú de pausa.</w:t>
            </w:r>
          </w:p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1E6D02A2" w:rsidR="005E6782" w:rsidRDefault="00D66D4F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1FAE3A43" w:rsidR="005E6782" w:rsidRDefault="00D66D4F" w:rsidP="00257C88">
            <w:r w:rsidRPr="00D66D4F">
              <w:t>2 segundos (para cerrar la aplicación)</w:t>
            </w:r>
          </w:p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34BEAC9E" w:rsidR="005E6782" w:rsidRDefault="00D66D4F" w:rsidP="00257C88">
            <w:r>
              <w:t>Baja</w:t>
            </w:r>
          </w:p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2D9FBF9E" w:rsidR="005E6782" w:rsidRDefault="00D66D4F" w:rsidP="00257C88">
            <w:r>
              <w:t>Alta.</w:t>
            </w:r>
          </w:p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3714A236" w:rsidR="005E6782" w:rsidRDefault="00D66D4F" w:rsidP="00257C88">
            <w:r>
              <w:t>Media.</w:t>
            </w:r>
          </w:p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38E4A82D" w:rsidR="005E6782" w:rsidRDefault="00D66D4F" w:rsidP="00257C88">
            <w:r>
              <w:t>En progreso.</w:t>
            </w:r>
          </w:p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508B9D19" w:rsidR="005E6782" w:rsidRDefault="00D66D4F" w:rsidP="00257C88">
            <w:r>
              <w:t>Estable.</w:t>
            </w:r>
          </w:p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1716B16F" w:rsidR="005E6782" w:rsidRDefault="00D66D4F" w:rsidP="00257C88">
            <w:r>
              <w:t>-</w:t>
            </w:r>
          </w:p>
        </w:tc>
      </w:tr>
    </w:tbl>
    <w:p w14:paraId="12081EF5" w14:textId="77777777" w:rsidR="005E6782" w:rsidRDefault="005E6782" w:rsidP="005A6096"/>
    <w:p w14:paraId="56718F78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5A991D6" w14:textId="272BCD59" w:rsidR="000553FC" w:rsidRDefault="000553FC" w:rsidP="00E831A5">
      <w:pPr>
        <w:pStyle w:val="Descripcin"/>
        <w:keepNext/>
        <w:jc w:val="center"/>
      </w:pPr>
      <w:bookmarkStart w:id="58" w:name="_Toc137381534"/>
      <w:r>
        <w:lastRenderedPageBreak/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r w:rsidR="001C4622">
        <w:t xml:space="preserve"> Pausar juego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1D69DF5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14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C0F9597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Pausar juego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558EBCAB" w:rsidR="005E6782" w:rsidRDefault="00B058C1" w:rsidP="00B058C1">
            <w:pPr>
              <w:pStyle w:val="Prrafodelista"/>
              <w:numPr>
                <w:ilvl w:val="0"/>
                <w:numId w:val="7"/>
              </w:numPr>
            </w:pPr>
            <w:r w:rsidRPr="00B058C1">
              <w:t>OBJ-03 Creación de mecánicas de juego</w:t>
            </w:r>
          </w:p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5813DF61" w:rsidR="005E6782" w:rsidRDefault="00B058C1" w:rsidP="00257C88">
            <w:r w:rsidRPr="00B058C1">
              <w:t>El jugador puede pausar el juego en cualquier momento durante un escenario</w:t>
            </w:r>
          </w:p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6D1C2249" w:rsidR="005E6782" w:rsidRDefault="00B058C1" w:rsidP="00257C88">
            <w:r w:rsidRPr="00B058C1">
              <w:t>El jugador debe estar en un escenario del juego.</w:t>
            </w:r>
          </w:p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48D453C9" w:rsidR="005E6782" w:rsidRDefault="00B058C1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181596D0" w:rsidR="005E6782" w:rsidRDefault="00B058C1" w:rsidP="00B058C1">
            <w:r w:rsidRPr="00B058C1">
              <w:t>El jugador presiona el botón de pausa en el teclado o el control.</w:t>
            </w:r>
          </w:p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149F124D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4413DB64" w:rsidR="005E6782" w:rsidRDefault="00B058C1" w:rsidP="00257C88">
            <w:r w:rsidRPr="00B058C1">
              <w:t>El juego detiene todas las acciones y animaciones en curso y muestra el menú de pausa.</w:t>
            </w:r>
          </w:p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26CCF461" w:rsidR="005E6782" w:rsidRDefault="00B058C1" w:rsidP="00257C88">
            <w:r w:rsidRPr="00B058C1">
              <w:t>El juego está en pausa y el menú de pausa es visible para el jugador.</w:t>
            </w:r>
          </w:p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1FC7F10D" w:rsidR="005E6782" w:rsidRDefault="00B058C1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547741F5" w:rsidR="005E6782" w:rsidRDefault="00B058C1" w:rsidP="00257C88">
            <w:r>
              <w:t>-</w:t>
            </w:r>
          </w:p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E2A43B8" w:rsidR="005E6782" w:rsidRDefault="00B058C1" w:rsidP="00257C88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3FF8A0A5" w:rsidR="005E6782" w:rsidRDefault="00B058C1" w:rsidP="00257C88">
            <w:r w:rsidRPr="00B058C1">
              <w:t>0.5 segundos (para pausar el juego y mostrar el menú de pausa)</w:t>
            </w:r>
          </w:p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1131F231" w:rsidR="005E6782" w:rsidRDefault="00B058C1" w:rsidP="00257C88">
            <w:r>
              <w:t>Media</w:t>
            </w:r>
          </w:p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37A890D9" w:rsidR="005E6782" w:rsidRDefault="00B058C1" w:rsidP="00257C88">
            <w:r>
              <w:t>Alta.</w:t>
            </w:r>
          </w:p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4AC08AD2" w:rsidR="005E6782" w:rsidRDefault="00B058C1" w:rsidP="00257C88">
            <w:r>
              <w:t>Media.</w:t>
            </w:r>
          </w:p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3FB794DA" w:rsidR="005E6782" w:rsidRDefault="00B058C1" w:rsidP="00257C88">
            <w:r>
              <w:t>En progreso.</w:t>
            </w:r>
          </w:p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0506DA81" w:rsidR="005E6782" w:rsidRDefault="00B058C1" w:rsidP="00257C88">
            <w:r>
              <w:t>Estable.</w:t>
            </w:r>
          </w:p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2F92A4D" w:rsidR="005E6782" w:rsidRDefault="00B058C1" w:rsidP="00257C88">
            <w:r>
              <w:t>-</w:t>
            </w:r>
          </w:p>
        </w:tc>
      </w:tr>
    </w:tbl>
    <w:p w14:paraId="1AC6A958" w14:textId="77777777" w:rsidR="005E6782" w:rsidRDefault="005E6782" w:rsidP="005A6096"/>
    <w:p w14:paraId="26A21195" w14:textId="77777777" w:rsidR="00B058C1" w:rsidRDefault="00B058C1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79A1D9E" w14:textId="5BD8C8F4" w:rsidR="000553FC" w:rsidRDefault="000553FC" w:rsidP="00E831A5">
      <w:pPr>
        <w:pStyle w:val="Descripcin"/>
        <w:keepNext/>
        <w:jc w:val="center"/>
      </w:pPr>
      <w:bookmarkStart w:id="59" w:name="_Toc137381535"/>
      <w:r>
        <w:lastRenderedPageBreak/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r w:rsidR="001C4622">
        <w:t xml:space="preserve"> Guardar partida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6BDD2274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E37179">
              <w:rPr>
                <w:b/>
                <w:bCs/>
              </w:rPr>
              <w:t>15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2634A479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Guardar partida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E1BF977" w:rsidR="005E6782" w:rsidRDefault="00C34F1B" w:rsidP="00C34F1B">
            <w:pPr>
              <w:pStyle w:val="Prrafodelista"/>
              <w:numPr>
                <w:ilvl w:val="0"/>
                <w:numId w:val="7"/>
              </w:numPr>
            </w:pPr>
            <w:r w:rsidRPr="00C34F1B">
              <w:t>OBJ-03 Creación de mecánicas de juego</w:t>
            </w:r>
          </w:p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5A00B0FF" w:rsidR="005E6782" w:rsidRDefault="00F30B79" w:rsidP="00257C88">
            <w:r>
              <w:t>-</w:t>
            </w:r>
          </w:p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5EAF0B6B" w:rsidR="005E6782" w:rsidRDefault="00C34F1B" w:rsidP="00257C88">
            <w:r w:rsidRPr="00C34F1B">
              <w:t>El jugador puede guardar su progreso en el juego en cualquier momento desde el menú principal o el menú de pausa.</w:t>
            </w:r>
          </w:p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63A904A2" w:rsidR="005E6782" w:rsidRDefault="00C34F1B" w:rsidP="00257C88">
            <w:r w:rsidRPr="00C34F1B">
              <w:t>El jugador debe estar en el menú de pausa.</w:t>
            </w:r>
          </w:p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E0A4614" w:rsidR="005E6782" w:rsidRDefault="00B04E85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30903592" w:rsidR="005E6782" w:rsidRDefault="00B04E85" w:rsidP="00257C88">
            <w:r w:rsidRPr="00B04E85">
              <w:t>El jugador selecciona la opción "Guardar partida" en el menú principal o en el menú de pausa.</w:t>
            </w:r>
          </w:p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6B2F6EE4" w:rsidR="005E6782" w:rsidRDefault="00B04E85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15F29B79" w:rsidR="005E6782" w:rsidRDefault="00B04E85" w:rsidP="00257C88">
            <w:r w:rsidRPr="00B04E85">
              <w:t>El juego muestra una lista de espacios de guardado disponibles</w:t>
            </w:r>
            <w:r>
              <w:t>.</w:t>
            </w:r>
          </w:p>
        </w:tc>
      </w:tr>
      <w:tr w:rsidR="00B04E85" w14:paraId="547094D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F2724D" w14:textId="77777777" w:rsidR="00B04E85" w:rsidRPr="00192BA3" w:rsidRDefault="00B04E85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A17B83B" w14:textId="15BE03F6" w:rsidR="00B04E85" w:rsidRDefault="00B04E85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B039B7A" w14:textId="11AC59E1" w:rsidR="00B04E85" w:rsidRDefault="00B04E85" w:rsidP="00257C88">
            <w:r w:rsidRPr="00B04E85">
              <w:t>El jugador selecciona un espacio de guardado disponible o sobrescribe uno existente.</w:t>
            </w:r>
          </w:p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35AAB3D5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07D11D63" w:rsidR="005E6782" w:rsidRDefault="00B04E85" w:rsidP="00257C88">
            <w:r w:rsidRPr="00B04E85">
              <w:t>El juego guarda el progreso actual en el espacio de guardado seleccionado.</w:t>
            </w:r>
          </w:p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175C1984" w:rsidR="005E6782" w:rsidRDefault="00B04E85" w:rsidP="00257C88">
            <w:r w:rsidRPr="00B04E85">
              <w:t>El progreso del juego se guarda en el espacio de guardado seleccionado.</w:t>
            </w:r>
          </w:p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6FE99653" w:rsidR="005E6782" w:rsidRDefault="00B04E85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05357C2E" w:rsidR="005E6782" w:rsidRDefault="00B04E85" w:rsidP="00257C88">
            <w:r w:rsidRPr="00B04E85">
              <w:t>Si el jugador cancela la selección, el juego vuelve al menú anterior sin guardar.</w:t>
            </w:r>
          </w:p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6F38CF08" w:rsidR="005E6782" w:rsidRDefault="00B04E85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3CA1F487" w:rsidR="005E6782" w:rsidRDefault="00B04E85" w:rsidP="00257C88">
            <w:r>
              <w:t>3 segundos.</w:t>
            </w:r>
          </w:p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12A53345" w:rsidR="005E6782" w:rsidRDefault="009F1165" w:rsidP="00257C88">
            <w:r>
              <w:t>Media</w:t>
            </w:r>
          </w:p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3DD464D8" w:rsidR="005E6782" w:rsidRDefault="009F1165" w:rsidP="00257C88">
            <w:r>
              <w:t>Alta</w:t>
            </w:r>
          </w:p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02C0C558" w:rsidR="005E6782" w:rsidRDefault="009F1165" w:rsidP="00257C88">
            <w:r>
              <w:t>Media</w:t>
            </w:r>
          </w:p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C2E3190" w:rsidR="005E6782" w:rsidRDefault="009F1165" w:rsidP="00257C88">
            <w:r>
              <w:t>En progreso</w:t>
            </w:r>
          </w:p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17435D7E" w:rsidR="005E6782" w:rsidRDefault="009F1165" w:rsidP="00257C88">
            <w:r>
              <w:t>Estable.</w:t>
            </w:r>
          </w:p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0E666AC4" w:rsidR="005E6782" w:rsidRDefault="009F1165" w:rsidP="00257C88">
            <w:r>
              <w:t>-</w:t>
            </w:r>
          </w:p>
        </w:tc>
      </w:tr>
    </w:tbl>
    <w:p w14:paraId="1547AB7C" w14:textId="77777777" w:rsidR="005E6782" w:rsidRDefault="005E6782" w:rsidP="005A6096"/>
    <w:p w14:paraId="3978E0DE" w14:textId="77777777" w:rsidR="009F1165" w:rsidRDefault="009F1165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1F958CC" w14:textId="0A1A9954" w:rsidR="000553FC" w:rsidRDefault="000553FC" w:rsidP="00E831A5">
      <w:pPr>
        <w:pStyle w:val="Descripcin"/>
        <w:keepNext/>
        <w:jc w:val="center"/>
      </w:pPr>
      <w:bookmarkStart w:id="60" w:name="_Toc137381536"/>
      <w:r>
        <w:lastRenderedPageBreak/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r w:rsidR="001C4622">
        <w:t xml:space="preserve"> Cargar partida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22E17E70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16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6697BE44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Cargar Partida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008BF3C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3616AADE" w:rsidR="005E6782" w:rsidRDefault="00A212B3" w:rsidP="00257C88">
            <w:r w:rsidRPr="00A212B3">
              <w:t>El jugador puede cargar una partida previamente guardada desde el menú principal.</w:t>
            </w:r>
          </w:p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3718EA4A" w:rsidR="005E6782" w:rsidRDefault="00A212B3" w:rsidP="00257C88">
            <w:r w:rsidRPr="00A212B3">
              <w:t>El jugador debe estar en el menú principal.</w:t>
            </w:r>
          </w:p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1EB0C95D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633B86B1" w:rsidR="005E6782" w:rsidRDefault="00A212B3" w:rsidP="00257C88">
            <w:r w:rsidRPr="00A212B3">
              <w:t>El jugador selecciona la opción "Cargar partida" en el menú principal.</w:t>
            </w:r>
          </w:p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F29B346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38123DE8" w:rsidR="005E6782" w:rsidRDefault="00A212B3" w:rsidP="00A212B3">
            <w:pPr>
              <w:tabs>
                <w:tab w:val="left" w:pos="1035"/>
              </w:tabs>
            </w:pPr>
            <w:r w:rsidRPr="00A212B3">
              <w:t>El juego muestra una lista de espacios de guardado disponibles.</w:t>
            </w:r>
          </w:p>
        </w:tc>
      </w:tr>
      <w:tr w:rsidR="00A212B3" w14:paraId="672544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122747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179ADA7" w14:textId="7DCF70FF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407B7DB" w14:textId="496791F6" w:rsidR="00A212B3" w:rsidRDefault="00A212B3" w:rsidP="00257C88">
            <w:r w:rsidRPr="00A212B3">
              <w:t>El jugador selecciona un espacio de guardado con una partida guardada.</w:t>
            </w:r>
          </w:p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1A2EEE7C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4E7FFA43" w:rsidR="005E6782" w:rsidRDefault="00A212B3" w:rsidP="00257C88">
            <w:r w:rsidRPr="00A212B3">
              <w:t>El juego carga el progreso guardado en el espacio de guardado seleccionado y continúa desde ese punto.</w:t>
            </w:r>
          </w:p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3067FFD5" w:rsidR="005E6782" w:rsidRDefault="00A212B3" w:rsidP="00257C88">
            <w:r w:rsidRPr="00A212B3">
              <w:t>El progreso del juego se carga desde el espacio de guardado seleccionado y el jugador continúa el juego desde ese punto.</w:t>
            </w:r>
          </w:p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0C809143" w:rsidR="005E6782" w:rsidRDefault="00A212B3" w:rsidP="00257C88">
            <w:r>
              <w:t>3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145E9B82" w:rsidR="005E6782" w:rsidRDefault="00A212B3" w:rsidP="00257C88">
            <w:r w:rsidRPr="00A212B3">
              <w:t>Si el jugador cancela la selección, el juego vuelve al menú anterior sin cargar ninguna partida.</w:t>
            </w:r>
          </w:p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3B51724F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64520DA6" w:rsidR="005E6782" w:rsidRDefault="00A212B3" w:rsidP="00257C88">
            <w:r w:rsidRPr="00A212B3">
              <w:t>5 segundos (para cargar la partida)</w:t>
            </w:r>
          </w:p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13B3A5DC" w:rsidR="005E6782" w:rsidRDefault="00A212B3" w:rsidP="00257C88">
            <w:r>
              <w:t>Media.</w:t>
            </w:r>
          </w:p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084960D3" w:rsidR="005E6782" w:rsidRDefault="00A212B3" w:rsidP="00257C88">
            <w:r>
              <w:t>Alta</w:t>
            </w:r>
          </w:p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4647631D" w:rsidR="005E6782" w:rsidRDefault="00A212B3" w:rsidP="00257C88">
            <w:r>
              <w:t>Media</w:t>
            </w:r>
          </w:p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62778C67" w:rsidR="005E6782" w:rsidRDefault="00A212B3" w:rsidP="00257C88">
            <w:r>
              <w:t>En progreso.</w:t>
            </w:r>
          </w:p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4212555E" w:rsidR="005E6782" w:rsidRDefault="00A212B3" w:rsidP="00257C88">
            <w:r>
              <w:t>Estable</w:t>
            </w:r>
          </w:p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5461CE24" w:rsidR="005E6782" w:rsidRDefault="00A212B3" w:rsidP="00257C88">
            <w:r>
              <w:t>-</w:t>
            </w:r>
          </w:p>
        </w:tc>
      </w:tr>
    </w:tbl>
    <w:p w14:paraId="50769D7E" w14:textId="77777777" w:rsidR="005E6782" w:rsidRDefault="005E6782" w:rsidP="005A6096"/>
    <w:p w14:paraId="4D3BB4AC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793C49B" w14:textId="472E107F" w:rsidR="000553FC" w:rsidRDefault="000553FC" w:rsidP="00E831A5">
      <w:pPr>
        <w:pStyle w:val="Descripcin"/>
        <w:keepNext/>
        <w:jc w:val="center"/>
      </w:pPr>
      <w:bookmarkStart w:id="61" w:name="_Toc137381537"/>
      <w:r>
        <w:lastRenderedPageBreak/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r w:rsidR="001C4622">
        <w:t xml:space="preserve"> Consultar tutorial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465BBB6A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17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13F33B38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Consultar tutorial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523B1BD6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OBJ-04 Diseño de niveles</w:t>
            </w:r>
          </w:p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C6E8560" w14:textId="77777777" w:rsidR="005E6782" w:rsidRDefault="005E6782" w:rsidP="00257C88"/>
          <w:p w14:paraId="5C8280F4" w14:textId="63F300B1" w:rsidR="00A212B3" w:rsidRDefault="00A212B3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4071E544" w:rsidR="005E6782" w:rsidRDefault="00A212B3" w:rsidP="00257C88">
            <w:r>
              <w:t>El jugador puede acceder al tutorial que explica las mecánicas básicas y conceptos claves del juego.</w:t>
            </w:r>
          </w:p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39FA0970" w:rsidR="005E6782" w:rsidRDefault="00A212B3" w:rsidP="00257C88">
            <w:r>
              <w:t>El jugador debe estar en el menú principal o en una pausa dentro del juego.</w:t>
            </w:r>
          </w:p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4FEB61A3" w:rsidR="005E6782" w:rsidRDefault="00A212B3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0BE8047B" w:rsidR="005E6782" w:rsidRDefault="00A212B3" w:rsidP="00257C88">
            <w:r w:rsidRPr="00A212B3">
              <w:t>El jugador selecciona la opción "Tutorial" en el menú principal o en el menú de pausa.</w:t>
            </w:r>
          </w:p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319E27EC" w:rsidR="005E6782" w:rsidRDefault="00A212B3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445CD3A0" w:rsidR="005E6782" w:rsidRDefault="00A212B3" w:rsidP="00257C88">
            <w:r w:rsidRPr="00A212B3">
              <w:t>El juego muestra una serie de pantallas o un nivel de tutorial interactivo que explica las mecánicas básicas y conceptos clave del juego.</w:t>
            </w:r>
          </w:p>
        </w:tc>
      </w:tr>
      <w:tr w:rsidR="00A212B3" w14:paraId="7EAC83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5139E" w14:textId="77777777" w:rsidR="00A212B3" w:rsidRPr="00192BA3" w:rsidRDefault="00A212B3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9E7162" w14:textId="1B6E5C48" w:rsidR="00A212B3" w:rsidRDefault="00A212B3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A70A666" w14:textId="0ACA47D3" w:rsidR="00A212B3" w:rsidRDefault="00A212B3" w:rsidP="00257C88">
            <w:r w:rsidRPr="00A212B3">
              <w:t>El jugador revisa el tutorial y puede practicar las mecánicas en un entorno controlado.</w:t>
            </w:r>
          </w:p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2A76AF84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403BC46D" w:rsidR="005E6782" w:rsidRDefault="00A212B3" w:rsidP="00257C88">
            <w:r w:rsidRPr="00A212B3">
              <w:t>El jugador termina de consultar el tutorial y regresa al menú anterior.</w:t>
            </w:r>
          </w:p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D7602BE" w:rsidR="005E6782" w:rsidRDefault="00A212B3" w:rsidP="00257C88">
            <w:r w:rsidRPr="00A212B3">
              <w:t>El jugador ha revisado el tutorial y comprende las mecánicas básicas y conceptos clave del juego.</w:t>
            </w:r>
          </w:p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F313C7D" w:rsidR="005E6782" w:rsidRDefault="00A212B3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6F7539A4" w:rsidR="005E6782" w:rsidRDefault="00A212B3" w:rsidP="00257C88">
            <w:r w:rsidRPr="00A212B3">
              <w:t>Si el jugador decide salir del tutorial antes de terminarlo, el juego regresa al menú anterior sin penalizar al jugador.</w:t>
            </w:r>
          </w:p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1EEA879D" w:rsidR="005E6782" w:rsidRDefault="00A212B3" w:rsidP="00257C88">
            <w:r>
              <w:t>-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266163C9" w:rsidR="005E6782" w:rsidRDefault="00A212B3" w:rsidP="00257C88">
            <w:r>
              <w:t>-</w:t>
            </w:r>
          </w:p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6C2ECC17" w:rsidR="005E6782" w:rsidRDefault="00A212B3" w:rsidP="00257C88">
            <w:r>
              <w:t>Baja.</w:t>
            </w:r>
          </w:p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05A37E3E" w:rsidR="005E6782" w:rsidRDefault="00A212B3" w:rsidP="00257C88">
            <w:r>
              <w:t>Media.</w:t>
            </w:r>
          </w:p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6C4A9E30" w:rsidR="005E6782" w:rsidRDefault="00A212B3" w:rsidP="00257C88">
            <w:r>
              <w:t>Media.</w:t>
            </w:r>
          </w:p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21F4F837" w:rsidR="005E6782" w:rsidRDefault="00A212B3" w:rsidP="00257C88">
            <w:r>
              <w:t>En progreso.</w:t>
            </w:r>
          </w:p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0C00A52A" w:rsidR="005E6782" w:rsidRDefault="00A212B3" w:rsidP="00257C88">
            <w:r>
              <w:t>Estable.</w:t>
            </w:r>
          </w:p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0FCD029E" w:rsidR="005E6782" w:rsidRDefault="00A212B3" w:rsidP="00257C88">
            <w:r>
              <w:t>-</w:t>
            </w:r>
          </w:p>
        </w:tc>
      </w:tr>
    </w:tbl>
    <w:p w14:paraId="5C3B69E9" w14:textId="77777777" w:rsidR="005E6782" w:rsidRDefault="005E6782" w:rsidP="005A6096"/>
    <w:p w14:paraId="214ECFEF" w14:textId="77777777" w:rsidR="00A212B3" w:rsidRDefault="00A212B3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A423E34" w14:textId="46EA3061" w:rsidR="000553FC" w:rsidRDefault="000553FC" w:rsidP="00E831A5">
      <w:pPr>
        <w:pStyle w:val="Descripcin"/>
        <w:keepNext/>
        <w:jc w:val="center"/>
      </w:pPr>
      <w:bookmarkStart w:id="62" w:name="_Toc137381538"/>
      <w:r>
        <w:lastRenderedPageBreak/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r w:rsidR="001C4622">
        <w:t xml:space="preserve"> Interactuar escenario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455A02F9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18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4BA90DBE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Interactuar escenario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0241A061" w:rsidR="005E6782" w:rsidRDefault="00A212B3" w:rsidP="00A212B3">
            <w:pPr>
              <w:pStyle w:val="Prrafodelista"/>
              <w:numPr>
                <w:ilvl w:val="0"/>
                <w:numId w:val="7"/>
              </w:numPr>
            </w:pPr>
            <w:r w:rsidRPr="00A212B3">
              <w:t>OBJ-03 Creación de mecánicas de juego</w:t>
            </w:r>
          </w:p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1000C519" w:rsidR="005E6782" w:rsidRDefault="00BE7562" w:rsidP="00257C88">
            <w:r>
              <w:t>-</w:t>
            </w:r>
          </w:p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6077CB40" w:rsidR="005E6782" w:rsidRDefault="00A212B3" w:rsidP="00257C88">
            <w:r w:rsidRPr="00A212B3">
              <w:t>El jugador puede interactuar con elementos del escenario como objetos, personajes no jugables (NPC) y obstáculos.</w:t>
            </w:r>
          </w:p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2CB1CBA1" w:rsidR="005E6782" w:rsidRDefault="00A212B3" w:rsidP="00257C88">
            <w:r w:rsidRPr="00A212B3">
              <w:t>El jugador debe estar en un nivel del juego.</w:t>
            </w:r>
          </w:p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2F04E6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5A32267C" w:rsidR="005E6782" w:rsidRDefault="00BE7562" w:rsidP="00257C88">
            <w:r w:rsidRPr="00BE7562">
              <w:t>El jugador selecciona un</w:t>
            </w:r>
            <w:r>
              <w:t>a</w:t>
            </w:r>
            <w:r w:rsidRPr="00BE7562">
              <w:t xml:space="preserve"> </w:t>
            </w:r>
            <w:r>
              <w:t>unidad.</w:t>
            </w:r>
          </w:p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61DBE084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565D9D26" w:rsidR="005E6782" w:rsidRDefault="00BE7562" w:rsidP="00257C88">
            <w:r w:rsidRPr="00BE7562">
              <w:t>El jugador identifica un elemento interactuable en el escenario</w:t>
            </w:r>
            <w:r>
              <w:t xml:space="preserve"> adyacente a la unidad seleccionada</w:t>
            </w:r>
            <w:r w:rsidRPr="00BE7562">
              <w:t xml:space="preserve"> (por ejemplo, un objeto, NPC o un obstáculo).</w:t>
            </w:r>
          </w:p>
        </w:tc>
      </w:tr>
      <w:tr w:rsidR="00BE7562" w14:paraId="3662F17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DC09A8F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F61DB0" w14:textId="4B41169F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DDDC8E" w14:textId="5690D3F4" w:rsidR="00BE7562" w:rsidRDefault="00BE7562" w:rsidP="00257C88">
            <w:r w:rsidRPr="00BE7562">
              <w:t>El jugador selecciona el elemento interactuable.</w:t>
            </w:r>
          </w:p>
        </w:tc>
      </w:tr>
      <w:tr w:rsidR="00BE7562" w14:paraId="2EDDF60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F530D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501F2D0" w14:textId="1B0DB678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CCEE46" w14:textId="23CA6F0A" w:rsidR="00BE7562" w:rsidRDefault="00BE7562" w:rsidP="00257C88">
            <w:r w:rsidRPr="00BE7562">
              <w:t>El juego muestra opciones de interacción disponibles para ese elemento.</w:t>
            </w:r>
          </w:p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81DD1D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00E7F1A" w:rsidR="005E6782" w:rsidRDefault="00BE7562" w:rsidP="00257C88">
            <w:r w:rsidRPr="00BE7562">
              <w:t>El jugador elige una opción de interacción y realiza la acción correspondiente.</w:t>
            </w:r>
          </w:p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2474E01E" w:rsidR="005E6782" w:rsidRDefault="00BE7562" w:rsidP="00257C88">
            <w:r w:rsidRPr="00BE7562">
              <w:t>El jugador ha interactuado con un elemento del escenario y ha ejecutado una acción relacionada.</w:t>
            </w:r>
          </w:p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264EC6D0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3FCC93CC" w:rsidR="005E6782" w:rsidRDefault="00BE7562" w:rsidP="00257C88">
            <w:r w:rsidRPr="00BE7562">
              <w:t>Si el jugador decide no interactuar con el elemento seleccionado, el juego permite al jugador cancelar la interacción y seguir explorando el escenario.</w:t>
            </w:r>
          </w:p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5F882803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6D909A9B" w:rsidR="005E6782" w:rsidRDefault="00BE7562" w:rsidP="00257C88">
            <w:r w:rsidRPr="00BE7562">
              <w:t>5 segundos (para asegurar un flujo de juego ágil)</w:t>
            </w:r>
          </w:p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60F88B8" w:rsidR="005E6782" w:rsidRDefault="00BE7562" w:rsidP="00257C88">
            <w:r>
              <w:t>Alta.</w:t>
            </w:r>
          </w:p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1F074C87" w:rsidR="005E6782" w:rsidRDefault="00BE7562" w:rsidP="00257C88">
            <w:r>
              <w:t>Alta.</w:t>
            </w:r>
          </w:p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396CD3D4" w:rsidR="005E6782" w:rsidRDefault="00BE7562" w:rsidP="00257C88">
            <w:r>
              <w:t>Alta.</w:t>
            </w:r>
          </w:p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56FF056" w:rsidR="005E6782" w:rsidRDefault="00BE7562" w:rsidP="00257C88">
            <w:r>
              <w:t>En progreso.</w:t>
            </w:r>
          </w:p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4F40179B" w:rsidR="005E6782" w:rsidRDefault="00BE7562" w:rsidP="00257C88">
            <w:r>
              <w:t>Estable.</w:t>
            </w:r>
          </w:p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68D67776" w:rsidR="005E6782" w:rsidRDefault="00BE7562" w:rsidP="00257C88">
            <w:r>
              <w:t>-</w:t>
            </w:r>
          </w:p>
        </w:tc>
      </w:tr>
    </w:tbl>
    <w:p w14:paraId="2AEE9EB7" w14:textId="77777777" w:rsidR="005E6782" w:rsidRDefault="005E6782" w:rsidP="005A6096"/>
    <w:p w14:paraId="7222C992" w14:textId="77777777" w:rsidR="00BE7562" w:rsidRDefault="00BE7562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96B204D" w14:textId="06B1E820" w:rsidR="000553FC" w:rsidRDefault="000553FC" w:rsidP="00E831A5">
      <w:pPr>
        <w:pStyle w:val="Descripcin"/>
        <w:keepNext/>
        <w:jc w:val="center"/>
      </w:pPr>
      <w:bookmarkStart w:id="63" w:name="_Toc137381539"/>
      <w:r>
        <w:lastRenderedPageBreak/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r w:rsidR="001E0C12">
        <w:t xml:space="preserve"> Destruir objeto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6D5B9F7B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77548D">
              <w:rPr>
                <w:b/>
                <w:bCs/>
              </w:rPr>
              <w:t>19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2623B94A" w:rsidR="005E6782" w:rsidRPr="00192BA3" w:rsidRDefault="0077548D" w:rsidP="00257C88">
            <w:pPr>
              <w:rPr>
                <w:b/>
                <w:bCs/>
              </w:rPr>
            </w:pPr>
            <w:r>
              <w:rPr>
                <w:b/>
                <w:bCs/>
              </w:rPr>
              <w:t>Destruir objeto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4C706179" w:rsidR="005E6782" w:rsidRDefault="00BE7562" w:rsidP="00BE7562">
            <w:pPr>
              <w:pStyle w:val="Prrafodelista"/>
              <w:numPr>
                <w:ilvl w:val="0"/>
                <w:numId w:val="7"/>
              </w:numPr>
            </w:pPr>
            <w:r w:rsidRPr="00BE7562">
              <w:t>OBJ-03 Creación de mecánicas de juego</w:t>
            </w:r>
          </w:p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2227AF6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60B04F50" w:rsidR="005E6782" w:rsidRDefault="00BE7562" w:rsidP="00257C88">
            <w:r w:rsidRPr="00BE7562">
              <w:t>El jugador puede destruir ciertos objetos en el escenario, lo que puede tener diferentes efectos en el juego</w:t>
            </w:r>
            <w:r>
              <w:t>.</w:t>
            </w:r>
          </w:p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6F4DDA2B" w:rsidR="005E6782" w:rsidRDefault="00BE7562" w:rsidP="00257C88">
            <w:r>
              <w:t>El jugador debe seleccionar una unidad y realizar daño suficiente para destruir el objeto.</w:t>
            </w:r>
          </w:p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6F9584D7" w:rsidR="005E6782" w:rsidRDefault="00BE7562" w:rsidP="00257C88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5A30604D" w:rsidR="005E6782" w:rsidRDefault="00BE7562" w:rsidP="00257C88">
            <w:r w:rsidRPr="00BE7562">
              <w:t>El jugador se acerca a un objeto destructible en el escenario.</w:t>
            </w:r>
          </w:p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56161C92" w:rsidR="005E6782" w:rsidRDefault="00BE7562" w:rsidP="00257C88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1A848264" w:rsidR="005E6782" w:rsidRDefault="00BE7562" w:rsidP="00257C88">
            <w:r w:rsidRPr="00BE7562">
              <w:t xml:space="preserve">El </w:t>
            </w:r>
            <w:r>
              <w:t xml:space="preserve">sistema </w:t>
            </w:r>
            <w:r w:rsidRPr="00BE7562">
              <w:t>indica que el objeto es destructible (por ejemplo, mediante un indicador visual).</w:t>
            </w:r>
          </w:p>
        </w:tc>
      </w:tr>
      <w:tr w:rsidR="00BE7562" w14:paraId="0DBB0C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1A5430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91C8F34" w14:textId="2952FF9B" w:rsidR="00BE7562" w:rsidRDefault="00BE7562" w:rsidP="00257C88">
            <w:r>
              <w:t>3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AE8898" w14:textId="708BF8E7" w:rsidR="00BE7562" w:rsidRDefault="00BE7562" w:rsidP="00257C88">
            <w:r w:rsidRPr="00BE7562">
              <w:t xml:space="preserve">El jugador selecciona </w:t>
            </w:r>
            <w:r>
              <w:t>una acción de ataque.</w:t>
            </w:r>
          </w:p>
        </w:tc>
      </w:tr>
      <w:tr w:rsidR="00BE7562" w14:paraId="7E9685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D4F606" w14:textId="77777777" w:rsidR="00BE7562" w:rsidRPr="00192BA3" w:rsidRDefault="00BE756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0EF2A4F" w14:textId="7024ACBB" w:rsidR="00BE7562" w:rsidRDefault="00BE7562" w:rsidP="00257C88">
            <w:r>
              <w:t>4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236E25B" w14:textId="28994098" w:rsidR="00BE7562" w:rsidRDefault="00BE7562" w:rsidP="00257C88">
            <w:r w:rsidRPr="00BE7562">
              <w:t>El jugador elige</w:t>
            </w:r>
            <w:r>
              <w:t xml:space="preserve"> realizar daño</w:t>
            </w:r>
            <w:r w:rsidRPr="00BE7562">
              <w:t xml:space="preserve"> para destruir el objeto.</w:t>
            </w:r>
          </w:p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4A037074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3912FE75" w:rsidR="005E6782" w:rsidRDefault="00BE7562" w:rsidP="00257C88">
            <w:r w:rsidRPr="00BE7562">
              <w:t>El objeto se destruye y el juego aplica los efectos correspondientes</w:t>
            </w:r>
            <w:r>
              <w:t>.</w:t>
            </w:r>
          </w:p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0B9A1A43" w:rsidR="005E6782" w:rsidRDefault="00BE7562" w:rsidP="00257C88">
            <w:r w:rsidRPr="00BE7562">
              <w:t>El jugador ha destruido un objeto en el escenario y se han aplicado los efectos correspondientes.</w:t>
            </w:r>
          </w:p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2D32435F" w:rsidR="005E6782" w:rsidRDefault="00BE7562" w:rsidP="00257C88">
            <w:r>
              <w:t>4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F6FF68B" w:rsidR="005E6782" w:rsidRDefault="00BE7562" w:rsidP="00257C88">
            <w:r w:rsidRPr="00BE7562">
              <w:t xml:space="preserve">Si el </w:t>
            </w:r>
            <w:r>
              <w:t>daño causado por la unidad no es suficiente para</w:t>
            </w:r>
            <w:r w:rsidRPr="00BE7562">
              <w:t xml:space="preserve"> destruir el objeto seleccionado,</w:t>
            </w:r>
            <w:r>
              <w:t xml:space="preserve"> el objeto no será destruido.</w:t>
            </w:r>
          </w:p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055227FD" w:rsidR="005E6782" w:rsidRDefault="00BE7562" w:rsidP="00257C88">
            <w:r>
              <w:t>5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33CA80EE" w:rsidR="005E6782" w:rsidRDefault="00BE7562" w:rsidP="00257C88">
            <w:r>
              <w:t>3 segundos.</w:t>
            </w:r>
          </w:p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1F979312" w:rsidR="005E6782" w:rsidRDefault="00BE7562" w:rsidP="00257C88">
            <w:r>
              <w:t>Media.</w:t>
            </w:r>
          </w:p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330345C0" w:rsidR="005E6782" w:rsidRDefault="00BE7562" w:rsidP="00257C88">
            <w:r>
              <w:t>Media.</w:t>
            </w:r>
          </w:p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25A15124" w:rsidR="005E6782" w:rsidRDefault="00BE7562" w:rsidP="00257C88">
            <w:r>
              <w:t>Media.</w:t>
            </w:r>
          </w:p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1FBF6251" w:rsidR="005E6782" w:rsidRDefault="00BE7562" w:rsidP="00257C88">
            <w:r>
              <w:t>En progreso.</w:t>
            </w:r>
          </w:p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6B627349" w:rsidR="005E6782" w:rsidRDefault="00BE7562" w:rsidP="00257C88">
            <w:r>
              <w:t>Estable.</w:t>
            </w:r>
          </w:p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3AED9E52" w:rsidR="005E6782" w:rsidRDefault="00BE7562" w:rsidP="00257C88">
            <w:r>
              <w:t>-</w:t>
            </w:r>
          </w:p>
        </w:tc>
      </w:tr>
    </w:tbl>
    <w:p w14:paraId="30749C64" w14:textId="77777777" w:rsidR="005E6782" w:rsidRDefault="005E6782" w:rsidP="005A6096"/>
    <w:p w14:paraId="78BD6BCD" w14:textId="78C09834" w:rsidR="005E6782" w:rsidRPr="00D5501B" w:rsidRDefault="00F67268" w:rsidP="00D5501B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4" w:name="_Toc133392533"/>
      <w:r>
        <w:lastRenderedPageBreak/>
        <w:t>Diagramas de caso de uso</w:t>
      </w:r>
      <w:bookmarkEnd w:id="64"/>
    </w:p>
    <w:p w14:paraId="1CFB3819" w14:textId="77777777" w:rsidR="001C69F4" w:rsidRDefault="001C69F4" w:rsidP="001C69F4"/>
    <w:p w14:paraId="13F7C9CA" w14:textId="78457DE2" w:rsidR="001C69F4" w:rsidRDefault="001C69F4" w:rsidP="001C69F4">
      <w:r>
        <w:t>Se va a presentar la división en paquetes de los requisitos establecidos anteriormente, así como,</w:t>
      </w:r>
      <w:r>
        <w:t xml:space="preserve"> </w:t>
      </w:r>
      <w:r>
        <w:t>el diagrama de requisitos del sistema.</w:t>
      </w:r>
    </w:p>
    <w:p w14:paraId="6EE7AE74" w14:textId="77777777" w:rsidR="001C69F4" w:rsidRPr="001C69F4" w:rsidRDefault="001C69F4" w:rsidP="001C69F4"/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5" w:name="_Toc133392534"/>
      <w:r>
        <w:t>División en paquetes</w:t>
      </w:r>
      <w:bookmarkEnd w:id="65"/>
    </w:p>
    <w:p w14:paraId="2396380A" w14:textId="77777777" w:rsidR="001C69F4" w:rsidRPr="001C69F4" w:rsidRDefault="001C69F4" w:rsidP="001C69F4"/>
    <w:p w14:paraId="4AF69FEA" w14:textId="0A6A2503" w:rsidR="001C69F4" w:rsidRDefault="001C69F4" w:rsidP="001C69F4">
      <w:r>
        <w:t>La división en paquetes establecida para el proyecto se ha regido mediante en el agrupamiento de</w:t>
      </w:r>
      <w:r>
        <w:t xml:space="preserve"> </w:t>
      </w:r>
      <w:r>
        <w:t>las diferentes funcionalidades similares.</w:t>
      </w:r>
    </w:p>
    <w:p w14:paraId="37DD3EF1" w14:textId="77777777" w:rsidR="00CD2044" w:rsidRPr="00CD2044" w:rsidRDefault="00CD2044" w:rsidP="001C69F4"/>
    <w:p w14:paraId="19D3FB94" w14:textId="7261BF3A" w:rsidR="00D5501B" w:rsidRDefault="001C69F4" w:rsidP="001C69F4">
      <w:r>
        <w:t>Encontramos:</w:t>
      </w:r>
    </w:p>
    <w:p w14:paraId="2CF58D3F" w14:textId="77777777" w:rsidR="001C69F4" w:rsidRDefault="001C69F4" w:rsidP="001C69F4"/>
    <w:p w14:paraId="3EC921A5" w14:textId="037EEA39" w:rsidR="00E94F32" w:rsidRDefault="00CB05AB" w:rsidP="00E94F32">
      <w:pPr>
        <w:pStyle w:val="Prrafodelista"/>
        <w:numPr>
          <w:ilvl w:val="0"/>
          <w:numId w:val="9"/>
        </w:numPr>
      </w:pPr>
      <w:r w:rsidRPr="00507FAD">
        <w:rPr>
          <w:b/>
          <w:bCs/>
          <w:u w:val="single"/>
        </w:rPr>
        <w:t>Gestión de datos</w:t>
      </w:r>
      <w:r>
        <w:t>: En el nos vamos a encontrar toda la funcionalidad correspondiente a gestionar las configuraciones, guardar el estado de una partida en curso o cargar y seguir una partida empezada con anterioridad.</w:t>
      </w:r>
    </w:p>
    <w:p w14:paraId="232D713C" w14:textId="45450674" w:rsidR="00E94F32" w:rsidRDefault="00CB05AB" w:rsidP="00E94F32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principal del juego</w:t>
      </w:r>
      <w:r>
        <w:t>: En este paquete no</w:t>
      </w:r>
      <w:r w:rsidR="00664135">
        <w:t>s</w:t>
      </w:r>
      <w:r>
        <w:t xml:space="preserve"> encontramos las funciones principales que tiene el jugador</w:t>
      </w:r>
      <w:r w:rsidR="00664135">
        <w:t xml:space="preserve"> como</w:t>
      </w:r>
      <w:r>
        <w:t xml:space="preserve"> pausar</w:t>
      </w:r>
      <w:r w:rsidR="00664135">
        <w:t xml:space="preserve"> el juego</w:t>
      </w:r>
      <w:r>
        <w:t>, finalizar el turno, acción que comparte con la IA contrincante, elegir el escenario donde se quiera jugar, reiniciar el escenario y consultar un tutorial</w:t>
      </w:r>
      <w:r w:rsidR="00664135">
        <w:t xml:space="preserve"> y elegir a la unidad que quiera usar en el dentro del escenario</w:t>
      </w:r>
      <w:r>
        <w:t>.</w:t>
      </w:r>
    </w:p>
    <w:p w14:paraId="7B2294DD" w14:textId="7F4BE488" w:rsidR="00CB05AB" w:rsidRDefault="00CB05AB" w:rsidP="00CB05AB">
      <w:pPr>
        <w:pStyle w:val="Prrafodelista"/>
        <w:numPr>
          <w:ilvl w:val="0"/>
          <w:numId w:val="9"/>
        </w:numPr>
      </w:pPr>
      <w:r w:rsidRPr="00664135">
        <w:rPr>
          <w:b/>
          <w:bCs/>
          <w:u w:val="single"/>
        </w:rPr>
        <w:t>Gestión de unidades</w:t>
      </w:r>
      <w:r>
        <w:t xml:space="preserve">: Por </w:t>
      </w:r>
      <w:r w:rsidR="00507FAD">
        <w:t>último,</w:t>
      </w:r>
      <w:r>
        <w:t xml:space="preserve"> tenemos el paquete de gestión de unidades que </w:t>
      </w:r>
      <w:r w:rsidR="005357CB">
        <w:t>engloba todas aquellas acciones que derivan de una acción base.</w:t>
      </w:r>
    </w:p>
    <w:p w14:paraId="17B78FE0" w14:textId="7817531F" w:rsidR="00CB05AB" w:rsidRPr="00D5501B" w:rsidRDefault="00CB05AB" w:rsidP="00CB05AB">
      <w:pPr>
        <w:ind w:left="360"/>
      </w:pPr>
      <w:r>
        <w:br/>
      </w:r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6" w:name="_Toc133392535"/>
      <w:r>
        <w:t>Diagrama de casos de uso</w:t>
      </w:r>
      <w:bookmarkEnd w:id="66"/>
    </w:p>
    <w:p w14:paraId="6D6AB4D0" w14:textId="77777777" w:rsidR="00D16471" w:rsidRDefault="00D16471" w:rsidP="00D16471"/>
    <w:p w14:paraId="1C3717AB" w14:textId="77777777" w:rsidR="00507FAD" w:rsidRDefault="00D16471" w:rsidP="00507FAD">
      <w:r>
        <w:t>A continuación, se va a poder observar el diagrama de casos de uso correspondiente a la funcionalidad del sistema:</w:t>
      </w:r>
    </w:p>
    <w:p w14:paraId="13693FAE" w14:textId="5C614F96" w:rsidR="00D16471" w:rsidRDefault="00507FAD" w:rsidP="00507FAD">
      <w:r w:rsidRPr="00507FAD">
        <w:t xml:space="preserve"> </w:t>
      </w:r>
      <w:r w:rsidR="00CB05AB" w:rsidRPr="00CB05AB">
        <w:drawing>
          <wp:inline distT="0" distB="0" distL="0" distR="0" wp14:anchorId="32B9E35D" wp14:editId="7217B4F8">
            <wp:extent cx="6096543" cy="2615979"/>
            <wp:effectExtent l="0" t="0" r="0" b="0"/>
            <wp:docPr id="135753329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3292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878" cy="26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297" w14:textId="4C4A1E17" w:rsidR="00D16471" w:rsidRDefault="00D16471" w:rsidP="00D16471">
      <w:pPr>
        <w:pStyle w:val="Descripcin"/>
        <w:jc w:val="center"/>
      </w:pPr>
      <w:bookmarkStart w:id="67" w:name="_Toc137415436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de casos de uso</w:t>
      </w:r>
      <w:bookmarkEnd w:id="67"/>
    </w:p>
    <w:p w14:paraId="2AD46458" w14:textId="77777777" w:rsidR="00D7516C" w:rsidRDefault="00D7516C" w:rsidP="00D7516C"/>
    <w:p w14:paraId="581847B4" w14:textId="77777777" w:rsidR="00D7516C" w:rsidRPr="00D7516C" w:rsidRDefault="00D7516C" w:rsidP="00D7516C"/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68" w:name="_Toc133392536"/>
      <w:r>
        <w:lastRenderedPageBreak/>
        <w:t>Conclusiones</w:t>
      </w:r>
      <w:bookmarkEnd w:id="68"/>
    </w:p>
    <w:p w14:paraId="1E3FEC0E" w14:textId="77777777" w:rsidR="00D7516C" w:rsidRPr="00D7516C" w:rsidRDefault="00D7516C" w:rsidP="00D7516C"/>
    <w:p w14:paraId="0648D3B3" w14:textId="6276100B" w:rsidR="00247BDA" w:rsidRDefault="00D7516C" w:rsidP="00003D8B">
      <w:r>
        <w:t>Como conclusiones se puede establecer que el proyecto va a contener las siguientes</w:t>
      </w:r>
      <w:r>
        <w:t xml:space="preserve"> </w:t>
      </w:r>
      <w:r>
        <w:t>funcionalidades de modo que se van a relacionar entre sí para llevar a cabo la funcionalidad del</w:t>
      </w:r>
      <w:r>
        <w:t xml:space="preserve"> </w:t>
      </w:r>
      <w:r>
        <w:t>proyecto completo y poder cumplir el objetivo principal del sistema.</w:t>
      </w:r>
    </w:p>
    <w:p w14:paraId="7F3511C1" w14:textId="31F71DF6" w:rsidR="00D7516C" w:rsidRDefault="00D7516C">
      <w:pPr>
        <w:jc w:val="left"/>
      </w:pPr>
      <w:r>
        <w:br w:type="page"/>
      </w:r>
    </w:p>
    <w:sdt>
      <w:sdtPr>
        <w:id w:val="-1457722707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2F9F2E29" w14:textId="48A09C06" w:rsidR="00D7516C" w:rsidRDefault="00D7516C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1A00F3B8" w14:textId="77777777" w:rsidR="002B600A" w:rsidRDefault="00D7516C" w:rsidP="002B600A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B600A">
                <w:rPr>
                  <w:noProof/>
                </w:rPr>
                <w:t xml:space="preserve">Durán, T., &amp; Bernárdez, J. (2000). </w:t>
              </w:r>
              <w:r w:rsidR="002B600A">
                <w:rPr>
                  <w:i/>
                  <w:iCs/>
                  <w:noProof/>
                </w:rPr>
                <w:t>Metodología para la Elicitación de Requisitos de Sistemas Software.</w:t>
              </w:r>
              <w:r w:rsidR="002B600A">
                <w:rPr>
                  <w:noProof/>
                </w:rPr>
                <w:t xml:space="preserve"> Sevilla: Departamento de Lenguajes y Sistemas Informático. Obtenido de Universidad de Sevilla.</w:t>
              </w:r>
            </w:p>
            <w:p w14:paraId="08BAA11B" w14:textId="3192ABE4" w:rsidR="00D7516C" w:rsidRDefault="00D7516C" w:rsidP="002B600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0454227" w14:textId="77777777" w:rsidR="00D7516C" w:rsidRPr="00003D8B" w:rsidRDefault="00D7516C" w:rsidP="00003D8B"/>
    <w:sectPr w:rsidR="00D7516C" w:rsidRPr="00003D8B" w:rsidSect="00D5501B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1F1B" w14:textId="77777777" w:rsidR="00F51E32" w:rsidRDefault="00F51E32" w:rsidP="00614EA9">
      <w:r>
        <w:separator/>
      </w:r>
    </w:p>
  </w:endnote>
  <w:endnote w:type="continuationSeparator" w:id="0">
    <w:p w14:paraId="76CC498D" w14:textId="77777777" w:rsidR="00F51E32" w:rsidRDefault="00F51E32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859232"/>
      <w:docPartObj>
        <w:docPartGallery w:val="Page Numbers (Bottom of Page)"/>
        <w:docPartUnique/>
      </w:docPartObj>
    </w:sdtPr>
    <w:sdtContent>
      <w:p w14:paraId="55E578A2" w14:textId="188DC0C6" w:rsidR="00D5501B" w:rsidRDefault="00D550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6E69F" w14:textId="77777777" w:rsidR="00D5501B" w:rsidRDefault="00D550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4569183"/>
      <w:docPartObj>
        <w:docPartGallery w:val="Page Numbers (Bottom of Page)"/>
        <w:docPartUnique/>
      </w:docPartObj>
    </w:sdtPr>
    <w:sdtContent>
      <w:p w14:paraId="374372FB" w14:textId="61E8B7BE" w:rsidR="00D5501B" w:rsidRDefault="00D5501B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28F9D" w14:textId="77777777" w:rsidR="00F51E32" w:rsidRDefault="00F51E32" w:rsidP="00614EA9">
      <w:r>
        <w:separator/>
      </w:r>
    </w:p>
  </w:footnote>
  <w:footnote w:type="continuationSeparator" w:id="0">
    <w:p w14:paraId="75477443" w14:textId="77777777" w:rsidR="00F51E32" w:rsidRDefault="00F51E32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A60"/>
    <w:multiLevelType w:val="hybridMultilevel"/>
    <w:tmpl w:val="8AA20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3133"/>
    <w:multiLevelType w:val="hybridMultilevel"/>
    <w:tmpl w:val="E5FA5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F5E"/>
    <w:multiLevelType w:val="hybridMultilevel"/>
    <w:tmpl w:val="D2F6A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0A4"/>
    <w:multiLevelType w:val="hybridMultilevel"/>
    <w:tmpl w:val="9B7C6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F301B"/>
    <w:multiLevelType w:val="hybridMultilevel"/>
    <w:tmpl w:val="872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B5601"/>
    <w:multiLevelType w:val="hybridMultilevel"/>
    <w:tmpl w:val="3856B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42F2120"/>
    <w:multiLevelType w:val="hybridMultilevel"/>
    <w:tmpl w:val="20A81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2D6A"/>
    <w:multiLevelType w:val="hybridMultilevel"/>
    <w:tmpl w:val="D8FAB0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90781">
    <w:abstractNumId w:val="6"/>
  </w:num>
  <w:num w:numId="2" w16cid:durableId="897202889">
    <w:abstractNumId w:val="7"/>
  </w:num>
  <w:num w:numId="3" w16cid:durableId="1220095829">
    <w:abstractNumId w:val="4"/>
  </w:num>
  <w:num w:numId="4" w16cid:durableId="492376201">
    <w:abstractNumId w:val="3"/>
  </w:num>
  <w:num w:numId="5" w16cid:durableId="1889753834">
    <w:abstractNumId w:val="2"/>
  </w:num>
  <w:num w:numId="6" w16cid:durableId="1407923907">
    <w:abstractNumId w:val="0"/>
  </w:num>
  <w:num w:numId="7" w16cid:durableId="2011327288">
    <w:abstractNumId w:val="1"/>
  </w:num>
  <w:num w:numId="8" w16cid:durableId="1966499967">
    <w:abstractNumId w:val="5"/>
  </w:num>
  <w:num w:numId="9" w16cid:durableId="212931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3FC0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0274A"/>
    <w:rsid w:val="0012327F"/>
    <w:rsid w:val="0012704A"/>
    <w:rsid w:val="00142049"/>
    <w:rsid w:val="001453BD"/>
    <w:rsid w:val="00192BA3"/>
    <w:rsid w:val="001A4BDC"/>
    <w:rsid w:val="001C4622"/>
    <w:rsid w:val="001C69F4"/>
    <w:rsid w:val="001E0C12"/>
    <w:rsid w:val="001E17AF"/>
    <w:rsid w:val="001E30DB"/>
    <w:rsid w:val="00205977"/>
    <w:rsid w:val="00216D42"/>
    <w:rsid w:val="00247BDA"/>
    <w:rsid w:val="002A1221"/>
    <w:rsid w:val="002B600A"/>
    <w:rsid w:val="002E71CF"/>
    <w:rsid w:val="00303BCB"/>
    <w:rsid w:val="00360327"/>
    <w:rsid w:val="00374AAD"/>
    <w:rsid w:val="003A1D01"/>
    <w:rsid w:val="003A6B15"/>
    <w:rsid w:val="003B3718"/>
    <w:rsid w:val="003D21A5"/>
    <w:rsid w:val="00404365"/>
    <w:rsid w:val="00406AD5"/>
    <w:rsid w:val="00445BB6"/>
    <w:rsid w:val="00477ACB"/>
    <w:rsid w:val="004A2948"/>
    <w:rsid w:val="004B1DE0"/>
    <w:rsid w:val="004D387F"/>
    <w:rsid w:val="004D4E88"/>
    <w:rsid w:val="004D701B"/>
    <w:rsid w:val="004F7A16"/>
    <w:rsid w:val="00507FAD"/>
    <w:rsid w:val="00526729"/>
    <w:rsid w:val="00527FFA"/>
    <w:rsid w:val="00530D52"/>
    <w:rsid w:val="005357CB"/>
    <w:rsid w:val="00540216"/>
    <w:rsid w:val="00572C37"/>
    <w:rsid w:val="0058239A"/>
    <w:rsid w:val="00586B4D"/>
    <w:rsid w:val="005A6096"/>
    <w:rsid w:val="005B0F2B"/>
    <w:rsid w:val="005D42AE"/>
    <w:rsid w:val="005E6782"/>
    <w:rsid w:val="005F4FAA"/>
    <w:rsid w:val="00614EA9"/>
    <w:rsid w:val="00625DFC"/>
    <w:rsid w:val="00632D64"/>
    <w:rsid w:val="00636CAA"/>
    <w:rsid w:val="006517AB"/>
    <w:rsid w:val="00664135"/>
    <w:rsid w:val="006A62E8"/>
    <w:rsid w:val="006E2FF6"/>
    <w:rsid w:val="006E79AD"/>
    <w:rsid w:val="007005E0"/>
    <w:rsid w:val="00703378"/>
    <w:rsid w:val="007460EB"/>
    <w:rsid w:val="0074768B"/>
    <w:rsid w:val="007609EA"/>
    <w:rsid w:val="00773613"/>
    <w:rsid w:val="0077548D"/>
    <w:rsid w:val="00782756"/>
    <w:rsid w:val="0079527C"/>
    <w:rsid w:val="007D2C48"/>
    <w:rsid w:val="007E3490"/>
    <w:rsid w:val="00803416"/>
    <w:rsid w:val="00804404"/>
    <w:rsid w:val="00816813"/>
    <w:rsid w:val="008261A0"/>
    <w:rsid w:val="00850910"/>
    <w:rsid w:val="00852B35"/>
    <w:rsid w:val="008761C8"/>
    <w:rsid w:val="00896D5A"/>
    <w:rsid w:val="008A6BE0"/>
    <w:rsid w:val="008C44A0"/>
    <w:rsid w:val="00901D0B"/>
    <w:rsid w:val="009138E4"/>
    <w:rsid w:val="00914940"/>
    <w:rsid w:val="009315DC"/>
    <w:rsid w:val="00931F13"/>
    <w:rsid w:val="00935D23"/>
    <w:rsid w:val="0095320D"/>
    <w:rsid w:val="00966A37"/>
    <w:rsid w:val="00970096"/>
    <w:rsid w:val="00973A56"/>
    <w:rsid w:val="009969EE"/>
    <w:rsid w:val="009A163E"/>
    <w:rsid w:val="009C0EAF"/>
    <w:rsid w:val="009F1165"/>
    <w:rsid w:val="009F419C"/>
    <w:rsid w:val="00A01790"/>
    <w:rsid w:val="00A04912"/>
    <w:rsid w:val="00A04F87"/>
    <w:rsid w:val="00A06707"/>
    <w:rsid w:val="00A07880"/>
    <w:rsid w:val="00A12C8E"/>
    <w:rsid w:val="00A212B3"/>
    <w:rsid w:val="00A452CB"/>
    <w:rsid w:val="00AA7B25"/>
    <w:rsid w:val="00AC276B"/>
    <w:rsid w:val="00B04E85"/>
    <w:rsid w:val="00B058C1"/>
    <w:rsid w:val="00B10500"/>
    <w:rsid w:val="00B26302"/>
    <w:rsid w:val="00B32890"/>
    <w:rsid w:val="00B4626E"/>
    <w:rsid w:val="00B57652"/>
    <w:rsid w:val="00B60F25"/>
    <w:rsid w:val="00B76DF5"/>
    <w:rsid w:val="00BB5E6F"/>
    <w:rsid w:val="00BC1999"/>
    <w:rsid w:val="00BE6613"/>
    <w:rsid w:val="00BE7562"/>
    <w:rsid w:val="00C0492E"/>
    <w:rsid w:val="00C07D15"/>
    <w:rsid w:val="00C23C0E"/>
    <w:rsid w:val="00C34F1B"/>
    <w:rsid w:val="00C3751E"/>
    <w:rsid w:val="00C533A1"/>
    <w:rsid w:val="00C86C97"/>
    <w:rsid w:val="00C95FC2"/>
    <w:rsid w:val="00CB05AB"/>
    <w:rsid w:val="00CB10F0"/>
    <w:rsid w:val="00CD2044"/>
    <w:rsid w:val="00CD3F9D"/>
    <w:rsid w:val="00CE4B63"/>
    <w:rsid w:val="00CF2A78"/>
    <w:rsid w:val="00D0501A"/>
    <w:rsid w:val="00D16471"/>
    <w:rsid w:val="00D214DC"/>
    <w:rsid w:val="00D308D8"/>
    <w:rsid w:val="00D521FE"/>
    <w:rsid w:val="00D53389"/>
    <w:rsid w:val="00D5501B"/>
    <w:rsid w:val="00D60CC5"/>
    <w:rsid w:val="00D66D4F"/>
    <w:rsid w:val="00D7516C"/>
    <w:rsid w:val="00D91E1D"/>
    <w:rsid w:val="00DD6A1D"/>
    <w:rsid w:val="00E0149F"/>
    <w:rsid w:val="00E3061A"/>
    <w:rsid w:val="00E37179"/>
    <w:rsid w:val="00E4076D"/>
    <w:rsid w:val="00E4251D"/>
    <w:rsid w:val="00E831A5"/>
    <w:rsid w:val="00E94F32"/>
    <w:rsid w:val="00EE31B8"/>
    <w:rsid w:val="00EF1488"/>
    <w:rsid w:val="00EF71D8"/>
    <w:rsid w:val="00EF72C3"/>
    <w:rsid w:val="00F13875"/>
    <w:rsid w:val="00F30B79"/>
    <w:rsid w:val="00F51E32"/>
    <w:rsid w:val="00F67268"/>
    <w:rsid w:val="00F815CC"/>
    <w:rsid w:val="00F90D04"/>
    <w:rsid w:val="00F9611C"/>
    <w:rsid w:val="00FA543F"/>
    <w:rsid w:val="00FA68C1"/>
    <w:rsid w:val="00FB0F47"/>
    <w:rsid w:val="00FC1B4E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15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2B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Report</b:SourceType>
    <b:Guid>{67CE2C35-EEAD-4C12-8DFA-F5E686C28EE6}</b:Guid>
    <b:Title>Metodología para la Elicitación de Requisitos de Sistemas Software</b:Title>
    <b:Author>
      <b:Author>
        <b:NameList>
          <b:Person>
            <b:Last>Durán</b:Last>
            <b:First>Toro,Amador</b:First>
          </b:Person>
          <b:Person>
            <b:Last>Bernárdez</b:Last>
            <b:First>Jiménez,Beatriz</b:First>
          </b:Person>
        </b:NameList>
      </b:Author>
    </b:Author>
    <b:InternetSiteTitle>Universidad de Sevilla</b:InternetSiteTitle>
    <b:Year>2000</b:Year>
    <b:Publisher>Departamento de Lenguajes y Sistemas Informático</b:Publisher>
    <b:City>Sevilla</b:City>
    <b:RefOrder>1</b:RefOrder>
  </b:Source>
</b:Sources>
</file>

<file path=customXml/itemProps1.xml><?xml version="1.0" encoding="utf-8"?>
<ds:datastoreItem xmlns:ds="http://schemas.openxmlformats.org/officeDocument/2006/customXml" ds:itemID="{71E842CC-1C98-4BD4-8595-F1645E691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51</Pages>
  <Words>11324</Words>
  <Characters>62284</Characters>
  <Application>Microsoft Office Word</Application>
  <DocSecurity>0</DocSecurity>
  <Lines>519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Mercado</cp:lastModifiedBy>
  <cp:revision>129</cp:revision>
  <dcterms:created xsi:type="dcterms:W3CDTF">2023-02-03T18:37:00Z</dcterms:created>
  <dcterms:modified xsi:type="dcterms:W3CDTF">2023-06-11T20:41:00Z</dcterms:modified>
</cp:coreProperties>
</file>