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r>
        <w:lastRenderedPageBreak/>
        <w:fldChar w:fldCharType="begin"/>
      </w:r>
      <w:r>
        <w:instrText xml:space="preserve"> TOC \h \z \c "Tabla" </w:instrText>
      </w:r>
      <w:r>
        <w:fldChar w:fldCharType="separate"/>
      </w:r>
      <w:r w:rsidR="009A7CF0">
        <w:rPr>
          <w:b/>
          <w:bCs/>
          <w:noProof/>
        </w:rPr>
        <w:t>No se encuentran elementos de tabla de ilustraciones.</w:t>
      </w:r>
      <w:r>
        <w:rPr>
          <w:b/>
          <w:bCs/>
          <w:noProof/>
        </w:rPr>
        <w:fldChar w:fldCharType="end"/>
      </w:r>
    </w:p>
    <w:p w14:paraId="6B3A89C8" w14:textId="77777777" w:rsidR="00D750B6" w:rsidRDefault="00D750B6">
      <w:r>
        <w:br w:type="page"/>
      </w:r>
    </w:p>
    <w:p w14:paraId="15DFA341" w14:textId="2A4B5DB5" w:rsidR="00D750B6" w:rsidRDefault="00000000" w:rsidP="00D750B6">
      <w:r>
        <w:lastRenderedPageBreak/>
        <w:fldChar w:fldCharType="begin"/>
      </w:r>
      <w:r>
        <w:instrText xml:space="preserve"> TOC \h \z \c "Ilustración" </w:instrText>
      </w:r>
      <w:r>
        <w:fldChar w:fldCharType="separate"/>
      </w:r>
      <w:r w:rsidR="009A7CF0">
        <w:rPr>
          <w:b/>
          <w:bCs/>
          <w:noProof/>
        </w:rPr>
        <w:t>No se encuentran elementos de tabla de ilustraciones.</w:t>
      </w:r>
      <w:r>
        <w:rPr>
          <w:b/>
          <w:bCs/>
          <w:noProof/>
        </w:rPr>
        <w:fldChar w:fldCharType="end"/>
      </w:r>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4454B1"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7E5867C6" w14:textId="77777777" w:rsidR="004454B1" w:rsidRPr="009706B2" w:rsidRDefault="004454B1" w:rsidP="009706B2">
      <w:pPr>
        <w:rPr>
          <w:rFonts w:cs="Times New Roman"/>
          <w:szCs w:val="24"/>
        </w:rPr>
      </w:pPr>
    </w:p>
    <w:p w14:paraId="52BCA99A" w14:textId="295FC647" w:rsidR="00AA576B" w:rsidRDefault="0007114A" w:rsidP="0007114A">
      <w:pPr>
        <w:pStyle w:val="Ttulo2"/>
        <w:ind w:firstLine="708"/>
      </w:pPr>
      <w:r>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Default="00CA0D2B" w:rsidP="00CA0D2B">
      <w:pPr>
        <w:rPr>
          <w:rFonts w:cs="Times New Roman"/>
          <w:szCs w:val="24"/>
        </w:rPr>
      </w:pPr>
      <w:r w:rsidRPr="00CA0D2B">
        <w:rPr>
          <w:rFonts w:cs="Times New Roman"/>
          <w:szCs w:val="24"/>
        </w:rPr>
        <w:lastRenderedPageBreak/>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2521EBFE" w14:textId="77777777" w:rsidR="004F067B" w:rsidRPr="00030DA9" w:rsidRDefault="004F067B" w:rsidP="00CA0D2B">
      <w:pPr>
        <w:rPr>
          <w:rFonts w:cs="Times New Roman"/>
          <w:szCs w:val="24"/>
        </w:rPr>
      </w:pP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w:t>
      </w:r>
      <w:r w:rsidRPr="00875BAA">
        <w:rPr>
          <w:rFonts w:cs="Times New Roman"/>
          <w:szCs w:val="24"/>
        </w:rPr>
        <w:lastRenderedPageBreak/>
        <w:t xml:space="preserve">como minimizar el daño a los personajes controlados por la IA o maximizar el 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44561046" w14:textId="6ACE84CB" w:rsidR="00035FBD" w:rsidRDefault="00875BAA" w:rsidP="005F4995">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bookmarkStart w:id="9" w:name="_Toc132959433"/>
    </w:p>
    <w:p w14:paraId="31787A6B" w14:textId="77777777" w:rsidR="004F067B" w:rsidRPr="004F067B" w:rsidRDefault="004F067B" w:rsidP="004F067B">
      <w:pPr>
        <w:pStyle w:val="Prrafodelista"/>
        <w:rPr>
          <w:rFonts w:cs="Times New Roman"/>
          <w:szCs w:val="24"/>
        </w:rPr>
      </w:pPr>
    </w:p>
    <w:p w14:paraId="3902FB2A" w14:textId="36572B42" w:rsidR="004F067B" w:rsidRDefault="004F067B">
      <w:pPr>
        <w:jc w:val="left"/>
        <w:rPr>
          <w:rFonts w:cs="Times New Roman"/>
          <w:szCs w:val="24"/>
        </w:rPr>
      </w:pPr>
      <w:r>
        <w:rPr>
          <w:rFonts w:cs="Times New Roman"/>
          <w:szCs w:val="24"/>
        </w:rPr>
        <w:br w:type="page"/>
      </w:r>
    </w:p>
    <w:p w14:paraId="5994AE05" w14:textId="5FC5DA56" w:rsidR="005F0717" w:rsidRDefault="00AA576B" w:rsidP="005F4995">
      <w:pPr>
        <w:pStyle w:val="Ttulo1"/>
      </w:pPr>
      <w:r>
        <w:lastRenderedPageBreak/>
        <w:t xml:space="preserve">4.- </w:t>
      </w:r>
      <w:r w:rsidR="00D750B6" w:rsidRPr="005F4995">
        <w:t>Metodología</w:t>
      </w:r>
      <w:r w:rsidR="00D750B6">
        <w:t>, técnicas y herramientas</w:t>
      </w:r>
      <w:bookmarkEnd w:id="9"/>
    </w:p>
    <w:p w14:paraId="303E37B3" w14:textId="61F06CB4" w:rsidR="005F4995" w:rsidRDefault="00035FBD" w:rsidP="005F4995">
      <w:r>
        <w:t>En este apartado se van a presentar las metodologías, las técnicas y las herramientas que se han utilizado durante el desarrollo del proyecto.</w:t>
      </w:r>
    </w:p>
    <w:p w14:paraId="5D824388" w14:textId="5C1D5434" w:rsidR="00035FBD" w:rsidRPr="005F4995" w:rsidRDefault="00035FBD" w:rsidP="005F4995">
      <w:r>
        <w:t xml:space="preserve">Para comenzar, se va a explicar la metodología utilizada siguiendo el proceso unificado, se </w:t>
      </w:r>
      <w:r w:rsidR="004F067B">
        <w:t>continuará</w:t>
      </w:r>
      <w:r>
        <w:t xml:space="preserve"> explicando las técnicas y patrones utilizados entre los que se encuentran el patrón </w:t>
      </w:r>
      <w:proofErr w:type="spellStart"/>
      <w:r>
        <w:t>Singleton</w:t>
      </w:r>
      <w:proofErr w:type="spellEnd"/>
      <w:r>
        <w:t xml:space="preserve"> o la </w:t>
      </w:r>
      <w:r w:rsidR="004F067B">
        <w:t>metodología para la elicitación de requisitos de Duran y Bernárdez y para finalizar se expondrán las herramientas relevantes usadas, en las que consta el motor grafico de UNITY, el lenguaje de programación y herramientas auxiliares.</w:t>
      </w:r>
    </w:p>
    <w:p w14:paraId="0CF7AD7C" w14:textId="1955F3C8" w:rsidR="005F0717" w:rsidRDefault="005F0717" w:rsidP="004F067B">
      <w:pPr>
        <w:pStyle w:val="Ttulo2"/>
      </w:pPr>
      <w:r>
        <w:t>4.1.</w:t>
      </w:r>
      <w:r w:rsidR="00AA576B">
        <w:t>-</w:t>
      </w:r>
      <w:r>
        <w:t xml:space="preserve"> </w:t>
      </w:r>
      <w:r w:rsidR="004F067B">
        <w:t>Metodología</w:t>
      </w:r>
    </w:p>
    <w:p w14:paraId="747BD6D7" w14:textId="77777777" w:rsidR="004F067B" w:rsidRPr="004F067B" w:rsidRDefault="004F067B" w:rsidP="004F067B"/>
    <w:p w14:paraId="6C225F61" w14:textId="77777777" w:rsidR="005F4995" w:rsidRPr="005F4995" w:rsidRDefault="005F4995" w:rsidP="005F4995"/>
    <w:p w14:paraId="00FABC02" w14:textId="77777777" w:rsidR="004F067B" w:rsidRDefault="005F0717" w:rsidP="004F067B">
      <w:pPr>
        <w:pStyle w:val="Ttulo2"/>
      </w:pPr>
      <w:r>
        <w:t>4.2.</w:t>
      </w:r>
      <w:r w:rsidR="00AA576B">
        <w:t xml:space="preserve">- </w:t>
      </w:r>
      <w:r w:rsidR="004F067B">
        <w:t xml:space="preserve">Técnicas </w:t>
      </w:r>
    </w:p>
    <w:p w14:paraId="0209FD7B" w14:textId="77777777" w:rsidR="004F067B" w:rsidRDefault="004F067B" w:rsidP="002336CE">
      <w:pPr>
        <w:pStyle w:val="Ttulo2"/>
        <w:ind w:firstLine="708"/>
      </w:pPr>
    </w:p>
    <w:p w14:paraId="1DCD9C74" w14:textId="78A408FC" w:rsidR="005F0717" w:rsidRDefault="004F067B" w:rsidP="004F067B">
      <w:pPr>
        <w:pStyle w:val="Ttulo3"/>
      </w:pPr>
      <w:r>
        <w:t xml:space="preserve">4.2.1.- Patrón </w:t>
      </w:r>
      <w:proofErr w:type="spellStart"/>
      <w:r>
        <w:t>Singleton</w:t>
      </w:r>
      <w:proofErr w:type="spellEnd"/>
    </w:p>
    <w:p w14:paraId="0D029379" w14:textId="77777777" w:rsidR="00E64A34" w:rsidRDefault="00E64A34" w:rsidP="00E64A34"/>
    <w:p w14:paraId="4E532C89" w14:textId="5A94D23A" w:rsidR="004F067B" w:rsidRDefault="004F067B" w:rsidP="00E64A34">
      <w:proofErr w:type="spellStart"/>
      <w:r>
        <w:t>Singleton</w:t>
      </w:r>
      <w:proofErr w:type="spellEnd"/>
      <w:r>
        <w:t xml:space="preserve"> es un patrón de diseño de software que garantiza que una clase sólo tenga una instancia y proporciona un punto de acceso global a ella (</w:t>
      </w:r>
      <w:proofErr w:type="spellStart"/>
      <w:r>
        <w:t>Soni</w:t>
      </w:r>
      <w:proofErr w:type="spellEnd"/>
      <w:r>
        <w:t>).</w:t>
      </w:r>
    </w:p>
    <w:p w14:paraId="1318D23D" w14:textId="063594AC" w:rsidR="004F067B" w:rsidRDefault="004F067B" w:rsidP="00E64A34">
      <w:r>
        <w:t>La clase es la encargada de crear su propia instancia y de mantener una referencia a ella y esta proporciona un método estático que permite a las demás clases acceder a la instancia sin necesidad de crear una nueva.</w:t>
      </w:r>
    </w:p>
    <w:p w14:paraId="387B73FC" w14:textId="501DE0ED" w:rsidR="004F067B" w:rsidRDefault="004F067B" w:rsidP="00E64A34">
      <w:r>
        <w:t xml:space="preserve">El patrón </w:t>
      </w:r>
      <w:proofErr w:type="spellStart"/>
      <w:r>
        <w:t>Singleton</w:t>
      </w:r>
      <w:proofErr w:type="spellEnd"/>
      <w:r>
        <w:t xml:space="preserve"> permite limitar el acceso a los recursos compartidos y garantizar que sólo exista una instancia e esos recursos. También permite una mayor flexibilidad al permitir que la instancia de </w:t>
      </w:r>
      <w:proofErr w:type="spellStart"/>
      <w:r>
        <w:t>Singleton</w:t>
      </w:r>
      <w:proofErr w:type="spellEnd"/>
      <w:r>
        <w:t xml:space="preserve"> sea creada y destruida dinámicamente.</w:t>
      </w:r>
    </w:p>
    <w:p w14:paraId="40E6A088" w14:textId="77777777" w:rsidR="004F067B" w:rsidRDefault="004F067B" w:rsidP="00E64A34"/>
    <w:p w14:paraId="7BC86C74" w14:textId="3E116E5E" w:rsidR="004F067B" w:rsidRDefault="004F067B" w:rsidP="004F067B">
      <w:pPr>
        <w:pStyle w:val="Ttulo3"/>
      </w:pPr>
      <w:r>
        <w:t xml:space="preserve">4.2.2.- Metodología para la Elicitación de Requisitos de Sistemas de Software de Durán y </w:t>
      </w:r>
      <w:r w:rsidR="00A65ADB">
        <w:t>Bernárdez</w:t>
      </w:r>
      <w:r>
        <w:t>.</w:t>
      </w:r>
    </w:p>
    <w:p w14:paraId="1B584214" w14:textId="1DC87EB1" w:rsidR="00A65ADB" w:rsidRDefault="00A65ADB" w:rsidP="00A65ADB"/>
    <w:p w14:paraId="34798528" w14:textId="3BBA973E" w:rsidR="00A65ADB" w:rsidRDefault="00A65ADB" w:rsidP="00A65ADB">
      <w:r>
        <w:t xml:space="preserve">La metodología para la Elicitación de Requisitos de Sistemas de Software de Durán y Bernárdez es una técnica para recopilar y documentar los requisitos funcionales de un sistema de software en el ámbito de la investigación. Esta fue propuesta por Amador Durán Toro y por Beatriz </w:t>
      </w:r>
      <w:proofErr w:type="spellStart"/>
      <w:r>
        <w:t>Bernárndez</w:t>
      </w:r>
      <w:proofErr w:type="spellEnd"/>
      <w:r>
        <w:t xml:space="preserve"> </w:t>
      </w:r>
      <w:proofErr w:type="spellStart"/>
      <w:r>
        <w:t>Jiménes</w:t>
      </w:r>
      <w:proofErr w:type="spellEnd"/>
      <w:r>
        <w:t>, de la Universidad de Sevilla, a principios del año 2000 y desde su publicación hasta el día de hoy se ha convertido en un estándar de la industria del software.</w:t>
      </w:r>
    </w:p>
    <w:p w14:paraId="0AD2ABF6" w14:textId="265EB566" w:rsidR="00A65ADB" w:rsidRDefault="00A65ADB" w:rsidP="00A65ADB">
      <w:r>
        <w:t>En esta metodología se exponen las siguientes tareas para poder realizar la elicitación y la documentación de los requisitos:</w:t>
      </w:r>
    </w:p>
    <w:p w14:paraId="35CD1841" w14:textId="72E0109E" w:rsidR="00A65ADB" w:rsidRDefault="00A65ADB" w:rsidP="00A65ADB">
      <w:pPr>
        <w:pStyle w:val="Prrafodelista"/>
        <w:numPr>
          <w:ilvl w:val="0"/>
          <w:numId w:val="20"/>
        </w:numPr>
      </w:pPr>
      <w:r>
        <w:t>Definir los objetivos y el alcance del proyecto y establecer el plan de elicitación de requisitos.</w:t>
      </w:r>
    </w:p>
    <w:p w14:paraId="72CAFDC4" w14:textId="18513531" w:rsidR="00A65ADB" w:rsidRDefault="00A65ADB" w:rsidP="00A65ADB">
      <w:pPr>
        <w:pStyle w:val="Prrafodelista"/>
        <w:numPr>
          <w:ilvl w:val="0"/>
          <w:numId w:val="20"/>
        </w:numPr>
      </w:pPr>
      <w:r>
        <w:lastRenderedPageBreak/>
        <w:t>Recopilar los requisitos del sistema utilizando diferentes técnicas.</w:t>
      </w:r>
    </w:p>
    <w:p w14:paraId="05F2C2C8" w14:textId="7725E120" w:rsidR="00A65ADB" w:rsidRDefault="00A65ADB" w:rsidP="00A65ADB">
      <w:pPr>
        <w:pStyle w:val="Prrafodelista"/>
        <w:numPr>
          <w:ilvl w:val="0"/>
          <w:numId w:val="20"/>
        </w:numPr>
      </w:pPr>
      <w:r>
        <w:t>Verificar que los requisitos están completos y son consistentes.</w:t>
      </w:r>
    </w:p>
    <w:p w14:paraId="738F6D93" w14:textId="71D75B54" w:rsidR="00A65ADB" w:rsidRDefault="00A65ADB" w:rsidP="00A65ADB">
      <w:pPr>
        <w:pStyle w:val="Prrafodelista"/>
        <w:numPr>
          <w:ilvl w:val="0"/>
          <w:numId w:val="20"/>
        </w:numPr>
      </w:pPr>
      <w:r>
        <w:t>Establecer prioridades.</w:t>
      </w:r>
    </w:p>
    <w:p w14:paraId="01E3F94A" w14:textId="00B97A9D" w:rsidR="00A65ADB" w:rsidRDefault="00A65ADB" w:rsidP="00A65ADB">
      <w:pPr>
        <w:pStyle w:val="Prrafodelista"/>
        <w:numPr>
          <w:ilvl w:val="0"/>
          <w:numId w:val="20"/>
        </w:numPr>
      </w:pPr>
      <w:r>
        <w:t>Documentar los requisitos de manera clara y precisa para su posterior implementación.</w:t>
      </w:r>
    </w:p>
    <w:p w14:paraId="6E40867B" w14:textId="77777777" w:rsidR="00A65ADB" w:rsidRDefault="00A65ADB" w:rsidP="00A65ADB">
      <w:pPr>
        <w:ind w:left="360"/>
      </w:pPr>
    </w:p>
    <w:p w14:paraId="06C7B82D" w14:textId="24AA19A4" w:rsidR="00A65ADB" w:rsidRDefault="00A65ADB" w:rsidP="00A65ADB">
      <w:pPr>
        <w:pStyle w:val="Ttulo2"/>
      </w:pPr>
      <w:r>
        <w:t>4.3.- Herramientas</w:t>
      </w:r>
    </w:p>
    <w:p w14:paraId="0A08BE81" w14:textId="77777777" w:rsidR="00A65ADB" w:rsidRDefault="00A65ADB" w:rsidP="00A65ADB"/>
    <w:p w14:paraId="31DD4CFC" w14:textId="7EF9CD07" w:rsidR="00374C2A" w:rsidRDefault="00A65ADB" w:rsidP="00A65ADB">
      <w:r>
        <w:t xml:space="preserve">Para la realización del proyecto se han utilizado las siguientes </w:t>
      </w:r>
      <w:r w:rsidR="00374C2A">
        <w:t>herramientas</w:t>
      </w:r>
      <w:r>
        <w:t xml:space="preserve"> que se van a exponer a continuación, de forma que, basándonos en la investigación inicial, eran algunas de las mejores para po</w:t>
      </w:r>
      <w:r w:rsidR="00374C2A">
        <w:t>der llevar a cabo el desarrollo del sistema.</w:t>
      </w:r>
    </w:p>
    <w:p w14:paraId="326D6A25" w14:textId="2D6B24A1" w:rsidR="00374C2A" w:rsidRDefault="00374C2A" w:rsidP="00374C2A">
      <w:pPr>
        <w:pStyle w:val="Ttulo3"/>
      </w:pPr>
      <w:r>
        <w:t>4.3.1</w:t>
      </w:r>
      <w:r>
        <w:t xml:space="preserve">.- </w:t>
      </w:r>
      <w:r>
        <w:t>Motor gráfico</w:t>
      </w:r>
    </w:p>
    <w:p w14:paraId="0FAE685A" w14:textId="017A1825" w:rsidR="00374C2A" w:rsidRDefault="00374C2A" w:rsidP="00374C2A"/>
    <w:p w14:paraId="5C73B1B4" w14:textId="259B9DD9" w:rsidR="00374C2A" w:rsidRPr="00374C2A" w:rsidRDefault="00374C2A" w:rsidP="00374C2A">
      <w:r>
        <w:t>A lo largo de este punto se van a describir el motor grafico que se ha utilizado en el desarrollo del proyecto.</w:t>
      </w:r>
    </w:p>
    <w:p w14:paraId="2A8DCF74" w14:textId="7D4E87A1" w:rsidR="00374C2A" w:rsidRDefault="00374C2A" w:rsidP="00374C2A">
      <w:pPr>
        <w:pStyle w:val="Ttulo4"/>
      </w:pPr>
      <w:r>
        <w:t>4.3.1.1 Unity</w:t>
      </w:r>
    </w:p>
    <w:p w14:paraId="1D5C6FF5" w14:textId="77777777" w:rsidR="00374C2A" w:rsidRDefault="00374C2A" w:rsidP="00374C2A">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7E3FC32C" w14:textId="77777777" w:rsidR="00374C2A" w:rsidRDefault="00374C2A" w:rsidP="00374C2A">
      <w:r>
        <w:t>Algunos conceptos teóricos principales de Unity incluyen:</w:t>
      </w:r>
    </w:p>
    <w:p w14:paraId="6F2F5F86" w14:textId="77777777" w:rsidR="00374C2A" w:rsidRDefault="00374C2A" w:rsidP="00374C2A">
      <w:pPr>
        <w:pStyle w:val="Prrafodelista"/>
        <w:numPr>
          <w:ilvl w:val="0"/>
          <w:numId w:val="18"/>
        </w:numPr>
      </w:pPr>
      <w:r w:rsidRPr="00E64A34">
        <w:rPr>
          <w:b/>
          <w:bCs/>
          <w:u w:val="single"/>
        </w:rPr>
        <w:t>Motor de juego:</w:t>
      </w:r>
      <w:r>
        <w:t xml:space="preserve"> Unity es un motor de juego, lo que significa que proporciona un marco para desarrollar juegos de computadora. Esto incluye renderizado de gráficos, física de simulación, sonido, scripting, animación y mucho más.</w:t>
      </w:r>
    </w:p>
    <w:p w14:paraId="0770914B" w14:textId="77777777" w:rsidR="00374C2A" w:rsidRDefault="00374C2A" w:rsidP="00374C2A">
      <w:pPr>
        <w:pStyle w:val="Prrafodelista"/>
      </w:pPr>
    </w:p>
    <w:p w14:paraId="0482963C" w14:textId="77777777" w:rsidR="00374C2A" w:rsidRDefault="00374C2A" w:rsidP="00374C2A">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20CA20D0" w14:textId="77777777" w:rsidR="00374C2A" w:rsidRDefault="00374C2A" w:rsidP="00374C2A">
      <w:pPr>
        <w:pStyle w:val="Prrafodelista"/>
      </w:pPr>
    </w:p>
    <w:p w14:paraId="05599B11" w14:textId="77777777" w:rsidR="00374C2A" w:rsidRDefault="00374C2A" w:rsidP="00374C2A">
      <w:pPr>
        <w:pStyle w:val="Prrafodelista"/>
        <w:numPr>
          <w:ilvl w:val="0"/>
          <w:numId w:val="18"/>
        </w:numPr>
      </w:pPr>
      <w:r w:rsidRPr="00E64A34">
        <w:rPr>
          <w:b/>
          <w:bCs/>
          <w:u w:val="single"/>
        </w:rPr>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599E83EF" w14:textId="77777777" w:rsidR="00374C2A" w:rsidRDefault="00374C2A" w:rsidP="00374C2A">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313860D6" w14:textId="77777777" w:rsidR="00374C2A" w:rsidRDefault="00374C2A" w:rsidP="00374C2A">
      <w:pPr>
        <w:pStyle w:val="Prrafodelista"/>
      </w:pPr>
    </w:p>
    <w:p w14:paraId="5AE7B2A1" w14:textId="77777777" w:rsidR="00374C2A" w:rsidRDefault="00374C2A" w:rsidP="00374C2A">
      <w:pPr>
        <w:pStyle w:val="Prrafodelista"/>
        <w:numPr>
          <w:ilvl w:val="0"/>
          <w:numId w:val="18"/>
        </w:numPr>
      </w:pPr>
      <w:proofErr w:type="spellStart"/>
      <w:r w:rsidRPr="00E64A34">
        <w:rPr>
          <w:b/>
          <w:bCs/>
          <w:u w:val="single"/>
        </w:rPr>
        <w:lastRenderedPageBreak/>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05BCAFDF" w14:textId="77777777" w:rsidR="00374C2A" w:rsidRDefault="00374C2A" w:rsidP="00374C2A">
      <w:pPr>
        <w:pStyle w:val="Prrafodelista"/>
      </w:pPr>
    </w:p>
    <w:p w14:paraId="32B3A846" w14:textId="77777777" w:rsidR="00374C2A" w:rsidRDefault="00374C2A" w:rsidP="00374C2A">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314B49FE" w14:textId="77777777" w:rsidR="00374C2A" w:rsidRDefault="00374C2A" w:rsidP="00374C2A">
      <w:pPr>
        <w:pStyle w:val="Prrafodelista"/>
      </w:pPr>
    </w:p>
    <w:p w14:paraId="30625078" w14:textId="77777777" w:rsidR="00374C2A" w:rsidRDefault="00374C2A" w:rsidP="00374C2A">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46B5D21A" w14:textId="77777777" w:rsidR="00374C2A" w:rsidRDefault="00374C2A" w:rsidP="00374C2A">
      <w:pPr>
        <w:pStyle w:val="Prrafodelista"/>
      </w:pPr>
    </w:p>
    <w:p w14:paraId="484A065D" w14:textId="77777777" w:rsidR="00374C2A" w:rsidRDefault="00374C2A" w:rsidP="00374C2A">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AE2EC3C" w14:textId="77777777" w:rsidR="00374C2A" w:rsidRDefault="00374C2A" w:rsidP="00374C2A">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0EA5E343" w14:textId="32164542" w:rsidR="00374C2A" w:rsidRDefault="00374C2A" w:rsidP="00374C2A">
      <w:pPr>
        <w:pStyle w:val="Ttulo3"/>
      </w:pPr>
      <w:r>
        <w:t>4.3.2.- Lenguaje de programación</w:t>
      </w:r>
    </w:p>
    <w:p w14:paraId="11E719BB" w14:textId="77777777" w:rsidR="00374C2A" w:rsidRDefault="00374C2A" w:rsidP="00374C2A"/>
    <w:p w14:paraId="342DA18D" w14:textId="1222DE13" w:rsidR="00374C2A" w:rsidRPr="00374C2A" w:rsidRDefault="00374C2A" w:rsidP="00374C2A">
      <w:r>
        <w:t>En este apartado se van a exponer el lenguaje de programación utilizados en el desarrollo y en el interior de cada lenguaje se van a mostrar l</w:t>
      </w:r>
      <w:r w:rsidR="0018317D">
        <w:t xml:space="preserve">os paquetes </w:t>
      </w:r>
      <w:r>
        <w:t xml:space="preserve">más relevantes utilizadas en el lenguaje utilizado. </w:t>
      </w:r>
    </w:p>
    <w:p w14:paraId="6612BA8F" w14:textId="77777777" w:rsidR="00374C2A" w:rsidRDefault="00374C2A" w:rsidP="00374C2A">
      <w:pPr>
        <w:pStyle w:val="Ttulo4"/>
      </w:pPr>
    </w:p>
    <w:p w14:paraId="4E8D9A74" w14:textId="2D671162" w:rsidR="00374C2A" w:rsidRDefault="00374C2A" w:rsidP="00374C2A">
      <w:pPr>
        <w:pStyle w:val="Ttulo4"/>
      </w:pPr>
      <w:r>
        <w:t>4.3.2</w:t>
      </w:r>
      <w:r>
        <w:t>.</w:t>
      </w:r>
      <w:r>
        <w:t>1</w:t>
      </w:r>
      <w:r>
        <w:t>- C#</w:t>
      </w:r>
    </w:p>
    <w:p w14:paraId="296B3A1F" w14:textId="77777777" w:rsidR="00374C2A" w:rsidRDefault="00374C2A" w:rsidP="00374C2A">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1A172E8" w14:textId="77777777" w:rsidR="00374C2A" w:rsidRDefault="00374C2A" w:rsidP="00374C2A">
      <w:r>
        <w:t>Algunos de los aspectos teóricos clave de C#:</w:t>
      </w:r>
    </w:p>
    <w:p w14:paraId="79C1F83B" w14:textId="77777777" w:rsidR="00374C2A" w:rsidRDefault="00374C2A" w:rsidP="00374C2A">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Esto ayuda a minimizar errores como operaciones inválidas entre tipos incompatibles.</w:t>
      </w:r>
    </w:p>
    <w:p w14:paraId="215CFA5A" w14:textId="77777777" w:rsidR="00374C2A" w:rsidRDefault="00374C2A" w:rsidP="00374C2A">
      <w:pPr>
        <w:pStyle w:val="Prrafodelista"/>
      </w:pPr>
    </w:p>
    <w:p w14:paraId="06FD1F8C" w14:textId="77777777" w:rsidR="00374C2A" w:rsidRDefault="00374C2A" w:rsidP="00374C2A">
      <w:pPr>
        <w:pStyle w:val="Prrafodelista"/>
        <w:numPr>
          <w:ilvl w:val="0"/>
          <w:numId w:val="19"/>
        </w:numPr>
      </w:pPr>
      <w:r w:rsidRPr="00140E89">
        <w:rPr>
          <w:b/>
          <w:bCs/>
          <w:u w:val="single"/>
        </w:rPr>
        <w:lastRenderedPageBreak/>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37AFF0F6" w14:textId="77777777" w:rsidR="00374C2A" w:rsidRDefault="00374C2A" w:rsidP="00374C2A">
      <w:pPr>
        <w:pStyle w:val="Prrafodelista"/>
      </w:pPr>
    </w:p>
    <w:p w14:paraId="73BBE28F" w14:textId="77777777" w:rsidR="00374C2A" w:rsidRDefault="00374C2A" w:rsidP="00374C2A">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09EF75F3" w14:textId="77777777" w:rsidR="00374C2A" w:rsidRDefault="00374C2A" w:rsidP="00374C2A">
      <w:pPr>
        <w:pStyle w:val="Prrafodelista"/>
      </w:pPr>
    </w:p>
    <w:p w14:paraId="428C9144" w14:textId="77777777" w:rsidR="00374C2A" w:rsidRDefault="00374C2A" w:rsidP="00374C2A">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25ADBB11" w14:textId="77777777" w:rsidR="00374C2A" w:rsidRDefault="00374C2A" w:rsidP="00374C2A">
      <w:pPr>
        <w:pStyle w:val="Prrafodelista"/>
      </w:pPr>
    </w:p>
    <w:p w14:paraId="14EE3B18" w14:textId="77777777" w:rsidR="00374C2A" w:rsidRDefault="00374C2A" w:rsidP="00374C2A">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125DB8E0" w14:textId="77777777" w:rsidR="00374C2A" w:rsidRDefault="00374C2A" w:rsidP="00374C2A">
      <w:pPr>
        <w:pStyle w:val="Prrafodelista"/>
      </w:pPr>
    </w:p>
    <w:p w14:paraId="308A22D9" w14:textId="77777777" w:rsidR="00374C2A" w:rsidRDefault="00374C2A" w:rsidP="00374C2A">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79E86" w14:textId="77777777" w:rsidR="00374C2A" w:rsidRDefault="00374C2A" w:rsidP="00374C2A">
      <w:pPr>
        <w:pStyle w:val="Prrafodelista"/>
      </w:pPr>
    </w:p>
    <w:p w14:paraId="28393D4B" w14:textId="77777777" w:rsidR="00374C2A" w:rsidRDefault="00374C2A" w:rsidP="00374C2A">
      <w:pPr>
        <w:pStyle w:val="Prrafodelista"/>
        <w:numPr>
          <w:ilvl w:val="0"/>
          <w:numId w:val="19"/>
        </w:numPr>
      </w:pPr>
      <w:r w:rsidRPr="00E64A34">
        <w:rPr>
          <w:b/>
          <w:bCs/>
          <w:u w:val="single"/>
        </w:rPr>
        <w:t>Soporte para programación asíncrona</w:t>
      </w:r>
      <w:r>
        <w:t>: C# proporciona soporte incorporado para la programación asíncrona, que es fundamental para el desarrollo de aplicaciones modernas que requieren tareas no bloqueantes y eficientes en la gestión de recursos.</w:t>
      </w:r>
    </w:p>
    <w:p w14:paraId="36F12C15" w14:textId="77777777" w:rsidR="00374C2A" w:rsidRDefault="00374C2A" w:rsidP="00374C2A">
      <w:pPr>
        <w:pStyle w:val="Prrafodelista"/>
      </w:pPr>
    </w:p>
    <w:p w14:paraId="5D34E031" w14:textId="77777777" w:rsidR="00374C2A" w:rsidRDefault="00374C2A" w:rsidP="00374C2A">
      <w:pPr>
        <w:pStyle w:val="Prrafodelista"/>
        <w:numPr>
          <w:ilvl w:val="0"/>
          <w:numId w:val="19"/>
        </w:numPr>
      </w:pPr>
      <w:r w:rsidRPr="00E64A34">
        <w:rPr>
          <w:b/>
          <w:bCs/>
          <w:u w:val="single"/>
        </w:rPr>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5089AB57" w14:textId="77777777" w:rsidR="00374C2A" w:rsidRDefault="00374C2A" w:rsidP="00374C2A">
      <w:pPr>
        <w:pStyle w:val="Prrafodelista"/>
      </w:pPr>
    </w:p>
    <w:p w14:paraId="4C7F05E4" w14:textId="77777777" w:rsidR="00374C2A" w:rsidRDefault="00374C2A" w:rsidP="00374C2A">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4ABEAD8E" w14:textId="77777777" w:rsidR="007625E3" w:rsidRDefault="007625E3" w:rsidP="007625E3">
      <w:pPr>
        <w:pStyle w:val="Prrafodelista"/>
      </w:pPr>
    </w:p>
    <w:p w14:paraId="3189D967" w14:textId="1D109F14" w:rsidR="007625E3" w:rsidRDefault="007625E3" w:rsidP="007625E3">
      <w:pPr>
        <w:jc w:val="left"/>
      </w:pPr>
      <w:r>
        <w:br w:type="page"/>
      </w:r>
    </w:p>
    <w:p w14:paraId="7364B021" w14:textId="159B90DD" w:rsidR="00C350FB" w:rsidRDefault="00C350FB" w:rsidP="00C350FB">
      <w:pPr>
        <w:pStyle w:val="Ttulo4"/>
      </w:pPr>
      <w:r>
        <w:lastRenderedPageBreak/>
        <w:t xml:space="preserve">4.3.2.1.1.- </w:t>
      </w:r>
      <w:proofErr w:type="spellStart"/>
      <w:r>
        <w:t>UnityEngine.UI</w:t>
      </w:r>
      <w:proofErr w:type="spellEnd"/>
    </w:p>
    <w:p w14:paraId="07FB6B02" w14:textId="77777777" w:rsidR="00C350FB" w:rsidRDefault="00C350FB" w:rsidP="00C350FB"/>
    <w:p w14:paraId="7A3A88EE" w14:textId="73729D10" w:rsidR="0018317D" w:rsidRDefault="0018317D" w:rsidP="0018317D">
      <w:r>
        <w:t>Este es un sistema de IU (Interfaz de Usuario) para Unity, y viene con el motor de Unity. Se utiliza para crear interfaces de usuario en tus juegos.</w:t>
      </w:r>
    </w:p>
    <w:p w14:paraId="5CFC639A" w14:textId="6FC8EC53" w:rsidR="0018317D" w:rsidRDefault="0018317D" w:rsidP="0018317D">
      <w:r>
        <w:t>E</w:t>
      </w:r>
      <w:r>
        <w:t>s un paquete de Unity que proporciona a los desarrolladores las herramientas necesarias para crear y manipular interfaces de usuario en sus juegos. Estas herramientas permiten a los desarrolladores crear menús de juego, pantallas de pausa, indicadores de vida, indicadores de puntuación, diálogos, inventarios, y prácticamente cualquier elemento de interfaz de usuario que se pueda ver en un videojuego.</w:t>
      </w:r>
    </w:p>
    <w:p w14:paraId="0310C8E4" w14:textId="0A1F1581" w:rsidR="0018317D" w:rsidRDefault="0018317D" w:rsidP="0018317D">
      <w:r>
        <w:t>A</w:t>
      </w:r>
      <w:r>
        <w:t>lgunos componentes claves que `</w:t>
      </w:r>
      <w:proofErr w:type="spellStart"/>
      <w:r>
        <w:t>UnityEngine.UI</w:t>
      </w:r>
      <w:proofErr w:type="spellEnd"/>
      <w:r>
        <w:t>` ofrece:</w:t>
      </w:r>
    </w:p>
    <w:p w14:paraId="734A171F" w14:textId="685AC561" w:rsidR="0018317D" w:rsidRDefault="0018317D" w:rsidP="0018317D">
      <w:pPr>
        <w:pStyle w:val="Prrafodelista"/>
        <w:numPr>
          <w:ilvl w:val="0"/>
          <w:numId w:val="21"/>
        </w:numPr>
      </w:pPr>
      <w:proofErr w:type="spellStart"/>
      <w:r w:rsidRPr="0018317D">
        <w:rPr>
          <w:b/>
          <w:bCs/>
        </w:rPr>
        <w:t>Canvas</w:t>
      </w:r>
      <w:proofErr w:type="spellEnd"/>
      <w:r>
        <w:t xml:space="preserve">: Este es el área donde se dibujan todos los elementos de la UI. Puedes tener varios </w:t>
      </w:r>
      <w:proofErr w:type="spellStart"/>
      <w:r>
        <w:t>Canvas</w:t>
      </w:r>
      <w:proofErr w:type="spellEnd"/>
      <w:r>
        <w:t xml:space="preserve"> en una escena y cada </w:t>
      </w:r>
      <w:proofErr w:type="spellStart"/>
      <w:r>
        <w:t>Canvas</w:t>
      </w:r>
      <w:proofErr w:type="spellEnd"/>
      <w:r>
        <w:t xml:space="preserve"> puede tener su propia cámara de renderización.</w:t>
      </w:r>
    </w:p>
    <w:p w14:paraId="50C2CC9B" w14:textId="3C5A8770" w:rsidR="0018317D" w:rsidRDefault="0018317D" w:rsidP="0018317D">
      <w:pPr>
        <w:pStyle w:val="Prrafodelista"/>
        <w:numPr>
          <w:ilvl w:val="0"/>
          <w:numId w:val="21"/>
        </w:numPr>
      </w:pPr>
      <w:r w:rsidRPr="0018317D">
        <w:rPr>
          <w:b/>
          <w:bCs/>
        </w:rPr>
        <w:t>Panel</w:t>
      </w:r>
      <w:r>
        <w:t>: Los paneles se utilizan para organizar elementos de la UI en un grupo, lo que facilita moverlos o manipularlos todos a la vez. Los paneles también pueden tener un fondo, lo que los hace útiles para crear ventanas de diálogo o menús de pausa.</w:t>
      </w:r>
    </w:p>
    <w:p w14:paraId="05FDAB73" w14:textId="4B1DC7FE" w:rsidR="0018317D" w:rsidRDefault="0018317D" w:rsidP="0018317D">
      <w:pPr>
        <w:pStyle w:val="Prrafodelista"/>
        <w:numPr>
          <w:ilvl w:val="0"/>
          <w:numId w:val="21"/>
        </w:numPr>
      </w:pPr>
      <w:r w:rsidRPr="0018317D">
        <w:rPr>
          <w:b/>
          <w:bCs/>
        </w:rPr>
        <w:t>Text</w:t>
      </w:r>
      <w:r>
        <w:t>: Es un componente que se utiliza para mostrar texto en la UI. Puedes cambiar el tamaño, el color, la fuente y otros atributos del texto.</w:t>
      </w:r>
    </w:p>
    <w:p w14:paraId="7927EAC5" w14:textId="1EBE5457" w:rsidR="0018317D" w:rsidRDefault="0018317D" w:rsidP="0018317D">
      <w:pPr>
        <w:pStyle w:val="Prrafodelista"/>
        <w:numPr>
          <w:ilvl w:val="0"/>
          <w:numId w:val="21"/>
        </w:numPr>
      </w:pPr>
      <w:proofErr w:type="spellStart"/>
      <w:r w:rsidRPr="0018317D">
        <w:rPr>
          <w:b/>
          <w:bCs/>
        </w:rPr>
        <w:t>Button</w:t>
      </w:r>
      <w:proofErr w:type="spellEnd"/>
      <w:r>
        <w:t>: Los botones son una parte integral de cualquier UI. Puedes asignar acciones específicas a los botones, que se ejecutan cuando el jugador hace clic en el botón.</w:t>
      </w:r>
    </w:p>
    <w:p w14:paraId="77456461" w14:textId="17743E0C" w:rsidR="0018317D" w:rsidRDefault="0018317D" w:rsidP="0018317D">
      <w:pPr>
        <w:pStyle w:val="Prrafodelista"/>
        <w:numPr>
          <w:ilvl w:val="0"/>
          <w:numId w:val="21"/>
        </w:numPr>
      </w:pPr>
      <w:r w:rsidRPr="0018317D">
        <w:rPr>
          <w:b/>
          <w:bCs/>
        </w:rPr>
        <w:t>Slider</w:t>
      </w:r>
      <w:r>
        <w:t>: Los deslizadores son útiles para cualquier tipo de control de la UI que requiera un rango de valores. Son comúnmente utilizados para cosas como controlar el volumen de la música o el brillo de la pantalla.</w:t>
      </w:r>
    </w:p>
    <w:p w14:paraId="3C28D92C" w14:textId="7D0198C9" w:rsidR="0018317D" w:rsidRDefault="0018317D" w:rsidP="0018317D">
      <w:pPr>
        <w:pStyle w:val="Prrafodelista"/>
        <w:numPr>
          <w:ilvl w:val="0"/>
          <w:numId w:val="21"/>
        </w:numPr>
      </w:pPr>
      <w:proofErr w:type="spellStart"/>
      <w:r w:rsidRPr="0018317D">
        <w:rPr>
          <w:b/>
          <w:bCs/>
        </w:rPr>
        <w:t>Image</w:t>
      </w:r>
      <w:proofErr w:type="spellEnd"/>
      <w:r w:rsidRPr="0018317D">
        <w:rPr>
          <w:b/>
          <w:bCs/>
        </w:rPr>
        <w:t>/Sprite</w:t>
      </w:r>
      <w:r>
        <w:t xml:space="preserve">: Estos </w:t>
      </w:r>
      <w:r>
        <w:t>componentes</w:t>
      </w:r>
      <w:r>
        <w:t xml:space="preserve"> permiten mostrar imágenes o </w:t>
      </w:r>
      <w:proofErr w:type="spellStart"/>
      <w:r>
        <w:t>sprites</w:t>
      </w:r>
      <w:proofErr w:type="spellEnd"/>
      <w:r>
        <w:t xml:space="preserve"> en la UI, útiles para iconos de elementos, avatares de personajes, indicadores de vida y mucho más.</w:t>
      </w:r>
    </w:p>
    <w:p w14:paraId="0620313F" w14:textId="77777777" w:rsidR="0018317D" w:rsidRDefault="0018317D" w:rsidP="0018317D"/>
    <w:p w14:paraId="60ABCF07" w14:textId="73C92A60" w:rsidR="0018317D" w:rsidRDefault="0018317D" w:rsidP="0018317D">
      <w:r>
        <w:t xml:space="preserve">Todos estos componentes de la UI se pueden personalizar ampliamente en cuanto a su aspecto y comportamiento, y pueden interactuar con scripts escritos en C# para crear </w:t>
      </w:r>
      <w:proofErr w:type="spellStart"/>
      <w:r>
        <w:t>UIs</w:t>
      </w:r>
      <w:proofErr w:type="spellEnd"/>
      <w:r>
        <w:t xml:space="preserve"> interactivas y dinámicas.</w:t>
      </w:r>
    </w:p>
    <w:p w14:paraId="7B469ADE" w14:textId="455E5C65" w:rsidR="0018317D" w:rsidRDefault="0018317D" w:rsidP="00264B0A">
      <w:r>
        <w:t>Además de estos componentes básicos, `</w:t>
      </w:r>
      <w:proofErr w:type="spellStart"/>
      <w:r>
        <w:t>UnityEngine.UI</w:t>
      </w:r>
      <w:proofErr w:type="spellEnd"/>
      <w:r>
        <w:t>` también incluye sistemas para manejar la navegación de la UI (como el movimiento entre botones utilizando el teclado o el controlador), y para manejar animaciones de la UI.</w:t>
      </w:r>
    </w:p>
    <w:p w14:paraId="27CDD96C" w14:textId="77777777" w:rsidR="0018317D" w:rsidRDefault="0018317D" w:rsidP="00C350FB"/>
    <w:p w14:paraId="7EDAF31F"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55257C3C" w14:textId="21B383FB" w:rsidR="00C350FB" w:rsidRDefault="00C350FB" w:rsidP="00C350FB">
      <w:pPr>
        <w:pStyle w:val="Ttulo4"/>
      </w:pPr>
      <w:r>
        <w:lastRenderedPageBreak/>
        <w:t xml:space="preserve">4.3.2.1.2.- </w:t>
      </w:r>
      <w:proofErr w:type="spellStart"/>
      <w:r>
        <w:t>TextMeshPro</w:t>
      </w:r>
      <w:proofErr w:type="spellEnd"/>
    </w:p>
    <w:p w14:paraId="36EE6E91" w14:textId="77777777" w:rsidR="00C350FB" w:rsidRDefault="00C350FB" w:rsidP="00C350FB"/>
    <w:p w14:paraId="473030B4" w14:textId="382CE3B1" w:rsidR="00F22BBA" w:rsidRDefault="00A959C8" w:rsidP="00A959C8">
      <w:proofErr w:type="spellStart"/>
      <w:r>
        <w:t>TextMeshPro</w:t>
      </w:r>
      <w:proofErr w:type="spellEnd"/>
      <w:r>
        <w:t xml:space="preserve"> es una solución avanzada para la visualización de texto en Unity. Se trata de un sistema de representación y disposición de texto que proporciona un mayor control sobre la estética y el formato del texto en comparación con la funcionalidad estándar de texto de Unity. </w:t>
      </w:r>
      <w:proofErr w:type="spellStart"/>
      <w:r>
        <w:t>TextMeshPro</w:t>
      </w:r>
      <w:proofErr w:type="spellEnd"/>
      <w:r>
        <w:t xml:space="preserve"> permite a los desarrolladores utilizar una amplia variedad de estilos y efectos en sus elementos de texto.</w:t>
      </w:r>
    </w:p>
    <w:p w14:paraId="528E82F6" w14:textId="1EC956A3" w:rsidR="00A959C8" w:rsidRDefault="00A959C8" w:rsidP="00A959C8">
      <w:r>
        <w:t xml:space="preserve">Algunas características y capacidades clave de </w:t>
      </w:r>
      <w:proofErr w:type="spellStart"/>
      <w:r>
        <w:t>TextMeshPro</w:t>
      </w:r>
      <w:proofErr w:type="spellEnd"/>
      <w:r>
        <w:t xml:space="preserve"> son</w:t>
      </w:r>
      <w:r>
        <w:t>:</w:t>
      </w:r>
    </w:p>
    <w:p w14:paraId="66B2E751" w14:textId="38888F2F" w:rsidR="00A959C8" w:rsidRDefault="00A959C8" w:rsidP="00A959C8">
      <w:pPr>
        <w:pStyle w:val="Prrafodelista"/>
        <w:numPr>
          <w:ilvl w:val="0"/>
          <w:numId w:val="22"/>
        </w:numPr>
      </w:pPr>
      <w:r w:rsidRPr="007F3D93">
        <w:rPr>
          <w:b/>
          <w:bCs/>
        </w:rPr>
        <w:t>Calidad de renderizado</w:t>
      </w:r>
      <w:r>
        <w:t xml:space="preserve">: </w:t>
      </w:r>
      <w:proofErr w:type="spellStart"/>
      <w:r>
        <w:t>TextMeshPro</w:t>
      </w:r>
      <w:proofErr w:type="spellEnd"/>
      <w:r>
        <w:t xml:space="preserve"> proporciona un renderizado de texto de </w:t>
      </w:r>
      <w:r w:rsidR="007F3D93">
        <w:t>alta calidad y fidelidad</w:t>
      </w:r>
      <w:r>
        <w:t xml:space="preserve">. A diferencia del componente estándar de texto de Unity, </w:t>
      </w:r>
      <w:proofErr w:type="spellStart"/>
      <w:r>
        <w:t>TextMeshPro</w:t>
      </w:r>
      <w:proofErr w:type="spellEnd"/>
      <w:r>
        <w:t xml:space="preserve"> utiliza </w:t>
      </w:r>
      <w:proofErr w:type="spellStart"/>
      <w:r>
        <w:t>Signed</w:t>
      </w:r>
      <w:proofErr w:type="spellEnd"/>
      <w:r>
        <w:t xml:space="preserve"> </w:t>
      </w:r>
      <w:proofErr w:type="spellStart"/>
      <w:r>
        <w:t>Distance</w:t>
      </w:r>
      <w:proofErr w:type="spellEnd"/>
      <w:r>
        <w:t xml:space="preserve"> Field (SDF) para renderizar los glifos del texto, lo que permite un escalado y zoom suave sin </w:t>
      </w:r>
      <w:proofErr w:type="spellStart"/>
      <w:r>
        <w:t>pixelación</w:t>
      </w:r>
      <w:proofErr w:type="spellEnd"/>
      <w:r>
        <w:t xml:space="preserve"> o borrosidad.</w:t>
      </w:r>
    </w:p>
    <w:p w14:paraId="3A36B94E" w14:textId="0B9E7647" w:rsidR="00A959C8" w:rsidRDefault="00A959C8" w:rsidP="00A959C8">
      <w:pPr>
        <w:pStyle w:val="Prrafodelista"/>
        <w:numPr>
          <w:ilvl w:val="0"/>
          <w:numId w:val="22"/>
        </w:numPr>
      </w:pPr>
      <w:r w:rsidRPr="007F3D93">
        <w:rPr>
          <w:b/>
          <w:bCs/>
        </w:rPr>
        <w:t>Soporte para fuentes</w:t>
      </w:r>
      <w:r>
        <w:t xml:space="preserve">: </w:t>
      </w:r>
      <w:proofErr w:type="spellStart"/>
      <w:r>
        <w:t>TextMeshPro</w:t>
      </w:r>
      <w:proofErr w:type="spellEnd"/>
      <w:r>
        <w:t xml:space="preserve"> permite el uso de fuentes TrueType y </w:t>
      </w:r>
      <w:proofErr w:type="spellStart"/>
      <w:r>
        <w:t>OpenType</w:t>
      </w:r>
      <w:proofErr w:type="spellEnd"/>
      <w:r>
        <w:t>, y proporciona una herramienta para generar "fuentes de atlas" a partir de estas, que son más eficientes para su renderizado.</w:t>
      </w:r>
    </w:p>
    <w:p w14:paraId="38F1FF6F" w14:textId="135D5FC0" w:rsidR="00A959C8" w:rsidRDefault="00A959C8" w:rsidP="00A959C8">
      <w:pPr>
        <w:pStyle w:val="Prrafodelista"/>
        <w:numPr>
          <w:ilvl w:val="0"/>
          <w:numId w:val="22"/>
        </w:numPr>
      </w:pPr>
      <w:r w:rsidRPr="007F3D93">
        <w:rPr>
          <w:b/>
          <w:bCs/>
        </w:rPr>
        <w:t>Estilos de texto y decoraciones</w:t>
      </w:r>
      <w:r>
        <w:t xml:space="preserve">: Con </w:t>
      </w:r>
      <w:proofErr w:type="spellStart"/>
      <w:r>
        <w:t>TextMeshPro</w:t>
      </w:r>
      <w:proofErr w:type="spellEnd"/>
      <w:r>
        <w:t>, puedes aplicar estilos de texto como negrita, cursiva, subrayado y tachado. Además, es posible ajustar el espaciado entre letras, palabras, líneas y párrafos.</w:t>
      </w:r>
    </w:p>
    <w:p w14:paraId="77300C03" w14:textId="3B943430" w:rsidR="00A959C8" w:rsidRDefault="00A959C8" w:rsidP="00A959C8">
      <w:pPr>
        <w:pStyle w:val="Prrafodelista"/>
        <w:numPr>
          <w:ilvl w:val="0"/>
          <w:numId w:val="22"/>
        </w:numPr>
      </w:pPr>
      <w:r w:rsidRPr="007F3D93">
        <w:rPr>
          <w:b/>
          <w:bCs/>
        </w:rPr>
        <w:t>Efectos de texto</w:t>
      </w:r>
      <w:r>
        <w:t xml:space="preserve">: </w:t>
      </w:r>
      <w:proofErr w:type="spellStart"/>
      <w:r>
        <w:t>TextMeshPro</w:t>
      </w:r>
      <w:proofErr w:type="spellEnd"/>
      <w:r>
        <w:t xml:space="preserve"> ofrece una variedad de efectos para mejorar la apariencia del texto. Esto incluye sombras, contornos, degradados, resplandor, y otros.</w:t>
      </w:r>
    </w:p>
    <w:p w14:paraId="6C71E6B8" w14:textId="344ABB62" w:rsidR="00A959C8" w:rsidRDefault="00A959C8" w:rsidP="00A959C8">
      <w:pPr>
        <w:pStyle w:val="Prrafodelista"/>
        <w:numPr>
          <w:ilvl w:val="0"/>
          <w:numId w:val="22"/>
        </w:numPr>
      </w:pPr>
      <w:r w:rsidRPr="007F3D93">
        <w:rPr>
          <w:b/>
          <w:bCs/>
        </w:rPr>
        <w:t>Manejo de texto 3D</w:t>
      </w:r>
      <w:r>
        <w:t xml:space="preserve">: A diferencia del componente de texto estándar de Unity, </w:t>
      </w:r>
      <w:proofErr w:type="spellStart"/>
      <w:r>
        <w:t>TextMeshPro</w:t>
      </w:r>
      <w:proofErr w:type="spellEnd"/>
      <w:r>
        <w:t xml:space="preserve"> puede trabajar con texto en un entorno 3D, lo que permite la creación de texto tridimensional con profundidad y perspectiva.</w:t>
      </w:r>
    </w:p>
    <w:p w14:paraId="149821FC" w14:textId="68AD14AE" w:rsidR="0018317D" w:rsidRDefault="00A959C8" w:rsidP="00A959C8">
      <w:pPr>
        <w:pStyle w:val="Prrafodelista"/>
        <w:numPr>
          <w:ilvl w:val="0"/>
          <w:numId w:val="22"/>
        </w:numPr>
      </w:pPr>
      <w:r w:rsidRPr="007F3D93">
        <w:rPr>
          <w:b/>
          <w:bCs/>
        </w:rPr>
        <w:t>Interacción con texto</w:t>
      </w:r>
      <w:r>
        <w:t xml:space="preserve">: </w:t>
      </w:r>
      <w:proofErr w:type="spellStart"/>
      <w:r>
        <w:t>TextMeshPro</w:t>
      </w:r>
      <w:proofErr w:type="spellEnd"/>
      <w:r>
        <w:t xml:space="preserve"> permite la interacción con el texto en formas más avanzadas, como el reconocimiento de enlaces y el resaltado de texto al pasar el cursor sobre él.</w:t>
      </w:r>
    </w:p>
    <w:p w14:paraId="01118E23" w14:textId="77777777" w:rsidR="006E473F" w:rsidRDefault="006E473F" w:rsidP="006E473F">
      <w:pPr>
        <w:pStyle w:val="Prrafodelista"/>
      </w:pPr>
    </w:p>
    <w:p w14:paraId="18E87EEA"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146EA0C5" w14:textId="30ADDC48" w:rsidR="0018317D" w:rsidRDefault="0018317D" w:rsidP="0018317D">
      <w:pPr>
        <w:pStyle w:val="Ttulo4"/>
      </w:pPr>
      <w:r>
        <w:lastRenderedPageBreak/>
        <w:t xml:space="preserve">4.3.2.1.3.- </w:t>
      </w:r>
      <w:proofErr w:type="spellStart"/>
      <w:r>
        <w:t>Cinemachine</w:t>
      </w:r>
      <w:proofErr w:type="spellEnd"/>
      <w:r>
        <w:t>:</w:t>
      </w:r>
    </w:p>
    <w:p w14:paraId="75EB5DB6" w14:textId="77777777" w:rsidR="0018317D" w:rsidRDefault="0018317D" w:rsidP="0018317D"/>
    <w:p w14:paraId="0A1E90B8" w14:textId="1836AD98" w:rsidR="006E473F" w:rsidRDefault="006E473F" w:rsidP="006E473F">
      <w:proofErr w:type="spellStart"/>
      <w:r>
        <w:t>Cinemachine</w:t>
      </w:r>
      <w:proofErr w:type="spellEnd"/>
      <w:r>
        <w:t xml:space="preserve"> es una suite de herramientas cinematográficas para Unity que mejora y simplifica la manera en que los desarrolladores pueden manipular y controlar cámaras en sus juegos. </w:t>
      </w:r>
      <w:proofErr w:type="spellStart"/>
      <w:r>
        <w:t>Cinemachine</w:t>
      </w:r>
      <w:proofErr w:type="spellEnd"/>
      <w:r>
        <w:t xml:space="preserve"> puede ayudar a los desarrolladores a crear cámaras dinámicas, de seguimiento, de tercera persona, de vista superior, y muchos otros tipos de cámaras, con una gran cantidad de opciones de personalización.</w:t>
      </w:r>
    </w:p>
    <w:p w14:paraId="65D514CE" w14:textId="357EC731" w:rsidR="006E473F" w:rsidRDefault="006E473F" w:rsidP="006E473F">
      <w:r>
        <w:t xml:space="preserve">Algunas características clave de </w:t>
      </w:r>
      <w:proofErr w:type="spellStart"/>
      <w:r>
        <w:t>Cinemachine</w:t>
      </w:r>
      <w:proofErr w:type="spellEnd"/>
      <w:r w:rsidR="004E18DE">
        <w:t xml:space="preserve"> son</w:t>
      </w:r>
      <w:r>
        <w:t>:</w:t>
      </w:r>
    </w:p>
    <w:p w14:paraId="281B8281" w14:textId="2E91480E" w:rsidR="006E473F" w:rsidRDefault="006E473F" w:rsidP="006E473F">
      <w:pPr>
        <w:pStyle w:val="Prrafodelista"/>
        <w:numPr>
          <w:ilvl w:val="0"/>
          <w:numId w:val="23"/>
        </w:numPr>
      </w:pPr>
      <w:r w:rsidRPr="006E473F">
        <w:rPr>
          <w:b/>
          <w:bCs/>
        </w:rPr>
        <w:t>Virtual Cameras</w:t>
      </w:r>
      <w:r>
        <w:t xml:space="preserve">: Las cámaras virtuales son una característica central de </w:t>
      </w:r>
      <w:proofErr w:type="spellStart"/>
      <w:r>
        <w:t>Cinemachine</w:t>
      </w:r>
      <w:proofErr w:type="spellEnd"/>
      <w:r>
        <w:t>. Son entidades que no renderizan por sí mismas, sino que describen cómo se debe mover y comportar una cámara. Puedes tener varias cámaras virtuales y cambiar entre ellas, lo que permite crear fácilmente cortes y transiciones de cámara.</w:t>
      </w:r>
    </w:p>
    <w:p w14:paraId="0362BF8E" w14:textId="1685FDEE"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w:t>
      </w:r>
      <w:proofErr w:type="spellStart"/>
      <w:r w:rsidRPr="006E473F">
        <w:rPr>
          <w:b/>
          <w:bCs/>
        </w:rPr>
        <w:t>Brain</w:t>
      </w:r>
      <w:proofErr w:type="spellEnd"/>
      <w:r>
        <w:t>: Este es el componente que se adjunta a una cámara de Unity. Gestiona todas las cámaras virtuales en la escena y decide cuál de ellas está controlando la cámara física en cualquier momento. También se encarga de las transiciones y mezclas entre diferentes cámaras virtuales.</w:t>
      </w:r>
    </w:p>
    <w:p w14:paraId="11DE215E" w14:textId="3C027AC2" w:rsidR="006E473F" w:rsidRDefault="006E473F" w:rsidP="006E473F">
      <w:pPr>
        <w:pStyle w:val="Prrafodelista"/>
        <w:numPr>
          <w:ilvl w:val="0"/>
          <w:numId w:val="23"/>
        </w:numPr>
      </w:pPr>
      <w:proofErr w:type="spellStart"/>
      <w:r w:rsidRPr="006E473F">
        <w:rPr>
          <w:b/>
          <w:bCs/>
        </w:rPr>
        <w:t>Blend</w:t>
      </w:r>
      <w:proofErr w:type="spellEnd"/>
      <w:r w:rsidRPr="006E473F">
        <w:rPr>
          <w:b/>
          <w:bCs/>
        </w:rPr>
        <w:t xml:space="preserve"> </w:t>
      </w:r>
      <w:proofErr w:type="spellStart"/>
      <w:r w:rsidRPr="006E473F">
        <w:rPr>
          <w:b/>
          <w:bCs/>
        </w:rPr>
        <w:t>System</w:t>
      </w:r>
      <w:proofErr w:type="spellEnd"/>
      <w:r>
        <w:t xml:space="preserve">: El sistema de mezcla de </w:t>
      </w:r>
      <w:proofErr w:type="spellStart"/>
      <w:r>
        <w:t>Cinemachine</w:t>
      </w:r>
      <w:proofErr w:type="spellEnd"/>
      <w:r>
        <w:t xml:space="preserve"> te permite definir cómo se realiza la transición entre diferentes cámaras virtuales. Puedes controlar la duración y el estilo de la mezcla para crear transiciones de cámara suaves.</w:t>
      </w:r>
    </w:p>
    <w:p w14:paraId="13B12BD5" w14:textId="2D6B59D2" w:rsidR="006E473F" w:rsidRDefault="006E473F" w:rsidP="006E473F">
      <w:pPr>
        <w:pStyle w:val="Prrafodelista"/>
        <w:numPr>
          <w:ilvl w:val="0"/>
          <w:numId w:val="23"/>
        </w:numPr>
      </w:pPr>
      <w:proofErr w:type="spellStart"/>
      <w:r w:rsidRPr="006E473F">
        <w:rPr>
          <w:b/>
          <w:bCs/>
        </w:rPr>
        <w:t>N</w:t>
      </w:r>
      <w:r w:rsidRPr="006E473F">
        <w:rPr>
          <w:b/>
          <w:bCs/>
        </w:rPr>
        <w:t>oise</w:t>
      </w:r>
      <w:proofErr w:type="spellEnd"/>
      <w:r w:rsidRPr="006E473F">
        <w:rPr>
          <w:b/>
          <w:bCs/>
        </w:rPr>
        <w:t xml:space="preserve"> and </w:t>
      </w:r>
      <w:proofErr w:type="spellStart"/>
      <w:r w:rsidRPr="006E473F">
        <w:rPr>
          <w:b/>
          <w:bCs/>
        </w:rPr>
        <w:t>Shake</w:t>
      </w:r>
      <w:proofErr w:type="spellEnd"/>
      <w:r>
        <w:t xml:space="preserve">: </w:t>
      </w:r>
      <w:proofErr w:type="spellStart"/>
      <w:r>
        <w:t>Cinemachine</w:t>
      </w:r>
      <w:proofErr w:type="spellEnd"/>
      <w:r>
        <w:t xml:space="preserve"> proporciona sistemas de ruido y vibración que puedes utilizar para crear efectos de cámara como temblores o movimientos aleatorios, que son útiles para escenas de acción o para simular el movimiento de una cámara </w:t>
      </w:r>
      <w:proofErr w:type="spellStart"/>
      <w:r>
        <w:t>handheld</w:t>
      </w:r>
      <w:proofErr w:type="spellEnd"/>
      <w:r>
        <w:t>.</w:t>
      </w:r>
    </w:p>
    <w:p w14:paraId="73E9F29F" w14:textId="0A619646" w:rsidR="006E473F" w:rsidRDefault="006E473F" w:rsidP="006E473F">
      <w:pPr>
        <w:pStyle w:val="Prrafodelista"/>
        <w:numPr>
          <w:ilvl w:val="0"/>
          <w:numId w:val="23"/>
        </w:numPr>
      </w:pPr>
      <w:r w:rsidRPr="006E473F">
        <w:rPr>
          <w:b/>
          <w:bCs/>
        </w:rPr>
        <w:t>Camera Tracking</w:t>
      </w:r>
      <w:r>
        <w:t xml:space="preserve">: </w:t>
      </w:r>
      <w:proofErr w:type="spellStart"/>
      <w:r>
        <w:t>Cinemachine</w:t>
      </w:r>
      <w:proofErr w:type="spellEnd"/>
      <w:r>
        <w:t xml:space="preserve"> puede seguir objetos, orientarse hacia ellos y reencuadrarlos automáticamente. Esto es útil para las cámaras de seguimiento, que se mueven y giran para seguir a un personaje o a otro objeto en movimiento.</w:t>
      </w:r>
    </w:p>
    <w:p w14:paraId="5B089064" w14:textId="5CCEABC2" w:rsidR="006E473F" w:rsidRDefault="006E473F" w:rsidP="006E473F">
      <w:pPr>
        <w:pStyle w:val="Prrafodelista"/>
        <w:numPr>
          <w:ilvl w:val="0"/>
          <w:numId w:val="23"/>
        </w:numPr>
      </w:pPr>
      <w:proofErr w:type="spellStart"/>
      <w:r w:rsidRPr="006E473F">
        <w:rPr>
          <w:b/>
          <w:bCs/>
        </w:rPr>
        <w:t>C</w:t>
      </w:r>
      <w:r w:rsidRPr="006E473F">
        <w:rPr>
          <w:b/>
          <w:bCs/>
        </w:rPr>
        <w:t>inemachine</w:t>
      </w:r>
      <w:proofErr w:type="spellEnd"/>
      <w:r w:rsidRPr="006E473F">
        <w:rPr>
          <w:b/>
          <w:bCs/>
        </w:rPr>
        <w:t xml:space="preserve"> Impulse</w:t>
      </w:r>
      <w:r>
        <w:t>: Este sistema permite a los desarrolladores generar y propagar eventos de fuerza física que pueden influir en las cámaras. Por ejemplo, una explosión en el juego podría hacer que la cámara tiemble.</w:t>
      </w:r>
    </w:p>
    <w:p w14:paraId="6D1AC906" w14:textId="77777777" w:rsidR="00065A27" w:rsidRDefault="00065A27" w:rsidP="00065A27">
      <w:pPr>
        <w:pStyle w:val="Ttulo3"/>
      </w:pPr>
      <w:bookmarkStart w:id="10" w:name="_Toc132959434"/>
      <w:r>
        <w:t>4.3.3.- Herramientas auxiliares</w:t>
      </w:r>
    </w:p>
    <w:p w14:paraId="6565AF9B" w14:textId="77777777" w:rsidR="00065A27" w:rsidRDefault="00065A27" w:rsidP="00065A27">
      <w:pPr>
        <w:pStyle w:val="Ttulo3"/>
      </w:pPr>
    </w:p>
    <w:p w14:paraId="1B7F548F" w14:textId="77777777" w:rsidR="00065A27" w:rsidRDefault="00065A27" w:rsidP="00065A27">
      <w:r>
        <w:t>En este apartado se van a describir las principales herramientas que han ayudado en el desarrollo del proyecto, tanto para la creación del código como para la realización de la documentación.</w:t>
      </w:r>
    </w:p>
    <w:p w14:paraId="04675E9B" w14:textId="0CA51DAE" w:rsidR="00592183" w:rsidRDefault="00592183" w:rsidP="00592183">
      <w:pPr>
        <w:jc w:val="left"/>
      </w:pPr>
      <w:r>
        <w:br w:type="page"/>
      </w:r>
    </w:p>
    <w:p w14:paraId="02AA30D9" w14:textId="77777777" w:rsidR="00065A27" w:rsidRDefault="00065A27" w:rsidP="00065A27">
      <w:pPr>
        <w:pStyle w:val="Ttulo4"/>
      </w:pPr>
      <w:r>
        <w:lastRenderedPageBreak/>
        <w:t>4.3.3.1.- Git, GitHub</w:t>
      </w:r>
    </w:p>
    <w:p w14:paraId="2F521442" w14:textId="77777777" w:rsidR="00592183" w:rsidRPr="00592183" w:rsidRDefault="00592183" w:rsidP="00592183"/>
    <w:p w14:paraId="11577EB9" w14:textId="361BE6C2" w:rsidR="00EE15D1" w:rsidRDefault="00EE15D1" w:rsidP="00EE15D1">
      <w:r>
        <w:t>Git es un sistema de control de versiones de código abierto utilizado para llevar un seguimiento</w:t>
      </w:r>
      <w:r>
        <w:t xml:space="preserve"> </w:t>
      </w:r>
      <w:r>
        <w:t>de los cambios en archivos y carpetas y para coordinar el trabajo en proyectos de software. El</w:t>
      </w:r>
      <w:r>
        <w:t xml:space="preserve"> </w:t>
      </w:r>
      <w:r>
        <w:t>sistema de control de versiones permite a los desarrolladores trabajar de forma independiente y</w:t>
      </w:r>
      <w:r>
        <w:t xml:space="preserve"> </w:t>
      </w:r>
      <w:r>
        <w:t xml:space="preserve">hacer </w:t>
      </w:r>
      <w:proofErr w:type="spellStart"/>
      <w:r>
        <w:t>commit</w:t>
      </w:r>
      <w:proofErr w:type="spellEnd"/>
      <w:r>
        <w:t xml:space="preserve"> de sus cambios en su propio repositorio local, lo que facilita la colaboración y el</w:t>
      </w:r>
      <w:r>
        <w:t xml:space="preserve"> </w:t>
      </w:r>
      <w:r>
        <w:t>trabajo en equipo (</w:t>
      </w:r>
      <w:proofErr w:type="spellStart"/>
      <w:r>
        <w:t>Guervós</w:t>
      </w:r>
      <w:proofErr w:type="spellEnd"/>
      <w:r>
        <w:t>, 2017).</w:t>
      </w:r>
    </w:p>
    <w:p w14:paraId="3BCC288F" w14:textId="046E016E" w:rsidR="00065A27" w:rsidRDefault="00EE15D1" w:rsidP="00EE15D1">
      <w:r>
        <w:t>GitHub es una plataforma en línea de código abierto que proporciona alojamiento y gestión de</w:t>
      </w:r>
      <w:r>
        <w:t xml:space="preserve"> </w:t>
      </w:r>
      <w:r>
        <w:t>proyectos de software utilizando el sistema de control de versiones Git. La plataforma se utiliza</w:t>
      </w:r>
      <w:r>
        <w:t xml:space="preserve"> </w:t>
      </w:r>
      <w:r>
        <w:t>para compartir y colaborar en proyectos de software. Ofrece la posibilidad de hacer seguimiento</w:t>
      </w:r>
      <w:r>
        <w:t xml:space="preserve"> </w:t>
      </w:r>
      <w:r>
        <w:t>de errores y solicitudes de características, la integración con diferentes servicios de integración</w:t>
      </w:r>
      <w:r>
        <w:t xml:space="preserve"> </w:t>
      </w:r>
      <w:r>
        <w:t>continua y el soporte para la revisión de código (</w:t>
      </w:r>
      <w:proofErr w:type="spellStart"/>
      <w:r>
        <w:t>Tsitoara</w:t>
      </w:r>
      <w:proofErr w:type="spellEnd"/>
      <w:r>
        <w:t>, 2020).</w:t>
      </w:r>
    </w:p>
    <w:p w14:paraId="05175761" w14:textId="77777777" w:rsidR="00065A27" w:rsidRDefault="00065A27" w:rsidP="00065A27">
      <w:pPr>
        <w:pStyle w:val="Ttulo4"/>
      </w:pPr>
      <w:r>
        <w:t xml:space="preserve">4.3.3.2.- EZ </w:t>
      </w:r>
      <w:proofErr w:type="spellStart"/>
      <w:r>
        <w:t>Estimate</w:t>
      </w:r>
      <w:proofErr w:type="spellEnd"/>
    </w:p>
    <w:p w14:paraId="1254E925" w14:textId="77777777" w:rsidR="00B12368" w:rsidRPr="00B12368" w:rsidRDefault="00B12368" w:rsidP="00B12368"/>
    <w:p w14:paraId="23D969C4" w14:textId="7CA641FC" w:rsidR="00065A27" w:rsidRDefault="00652A72" w:rsidP="00652A72">
      <w:r>
        <w:t xml:space="preserve">EZ </w:t>
      </w:r>
      <w:proofErr w:type="spellStart"/>
      <w:r>
        <w:t>Estimate</w:t>
      </w:r>
      <w:proofErr w:type="spellEnd"/>
      <w:r>
        <w:t xml:space="preserve"> es una herramienta CASE (Kendall, 2005) utilizada para generar estimaciones de</w:t>
      </w:r>
      <w:r>
        <w:t xml:space="preserve"> </w:t>
      </w:r>
      <w:r>
        <w:t>costos de proyectos. Esta estima dicho coste a partir del modelo de requisitos y la complejidad</w:t>
      </w:r>
      <w:r>
        <w:t xml:space="preserve"> </w:t>
      </w:r>
      <w:r>
        <w:t>asociada a ellos. Nos da un resultado del coste del tiempo que va a tomar en horas de persona.</w:t>
      </w:r>
    </w:p>
    <w:p w14:paraId="0B33241C" w14:textId="77777777" w:rsidR="00065A27" w:rsidRDefault="00065A27" w:rsidP="00065A27">
      <w:pPr>
        <w:pStyle w:val="Ttulo4"/>
      </w:pPr>
      <w:r>
        <w:t>4.3.3.3.- Microsoft Project</w:t>
      </w:r>
    </w:p>
    <w:p w14:paraId="3C391A72" w14:textId="77777777" w:rsidR="00821679" w:rsidRPr="00821679" w:rsidRDefault="00821679" w:rsidP="00821679"/>
    <w:p w14:paraId="1C696276" w14:textId="57D94EC4" w:rsidR="00B12368" w:rsidRDefault="00B12368" w:rsidP="00B12368">
      <w:r>
        <w:t>Microsoft Project es una herramienta de software de gestión de proyectos utilizada para planificar,</w:t>
      </w:r>
      <w:r>
        <w:t xml:space="preserve"> </w:t>
      </w:r>
      <w:r>
        <w:t>seguir y analizar proyectos. La herramienta se utiliza para organizar y llevar a cabo tareas y</w:t>
      </w:r>
      <w:r>
        <w:t xml:space="preserve"> </w:t>
      </w:r>
      <w:r>
        <w:t>actividades necesarias para completar un proyecto dentro de un plazo determinado. Además, se</w:t>
      </w:r>
      <w:r>
        <w:t xml:space="preserve"> </w:t>
      </w:r>
      <w:r>
        <w:t>pueden crear y asignar tareas a diferentes miembros del equipo, establecer dependencias entre</w:t>
      </w:r>
      <w:r>
        <w:t xml:space="preserve"> </w:t>
      </w:r>
      <w:r>
        <w:t>tareas y seguir el progreso de un proyecto. (</w:t>
      </w:r>
      <w:proofErr w:type="spellStart"/>
      <w:r>
        <w:t>Biafore</w:t>
      </w:r>
      <w:proofErr w:type="spellEnd"/>
      <w:r>
        <w:t>, 2013)</w:t>
      </w:r>
    </w:p>
    <w:p w14:paraId="5A474F62" w14:textId="5F50C450" w:rsidR="00065A27" w:rsidRDefault="00B12368" w:rsidP="00B12368">
      <w:r>
        <w:t>Ofrece una amplia variedad de herramientas de análisis y visualización, como la posibilidad de</w:t>
      </w:r>
      <w:r>
        <w:t xml:space="preserve"> </w:t>
      </w:r>
      <w:r>
        <w:t>generar informes y gráficos que muestren el progreso del proyecto y el uso de recursos, entre los</w:t>
      </w:r>
      <w:r>
        <w:t xml:space="preserve"> </w:t>
      </w:r>
      <w:r>
        <w:t>que se encuentra el diagrama de Gantt el cual ayuda a visualizar las tareas y principales hitos de</w:t>
      </w:r>
      <w:r>
        <w:t xml:space="preserve"> </w:t>
      </w:r>
      <w:r>
        <w:t>una mejor forma.</w:t>
      </w:r>
    </w:p>
    <w:p w14:paraId="113325DE" w14:textId="78A95D8D" w:rsidR="00CE32D9" w:rsidRDefault="00CE32D9">
      <w:pPr>
        <w:jc w:val="left"/>
      </w:pPr>
      <w:r>
        <w:br w:type="page"/>
      </w:r>
    </w:p>
    <w:p w14:paraId="1476D034" w14:textId="77777777" w:rsidR="00B12368" w:rsidRDefault="00B12368" w:rsidP="00652A72"/>
    <w:p w14:paraId="211E3AC8" w14:textId="77777777" w:rsidR="00065A27" w:rsidRDefault="00065A27" w:rsidP="00065A27">
      <w:pPr>
        <w:pStyle w:val="Ttulo4"/>
      </w:pPr>
      <w:r>
        <w:t xml:space="preserve">4.3.3.4.- Visual </w:t>
      </w:r>
      <w:proofErr w:type="spellStart"/>
      <w:r>
        <w:t>Paradim</w:t>
      </w:r>
      <w:proofErr w:type="spellEnd"/>
    </w:p>
    <w:p w14:paraId="69D56B6C" w14:textId="77777777" w:rsidR="00065A27" w:rsidRDefault="00065A27" w:rsidP="00652A72"/>
    <w:p w14:paraId="06A11151" w14:textId="6C442FAB" w:rsidR="00DC0EEC" w:rsidRDefault="00DC0EEC" w:rsidP="00DC0EEC">
      <w:r>
        <w:t>Visual Paradigm es una herramienta de software de modelado y diseño utilizada para crear y</w:t>
      </w:r>
      <w:r>
        <w:t xml:space="preserve"> </w:t>
      </w:r>
      <w:r>
        <w:t>gestionar modelos de sistemas (</w:t>
      </w:r>
      <w:proofErr w:type="spellStart"/>
      <w:r>
        <w:t>Henderi</w:t>
      </w:r>
      <w:proofErr w:type="spellEnd"/>
      <w:r>
        <w:t>, 2021). La herramienta se utiliza para representar y</w:t>
      </w:r>
      <w:r>
        <w:t xml:space="preserve"> </w:t>
      </w:r>
      <w:r>
        <w:t>documentar de manera visual diferentes aspectos de un sistema, como su estructura, funciones,</w:t>
      </w:r>
      <w:r>
        <w:t xml:space="preserve"> </w:t>
      </w:r>
      <w:r>
        <w:t>flujo de trabajo y relaciones entre diferentes elementos.</w:t>
      </w:r>
    </w:p>
    <w:p w14:paraId="43DC1700" w14:textId="5BEDA7CD" w:rsidR="00DC0EEC" w:rsidRDefault="00DC0EEC" w:rsidP="00DC0EEC">
      <w:r>
        <w:t>Con Visual Paradigm, los usuarios pueden crear y gestionar modelos utilizando diferentes</w:t>
      </w:r>
      <w:r>
        <w:t xml:space="preserve"> </w:t>
      </w:r>
      <w:r>
        <w:t>lenguajes de modelado, como UML (</w:t>
      </w:r>
      <w:proofErr w:type="spellStart"/>
      <w:r>
        <w:t>Fowler</w:t>
      </w:r>
      <w:proofErr w:type="spellEnd"/>
      <w:r>
        <w:t>, UML gota a gota, 1999). La herramienta también</w:t>
      </w:r>
      <w:r>
        <w:t xml:space="preserve"> </w:t>
      </w:r>
      <w:r>
        <w:t>permite a los usuarios crear diferentes tipos de modelos, como diagramas de clases, diagramas de</w:t>
      </w:r>
      <w:r>
        <w:t xml:space="preserve"> </w:t>
      </w:r>
      <w:r>
        <w:t>actividad y diagramas de secuencia, etc.</w:t>
      </w:r>
    </w:p>
    <w:p w14:paraId="76562F97" w14:textId="77777777" w:rsidR="00CE32D9" w:rsidRDefault="00CE32D9" w:rsidP="00DC0EEC"/>
    <w:p w14:paraId="3CE51EA1" w14:textId="77777777" w:rsidR="00065A27" w:rsidRDefault="00065A27" w:rsidP="00065A27">
      <w:pPr>
        <w:pStyle w:val="Ttulo4"/>
      </w:pPr>
      <w:r>
        <w:t xml:space="preserve">4.3.3.5.- </w:t>
      </w:r>
      <w:proofErr w:type="spellStart"/>
      <w:r>
        <w:t>Doxygen</w:t>
      </w:r>
      <w:proofErr w:type="spellEnd"/>
    </w:p>
    <w:p w14:paraId="5D4169D0" w14:textId="77777777" w:rsidR="00CE32D9" w:rsidRDefault="00CE32D9" w:rsidP="00652A72"/>
    <w:p w14:paraId="32EB525E" w14:textId="1755E303" w:rsidR="00AA6C3A" w:rsidRDefault="00655E85" w:rsidP="00652A72">
      <w:proofErr w:type="spellStart"/>
      <w:r w:rsidRPr="00655E85">
        <w:t>Doxygen</w:t>
      </w:r>
      <w:proofErr w:type="spellEnd"/>
      <w:r w:rsidRPr="00655E85">
        <w:t xml:space="preserve"> es una herramienta de documentación que se utiliza para generar documentación a partir de comentarios en código fuente. Aunque no es específica de Unity (y de hecho se utiliza en una amplia gama de proyectos de software), puede ser útil en proyectos de Unity para ayudar a documentar y entender los scripts de C#.</w:t>
      </w:r>
    </w:p>
    <w:p w14:paraId="59F6994E" w14:textId="5F533CF1" w:rsidR="00AA6C3A" w:rsidRDefault="00AA6C3A" w:rsidP="00AA6C3A">
      <w:r>
        <w:t>A</w:t>
      </w:r>
      <w:r>
        <w:t xml:space="preserve">lgunas características clave de </w:t>
      </w:r>
      <w:proofErr w:type="spellStart"/>
      <w:r>
        <w:t>Doxygen</w:t>
      </w:r>
      <w:proofErr w:type="spellEnd"/>
      <w:r>
        <w:t>:</w:t>
      </w:r>
    </w:p>
    <w:p w14:paraId="70BF0B00" w14:textId="55E9CE42" w:rsidR="00AA6C3A" w:rsidRDefault="00AA6C3A" w:rsidP="00AA6C3A">
      <w:pPr>
        <w:pStyle w:val="Prrafodelista"/>
        <w:numPr>
          <w:ilvl w:val="0"/>
          <w:numId w:val="24"/>
        </w:numPr>
      </w:pPr>
      <w:r w:rsidRPr="00AA6C3A">
        <w:rPr>
          <w:b/>
          <w:bCs/>
        </w:rPr>
        <w:t>Compatibilidad con múltiples lenguajes:</w:t>
      </w:r>
      <w:r>
        <w:t xml:space="preserve"> </w:t>
      </w:r>
      <w:proofErr w:type="spellStart"/>
      <w:r>
        <w:t>Doxygen</w:t>
      </w:r>
      <w:proofErr w:type="spellEnd"/>
      <w:r>
        <w:t xml:space="preserve"> puede procesar código fuente escrito en varios lenguajes de programación, incluyendo C#, el lenguaje utilizado para escribir scripts en Unity. También es compatible con C++, C, </w:t>
      </w:r>
      <w:proofErr w:type="spellStart"/>
      <w:r>
        <w:t>Objective</w:t>
      </w:r>
      <w:proofErr w:type="spellEnd"/>
      <w:r>
        <w:t>-C, Python, Java, PHP, entre otros.</w:t>
      </w:r>
    </w:p>
    <w:p w14:paraId="7D1A583F" w14:textId="76B8621E" w:rsidR="00AA6C3A" w:rsidRDefault="00AA6C3A" w:rsidP="00AA6C3A">
      <w:pPr>
        <w:pStyle w:val="Prrafodelista"/>
        <w:numPr>
          <w:ilvl w:val="0"/>
          <w:numId w:val="24"/>
        </w:numPr>
      </w:pPr>
      <w:r w:rsidRPr="00AA6C3A">
        <w:rPr>
          <w:b/>
          <w:bCs/>
        </w:rPr>
        <w:t>Generación de documentación automática:</w:t>
      </w:r>
      <w:r>
        <w:t xml:space="preserve"> </w:t>
      </w:r>
      <w:proofErr w:type="spellStart"/>
      <w:r>
        <w:t>Doxygen</w:t>
      </w:r>
      <w:proofErr w:type="spellEnd"/>
      <w:r>
        <w:t xml:space="preserve"> genera documentación a partir de comentarios en el código fuente. Puedes estructurar estos comentarios de una manera específica para indicar qué partes del comentario deben utilizarse para qué partes de la documentación.</w:t>
      </w:r>
    </w:p>
    <w:p w14:paraId="69955BA0" w14:textId="1A991535" w:rsidR="00AA6C3A" w:rsidRDefault="00AA6C3A" w:rsidP="00AA6C3A">
      <w:pPr>
        <w:pStyle w:val="Prrafodelista"/>
        <w:numPr>
          <w:ilvl w:val="0"/>
          <w:numId w:val="24"/>
        </w:numPr>
      </w:pPr>
      <w:r w:rsidRPr="00AA6C3A">
        <w:rPr>
          <w:b/>
          <w:bCs/>
        </w:rPr>
        <w:t>Varias salidas de documentación:</w:t>
      </w:r>
      <w:r>
        <w:t xml:space="preserve"> </w:t>
      </w:r>
      <w:proofErr w:type="spellStart"/>
      <w:r>
        <w:t>Doxygen</w:t>
      </w:r>
      <w:proofErr w:type="spellEnd"/>
      <w:r>
        <w:t xml:space="preserve"> puede generar documentación en varios formatos, incluyendo HTML (que puede ser vista en un navegador web) y LaTeX (que puede ser convertido a PDF para una documentación impresa).</w:t>
      </w:r>
    </w:p>
    <w:p w14:paraId="7EFEA7E6" w14:textId="7DCF52EA" w:rsidR="00AA6C3A" w:rsidRDefault="00AA6C3A" w:rsidP="00AA6C3A">
      <w:pPr>
        <w:pStyle w:val="Prrafodelista"/>
        <w:numPr>
          <w:ilvl w:val="0"/>
          <w:numId w:val="24"/>
        </w:numPr>
      </w:pPr>
      <w:r w:rsidRPr="00AA6C3A">
        <w:rPr>
          <w:b/>
          <w:bCs/>
        </w:rPr>
        <w:t>Diagramas de clases:</w:t>
      </w:r>
      <w:r>
        <w:t xml:space="preserve"> Si usas ciertas etiquetas en tus comentarios, </w:t>
      </w:r>
      <w:proofErr w:type="spellStart"/>
      <w:r>
        <w:t>Doxygen</w:t>
      </w:r>
      <w:proofErr w:type="spellEnd"/>
      <w:r>
        <w:t xml:space="preserve"> puede generar diagramas de clases a partir de tu código, lo que te ayuda a visualizar las relaciones entre diferentes clases y métodos.</w:t>
      </w:r>
    </w:p>
    <w:p w14:paraId="32C6FDA9" w14:textId="77777777" w:rsidR="00AA6C3A" w:rsidRPr="00AA6C3A" w:rsidRDefault="00AA6C3A" w:rsidP="00AA6C3A">
      <w:pPr>
        <w:pStyle w:val="Prrafodelista"/>
        <w:numPr>
          <w:ilvl w:val="0"/>
          <w:numId w:val="24"/>
        </w:numPr>
        <w:rPr>
          <w:rFonts w:eastAsiaTheme="majorEastAsia"/>
        </w:rPr>
      </w:pPr>
      <w:r w:rsidRPr="00AA6C3A">
        <w:rPr>
          <w:b/>
          <w:bCs/>
        </w:rPr>
        <w:t xml:space="preserve">Integración con </w:t>
      </w:r>
      <w:proofErr w:type="spellStart"/>
      <w:r w:rsidRPr="00AA6C3A">
        <w:rPr>
          <w:b/>
          <w:bCs/>
        </w:rPr>
        <w:t>IDEs</w:t>
      </w:r>
      <w:proofErr w:type="spellEnd"/>
      <w:r w:rsidRPr="00AA6C3A">
        <w:rPr>
          <w:b/>
          <w:bCs/>
        </w:rPr>
        <w:t>:</w:t>
      </w:r>
      <w:r>
        <w:t xml:space="preserve"> Muchos entornos de desarrollo integrados (</w:t>
      </w:r>
      <w:proofErr w:type="spellStart"/>
      <w:r>
        <w:t>IDEs</w:t>
      </w:r>
      <w:proofErr w:type="spellEnd"/>
      <w:r>
        <w:t xml:space="preserve">) tienen algún tipo de soporte para </w:t>
      </w:r>
      <w:proofErr w:type="spellStart"/>
      <w:r>
        <w:t>Doxygen</w:t>
      </w:r>
      <w:proofErr w:type="spellEnd"/>
      <w:r>
        <w:t>, lo que te permite ver la documentación generada directamente en tu IDE.</w:t>
      </w:r>
    </w:p>
    <w:p w14:paraId="1E787BDA" w14:textId="16FE1CC1" w:rsidR="004B4EE6" w:rsidRPr="00AA6C3A" w:rsidRDefault="004B4EE6" w:rsidP="00AA6C3A">
      <w:pPr>
        <w:rPr>
          <w:rFonts w:eastAsiaTheme="majorEastAsia"/>
        </w:rPr>
      </w:pPr>
      <w:r>
        <w:br w:type="page"/>
      </w:r>
    </w:p>
    <w:p w14:paraId="5D225F80" w14:textId="0FDCA37C" w:rsidR="00D750B6" w:rsidRDefault="00AA576B" w:rsidP="00AA576B">
      <w:pPr>
        <w:pStyle w:val="Ttulo1"/>
      </w:pPr>
      <w:r>
        <w:lastRenderedPageBreak/>
        <w:t xml:space="preserve">5.- </w:t>
      </w:r>
      <w:r w:rsidR="00D750B6">
        <w:t>Aspectos relevantes del desarrollo</w:t>
      </w:r>
      <w:bookmarkEnd w:id="10"/>
      <w:r w:rsidR="00D750B6">
        <w:t xml:space="preserve"> </w:t>
      </w:r>
    </w:p>
    <w:p w14:paraId="2F60ABBF" w14:textId="77777777" w:rsidR="000A79E0" w:rsidRPr="000A79E0" w:rsidRDefault="000A79E0" w:rsidP="000A79E0"/>
    <w:p w14:paraId="30E4E79B" w14:textId="0D6D17C0" w:rsidR="00D750B6" w:rsidRDefault="00AA576B" w:rsidP="00AA576B">
      <w:pPr>
        <w:pStyle w:val="Ttulo1"/>
      </w:pPr>
      <w:bookmarkStart w:id="11" w:name="_Toc132959435"/>
      <w:r>
        <w:t xml:space="preserve">6.- </w:t>
      </w:r>
      <w:r w:rsidR="00D750B6">
        <w:t>Resultados</w:t>
      </w:r>
      <w:bookmarkEnd w:id="11"/>
      <w:r w:rsidR="00D750B6">
        <w:t xml:space="preserve"> </w:t>
      </w:r>
    </w:p>
    <w:p w14:paraId="091CAFC7" w14:textId="77777777" w:rsidR="000A79E0" w:rsidRPr="000A79E0" w:rsidRDefault="000A79E0" w:rsidP="000A79E0"/>
    <w:p w14:paraId="3740C841" w14:textId="6788443C" w:rsidR="00D750B6" w:rsidRPr="00D750B6" w:rsidRDefault="00AA576B" w:rsidP="00AA576B">
      <w:pPr>
        <w:pStyle w:val="Ttulo1"/>
      </w:pPr>
      <w:bookmarkStart w:id="12" w:name="_Toc132959436"/>
      <w:r>
        <w:t xml:space="preserve">7.- </w:t>
      </w:r>
      <w:r w:rsidR="00D750B6">
        <w:t>Bibliografía</w:t>
      </w:r>
      <w:bookmarkEnd w:id="12"/>
      <w:r w:rsidR="00D750B6">
        <w:t xml:space="preserve"> </w:t>
      </w:r>
    </w:p>
    <w:sectPr w:rsidR="00D750B6" w:rsidRPr="00D750B6" w:rsidSect="009A7CF0">
      <w:footerReference w:type="even" r:id="rId12"/>
      <w:footerReference w:type="defaul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FDD97" w14:textId="77777777" w:rsidR="0093150A" w:rsidRDefault="0093150A" w:rsidP="000A79E0">
      <w:pPr>
        <w:spacing w:after="0" w:line="240" w:lineRule="auto"/>
      </w:pPr>
      <w:r>
        <w:separator/>
      </w:r>
    </w:p>
  </w:endnote>
  <w:endnote w:type="continuationSeparator" w:id="0">
    <w:p w14:paraId="2D2E0469" w14:textId="77777777" w:rsidR="0093150A" w:rsidRDefault="0093150A"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43FA" w14:textId="77777777" w:rsidR="0093150A" w:rsidRDefault="0093150A" w:rsidP="000A79E0">
      <w:pPr>
        <w:spacing w:after="0" w:line="240" w:lineRule="auto"/>
      </w:pPr>
      <w:r>
        <w:separator/>
      </w:r>
    </w:p>
  </w:footnote>
  <w:footnote w:type="continuationSeparator" w:id="0">
    <w:p w14:paraId="667A420A" w14:textId="77777777" w:rsidR="0093150A" w:rsidRDefault="0093150A"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9C"/>
    <w:multiLevelType w:val="hybridMultilevel"/>
    <w:tmpl w:val="166C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14FAE"/>
    <w:multiLevelType w:val="hybridMultilevel"/>
    <w:tmpl w:val="0B14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837F1C"/>
    <w:multiLevelType w:val="hybridMultilevel"/>
    <w:tmpl w:val="3320B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BC7445"/>
    <w:multiLevelType w:val="hybridMultilevel"/>
    <w:tmpl w:val="9172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9F6D87"/>
    <w:multiLevelType w:val="hybridMultilevel"/>
    <w:tmpl w:val="4E8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6"/>
  </w:num>
  <w:num w:numId="2" w16cid:durableId="1784954361">
    <w:abstractNumId w:val="7"/>
  </w:num>
  <w:num w:numId="3" w16cid:durableId="934940764">
    <w:abstractNumId w:val="2"/>
  </w:num>
  <w:num w:numId="4" w16cid:durableId="408503870">
    <w:abstractNumId w:val="2"/>
  </w:num>
  <w:num w:numId="5" w16cid:durableId="280958460">
    <w:abstractNumId w:val="2"/>
  </w:num>
  <w:num w:numId="6" w16cid:durableId="223107775">
    <w:abstractNumId w:val="2"/>
  </w:num>
  <w:num w:numId="7" w16cid:durableId="16389065">
    <w:abstractNumId w:val="2"/>
  </w:num>
  <w:num w:numId="8" w16cid:durableId="109711005">
    <w:abstractNumId w:val="2"/>
  </w:num>
  <w:num w:numId="9" w16cid:durableId="2125035724">
    <w:abstractNumId w:val="2"/>
  </w:num>
  <w:num w:numId="10" w16cid:durableId="1449859220">
    <w:abstractNumId w:val="2"/>
  </w:num>
  <w:num w:numId="11" w16cid:durableId="1837109552">
    <w:abstractNumId w:val="2"/>
  </w:num>
  <w:num w:numId="12" w16cid:durableId="998851180">
    <w:abstractNumId w:val="2"/>
  </w:num>
  <w:num w:numId="13" w16cid:durableId="221454917">
    <w:abstractNumId w:val="12"/>
  </w:num>
  <w:num w:numId="14" w16cid:durableId="1919241947">
    <w:abstractNumId w:val="10"/>
  </w:num>
  <w:num w:numId="15" w16cid:durableId="911816053">
    <w:abstractNumId w:val="3"/>
  </w:num>
  <w:num w:numId="16" w16cid:durableId="2085296716">
    <w:abstractNumId w:val="14"/>
  </w:num>
  <w:num w:numId="17" w16cid:durableId="285430638">
    <w:abstractNumId w:val="13"/>
  </w:num>
  <w:num w:numId="18" w16cid:durableId="1122920471">
    <w:abstractNumId w:val="1"/>
  </w:num>
  <w:num w:numId="19" w16cid:durableId="1060253192">
    <w:abstractNumId w:val="5"/>
  </w:num>
  <w:num w:numId="20" w16cid:durableId="1738824803">
    <w:abstractNumId w:val="0"/>
  </w:num>
  <w:num w:numId="21" w16cid:durableId="343440824">
    <w:abstractNumId w:val="8"/>
  </w:num>
  <w:num w:numId="22" w16cid:durableId="126972695">
    <w:abstractNumId w:val="4"/>
  </w:num>
  <w:num w:numId="23" w16cid:durableId="69038529">
    <w:abstractNumId w:val="9"/>
  </w:num>
  <w:num w:numId="24" w16cid:durableId="560017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35FBD"/>
    <w:rsid w:val="0005255E"/>
    <w:rsid w:val="00065A27"/>
    <w:rsid w:val="0007114A"/>
    <w:rsid w:val="00073607"/>
    <w:rsid w:val="000A3B39"/>
    <w:rsid w:val="000A79E0"/>
    <w:rsid w:val="000C4AC8"/>
    <w:rsid w:val="000F4378"/>
    <w:rsid w:val="00140E89"/>
    <w:rsid w:val="0018317D"/>
    <w:rsid w:val="00184ED8"/>
    <w:rsid w:val="001F622D"/>
    <w:rsid w:val="002336CE"/>
    <w:rsid w:val="00264B0A"/>
    <w:rsid w:val="0028711A"/>
    <w:rsid w:val="002B7632"/>
    <w:rsid w:val="00374C2A"/>
    <w:rsid w:val="003B3A99"/>
    <w:rsid w:val="00436FB6"/>
    <w:rsid w:val="00441F1D"/>
    <w:rsid w:val="004454B1"/>
    <w:rsid w:val="004566AB"/>
    <w:rsid w:val="004B0611"/>
    <w:rsid w:val="004B4EE6"/>
    <w:rsid w:val="004D2AB8"/>
    <w:rsid w:val="004E18DE"/>
    <w:rsid w:val="004F067B"/>
    <w:rsid w:val="00526729"/>
    <w:rsid w:val="00532DBF"/>
    <w:rsid w:val="00563369"/>
    <w:rsid w:val="00592183"/>
    <w:rsid w:val="005A0220"/>
    <w:rsid w:val="005B30DF"/>
    <w:rsid w:val="005F0717"/>
    <w:rsid w:val="005F4995"/>
    <w:rsid w:val="005F64D6"/>
    <w:rsid w:val="00605C80"/>
    <w:rsid w:val="006517AB"/>
    <w:rsid w:val="00652A72"/>
    <w:rsid w:val="00655E85"/>
    <w:rsid w:val="006B5331"/>
    <w:rsid w:val="006E473F"/>
    <w:rsid w:val="00705FB7"/>
    <w:rsid w:val="007625E3"/>
    <w:rsid w:val="007B2F88"/>
    <w:rsid w:val="007F3D93"/>
    <w:rsid w:val="008165EC"/>
    <w:rsid w:val="00821679"/>
    <w:rsid w:val="008429AA"/>
    <w:rsid w:val="00875BAA"/>
    <w:rsid w:val="008A2C9B"/>
    <w:rsid w:val="008B229A"/>
    <w:rsid w:val="0093150A"/>
    <w:rsid w:val="009706B2"/>
    <w:rsid w:val="009A7CF0"/>
    <w:rsid w:val="009C0EAF"/>
    <w:rsid w:val="00A379A0"/>
    <w:rsid w:val="00A65ADB"/>
    <w:rsid w:val="00A959C8"/>
    <w:rsid w:val="00AA576B"/>
    <w:rsid w:val="00AA6C3A"/>
    <w:rsid w:val="00AC7134"/>
    <w:rsid w:val="00B12368"/>
    <w:rsid w:val="00BD510E"/>
    <w:rsid w:val="00C265EF"/>
    <w:rsid w:val="00C350FB"/>
    <w:rsid w:val="00C74019"/>
    <w:rsid w:val="00C96908"/>
    <w:rsid w:val="00CA0D2B"/>
    <w:rsid w:val="00CA140C"/>
    <w:rsid w:val="00CA1A11"/>
    <w:rsid w:val="00CA3E4F"/>
    <w:rsid w:val="00CE32D9"/>
    <w:rsid w:val="00D750B6"/>
    <w:rsid w:val="00D858F0"/>
    <w:rsid w:val="00DC0EEC"/>
    <w:rsid w:val="00E52669"/>
    <w:rsid w:val="00E64A34"/>
    <w:rsid w:val="00E711ED"/>
    <w:rsid w:val="00EE15D1"/>
    <w:rsid w:val="00EE6077"/>
    <w:rsid w:val="00F04C15"/>
    <w:rsid w:val="00F22BBA"/>
    <w:rsid w:val="00F24F97"/>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 w:id="13536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{D13F375B-335F-41DE-9569-C8C501C9BF83}</b:Guid>
    <b:Title>learn.microsoft.com</b:Title>
    <b:Year>2023</b:Year>
    <b:Author>
      <b:Author>
        <b:Corporate>Microsoft</b:Corporate>
      </b:Author>
    </b:Author>
    <b:Month>02</b:Month>
    <b:Day>15</b:Day>
    <b:URL>https://learn.microsoft.com/es-es/dotnet/csharp/tour-of-csharp/</b:URL>
    <b:RefOrder>1</b:RefOrder>
  </b:Source>
</b:Sources>
</file>

<file path=customXml/itemProps1.xml><?xml version="1.0" encoding="utf-8"?>
<ds:datastoreItem xmlns:ds="http://schemas.openxmlformats.org/officeDocument/2006/customXml" ds:itemID="{960FF641-B721-4CD5-9811-F71F9995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24</Pages>
  <Words>5402</Words>
  <Characters>29713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67</cp:revision>
  <dcterms:created xsi:type="dcterms:W3CDTF">2023-04-03T16:05:00Z</dcterms:created>
  <dcterms:modified xsi:type="dcterms:W3CDTF">2023-06-14T10:37:00Z</dcterms:modified>
</cp:coreProperties>
</file>