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c2f96vsbhq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Cryptonight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q1etvaqma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Integrantes da Equipe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Erick Cirico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Vinicius la Serra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uo1oln714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Tema do Projeto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</w:t>
      </w:r>
      <w:r w:rsidDel="00000000" w:rsidR="00000000" w:rsidRPr="00000000">
        <w:rPr>
          <w:b w:val="1"/>
          <w:rtl w:val="0"/>
        </w:rPr>
        <w:t xml:space="preserve">Cryptonight</w:t>
      </w:r>
      <w:r w:rsidDel="00000000" w:rsidR="00000000" w:rsidRPr="00000000">
        <w:rPr>
          <w:rtl w:val="0"/>
        </w:rPr>
        <w:t xml:space="preserve"> tem como objetivo oferecer uma solução inovadora para acompanhar preços de criptomoedas em tempo real, fornecendo informações precisas e acessíveis para investidores e entusiastas do mercado de criptomoedas.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3jkux083y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Objetivos Principais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de Preços</w:t>
      </w:r>
      <w:r w:rsidDel="00000000" w:rsidR="00000000" w:rsidRPr="00000000">
        <w:rPr>
          <w:rtl w:val="0"/>
        </w:rPr>
        <w:t xml:space="preserve"> – Criar um sistema para rastrear e exibir preços de criptomoedas em tempo real.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Automação e Atualização</w:t>
      </w:r>
      <w:r w:rsidDel="00000000" w:rsidR="00000000" w:rsidRPr="00000000">
        <w:rPr>
          <w:rtl w:val="0"/>
        </w:rPr>
        <w:t xml:space="preserve"> – Garantir que as informações sejam atualizadas automaticamente, sem necessidade de intervenção manual.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Simples e Intuitiva</w:t>
      </w:r>
      <w:r w:rsidDel="00000000" w:rsidR="00000000" w:rsidRPr="00000000">
        <w:rPr>
          <w:rtl w:val="0"/>
        </w:rPr>
        <w:t xml:space="preserve"> – Desenvolver uma plataforma acessível e fácil de usar, permitindo que qualquer usuário visualize os preços rapidamente.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Possível Integração com APIs</w:t>
      </w:r>
      <w:r w:rsidDel="00000000" w:rsidR="00000000" w:rsidRPr="00000000">
        <w:rPr>
          <w:rtl w:val="0"/>
        </w:rPr>
        <w:t xml:space="preserve"> – Explorar o uso de APIs de mercado, como a do </w:t>
      </w:r>
      <w:r w:rsidDel="00000000" w:rsidR="00000000" w:rsidRPr="00000000">
        <w:rPr>
          <w:b w:val="1"/>
          <w:i w:val="1"/>
          <w:rtl w:val="0"/>
        </w:rPr>
        <w:t xml:space="preserve">CoinMarketCap</w:t>
      </w:r>
      <w:r w:rsidDel="00000000" w:rsidR="00000000" w:rsidRPr="00000000">
        <w:rPr>
          <w:rtl w:val="0"/>
        </w:rPr>
        <w:t xml:space="preserve">, para obter dados confiáveis.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xvvkxlzp5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Tecnologias Utilizadas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garantir um funcionamento eficiente e escalável, o </w:t>
      </w:r>
      <w:r w:rsidDel="00000000" w:rsidR="00000000" w:rsidRPr="00000000">
        <w:rPr>
          <w:b w:val="1"/>
          <w:rtl w:val="0"/>
        </w:rPr>
        <w:t xml:space="preserve">Cryptonight</w:t>
      </w:r>
      <w:r w:rsidDel="00000000" w:rsidR="00000000" w:rsidRPr="00000000">
        <w:rPr>
          <w:rtl w:val="0"/>
        </w:rPr>
        <w:t xml:space="preserve"> utilizará as seguintes tecnologias: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 de Programação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devido à sua facilidade de uso e forte suporte para integração com APIs.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Bibliotecas para Web Scraping e APIs</w:t>
      </w:r>
      <w:r w:rsidDel="00000000" w:rsidR="00000000" w:rsidRPr="00000000">
        <w:rPr>
          <w:rtl w:val="0"/>
        </w:rPr>
        <w:t xml:space="preserve">: Utilização de </w:t>
      </w:r>
      <w:r w:rsidDel="00000000" w:rsidR="00000000" w:rsidRPr="00000000">
        <w:rPr>
          <w:b w:val="1"/>
          <w:i w:val="1"/>
          <w:rtl w:val="0"/>
        </w:rPr>
        <w:t xml:space="preserve">requests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i w:val="1"/>
          <w:rtl w:val="0"/>
        </w:rPr>
        <w:t xml:space="preserve">BeautifulSoup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scraping, além de integração com a API do </w:t>
      </w:r>
      <w:r w:rsidDel="00000000" w:rsidR="00000000" w:rsidRPr="00000000">
        <w:rPr>
          <w:b w:val="1"/>
          <w:i w:val="1"/>
          <w:rtl w:val="0"/>
        </w:rPr>
        <w:t xml:space="preserve">CoinMarketCap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obter dados de mercado.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Automação e Atualização de Dados</w:t>
      </w:r>
      <w:r w:rsidDel="00000000" w:rsidR="00000000" w:rsidRPr="00000000">
        <w:rPr>
          <w:rtl w:val="0"/>
        </w:rPr>
        <w:t xml:space="preserve">: Uso de scripts que executam periodicamente a coleta de preços.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 (se necessário no futuro)</w:t>
      </w:r>
      <w:r w:rsidDel="00000000" w:rsidR="00000000" w:rsidRPr="00000000">
        <w:rPr>
          <w:rtl w:val="0"/>
        </w:rPr>
        <w:t xml:space="preserve">: Consideração de bancos como MongoDB para armazenar históricos de preços.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Hospedagem e Cloud</w:t>
      </w:r>
      <w:r w:rsidDel="00000000" w:rsidR="00000000" w:rsidRPr="00000000">
        <w:rPr>
          <w:rtl w:val="0"/>
        </w:rPr>
        <w:t xml:space="preserve">: O projeto será hospedado em serviços de nuvem como AWS, Google Cloud ou Azure, permitindo escalabilidade e acessibilidade contínua.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