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D3" w:rsidRDefault="00425F59" w:rsidP="005C1257">
      <w:pPr>
        <w:jc w:val="both"/>
      </w:pPr>
      <w:r>
        <w:t>Cambios para el encuadre Clasificador Administrativo y Planeación Estratégica.</w:t>
      </w:r>
    </w:p>
    <w:p w:rsidR="00425F59" w:rsidRDefault="00425F59" w:rsidP="005C1257">
      <w:pPr>
        <w:jc w:val="both"/>
      </w:pPr>
    </w:p>
    <w:p w:rsidR="00425F59" w:rsidRDefault="00425F59" w:rsidP="005C1257">
      <w:pPr>
        <w:jc w:val="both"/>
      </w:pPr>
      <w:r>
        <w:t xml:space="preserve">En base a la creciente necesidad de cambiar el encuadre, que antes se tenía el cual se basaba en la premisa de encuadrar el plan institucional con el plan estratégico y que en el cual </w:t>
      </w:r>
      <w:r w:rsidR="005C1257">
        <w:t>la única</w:t>
      </w:r>
      <w:r>
        <w:t xml:space="preserve"> posible dependencia que se podía encuadrar el plan institucional era la UR.</w:t>
      </w:r>
    </w:p>
    <w:p w:rsidR="00425F59" w:rsidRDefault="00425F59" w:rsidP="005C1257">
      <w:pPr>
        <w:jc w:val="both"/>
      </w:pPr>
      <w:r>
        <w:t>Ahora bien dejando el pasado atrás y pasando a nuevas cosas tenemos que hay que hacer cambios en la manera de hacer el encuadre, para inyectarle una mayor dinamicidad y promover el polimorfismo en la configuración, se tiene las siguientes acciones a realizar para cumplir con esta proposición, primero se debe de cargar el combo de dependencias, checando en la tabla de niveles y escogiendo las dependencias que tienen ese mismo nivel.</w:t>
      </w:r>
    </w:p>
    <w:p w:rsidR="00425F59" w:rsidRDefault="00425F59" w:rsidP="005C1257">
      <w:pPr>
        <w:jc w:val="both"/>
      </w:pPr>
      <w:r>
        <w:t>Después se tiene que volver a checar la tabla de niveles para encontrar que nivel de las dependencias es la que se puede encuadrar.</w:t>
      </w:r>
    </w:p>
    <w:p w:rsidR="00425F59" w:rsidRDefault="00425F59" w:rsidP="005C1257">
      <w:pPr>
        <w:jc w:val="both"/>
      </w:pPr>
      <w:r>
        <w:t xml:space="preserve">Después </w:t>
      </w:r>
      <w:r w:rsidR="005C1257">
        <w:t>se tiene que traer la dependencia del árbol genealógico que tiene el nivel de encuadre de la dependencia que seleccionamos en el combo.</w:t>
      </w:r>
    </w:p>
    <w:p w:rsidR="005C1257" w:rsidRDefault="005C1257" w:rsidP="005C1257">
      <w:pPr>
        <w:jc w:val="both"/>
      </w:pPr>
      <w:r>
        <w:t>Con ese id vamos a la tabla del encuadre de “Clasificador Funcional-Planeación Estratégica” y traer todos los objetivos que se relacionan.</w:t>
      </w:r>
    </w:p>
    <w:p w:rsidR="005C1257" w:rsidRDefault="005C1257" w:rsidP="005C1257">
      <w:pPr>
        <w:jc w:val="both"/>
      </w:pPr>
      <w:r>
        <w:t>Después con esos id’s</w:t>
      </w:r>
      <w:bookmarkStart w:id="0" w:name="_GoBack"/>
      <w:bookmarkEnd w:id="0"/>
      <w:r>
        <w:t xml:space="preserve">  sacar los jerárquicos de cada uno de los objetivos  y mostrarlos en pantalla.</w:t>
      </w:r>
    </w:p>
    <w:p w:rsidR="00425F59" w:rsidRDefault="00425F59"/>
    <w:sectPr w:rsidR="00425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59"/>
    <w:rsid w:val="00425F59"/>
    <w:rsid w:val="005C1257"/>
    <w:rsid w:val="005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Leija</dc:creator>
  <cp:lastModifiedBy>Erick Leija</cp:lastModifiedBy>
  <cp:revision>1</cp:revision>
  <dcterms:created xsi:type="dcterms:W3CDTF">2012-06-22T00:11:00Z</dcterms:created>
  <dcterms:modified xsi:type="dcterms:W3CDTF">2012-06-22T00:26:00Z</dcterms:modified>
</cp:coreProperties>
</file>