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6D017E70" w14:textId="77777777" w:rsidR="000C5F84" w:rsidRPr="00357EB8" w:rsidRDefault="000C5F84" w:rsidP="000C5F84">
      <w:pPr>
        <w:jc w:val="both"/>
        <w:rPr>
          <w:sz w:val="44"/>
          <w:lang w:val="en-US"/>
        </w:rPr>
      </w:pPr>
      <w:r w:rsidRPr="00357EB8">
        <w:rPr>
          <w:sz w:val="44"/>
          <w:lang w:val="en-US"/>
        </w:rPr>
        <w:t>Laboratory Practice Report</w:t>
      </w:r>
    </w:p>
    <w:p w14:paraId="6D5C8479" w14:textId="77777777" w:rsidR="000C5F84" w:rsidRDefault="000C5F84" w:rsidP="000C5F84">
      <w:pPr>
        <w:jc w:val="both"/>
        <w:rPr>
          <w:sz w:val="44"/>
          <w:lang w:val="en-US"/>
        </w:rPr>
      </w:pPr>
      <w:r w:rsidRPr="00EB7F41">
        <w:rPr>
          <w:sz w:val="44"/>
          <w:lang w:val="en-US"/>
        </w:rPr>
        <w:t>Version control (CodeCommit) and continuous deployment (CI/CD)</w:t>
      </w:r>
    </w:p>
    <w:p w14:paraId="1153047B" w14:textId="77777777" w:rsidR="000C5F84" w:rsidRPr="003747F0" w:rsidRDefault="000C5F84" w:rsidP="000C5F84">
      <w:pPr>
        <w:jc w:val="both"/>
        <w:rPr>
          <w:sz w:val="36"/>
        </w:rPr>
      </w:pPr>
      <w:r w:rsidRPr="003747F0">
        <w:rPr>
          <w:sz w:val="36"/>
        </w:rPr>
        <w:t>April 10</w:t>
      </w:r>
      <w:r w:rsidRPr="003747F0">
        <w:rPr>
          <w:sz w:val="36"/>
          <w:vertAlign w:val="superscript"/>
        </w:rPr>
        <w:t>th</w:t>
      </w:r>
      <w:r w:rsidRPr="003747F0">
        <w:rPr>
          <w:sz w:val="36"/>
        </w:rPr>
        <w:t>, 2024</w:t>
      </w:r>
    </w:p>
    <w:p w14:paraId="38DF932A" w14:textId="77777777" w:rsidR="000C5F84" w:rsidRPr="003747F0" w:rsidRDefault="000C5F84" w:rsidP="000C5F84">
      <w:pPr>
        <w:jc w:val="both"/>
      </w:pPr>
    </w:p>
    <w:p w14:paraId="741D79BD" w14:textId="77777777" w:rsidR="000C5F84" w:rsidRPr="003747F0" w:rsidRDefault="000C5F84" w:rsidP="000C5F84">
      <w:pPr>
        <w:jc w:val="both"/>
      </w:pPr>
    </w:p>
    <w:p w14:paraId="29D42C71" w14:textId="77777777" w:rsidR="000C5F84" w:rsidRPr="003747F0" w:rsidRDefault="000C5F84" w:rsidP="000C5F84">
      <w:pPr>
        <w:jc w:val="both"/>
      </w:pPr>
    </w:p>
    <w:p w14:paraId="4BB9AA5D" w14:textId="77777777" w:rsidR="000C5F84" w:rsidRPr="003747F0" w:rsidRDefault="000C5F84" w:rsidP="000C5F84">
      <w:pPr>
        <w:jc w:val="both"/>
      </w:pPr>
    </w:p>
    <w:p w14:paraId="2CC99E48" w14:textId="77777777" w:rsidR="000C5F84" w:rsidRPr="003747F0" w:rsidRDefault="000C5F84" w:rsidP="000C5F84">
      <w:pPr>
        <w:jc w:val="both"/>
      </w:pPr>
    </w:p>
    <w:p w14:paraId="4DCA0A98" w14:textId="77777777" w:rsidR="000C5F84" w:rsidRDefault="000C5F84" w:rsidP="000C5F84">
      <w:pPr>
        <w:jc w:val="both"/>
        <w:rPr>
          <w:sz w:val="36"/>
        </w:rPr>
      </w:pPr>
      <w:r>
        <w:rPr>
          <w:noProof/>
          <w:sz w:val="36"/>
          <w:lang w:eastAsia="es-MX"/>
        </w:rPr>
        <w:drawing>
          <wp:anchor distT="0" distB="0" distL="114300" distR="114300" simplePos="0" relativeHeight="251659264" behindDoc="0" locked="0" layoutInCell="1" allowOverlap="1" wp14:anchorId="31DC819A" wp14:editId="7364B461">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Pr="00EB7F41">
        <w:t xml:space="preserve"> </w:t>
      </w:r>
      <w:r w:rsidRPr="00357EB8">
        <w:rPr>
          <w:noProof/>
          <w:sz w:val="36"/>
          <w:lang w:eastAsia="es-MX"/>
        </w:rPr>
        <w:t>Departamento de Electrónica, Sistemas e Informática (DESI)</w:t>
      </w:r>
    </w:p>
    <w:p w14:paraId="5B054C46" w14:textId="77777777" w:rsidR="000C5F84" w:rsidRDefault="000C5F84" w:rsidP="000C5F84">
      <w:pPr>
        <w:jc w:val="both"/>
        <w:rPr>
          <w:i/>
          <w:sz w:val="32"/>
        </w:rPr>
      </w:pPr>
      <w:r w:rsidRPr="00357EB8">
        <w:rPr>
          <w:iCs/>
          <w:sz w:val="32"/>
        </w:rPr>
        <w:t>Cloud Architecture</w:t>
      </w:r>
      <w:r w:rsidRPr="00357EB8">
        <w:rPr>
          <w:i/>
          <w:sz w:val="32"/>
        </w:rPr>
        <w:t xml:space="preserve"> (Arquitectura en la Nube)</w:t>
      </w:r>
    </w:p>
    <w:p w14:paraId="754BF836" w14:textId="77777777" w:rsidR="000C5F84" w:rsidRDefault="000C5F84" w:rsidP="000C5F84">
      <w:pPr>
        <w:jc w:val="both"/>
        <w:rPr>
          <w:sz w:val="32"/>
        </w:rPr>
      </w:pPr>
      <w:r w:rsidRPr="00E01D41">
        <w:rPr>
          <w:sz w:val="32"/>
        </w:rPr>
        <w:t xml:space="preserve">Mtro. </w:t>
      </w:r>
      <w:r>
        <w:rPr>
          <w:sz w:val="32"/>
        </w:rPr>
        <w:t>Rodolfo Luthe Ríos</w:t>
      </w:r>
    </w:p>
    <w:p w14:paraId="7E7E2733" w14:textId="77777777" w:rsidR="000C5F84" w:rsidRPr="00E01D41" w:rsidRDefault="000C5F84" w:rsidP="000C5F84">
      <w:pPr>
        <w:jc w:val="both"/>
        <w:rPr>
          <w:sz w:val="32"/>
        </w:rPr>
      </w:pPr>
    </w:p>
    <w:p w14:paraId="48B2CBD5" w14:textId="77777777" w:rsidR="000C5F84" w:rsidRPr="009006CF" w:rsidRDefault="000C5F84" w:rsidP="000C5F84">
      <w:pPr>
        <w:jc w:val="both"/>
        <w:rPr>
          <w:sz w:val="36"/>
          <w:lang w:val="en-US"/>
        </w:rPr>
      </w:pPr>
      <w:r>
        <w:rPr>
          <w:sz w:val="36"/>
          <w:lang w:val="en-US"/>
        </w:rPr>
        <w:t>Erick Roman Ramos Rocha</w:t>
      </w:r>
    </w:p>
    <w:p w14:paraId="0E429169" w14:textId="77777777" w:rsidR="000C5F84" w:rsidRPr="00357EB8" w:rsidRDefault="000C5F84" w:rsidP="000C5F84">
      <w:pPr>
        <w:jc w:val="both"/>
        <w:rPr>
          <w:sz w:val="36"/>
          <w:lang w:val="en-US"/>
        </w:rPr>
      </w:pPr>
      <w:r>
        <w:rPr>
          <w:sz w:val="36"/>
          <w:lang w:val="en-US"/>
        </w:rPr>
        <w:t>746797</w:t>
      </w:r>
    </w:p>
    <w:p w14:paraId="4A0747D6" w14:textId="2AD11341" w:rsidR="00650E44" w:rsidRPr="00357EB8" w:rsidRDefault="000C5F84" w:rsidP="000C5F84">
      <w:pPr>
        <w:rPr>
          <w:lang w:val="en-US"/>
        </w:rPr>
      </w:pPr>
      <w:r>
        <w:rPr>
          <w:sz w:val="36"/>
          <w:lang w:val="en-US"/>
        </w:rPr>
        <w:t>Computer System</w:t>
      </w:r>
      <w:r w:rsidR="00650E44" w:rsidRPr="00357EB8">
        <w:rPr>
          <w:lang w:val="en-US"/>
        </w:rPr>
        <w:br w:type="page"/>
      </w:r>
    </w:p>
    <w:p w14:paraId="3A2657C1" w14:textId="77777777" w:rsidR="00357EB8" w:rsidRPr="00357EB8" w:rsidRDefault="00357EB8" w:rsidP="00D51962">
      <w:pPr>
        <w:pStyle w:val="Heading1"/>
        <w:rPr>
          <w:lang w:val="en-US"/>
        </w:rPr>
      </w:pPr>
      <w:r w:rsidRPr="00357EB8">
        <w:rPr>
          <w:lang w:val="en-US"/>
        </w:rPr>
        <w:lastRenderedPageBreak/>
        <w:t>Introduction</w:t>
      </w:r>
    </w:p>
    <w:p w14:paraId="6C015E41" w14:textId="77777777" w:rsidR="00357EB8" w:rsidRPr="00357EB8" w:rsidRDefault="00357EB8" w:rsidP="00357EB8">
      <w:pPr>
        <w:rPr>
          <w:lang w:val="en-US"/>
        </w:rPr>
      </w:pPr>
      <w:r w:rsidRPr="00357EB8">
        <w:rPr>
          <w:lang w:val="en-US"/>
        </w:rPr>
        <w:t>In this section, the objective of the practice, the scenario in which it is being executed, and the expected results should be explained concisely. (½ page)</w:t>
      </w:r>
    </w:p>
    <w:p w14:paraId="3FA2EC8A" w14:textId="77777777" w:rsidR="00357EB8" w:rsidRPr="00357EB8" w:rsidRDefault="00357EB8" w:rsidP="00D51962">
      <w:pPr>
        <w:pStyle w:val="Heading1"/>
        <w:rPr>
          <w:lang w:val="en-US"/>
        </w:rPr>
      </w:pPr>
      <w:r w:rsidRPr="00357EB8">
        <w:rPr>
          <w:lang w:val="en-US"/>
        </w:rPr>
        <w:t>Theoretical Framework</w:t>
      </w:r>
    </w:p>
    <w:p w14:paraId="685938CE" w14:textId="77777777" w:rsidR="00357EB8" w:rsidRPr="00357EB8" w:rsidRDefault="00357EB8" w:rsidP="00357EB8">
      <w:pPr>
        <w:rPr>
          <w:lang w:val="en-US"/>
        </w:rPr>
      </w:pPr>
      <w:r w:rsidRPr="00357EB8">
        <w:rPr>
          <w:lang w:val="en-US"/>
        </w:rPr>
        <w:t>This section should present a small literature review on the main concepts of the practice. This section should be correctly cited in IEEE format. (approximately 1 page)</w:t>
      </w:r>
    </w:p>
    <w:p w14:paraId="0FE51EAC" w14:textId="62AA9FF7" w:rsidR="00357EB8" w:rsidRPr="00357EB8" w:rsidRDefault="00D51962" w:rsidP="00D51962">
      <w:pPr>
        <w:pStyle w:val="Heading1"/>
        <w:rPr>
          <w:lang w:val="en-US"/>
        </w:rPr>
      </w:pPr>
      <w:r w:rsidRPr="00D51962">
        <w:rPr>
          <w:lang w:val="en-US"/>
        </w:rPr>
        <w:t>Architectural diagram</w:t>
      </w:r>
    </w:p>
    <w:p w14:paraId="63D66940" w14:textId="77777777" w:rsidR="00357EB8" w:rsidRPr="00357EB8" w:rsidRDefault="00357EB8" w:rsidP="00357EB8">
      <w:pPr>
        <w:rPr>
          <w:lang w:val="en-US"/>
        </w:rPr>
      </w:pPr>
      <w:r w:rsidRPr="00357EB8">
        <w:rPr>
          <w:lang w:val="en-US"/>
        </w:rPr>
        <w:t>Diagram of the implemented architecture.</w:t>
      </w:r>
    </w:p>
    <w:p w14:paraId="4EA3CD77" w14:textId="77777777" w:rsidR="00357EB8" w:rsidRPr="00357EB8" w:rsidRDefault="00357EB8" w:rsidP="00D51962">
      <w:pPr>
        <w:pStyle w:val="Heading1"/>
        <w:rPr>
          <w:lang w:val="en-US"/>
        </w:rPr>
      </w:pPr>
      <w:r w:rsidRPr="00357EB8">
        <w:rPr>
          <w:lang w:val="en-US"/>
        </w:rPr>
        <w:t>Practice Development</w:t>
      </w:r>
    </w:p>
    <w:p w14:paraId="7D0E248B" w14:textId="0D81749D" w:rsidR="00357EB8" w:rsidRPr="00357EB8" w:rsidRDefault="00357EB8" w:rsidP="00357EB8">
      <w:pPr>
        <w:rPr>
          <w:lang w:val="en-US"/>
        </w:rPr>
      </w:pPr>
      <w:r w:rsidRPr="00357EB8">
        <w:rPr>
          <w:lang w:val="en-US"/>
        </w:rPr>
        <w:t xml:space="preserve">This section should present the development of the practice chronologically. It should be clear enough to </w:t>
      </w:r>
      <w:r w:rsidR="00D51962">
        <w:rPr>
          <w:lang w:val="en-US"/>
        </w:rPr>
        <w:t>understand the</w:t>
      </w:r>
      <w:r w:rsidRPr="00357EB8">
        <w:rPr>
          <w:lang w:val="en-US"/>
        </w:rPr>
        <w:t xml:space="preserve"> practice. Images, diagrams, or photographs can be included in this section, but it's important not to abuse or represent the development as a sequence of photographs.</w:t>
      </w:r>
    </w:p>
    <w:p w14:paraId="7A07DC38" w14:textId="77777777" w:rsidR="00357EB8" w:rsidRPr="00357EB8" w:rsidRDefault="00357EB8" w:rsidP="00D51962">
      <w:pPr>
        <w:pStyle w:val="Heading1"/>
        <w:rPr>
          <w:lang w:val="en-US"/>
        </w:rPr>
      </w:pPr>
      <w:r w:rsidRPr="00357EB8">
        <w:rPr>
          <w:lang w:val="en-US"/>
        </w:rPr>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Heading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Heading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Heading1"/>
        <w:rPr>
          <w:lang w:val="en-US"/>
        </w:rPr>
      </w:pPr>
      <w:r w:rsidRPr="00357EB8">
        <w:rPr>
          <w:lang w:val="en-US"/>
        </w:rPr>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Heading1"/>
      </w:pPr>
      <w:r>
        <w:t>Bibliography</w:t>
      </w:r>
    </w:p>
    <w:p w14:paraId="023BB251" w14:textId="3F445C4E" w:rsidR="00357EB8" w:rsidRPr="00650E44" w:rsidRDefault="00357EB8" w:rsidP="00357EB8">
      <w:r>
        <w:t>In IEEE format.</w:t>
      </w:r>
    </w:p>
    <w:sectPr w:rsidR="00357EB8" w:rsidRPr="00650E44" w:rsidSect="002D20BF">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A0F9" w14:textId="77777777" w:rsidR="00455709" w:rsidRDefault="00455709" w:rsidP="002D20BF">
      <w:pPr>
        <w:spacing w:after="0" w:line="240" w:lineRule="auto"/>
      </w:pPr>
      <w:r>
        <w:separator/>
      </w:r>
    </w:p>
  </w:endnote>
  <w:endnote w:type="continuationSeparator" w:id="0">
    <w:p w14:paraId="0492018F" w14:textId="77777777" w:rsidR="00455709" w:rsidRDefault="00455709"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AEE0" w14:textId="77777777" w:rsidR="00455709" w:rsidRDefault="00455709" w:rsidP="002D20BF">
      <w:pPr>
        <w:spacing w:after="0" w:line="240" w:lineRule="auto"/>
      </w:pPr>
      <w:r>
        <w:separator/>
      </w:r>
    </w:p>
  </w:footnote>
  <w:footnote w:type="continuationSeparator" w:id="0">
    <w:p w14:paraId="5AC607FF" w14:textId="77777777" w:rsidR="00455709" w:rsidRDefault="00455709"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C5F84"/>
    <w:rsid w:val="0012488C"/>
    <w:rsid w:val="0015573B"/>
    <w:rsid w:val="0026126D"/>
    <w:rsid w:val="002D20BF"/>
    <w:rsid w:val="00327259"/>
    <w:rsid w:val="00357EB8"/>
    <w:rsid w:val="00396837"/>
    <w:rsid w:val="003D393D"/>
    <w:rsid w:val="00455709"/>
    <w:rsid w:val="00496913"/>
    <w:rsid w:val="00650E44"/>
    <w:rsid w:val="007354DA"/>
    <w:rsid w:val="00741863"/>
    <w:rsid w:val="007B18C5"/>
    <w:rsid w:val="007D443B"/>
    <w:rsid w:val="008B7518"/>
    <w:rsid w:val="00950637"/>
    <w:rsid w:val="00A03E6C"/>
    <w:rsid w:val="00B5018C"/>
    <w:rsid w:val="00BF4A7F"/>
    <w:rsid w:val="00D2619B"/>
    <w:rsid w:val="00D51962"/>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Erick Roman Ramos Rocha</cp:lastModifiedBy>
  <cp:revision>8</cp:revision>
  <dcterms:created xsi:type="dcterms:W3CDTF">2019-01-22T15:36:00Z</dcterms:created>
  <dcterms:modified xsi:type="dcterms:W3CDTF">2024-04-06T03:59:00Z</dcterms:modified>
</cp:coreProperties>
</file>