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72" w:lineRule="auto"/>
        <w:ind w:left="-1440" w:right="10466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7621</wp:posOffset>
                </wp:positionV>
                <wp:extent cx="4023360" cy="13335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9083" y="3118013"/>
                          <a:ext cx="401383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  <w:t xml:space="preserve">Rua Décio Vilares, 194 - Bairro Peixoto - CEP: 22.041-040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  <w:t xml:space="preserve">Copacabana - Rio de Janeiro - RJ - Brasil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  <w:t xml:space="preserve">Fone:55(21)2256-9114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  <w:t xml:space="preserve">www.pibcopa.org.br - secretaria@pibcopa.org.br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  <w:t xml:space="preserve">CNPJ nº 42.128.314/0001-14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Wozniak" w:cs="Wozniak" w:eastAsia="Wozniak" w:hAnsi="Wozniak"/>
                                <w:b w:val="0"/>
                                <w:i w:val="0"/>
                                <w:smallCaps w:val="0"/>
                                <w:strike w:val="0"/>
                                <w:color w:val="606060"/>
                                <w:sz w:val="20"/>
                                <w:vertAlign w:val="baseline"/>
                              </w:rPr>
                              <w:t xml:space="preserve">Pastor Vitor Manuel Valente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7621</wp:posOffset>
                </wp:positionV>
                <wp:extent cx="4023360" cy="133350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3360" cy="133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72" w:lineRule="auto"/>
        <w:ind w:left="-1440" w:right="10466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841248</wp:posOffset>
            </wp:positionH>
            <wp:positionV relativeFrom="page">
              <wp:posOffset>336499</wp:posOffset>
            </wp:positionV>
            <wp:extent cx="1829017" cy="81212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89435" l="31945" r="-1397" t="2950"/>
                    <a:stretch>
                      <a:fillRect/>
                    </a:stretch>
                  </pic:blipFill>
                  <pic:spPr>
                    <a:xfrm>
                      <a:off x="0" y="0"/>
                      <a:ext cx="1829017" cy="812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" w:lineRule="auto"/>
        <w:ind w:left="-1440" w:right="10466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-21589</wp:posOffset>
            </wp:positionV>
            <wp:extent cx="701675" cy="1068578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73332" t="-206"/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1068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TERMO DE CONDUTA PARA O TRABALHO VOLUNTÁRIO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highlight w:val="white"/>
          <w:rtl w:val="0"/>
        </w:rPr>
        <w:t xml:space="preserve">MINISTÉRIO DE CRIANÇAS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08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atuar no Ministério de Crianças da PIB Copa, você precisa atestar ciência e concordância com as orientações listadas abaixo, às quais se referem ao trabalho voluntário com crianças de 0 (zero) a 12 (doze) anos.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1701" w:right="1701" w:firstLine="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 membro da PIB Copa;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Ter concluído ou estar cursando o Trilho Missional da Escola Bíblica da PIB Copa;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Ler e aceitar os termos do Protocolo de Ingresso do Ministério de Crianças (Seções 3 e 6);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Tratar todas as pessoas com dignidade e respeito;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discriminar nem permitir a discriminação ou o bullying sem contestação;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Tomar todas as medidas razoáveis para as crianças com deficiência e necessidades especiais;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Informar à coordenação de área alguma preocupação relacionada ao bem-estar de determinada criança;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Ter contato físico respeitando a necessidade e a dignidade da criança, sempre, em local público;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Respeitar a privacidade da criança;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passar tempo sozinho/a com uma criança longe da vista de outras pessoas;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manter comunicação privada com a criança – por exemplo, via plataformas digitais – sem o consentimento dos responsáveis;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Atualizar-se quanto às políticas e procedimentos sobre o funcionamento do Ministério de Crianças;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usar contenção física, a menos que as crianças estejam causando danos a si mesmas ou a outras;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utilizar dados pessoais de crianças para outros fins que não aqueles permitidos e consentidos;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dar presentes, lembrancinhas, doces ou itens afins de forma reiterada a determinada criança ou grupo de crianças fora de uma ocasião apropriada (por exemplo, festa de aniversário);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prometer à criança manter qualquer coisa em segredo, considerando a necessidade de compartilhar informações com a liderança do Ministério no caso de dano ou ameaça de dano à criança;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tabs>
          <w:tab w:val="left" w:leader="none" w:pos="1490"/>
        </w:tabs>
        <w:spacing w:after="0" w:line="240" w:lineRule="auto"/>
        <w:ind w:left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Reportar à coordenação, à ministra ou a um dos pastores da PIB Copa qualquer situação ou episódio no âmbito de sua vida pessoal que, direta ou indiretamente, coloque as crianças de quem cuida em vulnerabilidade. 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Estou de acordo em agir conforme as orientações acima enquanto estiver atuando no Ministério de Crianças da Primeira Igreja Batista de Copacabana.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 completo: ____________________________________________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Rio de Janeiro, ______ de __________________ de 20____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10910"/>
        </w:tabs>
        <w:spacing w:after="0" w:line="240" w:lineRule="auto"/>
        <w:ind w:right="105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Assinatura do/a voluntário/a: ______________________________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57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0gp7779saG/LxcqlOrgqrYHkyg==">CgMxLjA4AHIhMTI5ZDU2UXBIT3liUnRWSmdGSU9Wdm5nVjdCMk13aUJs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