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20CD2" w14:textId="77777777" w:rsidR="00902FB0" w:rsidRDefault="00902FB0" w:rsidP="00902FB0">
      <w:pPr>
        <w:pStyle w:val="Puest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34C7A434" w14:textId="4F974C01" w:rsidR="002164F8" w:rsidRPr="00447B4E" w:rsidRDefault="002164F8" w:rsidP="002164F8">
      <w:pPr>
        <w:pStyle w:val="Prrafodelista"/>
        <w:ind w:left="1440"/>
        <w:rPr>
          <w:sz w:val="24"/>
        </w:rPr>
      </w:pPr>
      <w:r>
        <w:rPr>
          <w:sz w:val="24"/>
        </w:rPr>
        <w:t>Entre los requerimientos se indica “</w:t>
      </w:r>
      <w:r>
        <w:t xml:space="preserve">Todos estos comprobantes electrónicos </w:t>
      </w:r>
      <w:r>
        <w:t>(…)</w:t>
      </w:r>
      <w:r>
        <w:t xml:space="preserve"> deben poder personalizarse con el logo de su negocio y un lema al final</w:t>
      </w:r>
      <w:r>
        <w:t>” de modo que usaremos el patrón estructural DECORATOR que nos permitirá agregar las características antes mencionadas en objetos específicos.</w:t>
      </w:r>
      <w:bookmarkStart w:id="0" w:name="_GoBack"/>
      <w:bookmarkEnd w:id="0"/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0"/>
    <w:rsid w:val="00164590"/>
    <w:rsid w:val="001F6AAF"/>
    <w:rsid w:val="002164F8"/>
    <w:rsid w:val="0073784D"/>
    <w:rsid w:val="00902FB0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uestoCar">
    <w:name w:val="Puesto Car"/>
    <w:basedOn w:val="Fuentedeprrafopredeter"/>
    <w:link w:val="Puest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Counter</dc:creator>
  <cp:lastModifiedBy>Counter</cp:lastModifiedBy>
  <cp:revision>2</cp:revision>
  <dcterms:created xsi:type="dcterms:W3CDTF">2018-12-17T18:23:00Z</dcterms:created>
  <dcterms:modified xsi:type="dcterms:W3CDTF">2018-12-17T18:23:00Z</dcterms:modified>
</cp:coreProperties>
</file>