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4CECB" w14:textId="03671652" w:rsidR="00F5462A" w:rsidRDefault="00F5462A" w:rsidP="00C77FD3"/>
    <w:p w14:paraId="24CFF2F3" w14:textId="77777777" w:rsidR="00C77FD3" w:rsidRPr="00C77FD3" w:rsidRDefault="00C77FD3" w:rsidP="00C77FD3"/>
    <w:p w14:paraId="7BA1CFF6" w14:textId="77777777" w:rsidR="00C77FD3" w:rsidRPr="00C77FD3" w:rsidRDefault="00C77FD3" w:rsidP="00C77FD3"/>
    <w:p w14:paraId="11C22438" w14:textId="2521D9D9" w:rsidR="00F5462A" w:rsidRPr="00F5462A" w:rsidRDefault="00F5462A" w:rsidP="007032E9">
      <w:pPr>
        <w:pStyle w:val="Sub-Title28pt"/>
      </w:pPr>
    </w:p>
    <w:p w14:paraId="384845EE" w14:textId="77777777" w:rsidR="00606034" w:rsidRDefault="00606034" w:rsidP="00606034">
      <w:pPr>
        <w:pStyle w:val="StyleTitleTitle28pt"/>
      </w:pPr>
      <w:r>
        <w:t>Lab</w:t>
      </w:r>
      <w:r w:rsidRPr="00F5462A">
        <w:t xml:space="preserve"> Guide</w:t>
      </w:r>
      <w:r>
        <w:t xml:space="preserve"> </w:t>
      </w:r>
    </w:p>
    <w:p w14:paraId="2850C67D" w14:textId="1346A56D" w:rsidR="008B6E3A" w:rsidRPr="00AC30EA" w:rsidRDefault="006845B3" w:rsidP="00AC30EA">
      <w:pPr>
        <w:pStyle w:val="Title"/>
      </w:pPr>
      <w:r>
        <w:t>Topic Name</w:t>
      </w:r>
      <w:r w:rsidR="00A3311E">
        <w:t xml:space="preserve"> </w:t>
      </w:r>
    </w:p>
    <w:p w14:paraId="3DDB76D0" w14:textId="1C88D320" w:rsidR="008B6E3A" w:rsidRDefault="00EE4373" w:rsidP="00F5462A">
      <w:pPr>
        <w:pStyle w:val="Coversubtitledarkgray"/>
      </w:pPr>
      <w:r>
        <w:t>Date (January 1, 2019)</w:t>
      </w:r>
    </w:p>
    <w:p w14:paraId="481827C0" w14:textId="67EE586E" w:rsidR="00EE4373" w:rsidRPr="00F5462A" w:rsidRDefault="00EE4373" w:rsidP="00EE4373">
      <w:pPr>
        <w:pStyle w:val="Coversubtitledarkgray"/>
        <w:ind w:left="0"/>
      </w:pPr>
    </w:p>
    <w:p w14:paraId="28FB7110" w14:textId="5A2D1E45" w:rsidR="00F5462A" w:rsidRPr="009E3CA8" w:rsidRDefault="00F5462A" w:rsidP="009E3CA8">
      <w:pPr>
        <w:pStyle w:val="Coversubtitledarkgray"/>
      </w:pPr>
    </w:p>
    <w:p w14:paraId="0FEF2525" w14:textId="77777777" w:rsidR="00F5462A" w:rsidRPr="00F5462A" w:rsidRDefault="00F5462A" w:rsidP="00F5462A"/>
    <w:p w14:paraId="68BACC70" w14:textId="77777777" w:rsidR="00C77FD3" w:rsidRDefault="00C77FD3" w:rsidP="00F5462A">
      <w:pPr>
        <w:sectPr w:rsidR="00C77FD3" w:rsidSect="008B6E3A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code="1"/>
          <w:pgMar w:top="1800" w:right="634" w:bottom="1440" w:left="806" w:header="720" w:footer="504" w:gutter="0"/>
          <w:cols w:space="432"/>
          <w:titlePg/>
          <w:docGrid w:linePitch="360"/>
        </w:sectPr>
      </w:pPr>
    </w:p>
    <w:p w14:paraId="4B7A93C0" w14:textId="7C3039EC" w:rsidR="008B6E3A" w:rsidRPr="007F0944" w:rsidRDefault="00AE54BA" w:rsidP="008B6E3A">
      <w:pPr>
        <w:pStyle w:val="PageTitle"/>
      </w:pPr>
      <w:r>
        <w:lastRenderedPageBreak/>
        <w:t xml:space="preserve">Sample </w:t>
      </w:r>
      <w:r w:rsidR="00606034">
        <w:t>Table of Contents</w:t>
      </w:r>
    </w:p>
    <w:p w14:paraId="2142060C" w14:textId="076410DF" w:rsidR="00220D85" w:rsidRPr="00220D85" w:rsidRDefault="00F5462A" w:rsidP="009C269C">
      <w:pPr>
        <w:pStyle w:val="TOC1"/>
      </w:pPr>
      <w:r>
        <w:rPr>
          <w:sz w:val="20"/>
        </w:rPr>
        <w:fldChar w:fldCharType="begin"/>
      </w:r>
      <w:r>
        <w:instrText xml:space="preserve"> TOC \o "1-2" \h \z \u </w:instrText>
      </w:r>
      <w:r>
        <w:rPr>
          <w:sz w:val="20"/>
        </w:rPr>
        <w:fldChar w:fldCharType="separate"/>
      </w:r>
    </w:p>
    <w:p w14:paraId="3D95D3EE" w14:textId="77777777" w:rsidR="00A3311E" w:rsidRPr="00A3311E" w:rsidRDefault="00A3311E" w:rsidP="00A3311E"/>
    <w:p w14:paraId="00BFC180" w14:textId="4349D8A6" w:rsidR="00A3311E" w:rsidRDefault="00F5462A" w:rsidP="00A3311E">
      <w:pPr>
        <w:pStyle w:val="TOC2"/>
        <w:rPr>
          <w:rFonts w:eastAsia="Calibri"/>
          <w:caps/>
          <w:color w:val="F80000"/>
          <w:spacing w:val="12"/>
          <w:sz w:val="24"/>
          <w:szCs w:val="32"/>
          <w:lang w:val="en-US" w:eastAsia="en-US"/>
        </w:rPr>
      </w:pPr>
      <w:r>
        <w:rPr>
          <w:sz w:val="24"/>
        </w:rPr>
        <w:fldChar w:fldCharType="end"/>
      </w:r>
      <w:bookmarkStart w:id="0" w:name="_Toc373595450"/>
    </w:p>
    <w:p w14:paraId="5354C445" w14:textId="77777777" w:rsidR="00A3311E" w:rsidRDefault="00A3311E">
      <w:pPr>
        <w:keepLines w:val="0"/>
        <w:spacing w:after="0" w:line="240" w:lineRule="auto"/>
        <w:rPr>
          <w:rFonts w:eastAsia="Calibri"/>
          <w:caps/>
          <w:color w:val="F80000"/>
          <w:spacing w:val="12"/>
          <w:sz w:val="24"/>
          <w:szCs w:val="32"/>
          <w:lang w:val="en-US" w:eastAsia="en-US"/>
        </w:rPr>
      </w:pPr>
      <w:r>
        <w:rPr>
          <w:rFonts w:eastAsia="Calibri"/>
          <w:lang w:val="en-US" w:eastAsia="en-US"/>
        </w:rPr>
        <w:br w:type="page"/>
      </w:r>
    </w:p>
    <w:p w14:paraId="7A6FB27A" w14:textId="298E81BE" w:rsidR="00361D38" w:rsidRPr="00361D38" w:rsidRDefault="00A3311E" w:rsidP="00606034">
      <w:pPr>
        <w:pStyle w:val="Heading1"/>
        <w:rPr>
          <w:rFonts w:eastAsia="Calibri"/>
          <w:lang w:val="en-US" w:eastAsia="en-US"/>
        </w:rPr>
      </w:pPr>
      <w:r>
        <w:rPr>
          <w:rFonts w:eastAsia="Calibri"/>
          <w:lang w:val="en-US" w:eastAsia="en-US"/>
        </w:rPr>
        <w:lastRenderedPageBreak/>
        <w:t xml:space="preserve">LAB GuIDE </w:t>
      </w:r>
      <w:r w:rsidR="00EE4373">
        <w:rPr>
          <w:rFonts w:eastAsia="Calibri"/>
          <w:lang w:val="en-US" w:eastAsia="en-US"/>
        </w:rPr>
        <w:t>O</w:t>
      </w:r>
      <w:r>
        <w:rPr>
          <w:rFonts w:eastAsia="Calibri"/>
          <w:lang w:val="en-US" w:eastAsia="en-US"/>
        </w:rPr>
        <w:t>Verview</w:t>
      </w:r>
    </w:p>
    <w:p w14:paraId="12DF4DEB" w14:textId="51A65F72" w:rsidR="00361D38" w:rsidRDefault="00EE4373" w:rsidP="00C446E9">
      <w:pPr>
        <w:rPr>
          <w:lang w:val="en-US" w:eastAsia="en-US"/>
        </w:rPr>
      </w:pPr>
      <w:r>
        <w:rPr>
          <w:lang w:val="en-US" w:eastAsia="en-US"/>
        </w:rPr>
        <w:t>These labs</w:t>
      </w:r>
      <w:r w:rsidR="00361D38" w:rsidRPr="00361D38">
        <w:rPr>
          <w:lang w:val="en-US" w:eastAsia="en-US"/>
        </w:rPr>
        <w:t xml:space="preserve"> are designed to complement your training, reinforcing the key concepts by applying and demonstrating what you learn in the presentation sessions. This lab </w:t>
      </w:r>
      <w:r>
        <w:rPr>
          <w:lang w:val="en-US" w:eastAsia="en-US"/>
        </w:rPr>
        <w:t>guide</w:t>
      </w:r>
      <w:r w:rsidR="00361D38" w:rsidRPr="00361D38">
        <w:rPr>
          <w:lang w:val="en-US" w:eastAsia="en-US"/>
        </w:rPr>
        <w:t xml:space="preserve"> is comprised </w:t>
      </w:r>
      <w:r>
        <w:rPr>
          <w:lang w:val="en-US" w:eastAsia="en-US"/>
        </w:rPr>
        <w:t>of one or more labs</w:t>
      </w:r>
      <w:r w:rsidR="00361D38" w:rsidRPr="00361D38">
        <w:rPr>
          <w:lang w:val="en-US" w:eastAsia="en-US"/>
        </w:rPr>
        <w:t xml:space="preserve">. </w:t>
      </w:r>
      <w:r>
        <w:rPr>
          <w:lang w:val="en-US" w:eastAsia="en-US"/>
        </w:rPr>
        <w:t xml:space="preserve"> Each lab</w:t>
      </w:r>
      <w:r w:rsidR="00361D38" w:rsidRPr="00361D38">
        <w:rPr>
          <w:lang w:val="en-US" w:eastAsia="en-US"/>
        </w:rPr>
        <w:t xml:space="preserve"> allow</w:t>
      </w:r>
      <w:r>
        <w:rPr>
          <w:lang w:val="en-US" w:eastAsia="en-US"/>
        </w:rPr>
        <w:t>s</w:t>
      </w:r>
      <w:r w:rsidR="00361D38" w:rsidRPr="00361D38">
        <w:rPr>
          <w:lang w:val="en-US" w:eastAsia="en-US"/>
        </w:rPr>
        <w:t xml:space="preserve"> you to get first hands-on exposure working with</w:t>
      </w:r>
      <w:r>
        <w:rPr>
          <w:lang w:val="en-US" w:eastAsia="en-US"/>
        </w:rPr>
        <w:t xml:space="preserve"> “LAB</w:t>
      </w:r>
      <w:r w:rsidR="00361D38" w:rsidRPr="00361D38">
        <w:rPr>
          <w:lang w:val="en-US" w:eastAsia="en-US"/>
        </w:rPr>
        <w:t xml:space="preserve"> Cloud</w:t>
      </w:r>
      <w:r>
        <w:rPr>
          <w:lang w:val="en-US" w:eastAsia="en-US"/>
        </w:rPr>
        <w:t>”</w:t>
      </w:r>
      <w:r w:rsidR="00361D38" w:rsidRPr="00361D38">
        <w:rPr>
          <w:lang w:val="en-US" w:eastAsia="en-US"/>
        </w:rPr>
        <w:t xml:space="preserve"> products using a demo environment, where you will see how key features and functionality are</w:t>
      </w:r>
      <w:r>
        <w:rPr>
          <w:lang w:val="en-US" w:eastAsia="en-US"/>
        </w:rPr>
        <w:t xml:space="preserve"> </w:t>
      </w:r>
      <w:r w:rsidR="00361D38" w:rsidRPr="00361D38">
        <w:rPr>
          <w:lang w:val="en-US" w:eastAsia="en-US"/>
        </w:rPr>
        <w:t xml:space="preserve">deployed in the software. </w:t>
      </w:r>
      <w:r>
        <w:rPr>
          <w:lang w:val="en-US" w:eastAsia="en-US"/>
        </w:rPr>
        <w:t xml:space="preserve"> </w:t>
      </w:r>
      <w:r w:rsidR="00361D38" w:rsidRPr="00361D38">
        <w:rPr>
          <w:lang w:val="en-US" w:eastAsia="en-US"/>
        </w:rPr>
        <w:t xml:space="preserve">Upon completion of each </w:t>
      </w:r>
      <w:r>
        <w:rPr>
          <w:lang w:val="en-US" w:eastAsia="en-US"/>
        </w:rPr>
        <w:t>lab</w:t>
      </w:r>
      <w:r w:rsidR="00361D38" w:rsidRPr="00361D38">
        <w:rPr>
          <w:lang w:val="en-US" w:eastAsia="en-US"/>
        </w:rPr>
        <w:t>, a group review of the key takeaways will follow, tying back product content to the sales messaging and positioning.</w:t>
      </w:r>
    </w:p>
    <w:p w14:paraId="1EA78B58" w14:textId="0685450A" w:rsidR="00361D38" w:rsidRPr="00361D38" w:rsidRDefault="00EE4373" w:rsidP="00361D38">
      <w:pPr>
        <w:pStyle w:val="Heading2"/>
        <w:rPr>
          <w:rFonts w:eastAsia="Calibri"/>
          <w:lang w:val="en-US" w:eastAsia="en-US"/>
        </w:rPr>
      </w:pPr>
      <w:r>
        <w:rPr>
          <w:rFonts w:eastAsia="Calibri"/>
          <w:lang w:val="en-US" w:eastAsia="en-US"/>
        </w:rPr>
        <w:t>Labs</w:t>
      </w:r>
    </w:p>
    <w:p w14:paraId="52FF212D" w14:textId="053050B9" w:rsidR="00361D38" w:rsidRPr="00361D38" w:rsidRDefault="00EE4373" w:rsidP="00C446E9">
      <w:pPr>
        <w:rPr>
          <w:lang w:val="en-US" w:eastAsia="en-US"/>
        </w:rPr>
      </w:pPr>
      <w:r>
        <w:rPr>
          <w:lang w:val="en-US" w:eastAsia="en-US"/>
        </w:rPr>
        <w:t>Description of business solution….</w:t>
      </w:r>
    </w:p>
    <w:p w14:paraId="7E42262D" w14:textId="2813AE25" w:rsidR="00361D38" w:rsidRPr="00C446E9" w:rsidRDefault="00361D38" w:rsidP="00C446E9">
      <w:r w:rsidRPr="00361D38">
        <w:rPr>
          <w:rFonts w:eastAsia="Calibri"/>
          <w:b/>
          <w:color w:val="4E5052"/>
          <w:sz w:val="22"/>
          <w:szCs w:val="18"/>
          <w:lang w:val="en-US" w:eastAsia="en-US"/>
        </w:rPr>
        <w:t>Prerequisite</w:t>
      </w:r>
      <w:r w:rsidRPr="00C446E9">
        <w:t xml:space="preserve">: Before </w:t>
      </w:r>
      <w:r w:rsidR="00EE4373">
        <w:t xml:space="preserve">starting these labs, </w:t>
      </w:r>
      <w:r w:rsidRPr="00C446E9">
        <w:t xml:space="preserve">you should have </w:t>
      </w:r>
      <w:r w:rsidR="00EE4373">
        <w:t>….</w:t>
      </w:r>
    </w:p>
    <w:p w14:paraId="4ABF814F" w14:textId="730DDA72" w:rsidR="00361D38" w:rsidRPr="00AE54BA" w:rsidRDefault="00EE4373" w:rsidP="00AD2096">
      <w:pPr>
        <w:rPr>
          <w:lang w:val="en-US" w:eastAsia="en-US"/>
        </w:rPr>
      </w:pPr>
      <w:r>
        <w:rPr>
          <w:b/>
          <w:lang w:val="en-US" w:eastAsia="en-US"/>
        </w:rPr>
        <w:t xml:space="preserve">NOTE:  </w:t>
      </w:r>
      <w:r w:rsidRPr="00AE54BA">
        <w:rPr>
          <w:lang w:val="en-US" w:eastAsia="en-US"/>
        </w:rPr>
        <w:t>Content</w:t>
      </w:r>
      <w:r w:rsidR="00361D38" w:rsidRPr="00AE54BA">
        <w:rPr>
          <w:lang w:val="en-US" w:eastAsia="en-US"/>
        </w:rPr>
        <w:t xml:space="preserve"> is driven by external factors such as user data entries and login date. </w:t>
      </w:r>
      <w:r w:rsidRPr="00AE54BA">
        <w:rPr>
          <w:lang w:val="en-US" w:eastAsia="en-US"/>
        </w:rPr>
        <w:t xml:space="preserve"> </w:t>
      </w:r>
      <w:r w:rsidR="00361D38" w:rsidRPr="00AE54BA">
        <w:rPr>
          <w:lang w:val="en-US" w:eastAsia="en-US"/>
        </w:rPr>
        <w:t xml:space="preserve">As a result, what you see displayed in your </w:t>
      </w:r>
      <w:r w:rsidRPr="00AE54BA">
        <w:rPr>
          <w:lang w:val="en-US" w:eastAsia="en-US"/>
        </w:rPr>
        <w:t>environment</w:t>
      </w:r>
      <w:r w:rsidR="00361D38" w:rsidRPr="00AE54BA">
        <w:rPr>
          <w:lang w:val="en-US" w:eastAsia="en-US"/>
        </w:rPr>
        <w:t xml:space="preserve"> may not exactly </w:t>
      </w:r>
      <w:r w:rsidRPr="00AE54BA">
        <w:rPr>
          <w:lang w:val="en-US" w:eastAsia="en-US"/>
        </w:rPr>
        <w:t xml:space="preserve">match </w:t>
      </w:r>
      <w:r w:rsidR="00361D38" w:rsidRPr="00AE54BA">
        <w:rPr>
          <w:lang w:val="en-US" w:eastAsia="en-US"/>
        </w:rPr>
        <w:t xml:space="preserve">with the lab screenshots. </w:t>
      </w:r>
      <w:r w:rsidRPr="00AE54BA">
        <w:rPr>
          <w:lang w:val="en-US" w:eastAsia="en-US"/>
        </w:rPr>
        <w:t xml:space="preserve"> </w:t>
      </w:r>
      <w:r w:rsidR="00361D38" w:rsidRPr="00AE54BA">
        <w:rPr>
          <w:lang w:val="en-US" w:eastAsia="en-US"/>
        </w:rPr>
        <w:t xml:space="preserve">Screenshots </w:t>
      </w:r>
      <w:proofErr w:type="gramStart"/>
      <w:r w:rsidR="00361D38" w:rsidRPr="00AE54BA">
        <w:rPr>
          <w:lang w:val="en-US" w:eastAsia="en-US"/>
        </w:rPr>
        <w:t>are provided</w:t>
      </w:r>
      <w:proofErr w:type="gramEnd"/>
      <w:r w:rsidR="00361D38" w:rsidRPr="00AE54BA">
        <w:rPr>
          <w:lang w:val="en-US" w:eastAsia="en-US"/>
        </w:rPr>
        <w:t xml:space="preserve"> solely for illustrative purposes to help guide you through the user interface.</w:t>
      </w:r>
    </w:p>
    <w:p w14:paraId="18100AE6" w14:textId="3D0F37D5" w:rsidR="00361D38" w:rsidRDefault="00E955E4" w:rsidP="000D155F">
      <w:pPr>
        <w:pStyle w:val="Heading1"/>
      </w:pPr>
      <w:bookmarkStart w:id="1" w:name="_Toc1645576"/>
      <w:r>
        <w:t xml:space="preserve">Lab 1: </w:t>
      </w:r>
      <w:bookmarkEnd w:id="1"/>
      <w:r w:rsidR="00AE54BA">
        <w:t>Name of Lab</w:t>
      </w:r>
    </w:p>
    <w:p w14:paraId="42CFEEBD" w14:textId="7878340C" w:rsidR="00361D38" w:rsidRDefault="009C269C" w:rsidP="00B81960">
      <w:proofErr w:type="gramStart"/>
      <w:r>
        <w:t>This is a lab that I will create</w:t>
      </w:r>
      <w:proofErr w:type="gramEnd"/>
    </w:p>
    <w:p w14:paraId="2EAA76BA" w14:textId="44EF8CD7" w:rsidR="00265D3A" w:rsidRDefault="00981B9A" w:rsidP="006C273B">
      <w:pPr>
        <w:pStyle w:val="BodyBullet1"/>
      </w:pPr>
      <w:r>
        <w:t>Key features and functionality</w:t>
      </w:r>
    </w:p>
    <w:p w14:paraId="3FC72B69" w14:textId="6A93B4B2" w:rsidR="006C273B" w:rsidRDefault="006C273B" w:rsidP="006C273B">
      <w:pPr>
        <w:pStyle w:val="BodyBullet2"/>
      </w:pPr>
      <w:r>
        <w:t>Built-in best practice predefined content</w:t>
      </w:r>
    </w:p>
    <w:p w14:paraId="56D942FE" w14:textId="2CE9C4FE" w:rsidR="006C273B" w:rsidRDefault="006C273B" w:rsidP="006C273B">
      <w:pPr>
        <w:pStyle w:val="BodyBullet2"/>
      </w:pPr>
      <w:r>
        <w:t>Drivers and key performance indicators (KPIs)</w:t>
      </w:r>
    </w:p>
    <w:p w14:paraId="2955F1CF" w14:textId="485D3A87" w:rsidR="006C273B" w:rsidRDefault="006C273B" w:rsidP="006C273B">
      <w:pPr>
        <w:pStyle w:val="BodyBullet1"/>
      </w:pPr>
      <w:r>
        <w:t>Ease of use with configuration wizards</w:t>
      </w:r>
    </w:p>
    <w:p w14:paraId="4E982928" w14:textId="37B5A993" w:rsidR="00265D3A" w:rsidRDefault="006C273B" w:rsidP="002C04DC">
      <w:pPr>
        <w:pStyle w:val="BodyBullet1"/>
      </w:pPr>
      <w:r>
        <w:t>Planning and reporting needs in one centralized repository</w:t>
      </w:r>
    </w:p>
    <w:p w14:paraId="5DC85B19" w14:textId="304D7DC4" w:rsidR="00265D3A" w:rsidRDefault="00A3311E" w:rsidP="002C04DC">
      <w:r>
        <w:rPr>
          <w:b/>
        </w:rPr>
        <w:t>Note</w:t>
      </w:r>
      <w:r w:rsidR="002C04DC">
        <w:t xml:space="preserve">: </w:t>
      </w:r>
      <w:r>
        <w:t xml:space="preserve"> </w:t>
      </w:r>
      <w:r w:rsidR="002C04DC">
        <w:t>Be sure you are NOT connected to Oracle VPN when running the VM and performing the lab exercises.</w:t>
      </w:r>
    </w:p>
    <w:p w14:paraId="0DC0B714" w14:textId="24C9B710" w:rsidR="002C735F" w:rsidRPr="00AE54BA" w:rsidRDefault="00EE4373" w:rsidP="002C735F">
      <w:pPr>
        <w:pStyle w:val="Heading2"/>
        <w:rPr>
          <w:b w:val="0"/>
        </w:rPr>
      </w:pPr>
      <w:bookmarkStart w:id="2" w:name="_Toc1645577"/>
      <w:r w:rsidRPr="00A3311E">
        <w:rPr>
          <w:sz w:val="22"/>
        </w:rPr>
        <w:t>Lab</w:t>
      </w:r>
      <w:r w:rsidR="002C735F" w:rsidRPr="00A3311E">
        <w:rPr>
          <w:sz w:val="22"/>
        </w:rPr>
        <w:t xml:space="preserve"> 1: </w:t>
      </w:r>
      <w:bookmarkEnd w:id="2"/>
      <w:r w:rsidR="00AE54BA" w:rsidRPr="00A3311E">
        <w:rPr>
          <w:sz w:val="22"/>
        </w:rPr>
        <w:t xml:space="preserve">Name of LAB </w:t>
      </w:r>
      <w:r w:rsidR="00AE54BA" w:rsidRPr="00AE54BA">
        <w:rPr>
          <w:b w:val="0"/>
        </w:rPr>
        <w:t>(followed by numbered</w:t>
      </w:r>
      <w:r w:rsidR="00AE54BA">
        <w:rPr>
          <w:b w:val="0"/>
        </w:rPr>
        <w:t xml:space="preserve"> action</w:t>
      </w:r>
      <w:r w:rsidR="00AE54BA" w:rsidRPr="00AE54BA">
        <w:rPr>
          <w:b w:val="0"/>
        </w:rPr>
        <w:t xml:space="preserve"> steps of the exercise</w:t>
      </w:r>
      <w:r w:rsidR="00AE54BA">
        <w:rPr>
          <w:b w:val="0"/>
        </w:rPr>
        <w:t>, screenshots, and NOTEs</w:t>
      </w:r>
      <w:r w:rsidR="00AE54BA" w:rsidRPr="00AE54BA">
        <w:rPr>
          <w:b w:val="0"/>
        </w:rPr>
        <w:t>)</w:t>
      </w:r>
      <w:r w:rsidR="00AE54BA">
        <w:rPr>
          <w:b w:val="0"/>
        </w:rPr>
        <w:t xml:space="preserve">. </w:t>
      </w:r>
    </w:p>
    <w:p w14:paraId="5A37C4BC" w14:textId="05C03F79" w:rsidR="00C93233" w:rsidRDefault="00901A63" w:rsidP="00C93233">
      <w:pPr>
        <w:pStyle w:val="Numberedlist"/>
      </w:pPr>
      <w:r>
        <w:t xml:space="preserve">  Open…</w:t>
      </w:r>
      <w:bookmarkStart w:id="3" w:name="_GoBack"/>
      <w:bookmarkEnd w:id="3"/>
    </w:p>
    <w:p w14:paraId="3B4FBFDA" w14:textId="5D424EA3" w:rsidR="00C93233" w:rsidRDefault="00C93233" w:rsidP="00C93233">
      <w:pPr>
        <w:pStyle w:val="Numberedlist"/>
        <w:numPr>
          <w:ilvl w:val="1"/>
          <w:numId w:val="14"/>
        </w:numPr>
      </w:pPr>
      <w:r>
        <w:t>Optional…</w:t>
      </w:r>
    </w:p>
    <w:p w14:paraId="23D8B32B" w14:textId="11205A0D" w:rsidR="00361D38" w:rsidRDefault="00901A63" w:rsidP="00502491">
      <w:pPr>
        <w:pStyle w:val="Numberedlist"/>
      </w:pPr>
      <w:r>
        <w:t xml:space="preserve">  Click….</w:t>
      </w:r>
    </w:p>
    <w:p w14:paraId="12F0CDF6" w14:textId="7B3E3D61" w:rsidR="00361D38" w:rsidRDefault="004C3A8F" w:rsidP="00D73E57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184FB482" wp14:editId="44CCADFA">
            <wp:extent cx="4910275" cy="3217704"/>
            <wp:effectExtent l="0" t="0" r="5080" b="1905"/>
            <wp:docPr id="188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344" cy="3221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C5B6F0" w14:textId="64C1E9F7" w:rsidR="00C93233" w:rsidRDefault="00C93233" w:rsidP="00D73E57">
      <w:pPr>
        <w:jc w:val="center"/>
      </w:pPr>
      <w:r>
        <w:t>Figure 1.1</w:t>
      </w:r>
    </w:p>
    <w:p w14:paraId="38B77814" w14:textId="6886687B" w:rsidR="00961831" w:rsidRDefault="00901A63" w:rsidP="00C93233">
      <w:pPr>
        <w:pStyle w:val="Numberedlist"/>
      </w:pPr>
      <w:r>
        <w:t>Enter</w:t>
      </w:r>
      <w:proofErr w:type="gramStart"/>
      <w:r>
        <w:t>….</w:t>
      </w:r>
      <w:r w:rsidR="00961831">
        <w:t>.</w:t>
      </w:r>
      <w:proofErr w:type="gramEnd"/>
      <w:r w:rsidR="00961831">
        <w:t xml:space="preserve">  </w:t>
      </w:r>
    </w:p>
    <w:p w14:paraId="05A52EAE" w14:textId="0632DAB0" w:rsidR="004C3A8F" w:rsidRDefault="00901A63" w:rsidP="00961831">
      <w:pPr>
        <w:pStyle w:val="Numberedlist"/>
      </w:pPr>
      <w:r>
        <w:t>Close screen</w:t>
      </w:r>
      <w:proofErr w:type="gramStart"/>
      <w:r>
        <w:t>….</w:t>
      </w:r>
      <w:r w:rsidR="00961831">
        <w:t>.</w:t>
      </w:r>
      <w:proofErr w:type="gramEnd"/>
    </w:p>
    <w:p w14:paraId="48E458AC" w14:textId="3B178E7D" w:rsidR="00847F09" w:rsidRDefault="00847F09" w:rsidP="00F22AFD">
      <w:pPr>
        <w:jc w:val="center"/>
      </w:pPr>
    </w:p>
    <w:p w14:paraId="3ED69D28" w14:textId="43D0D5DE" w:rsidR="00E55551" w:rsidRDefault="00E55551" w:rsidP="00C446E9">
      <w:pPr>
        <w:rPr>
          <w:lang w:val="en-US" w:eastAsia="en-US"/>
        </w:rPr>
      </w:pPr>
      <w:r w:rsidRPr="00C446E9">
        <w:rPr>
          <w:b/>
          <w:lang w:val="en-US" w:eastAsia="en-US"/>
        </w:rPr>
        <w:t>Note:</w:t>
      </w:r>
      <w:r w:rsidRPr="00C446E9">
        <w:rPr>
          <w:lang w:val="en-US" w:eastAsia="en-US"/>
        </w:rPr>
        <w:t xml:space="preserve"> The following instructions cover general steps to back up demo content for most EPM Cloud services. Minor differences will exist with updates to the software. Steps and screenshots provided </w:t>
      </w:r>
      <w:proofErr w:type="gramStart"/>
      <w:r w:rsidRPr="00C446E9">
        <w:rPr>
          <w:lang w:val="en-US" w:eastAsia="en-US"/>
        </w:rPr>
        <w:t>are based</w:t>
      </w:r>
      <w:proofErr w:type="gramEnd"/>
      <w:r w:rsidRPr="00C446E9">
        <w:rPr>
          <w:lang w:val="en-US" w:eastAsia="en-US"/>
        </w:rPr>
        <w:t xml:space="preserve"> on EPM Version 16.09 User Interface and are provided solely for illustrative purposes.</w:t>
      </w:r>
    </w:p>
    <w:p w14:paraId="3DA98901" w14:textId="44C06A5D" w:rsidR="00AE54BA" w:rsidRDefault="00AE54BA" w:rsidP="00C446E9">
      <w:pPr>
        <w:rPr>
          <w:lang w:val="en-US" w:eastAsia="en-US"/>
        </w:rPr>
      </w:pPr>
    </w:p>
    <w:p w14:paraId="7C1181FF" w14:textId="235D14DB" w:rsidR="00AE54BA" w:rsidRDefault="00AE54BA" w:rsidP="00AE54BA">
      <w:pPr>
        <w:pStyle w:val="Heading1"/>
      </w:pPr>
      <w:r>
        <w:t>Lab 2: Name of Lab</w:t>
      </w:r>
    </w:p>
    <w:bookmarkEnd w:id="0"/>
    <w:p w14:paraId="7F0E915C" w14:textId="66BCFC6C" w:rsidR="00A3311E" w:rsidRDefault="00A3311E" w:rsidP="00A3311E">
      <w:r>
        <w:t>Description and purpose of Lab 2….</w:t>
      </w:r>
    </w:p>
    <w:p w14:paraId="3C7F32BE" w14:textId="51E3CBF3" w:rsidR="00A3311E" w:rsidRPr="00AE54BA" w:rsidRDefault="00A3311E" w:rsidP="00A3311E">
      <w:pPr>
        <w:pStyle w:val="Heading2"/>
        <w:rPr>
          <w:b w:val="0"/>
        </w:rPr>
      </w:pPr>
      <w:r w:rsidRPr="00A3311E">
        <w:rPr>
          <w:sz w:val="22"/>
        </w:rPr>
        <w:t>Lab</w:t>
      </w:r>
      <w:r>
        <w:rPr>
          <w:sz w:val="22"/>
        </w:rPr>
        <w:t xml:space="preserve"> 2</w:t>
      </w:r>
      <w:r w:rsidRPr="00A3311E">
        <w:rPr>
          <w:sz w:val="22"/>
        </w:rPr>
        <w:t xml:space="preserve">: Name of LAB </w:t>
      </w:r>
      <w:r w:rsidRPr="00AE54BA">
        <w:rPr>
          <w:b w:val="0"/>
        </w:rPr>
        <w:t>(followed by numbered</w:t>
      </w:r>
      <w:r>
        <w:rPr>
          <w:b w:val="0"/>
        </w:rPr>
        <w:t xml:space="preserve"> action</w:t>
      </w:r>
      <w:r w:rsidRPr="00AE54BA">
        <w:rPr>
          <w:b w:val="0"/>
        </w:rPr>
        <w:t xml:space="preserve"> steps of the exercise</w:t>
      </w:r>
      <w:r>
        <w:rPr>
          <w:b w:val="0"/>
        </w:rPr>
        <w:t>, screenshots, and NOTEs</w:t>
      </w:r>
      <w:r w:rsidRPr="00AE54BA">
        <w:rPr>
          <w:b w:val="0"/>
        </w:rPr>
        <w:t>)</w:t>
      </w:r>
      <w:r>
        <w:rPr>
          <w:b w:val="0"/>
        </w:rPr>
        <w:t xml:space="preserve">. </w:t>
      </w:r>
    </w:p>
    <w:p w14:paraId="76CA77C4" w14:textId="77777777" w:rsidR="00A3311E" w:rsidRDefault="00A3311E" w:rsidP="00A3311E">
      <w:pPr>
        <w:pStyle w:val="Numberedlist"/>
        <w:numPr>
          <w:ilvl w:val="0"/>
          <w:numId w:val="47"/>
        </w:numPr>
      </w:pPr>
      <w:r>
        <w:t xml:space="preserve">  Open…</w:t>
      </w:r>
    </w:p>
    <w:p w14:paraId="506184C0" w14:textId="77777777" w:rsidR="00A3311E" w:rsidRDefault="00A3311E" w:rsidP="00A3311E">
      <w:pPr>
        <w:pStyle w:val="Numberedlist"/>
        <w:numPr>
          <w:ilvl w:val="0"/>
          <w:numId w:val="47"/>
        </w:numPr>
      </w:pPr>
      <w:r>
        <w:t xml:space="preserve">  Click….</w:t>
      </w:r>
    </w:p>
    <w:p w14:paraId="720403F0" w14:textId="5A05E6A4" w:rsidR="00220D85" w:rsidRDefault="00220D85" w:rsidP="00220D85">
      <w:pPr>
        <w:pStyle w:val="Heading1"/>
      </w:pPr>
      <w:bookmarkStart w:id="4" w:name="_Toc1645586"/>
      <w:r w:rsidRPr="00077060">
        <w:lastRenderedPageBreak/>
        <w:t xml:space="preserve">Appendix: </w:t>
      </w:r>
      <w:bookmarkEnd w:id="4"/>
      <w:r>
        <w:t xml:space="preserve">Name of Appendix </w:t>
      </w:r>
    </w:p>
    <w:p w14:paraId="24BD3D17" w14:textId="77777777" w:rsidR="00AE54BA" w:rsidRPr="00C446E9" w:rsidRDefault="00AE54BA" w:rsidP="00C446E9">
      <w:pPr>
        <w:rPr>
          <w:lang w:val="en-US" w:eastAsia="en-US"/>
        </w:rPr>
      </w:pPr>
    </w:p>
    <w:sectPr w:rsidR="00AE54BA" w:rsidRPr="00C446E9" w:rsidSect="008B6E3A">
      <w:headerReference w:type="first" r:id="rId13"/>
      <w:footerReference w:type="first" r:id="rId14"/>
      <w:pgSz w:w="12240" w:h="15840" w:code="1"/>
      <w:pgMar w:top="1800" w:right="634" w:bottom="1440" w:left="806" w:header="720" w:footer="504" w:gutter="0"/>
      <w:cols w:space="43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D6AFD5" w14:textId="77777777" w:rsidR="002F4E39" w:rsidRDefault="002F4E39" w:rsidP="008B6E3A">
      <w:r>
        <w:separator/>
      </w:r>
    </w:p>
    <w:p w14:paraId="2524888C" w14:textId="77777777" w:rsidR="002F4E39" w:rsidRDefault="002F4E39"/>
  </w:endnote>
  <w:endnote w:type="continuationSeparator" w:id="0">
    <w:p w14:paraId="15AFF453" w14:textId="77777777" w:rsidR="002F4E39" w:rsidRDefault="002F4E39" w:rsidP="008B6E3A">
      <w:r>
        <w:continuationSeparator/>
      </w:r>
    </w:p>
    <w:p w14:paraId="1A3CC77B" w14:textId="77777777" w:rsidR="002F4E39" w:rsidRDefault="002F4E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7F2316" w14:textId="08FFF1D5" w:rsidR="00EE4373" w:rsidRPr="00E05B6A" w:rsidRDefault="00EE4373" w:rsidP="008B6E3A">
    <w:pPr>
      <w:pStyle w:val="Footer"/>
      <w:rPr>
        <w:szCs w:val="12"/>
      </w:rPr>
    </w:pPr>
    <w:r w:rsidRPr="00D16822">
      <w:rPr>
        <w:rStyle w:val="PageNumber"/>
        <w:b/>
        <w:szCs w:val="12"/>
      </w:rPr>
      <w:fldChar w:fldCharType="begin"/>
    </w:r>
    <w:r w:rsidRPr="00D16822">
      <w:rPr>
        <w:rStyle w:val="PageNumber"/>
        <w:b/>
        <w:szCs w:val="12"/>
      </w:rPr>
      <w:instrText xml:space="preserve">PAGE  </w:instrText>
    </w:r>
    <w:r w:rsidRPr="00D16822">
      <w:rPr>
        <w:rStyle w:val="PageNumber"/>
        <w:b/>
        <w:szCs w:val="12"/>
      </w:rPr>
      <w:fldChar w:fldCharType="separate"/>
    </w:r>
    <w:r w:rsidR="009C269C">
      <w:rPr>
        <w:rStyle w:val="PageNumber"/>
        <w:b/>
        <w:noProof/>
        <w:szCs w:val="12"/>
      </w:rPr>
      <w:t>5</w:t>
    </w:r>
    <w:r w:rsidRPr="00D16822">
      <w:rPr>
        <w:rStyle w:val="PageNumber"/>
        <w:b/>
        <w:szCs w:val="12"/>
      </w:rPr>
      <w:fldChar w:fldCharType="end"/>
    </w:r>
    <w:r w:rsidRPr="00D16822">
      <w:rPr>
        <w:szCs w:val="12"/>
      </w:rPr>
      <w:tab/>
    </w:r>
    <w:r w:rsidRPr="00046C72">
      <w:rPr>
        <w:noProof/>
      </w:rPr>
      <w:t>Copyright © 2019, Oracle. Confidential – Oracle Restricted</w:t>
    </w:r>
    <w:r w:rsidRPr="00DA68EF">
      <w:rPr>
        <w:rStyle w:val="HeaderChar"/>
        <w:b/>
        <w:noProof/>
        <w:szCs w:val="12"/>
        <w:lang w:val="en-US" w:eastAsia="en-US"/>
      </w:rPr>
      <mc:AlternateContent>
        <mc:Choice Requires="wps">
          <w:drawing>
            <wp:anchor distT="45720" distB="45720" distL="114300" distR="114300" simplePos="0" relativeHeight="251675648" behindDoc="0" locked="0" layoutInCell="1" allowOverlap="1" wp14:anchorId="394B4547" wp14:editId="17AD7785">
              <wp:simplePos x="0" y="0"/>
              <wp:positionH relativeFrom="margin">
                <wp:posOffset>3947795</wp:posOffset>
              </wp:positionH>
              <wp:positionV relativeFrom="paragraph">
                <wp:posOffset>-49530</wp:posOffset>
              </wp:positionV>
              <wp:extent cx="2909570" cy="1404620"/>
              <wp:effectExtent l="0" t="0" r="0" b="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957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301F58" w14:textId="390336CF" w:rsidR="00EE4373" w:rsidRDefault="00EE4373" w:rsidP="00DA68EF">
                          <w:pPr>
                            <w:pStyle w:val="Footer"/>
                            <w:jc w:val="right"/>
                          </w:pPr>
                          <w:r w:rsidRPr="00847F09">
                            <w:t>Mastering EPM Cloud for Effective Selling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94B454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0.85pt;margin-top:-3.9pt;width:229.1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" filled="f" stroked="f">
              <v:textbox style="mso-fit-shape-to-text:t">
                <w:txbxContent>
                  <w:p w14:paraId="70301F58" w14:textId="390336CF" w:rsidR="00EE4373" w:rsidRDefault="00EE4373" w:rsidP="00DA68EF">
                    <w:pPr>
                      <w:pStyle w:val="Footer"/>
                      <w:jc w:val="right"/>
                    </w:pPr>
                    <w:r w:rsidRPr="00847F09">
                      <w:t>Mastering EPM Cloud for Effective Selling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DBE7E" w14:textId="135B8986" w:rsidR="00EE4373" w:rsidRDefault="00EE4373">
    <w:pPr>
      <w:pStyle w:val="Footer"/>
    </w:pPr>
    <w:r w:rsidRPr="00A842CA">
      <w:rPr>
        <w:noProof/>
        <w:lang w:val="en-US" w:eastAsia="en-US"/>
      </w:rPr>
      <w:drawing>
        <wp:anchor distT="0" distB="0" distL="114300" distR="114300" simplePos="0" relativeHeight="251671552" behindDoc="1" locked="1" layoutInCell="1" allowOverlap="1" wp14:anchorId="39B78BA8" wp14:editId="0113FBD0">
          <wp:simplePos x="0" y="0"/>
          <wp:positionH relativeFrom="page">
            <wp:posOffset>5693410</wp:posOffset>
          </wp:positionH>
          <wp:positionV relativeFrom="bottomMargin">
            <wp:posOffset>-184785</wp:posOffset>
          </wp:positionV>
          <wp:extent cx="1892300" cy="965200"/>
          <wp:effectExtent l="0" t="0" r="0" b="0"/>
          <wp:wrapNone/>
          <wp:docPr id="118" name="Picture 118" descr="or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or_logo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2300" cy="96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AB0A70" w14:textId="1D08D9B7" w:rsidR="00EE4373" w:rsidRPr="00BF443C" w:rsidRDefault="00EE4373">
    <w:pPr>
      <w:pStyle w:val="Footer"/>
      <w:rPr>
        <w:szCs w:val="12"/>
      </w:rPr>
    </w:pPr>
    <w:r w:rsidRPr="00DA68EF">
      <w:rPr>
        <w:rStyle w:val="PageNumber"/>
        <w:b/>
        <w:noProof/>
        <w:szCs w:val="12"/>
        <w:lang w:val="en-US" w:eastAsia="en-US"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544A145E" wp14:editId="5C95DCEE">
              <wp:simplePos x="0" y="0"/>
              <wp:positionH relativeFrom="margin">
                <wp:posOffset>3947795</wp:posOffset>
              </wp:positionH>
              <wp:positionV relativeFrom="paragraph">
                <wp:posOffset>-49861</wp:posOffset>
              </wp:positionV>
              <wp:extent cx="290957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957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D92604" w14:textId="77777777" w:rsidR="00EE4373" w:rsidRDefault="00EE4373" w:rsidP="008412C0">
                          <w:pPr>
                            <w:pStyle w:val="Footer"/>
                            <w:jc w:val="right"/>
                          </w:pPr>
                          <w:r w:rsidRPr="00847F09">
                            <w:t>Mastering EPM Cloud for Effective Selling</w:t>
                          </w:r>
                        </w:p>
                        <w:p w14:paraId="0649FE71" w14:textId="5C72A2B7" w:rsidR="00EE4373" w:rsidRDefault="00EE4373" w:rsidP="00DA68EF">
                          <w:pPr>
                            <w:pStyle w:val="Footer"/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44A145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10.85pt;margin-top:-3.95pt;width:229.1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" filled="f" stroked="f">
              <v:textbox style="mso-fit-shape-to-text:t">
                <w:txbxContent>
                  <w:p w14:paraId="34D92604" w14:textId="77777777" w:rsidR="00EE4373" w:rsidRDefault="00EE4373" w:rsidP="008412C0">
                    <w:pPr>
                      <w:pStyle w:val="Footer"/>
                      <w:jc w:val="right"/>
                    </w:pPr>
                    <w:r w:rsidRPr="00847F09">
                      <w:t>Mastering EPM Cloud for Effective Selling</w:t>
                    </w:r>
                  </w:p>
                  <w:p w14:paraId="0649FE71" w14:textId="5C72A2B7" w:rsidR="00EE4373" w:rsidRDefault="00EE4373" w:rsidP="00DA68EF">
                    <w:pPr>
                      <w:pStyle w:val="Footer"/>
                      <w:jc w:val="right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Pr="00D16822">
      <w:rPr>
        <w:rStyle w:val="PageNumber"/>
        <w:b/>
        <w:szCs w:val="12"/>
      </w:rPr>
      <w:fldChar w:fldCharType="begin"/>
    </w:r>
    <w:r w:rsidRPr="00D16822">
      <w:rPr>
        <w:rStyle w:val="PageNumber"/>
        <w:b/>
        <w:szCs w:val="12"/>
      </w:rPr>
      <w:instrText xml:space="preserve">PAGE  </w:instrText>
    </w:r>
    <w:r w:rsidRPr="00D16822">
      <w:rPr>
        <w:rStyle w:val="PageNumber"/>
        <w:b/>
        <w:szCs w:val="12"/>
      </w:rPr>
      <w:fldChar w:fldCharType="separate"/>
    </w:r>
    <w:r w:rsidR="009C269C">
      <w:rPr>
        <w:rStyle w:val="PageNumber"/>
        <w:b/>
        <w:noProof/>
        <w:szCs w:val="12"/>
      </w:rPr>
      <w:t>2</w:t>
    </w:r>
    <w:r w:rsidRPr="00D16822">
      <w:rPr>
        <w:rStyle w:val="PageNumber"/>
        <w:b/>
        <w:szCs w:val="12"/>
      </w:rPr>
      <w:fldChar w:fldCharType="end"/>
    </w:r>
    <w:r w:rsidRPr="00D16822">
      <w:rPr>
        <w:szCs w:val="12"/>
      </w:rPr>
      <w:tab/>
    </w:r>
    <w:r w:rsidRPr="00046C72">
      <w:rPr>
        <w:noProof/>
      </w:rPr>
      <w:t>Copyright © 2019, Oracle. Confidential – Oracle 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8E9A1A" w14:textId="77777777" w:rsidR="002F4E39" w:rsidRDefault="002F4E39"/>
  </w:footnote>
  <w:footnote w:type="continuationSeparator" w:id="0">
    <w:p w14:paraId="5F833FEE" w14:textId="77777777" w:rsidR="002F4E39" w:rsidRDefault="002F4E39" w:rsidP="008B6E3A">
      <w:r>
        <w:continuationSeparator/>
      </w:r>
    </w:p>
    <w:p w14:paraId="4938734A" w14:textId="77777777" w:rsidR="002F4E39" w:rsidRDefault="002F4E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959204" w14:textId="6525CB66" w:rsidR="00EE4373" w:rsidRDefault="00EE437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4384" behindDoc="1" locked="1" layoutInCell="1" allowOverlap="1" wp14:anchorId="75F8EC3B" wp14:editId="04FB52D0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487920" cy="66738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OD_Interior_Gradients_RBlu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87920" cy="6673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F9681" w14:textId="0CBE3BF7" w:rsidR="00EE4373" w:rsidRDefault="00EE4373" w:rsidP="008B6E3A">
    <w:pPr>
      <w:pStyle w:val="Header"/>
      <w:tabs>
        <w:tab w:val="left" w:pos="9120"/>
      </w:tabs>
    </w:pPr>
    <w:r w:rsidRPr="00C77FD3">
      <w:rPr>
        <w:noProof/>
        <w:lang w:val="en-US" w:eastAsia="en-US"/>
      </w:rPr>
      <w:drawing>
        <wp:anchor distT="0" distB="0" distL="114300" distR="114300" simplePos="0" relativeHeight="251668480" behindDoc="1" locked="0" layoutInCell="0" allowOverlap="1" wp14:anchorId="5CE3BA8A" wp14:editId="57B8357D">
          <wp:simplePos x="0" y="0"/>
          <wp:positionH relativeFrom="page">
            <wp:posOffset>4445</wp:posOffset>
          </wp:positionH>
          <wp:positionV relativeFrom="page">
            <wp:posOffset>2540</wp:posOffset>
          </wp:positionV>
          <wp:extent cx="7487920" cy="6073140"/>
          <wp:effectExtent l="0" t="0" r="0" b="0"/>
          <wp:wrapNone/>
          <wp:docPr id="975" name="Picture 9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OD_CVR_Gradients_RBlu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87920" cy="6073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77FD3">
      <w:rPr>
        <w:noProof/>
        <w:lang w:val="en-US" w:eastAsia="en-US"/>
      </w:rPr>
      <w:drawing>
        <wp:anchor distT="0" distB="0" distL="114300" distR="114300" simplePos="0" relativeHeight="251669504" behindDoc="0" locked="0" layoutInCell="1" allowOverlap="1" wp14:anchorId="4A5D3F85" wp14:editId="540A54BC">
          <wp:simplePos x="0" y="0"/>
          <wp:positionH relativeFrom="margin">
            <wp:posOffset>-23495</wp:posOffset>
          </wp:positionH>
          <wp:positionV relativeFrom="paragraph">
            <wp:posOffset>29845</wp:posOffset>
          </wp:positionV>
          <wp:extent cx="1087755" cy="539115"/>
          <wp:effectExtent l="0" t="0" r="0" b="0"/>
          <wp:wrapNone/>
          <wp:docPr id="974" name="Picture 9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O-SalesPartnerAcademy-rgb-wh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7755" cy="539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E0AF9">
      <w:t xml:space="preserve"> </w:t>
    </w:r>
  </w:p>
  <w:p w14:paraId="54CDA13D" w14:textId="77777777" w:rsidR="00EE4373" w:rsidRDefault="00EE43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ECB799" w14:textId="77777777" w:rsidR="00EE4373" w:rsidRDefault="00EE4373" w:rsidP="008B6E3A">
    <w:pPr>
      <w:pStyle w:val="Header"/>
      <w:tabs>
        <w:tab w:val="left" w:pos="9120"/>
      </w:tabs>
    </w:pPr>
    <w:r w:rsidRPr="002E0AF9">
      <w:t xml:space="preserve"> </w:t>
    </w:r>
    <w:r>
      <w:rPr>
        <w:noProof/>
        <w:lang w:val="en-US" w:eastAsia="en-US"/>
      </w:rPr>
      <w:drawing>
        <wp:anchor distT="0" distB="0" distL="114300" distR="114300" simplePos="0" relativeHeight="251666432" behindDoc="1" locked="1" layoutInCell="1" allowOverlap="1" wp14:anchorId="74D6215F" wp14:editId="55CB35F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488000" cy="66744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OD_Interior_Gradients_RBlu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88000" cy="667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24C5141" w14:textId="77777777" w:rsidR="00EE4373" w:rsidRDefault="00EE43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3DC87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Aria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Aria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6C2EC1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6623D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0C92A6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5FA1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60B209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9B82F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9CE33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2D452CA"/>
    <w:lvl w:ilvl="0">
      <w:numFmt w:val="bullet"/>
      <w:pStyle w:val="BodyBullet2"/>
      <w:lvlText w:val="–"/>
      <w:lvlJc w:val="left"/>
      <w:pPr>
        <w:ind w:left="360" w:hanging="180"/>
      </w:pPr>
      <w:rPr>
        <w:rFonts w:ascii="Arial" w:eastAsia="Arial" w:hAnsi="Arial" w:hint="default"/>
        <w:color w:val="4E5052"/>
        <w:spacing w:val="-11"/>
        <w:w w:val="100"/>
        <w:sz w:val="18"/>
        <w:szCs w:val="18"/>
      </w:rPr>
    </w:lvl>
  </w:abstractNum>
  <w:abstractNum w:abstractNumId="9" w15:restartNumberingAfterBreak="0">
    <w:nsid w:val="FFFFFF88"/>
    <w:multiLevelType w:val="singleLevel"/>
    <w:tmpl w:val="8E8AB8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B6C7182"/>
    <w:lvl w:ilvl="0">
      <w:start w:val="1"/>
      <w:numFmt w:val="bullet"/>
      <w:pStyle w:val="TableBodyBullet"/>
      <w:lvlText w:val=""/>
      <w:lvlJc w:val="left"/>
      <w:pPr>
        <w:ind w:left="360" w:hanging="360"/>
      </w:pPr>
      <w:rPr>
        <w:rFonts w:ascii="Symbol" w:hAnsi="Symbol" w:hint="default"/>
        <w:color w:val="696A6C"/>
      </w:rPr>
    </w:lvl>
  </w:abstractNum>
  <w:abstractNum w:abstractNumId="11" w15:restartNumberingAfterBreak="0">
    <w:nsid w:val="0D9116EA"/>
    <w:multiLevelType w:val="hybridMultilevel"/>
    <w:tmpl w:val="2F30AD5E"/>
    <w:lvl w:ilvl="0" w:tplc="A4BAF038">
      <w:numFmt w:val="bullet"/>
      <w:pStyle w:val="BodyBullet1"/>
      <w:lvlText w:val=""/>
      <w:lvlJc w:val="left"/>
      <w:pPr>
        <w:ind w:left="734" w:hanging="360"/>
      </w:pPr>
      <w:rPr>
        <w:rFonts w:ascii="Symbol" w:eastAsia="Arial" w:hAnsi="Symbol" w:hint="default"/>
        <w:spacing w:val="-11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2" w15:restartNumberingAfterBreak="0">
    <w:nsid w:val="1975495C"/>
    <w:multiLevelType w:val="hybridMultilevel"/>
    <w:tmpl w:val="0EF883E2"/>
    <w:lvl w:ilvl="0" w:tplc="F79CC106">
      <w:start w:val="1"/>
      <w:numFmt w:val="bullet"/>
      <w:pStyle w:val="SidebarBullet"/>
      <w:lvlText w:val=""/>
      <w:lvlJc w:val="left"/>
      <w:pPr>
        <w:ind w:left="720" w:hanging="360"/>
      </w:pPr>
      <w:rPr>
        <w:rFonts w:ascii="Symbol" w:hAnsi="Symbol" w:hint="default"/>
        <w:color w:val="59243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F3E17"/>
    <w:multiLevelType w:val="singleLevel"/>
    <w:tmpl w:val="7C74E3F8"/>
    <w:lvl w:ilvl="0">
      <w:start w:val="1"/>
      <w:numFmt w:val="bullet"/>
      <w:pStyle w:val="BodyBullet3"/>
      <w:lvlText w:val="o"/>
      <w:lvlJc w:val="left"/>
      <w:pPr>
        <w:ind w:left="357" w:hanging="177"/>
      </w:pPr>
      <w:rPr>
        <w:rFonts w:ascii="Courier New" w:hAnsi="Courier New" w:hint="default"/>
        <w:color w:val="4E5052"/>
        <w:spacing w:val="-11"/>
        <w:w w:val="100"/>
        <w:sz w:val="18"/>
        <w:szCs w:val="18"/>
      </w:rPr>
    </w:lvl>
  </w:abstractNum>
  <w:abstractNum w:abstractNumId="14" w15:restartNumberingAfterBreak="0">
    <w:nsid w:val="34D7693A"/>
    <w:multiLevelType w:val="hybridMultilevel"/>
    <w:tmpl w:val="515802AE"/>
    <w:lvl w:ilvl="0" w:tplc="463CBFF6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182617"/>
    <w:multiLevelType w:val="hybridMultilevel"/>
    <w:tmpl w:val="11A415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316B6B"/>
    <w:multiLevelType w:val="hybridMultilevel"/>
    <w:tmpl w:val="65201970"/>
    <w:lvl w:ilvl="0" w:tplc="466AE366">
      <w:start w:val="1"/>
      <w:numFmt w:val="bullet"/>
      <w:pStyle w:val="Introbullet"/>
      <w:lvlText w:val="•"/>
      <w:lvlJc w:val="left"/>
      <w:pPr>
        <w:ind w:left="360" w:hanging="360"/>
      </w:pPr>
      <w:rPr>
        <w:rFonts w:ascii="Arial" w:hAnsi="Arial" w:hint="default"/>
        <w:color w:val="4E5052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787F26"/>
    <w:multiLevelType w:val="multilevel"/>
    <w:tmpl w:val="3892A7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1"/>
  </w:num>
  <w:num w:numId="13">
    <w:abstractNumId w:val="12"/>
  </w:num>
  <w:num w:numId="14">
    <w:abstractNumId w:val="14"/>
  </w:num>
  <w:num w:numId="15">
    <w:abstractNumId w:val="17"/>
  </w:num>
  <w:num w:numId="16">
    <w:abstractNumId w:val="16"/>
  </w:num>
  <w:num w:numId="17">
    <w:abstractNumId w:val="14"/>
    <w:lvlOverride w:ilvl="0">
      <w:startOverride w:val="1"/>
    </w:lvlOverride>
  </w:num>
  <w:num w:numId="18">
    <w:abstractNumId w:val="13"/>
  </w:num>
  <w:num w:numId="19">
    <w:abstractNumId w:val="14"/>
    <w:lvlOverride w:ilvl="0">
      <w:startOverride w:val="1"/>
    </w:lvlOverride>
  </w:num>
  <w:num w:numId="20">
    <w:abstractNumId w:val="14"/>
    <w:lvlOverride w:ilvl="0">
      <w:startOverride w:val="1"/>
    </w:lvlOverride>
  </w:num>
  <w:num w:numId="21">
    <w:abstractNumId w:val="14"/>
    <w:lvlOverride w:ilvl="0">
      <w:startOverride w:val="1"/>
    </w:lvlOverride>
  </w:num>
  <w:num w:numId="22">
    <w:abstractNumId w:val="14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14"/>
    <w:lvlOverride w:ilvl="0">
      <w:startOverride w:val="1"/>
    </w:lvlOverride>
  </w:num>
  <w:num w:numId="25">
    <w:abstractNumId w:val="14"/>
    <w:lvlOverride w:ilvl="0">
      <w:startOverride w:val="1"/>
    </w:lvlOverride>
  </w:num>
  <w:num w:numId="26">
    <w:abstractNumId w:val="14"/>
    <w:lvlOverride w:ilvl="0">
      <w:startOverride w:val="1"/>
    </w:lvlOverride>
  </w:num>
  <w:num w:numId="27">
    <w:abstractNumId w:val="14"/>
    <w:lvlOverride w:ilvl="0">
      <w:startOverride w:val="1"/>
    </w:lvlOverride>
  </w:num>
  <w:num w:numId="28">
    <w:abstractNumId w:val="14"/>
    <w:lvlOverride w:ilvl="0">
      <w:startOverride w:val="1"/>
    </w:lvlOverride>
  </w:num>
  <w:num w:numId="29">
    <w:abstractNumId w:val="14"/>
    <w:lvlOverride w:ilvl="0">
      <w:startOverride w:val="1"/>
    </w:lvlOverride>
  </w:num>
  <w:num w:numId="30">
    <w:abstractNumId w:val="14"/>
    <w:lvlOverride w:ilvl="0">
      <w:startOverride w:val="1"/>
    </w:lvlOverride>
  </w:num>
  <w:num w:numId="31">
    <w:abstractNumId w:val="14"/>
    <w:lvlOverride w:ilvl="0">
      <w:startOverride w:val="1"/>
    </w:lvlOverride>
  </w:num>
  <w:num w:numId="32">
    <w:abstractNumId w:val="14"/>
    <w:lvlOverride w:ilvl="0">
      <w:startOverride w:val="1"/>
    </w:lvlOverride>
  </w:num>
  <w:num w:numId="33">
    <w:abstractNumId w:val="14"/>
    <w:lvlOverride w:ilvl="0">
      <w:startOverride w:val="1"/>
    </w:lvlOverride>
  </w:num>
  <w:num w:numId="34">
    <w:abstractNumId w:val="14"/>
    <w:lvlOverride w:ilvl="0">
      <w:startOverride w:val="1"/>
    </w:lvlOverride>
  </w:num>
  <w:num w:numId="35">
    <w:abstractNumId w:val="14"/>
    <w:lvlOverride w:ilvl="0">
      <w:startOverride w:val="1"/>
    </w:lvlOverride>
  </w:num>
  <w:num w:numId="36">
    <w:abstractNumId w:val="14"/>
    <w:lvlOverride w:ilvl="0">
      <w:startOverride w:val="1"/>
    </w:lvlOverride>
  </w:num>
  <w:num w:numId="37">
    <w:abstractNumId w:val="14"/>
    <w:lvlOverride w:ilvl="0">
      <w:startOverride w:val="1"/>
    </w:lvlOverride>
  </w:num>
  <w:num w:numId="38">
    <w:abstractNumId w:val="14"/>
    <w:lvlOverride w:ilvl="0">
      <w:startOverride w:val="1"/>
    </w:lvlOverride>
  </w:num>
  <w:num w:numId="39">
    <w:abstractNumId w:val="14"/>
    <w:lvlOverride w:ilvl="0">
      <w:startOverride w:val="1"/>
    </w:lvlOverride>
  </w:num>
  <w:num w:numId="40">
    <w:abstractNumId w:val="14"/>
    <w:lvlOverride w:ilvl="0">
      <w:startOverride w:val="1"/>
    </w:lvlOverride>
  </w:num>
  <w:num w:numId="41">
    <w:abstractNumId w:val="14"/>
    <w:lvlOverride w:ilvl="0">
      <w:startOverride w:val="1"/>
    </w:lvlOverride>
  </w:num>
  <w:num w:numId="42">
    <w:abstractNumId w:val="14"/>
    <w:lvlOverride w:ilvl="0">
      <w:startOverride w:val="1"/>
    </w:lvlOverride>
  </w:num>
  <w:num w:numId="43">
    <w:abstractNumId w:val="14"/>
    <w:lvlOverride w:ilvl="0">
      <w:startOverride w:val="1"/>
    </w:lvlOverride>
  </w:num>
  <w:num w:numId="44">
    <w:abstractNumId w:val="14"/>
    <w:lvlOverride w:ilvl="0">
      <w:startOverride w:val="1"/>
    </w:lvlOverride>
  </w:num>
  <w:num w:numId="45">
    <w:abstractNumId w:val="14"/>
    <w:lvlOverride w:ilvl="0">
      <w:startOverride w:val="1"/>
    </w:lvlOverride>
  </w:num>
  <w:num w:numId="46">
    <w:abstractNumId w:val="14"/>
    <w:lvlOverride w:ilvl="0">
      <w:startOverride w:val="1"/>
    </w:lvlOverride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7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61A"/>
    <w:rsid w:val="00010C93"/>
    <w:rsid w:val="00016565"/>
    <w:rsid w:val="00017BB2"/>
    <w:rsid w:val="00020899"/>
    <w:rsid w:val="0002477C"/>
    <w:rsid w:val="00024912"/>
    <w:rsid w:val="00035B01"/>
    <w:rsid w:val="00037F74"/>
    <w:rsid w:val="000469EA"/>
    <w:rsid w:val="000613B8"/>
    <w:rsid w:val="00061D39"/>
    <w:rsid w:val="00065B35"/>
    <w:rsid w:val="00077060"/>
    <w:rsid w:val="000920A2"/>
    <w:rsid w:val="00096186"/>
    <w:rsid w:val="00097211"/>
    <w:rsid w:val="000A0995"/>
    <w:rsid w:val="000A164C"/>
    <w:rsid w:val="000A2ADE"/>
    <w:rsid w:val="000B062C"/>
    <w:rsid w:val="000B2AE1"/>
    <w:rsid w:val="000B351D"/>
    <w:rsid w:val="000B6F6C"/>
    <w:rsid w:val="000C0812"/>
    <w:rsid w:val="000C2334"/>
    <w:rsid w:val="000C3ED9"/>
    <w:rsid w:val="000C47BB"/>
    <w:rsid w:val="000D0B8A"/>
    <w:rsid w:val="000D155F"/>
    <w:rsid w:val="000D44A9"/>
    <w:rsid w:val="000D4B3E"/>
    <w:rsid w:val="000E2B82"/>
    <w:rsid w:val="000E7C20"/>
    <w:rsid w:val="000F0AAE"/>
    <w:rsid w:val="000F7E1D"/>
    <w:rsid w:val="00103037"/>
    <w:rsid w:val="00103446"/>
    <w:rsid w:val="00104573"/>
    <w:rsid w:val="0010525B"/>
    <w:rsid w:val="001106C1"/>
    <w:rsid w:val="00112A0F"/>
    <w:rsid w:val="00113EBB"/>
    <w:rsid w:val="00114FEE"/>
    <w:rsid w:val="00116B2D"/>
    <w:rsid w:val="00126764"/>
    <w:rsid w:val="00126FC6"/>
    <w:rsid w:val="001356B0"/>
    <w:rsid w:val="001365EF"/>
    <w:rsid w:val="00161E50"/>
    <w:rsid w:val="00170A1A"/>
    <w:rsid w:val="00173BDB"/>
    <w:rsid w:val="0017571C"/>
    <w:rsid w:val="001B4CC5"/>
    <w:rsid w:val="001B74F0"/>
    <w:rsid w:val="001C0E0B"/>
    <w:rsid w:val="001C1FF2"/>
    <w:rsid w:val="001C386E"/>
    <w:rsid w:val="001C63B7"/>
    <w:rsid w:val="001D15FA"/>
    <w:rsid w:val="001D1E08"/>
    <w:rsid w:val="001D3516"/>
    <w:rsid w:val="001D3BD9"/>
    <w:rsid w:val="001D65C0"/>
    <w:rsid w:val="001D67FA"/>
    <w:rsid w:val="001E68D1"/>
    <w:rsid w:val="001F16BB"/>
    <w:rsid w:val="00202249"/>
    <w:rsid w:val="00203394"/>
    <w:rsid w:val="002112F5"/>
    <w:rsid w:val="0021494D"/>
    <w:rsid w:val="00216594"/>
    <w:rsid w:val="002169C4"/>
    <w:rsid w:val="002207AF"/>
    <w:rsid w:val="00220D85"/>
    <w:rsid w:val="00234530"/>
    <w:rsid w:val="00234AC1"/>
    <w:rsid w:val="00235D6E"/>
    <w:rsid w:val="00240A5A"/>
    <w:rsid w:val="00244ADC"/>
    <w:rsid w:val="00247292"/>
    <w:rsid w:val="002529BF"/>
    <w:rsid w:val="002552B3"/>
    <w:rsid w:val="00256CF7"/>
    <w:rsid w:val="002601D3"/>
    <w:rsid w:val="00260E5A"/>
    <w:rsid w:val="00260ECA"/>
    <w:rsid w:val="00264775"/>
    <w:rsid w:val="00264C99"/>
    <w:rsid w:val="00265D3A"/>
    <w:rsid w:val="002711E6"/>
    <w:rsid w:val="0027234A"/>
    <w:rsid w:val="00272FE2"/>
    <w:rsid w:val="00274C11"/>
    <w:rsid w:val="00277BFA"/>
    <w:rsid w:val="002804E1"/>
    <w:rsid w:val="00283734"/>
    <w:rsid w:val="00284A7C"/>
    <w:rsid w:val="00290958"/>
    <w:rsid w:val="00292597"/>
    <w:rsid w:val="002A0F0E"/>
    <w:rsid w:val="002A66EE"/>
    <w:rsid w:val="002A69DB"/>
    <w:rsid w:val="002A75C6"/>
    <w:rsid w:val="002B5C8D"/>
    <w:rsid w:val="002C04DC"/>
    <w:rsid w:val="002C127F"/>
    <w:rsid w:val="002C20A5"/>
    <w:rsid w:val="002C24AD"/>
    <w:rsid w:val="002C735F"/>
    <w:rsid w:val="002D19E9"/>
    <w:rsid w:val="002D3AA2"/>
    <w:rsid w:val="002E1111"/>
    <w:rsid w:val="002F1F5F"/>
    <w:rsid w:val="002F2323"/>
    <w:rsid w:val="002F4E39"/>
    <w:rsid w:val="002F6363"/>
    <w:rsid w:val="002F7C9C"/>
    <w:rsid w:val="00316F70"/>
    <w:rsid w:val="003228E9"/>
    <w:rsid w:val="003228EA"/>
    <w:rsid w:val="00326783"/>
    <w:rsid w:val="00327CED"/>
    <w:rsid w:val="00330C60"/>
    <w:rsid w:val="00335981"/>
    <w:rsid w:val="00341F7C"/>
    <w:rsid w:val="00352D50"/>
    <w:rsid w:val="003572D2"/>
    <w:rsid w:val="0035761E"/>
    <w:rsid w:val="00361D38"/>
    <w:rsid w:val="00374604"/>
    <w:rsid w:val="00384B71"/>
    <w:rsid w:val="003972AD"/>
    <w:rsid w:val="003A3DF4"/>
    <w:rsid w:val="003A78D9"/>
    <w:rsid w:val="003B02D2"/>
    <w:rsid w:val="003B29C2"/>
    <w:rsid w:val="003B5D80"/>
    <w:rsid w:val="003C1978"/>
    <w:rsid w:val="003C380B"/>
    <w:rsid w:val="003D19F8"/>
    <w:rsid w:val="003D3FDF"/>
    <w:rsid w:val="003D53B4"/>
    <w:rsid w:val="003E1C43"/>
    <w:rsid w:val="003E4A0C"/>
    <w:rsid w:val="00401F75"/>
    <w:rsid w:val="00403F86"/>
    <w:rsid w:val="004068AA"/>
    <w:rsid w:val="00411200"/>
    <w:rsid w:val="0042178D"/>
    <w:rsid w:val="004254F8"/>
    <w:rsid w:val="0043350D"/>
    <w:rsid w:val="00441C2A"/>
    <w:rsid w:val="0044283F"/>
    <w:rsid w:val="00444183"/>
    <w:rsid w:val="00445882"/>
    <w:rsid w:val="004578D9"/>
    <w:rsid w:val="00467A52"/>
    <w:rsid w:val="004731CC"/>
    <w:rsid w:val="00474B50"/>
    <w:rsid w:val="004777E9"/>
    <w:rsid w:val="00482E1C"/>
    <w:rsid w:val="0048365B"/>
    <w:rsid w:val="00493BD0"/>
    <w:rsid w:val="004956E3"/>
    <w:rsid w:val="00495B64"/>
    <w:rsid w:val="0049750E"/>
    <w:rsid w:val="004A51C9"/>
    <w:rsid w:val="004B3010"/>
    <w:rsid w:val="004B413E"/>
    <w:rsid w:val="004C3A8F"/>
    <w:rsid w:val="004D0D3D"/>
    <w:rsid w:val="004D0D5A"/>
    <w:rsid w:val="004D2FDB"/>
    <w:rsid w:val="004D63B9"/>
    <w:rsid w:val="004E7426"/>
    <w:rsid w:val="004F5239"/>
    <w:rsid w:val="004F5BFD"/>
    <w:rsid w:val="00500425"/>
    <w:rsid w:val="00502491"/>
    <w:rsid w:val="00502875"/>
    <w:rsid w:val="00505EBE"/>
    <w:rsid w:val="005077FE"/>
    <w:rsid w:val="00507C93"/>
    <w:rsid w:val="005119E1"/>
    <w:rsid w:val="0052240C"/>
    <w:rsid w:val="00524C39"/>
    <w:rsid w:val="00524ED8"/>
    <w:rsid w:val="0052610E"/>
    <w:rsid w:val="00526C11"/>
    <w:rsid w:val="00534B66"/>
    <w:rsid w:val="00534B91"/>
    <w:rsid w:val="00537E62"/>
    <w:rsid w:val="00540399"/>
    <w:rsid w:val="005421AD"/>
    <w:rsid w:val="0054676F"/>
    <w:rsid w:val="00552BB3"/>
    <w:rsid w:val="00554FF8"/>
    <w:rsid w:val="0055754E"/>
    <w:rsid w:val="0056290D"/>
    <w:rsid w:val="0056658B"/>
    <w:rsid w:val="00570263"/>
    <w:rsid w:val="005711C4"/>
    <w:rsid w:val="005717E0"/>
    <w:rsid w:val="005753DF"/>
    <w:rsid w:val="00575482"/>
    <w:rsid w:val="00582ADF"/>
    <w:rsid w:val="00582E66"/>
    <w:rsid w:val="005840F4"/>
    <w:rsid w:val="00587067"/>
    <w:rsid w:val="00592226"/>
    <w:rsid w:val="00592C6F"/>
    <w:rsid w:val="005934BA"/>
    <w:rsid w:val="00595247"/>
    <w:rsid w:val="00595537"/>
    <w:rsid w:val="005968E7"/>
    <w:rsid w:val="005A2467"/>
    <w:rsid w:val="005A6DFB"/>
    <w:rsid w:val="005A7F07"/>
    <w:rsid w:val="005B1515"/>
    <w:rsid w:val="005C204D"/>
    <w:rsid w:val="005C3DFE"/>
    <w:rsid w:val="005D3F99"/>
    <w:rsid w:val="005D5C8A"/>
    <w:rsid w:val="005E0A7B"/>
    <w:rsid w:val="005E0FEE"/>
    <w:rsid w:val="005E37D3"/>
    <w:rsid w:val="005E3C70"/>
    <w:rsid w:val="005E46D4"/>
    <w:rsid w:val="005E6EE7"/>
    <w:rsid w:val="005F34D1"/>
    <w:rsid w:val="005F3623"/>
    <w:rsid w:val="005F3FA6"/>
    <w:rsid w:val="005F6C09"/>
    <w:rsid w:val="005F6ECB"/>
    <w:rsid w:val="0060130D"/>
    <w:rsid w:val="00601407"/>
    <w:rsid w:val="006033AE"/>
    <w:rsid w:val="00603536"/>
    <w:rsid w:val="00606034"/>
    <w:rsid w:val="006139B5"/>
    <w:rsid w:val="0061693A"/>
    <w:rsid w:val="00623213"/>
    <w:rsid w:val="00631B31"/>
    <w:rsid w:val="00644BF9"/>
    <w:rsid w:val="00646EE8"/>
    <w:rsid w:val="0065233F"/>
    <w:rsid w:val="00654A7F"/>
    <w:rsid w:val="006563B7"/>
    <w:rsid w:val="0066609B"/>
    <w:rsid w:val="006761B1"/>
    <w:rsid w:val="006845B3"/>
    <w:rsid w:val="00696798"/>
    <w:rsid w:val="006C0114"/>
    <w:rsid w:val="006C273B"/>
    <w:rsid w:val="006D43F7"/>
    <w:rsid w:val="006D682F"/>
    <w:rsid w:val="006E141C"/>
    <w:rsid w:val="006E3AA9"/>
    <w:rsid w:val="006E5E05"/>
    <w:rsid w:val="006F1253"/>
    <w:rsid w:val="0070083A"/>
    <w:rsid w:val="00701B91"/>
    <w:rsid w:val="007032E9"/>
    <w:rsid w:val="00703EFC"/>
    <w:rsid w:val="00712D50"/>
    <w:rsid w:val="007224E9"/>
    <w:rsid w:val="007305E8"/>
    <w:rsid w:val="00734698"/>
    <w:rsid w:val="007361CF"/>
    <w:rsid w:val="00736EA6"/>
    <w:rsid w:val="0074523E"/>
    <w:rsid w:val="00752A72"/>
    <w:rsid w:val="00753E05"/>
    <w:rsid w:val="00757350"/>
    <w:rsid w:val="00763017"/>
    <w:rsid w:val="00766287"/>
    <w:rsid w:val="00766897"/>
    <w:rsid w:val="00771C75"/>
    <w:rsid w:val="00784F5C"/>
    <w:rsid w:val="00785FD1"/>
    <w:rsid w:val="00793F34"/>
    <w:rsid w:val="00795429"/>
    <w:rsid w:val="007969E1"/>
    <w:rsid w:val="007A0D6C"/>
    <w:rsid w:val="007A21BC"/>
    <w:rsid w:val="007A6F12"/>
    <w:rsid w:val="007B0687"/>
    <w:rsid w:val="007B0F3F"/>
    <w:rsid w:val="007B20ED"/>
    <w:rsid w:val="007B5D91"/>
    <w:rsid w:val="007C41AE"/>
    <w:rsid w:val="007C5849"/>
    <w:rsid w:val="007E5581"/>
    <w:rsid w:val="007E601C"/>
    <w:rsid w:val="007F28D0"/>
    <w:rsid w:val="007F7417"/>
    <w:rsid w:val="00801A0E"/>
    <w:rsid w:val="0080400A"/>
    <w:rsid w:val="008106AC"/>
    <w:rsid w:val="0081311F"/>
    <w:rsid w:val="0081364E"/>
    <w:rsid w:val="00820251"/>
    <w:rsid w:val="008229FC"/>
    <w:rsid w:val="008302DD"/>
    <w:rsid w:val="00837A68"/>
    <w:rsid w:val="008412C0"/>
    <w:rsid w:val="00843C83"/>
    <w:rsid w:val="00844268"/>
    <w:rsid w:val="0084556F"/>
    <w:rsid w:val="00847F09"/>
    <w:rsid w:val="0085240E"/>
    <w:rsid w:val="0085300C"/>
    <w:rsid w:val="00854781"/>
    <w:rsid w:val="00857F5F"/>
    <w:rsid w:val="0086728D"/>
    <w:rsid w:val="008746E1"/>
    <w:rsid w:val="008753FF"/>
    <w:rsid w:val="00876345"/>
    <w:rsid w:val="00882C7A"/>
    <w:rsid w:val="00885737"/>
    <w:rsid w:val="008861C6"/>
    <w:rsid w:val="00887F41"/>
    <w:rsid w:val="008904C8"/>
    <w:rsid w:val="008A72C2"/>
    <w:rsid w:val="008B10F2"/>
    <w:rsid w:val="008B3B21"/>
    <w:rsid w:val="008B4CFE"/>
    <w:rsid w:val="008B6E3A"/>
    <w:rsid w:val="008C42B8"/>
    <w:rsid w:val="008D3953"/>
    <w:rsid w:val="008D6166"/>
    <w:rsid w:val="008D6836"/>
    <w:rsid w:val="008E01AC"/>
    <w:rsid w:val="008E061A"/>
    <w:rsid w:val="008E4361"/>
    <w:rsid w:val="008E730F"/>
    <w:rsid w:val="008F1C95"/>
    <w:rsid w:val="008F283E"/>
    <w:rsid w:val="008F40C1"/>
    <w:rsid w:val="008F61B9"/>
    <w:rsid w:val="008F6ECE"/>
    <w:rsid w:val="0090075E"/>
    <w:rsid w:val="00901A63"/>
    <w:rsid w:val="00901D2F"/>
    <w:rsid w:val="009032DD"/>
    <w:rsid w:val="00906431"/>
    <w:rsid w:val="0091597F"/>
    <w:rsid w:val="00917209"/>
    <w:rsid w:val="009172F1"/>
    <w:rsid w:val="00920423"/>
    <w:rsid w:val="00932C4E"/>
    <w:rsid w:val="009355E9"/>
    <w:rsid w:val="00937936"/>
    <w:rsid w:val="00940335"/>
    <w:rsid w:val="00951DEB"/>
    <w:rsid w:val="00954759"/>
    <w:rsid w:val="00961831"/>
    <w:rsid w:val="00962DDA"/>
    <w:rsid w:val="0097174C"/>
    <w:rsid w:val="00981B9A"/>
    <w:rsid w:val="009A3AD5"/>
    <w:rsid w:val="009A3D82"/>
    <w:rsid w:val="009C0A36"/>
    <w:rsid w:val="009C269C"/>
    <w:rsid w:val="009D3FC0"/>
    <w:rsid w:val="009E3CA8"/>
    <w:rsid w:val="009E5EDA"/>
    <w:rsid w:val="009F3417"/>
    <w:rsid w:val="009F6B5D"/>
    <w:rsid w:val="00A003B8"/>
    <w:rsid w:val="00A02A2C"/>
    <w:rsid w:val="00A034EB"/>
    <w:rsid w:val="00A05001"/>
    <w:rsid w:val="00A07D12"/>
    <w:rsid w:val="00A11701"/>
    <w:rsid w:val="00A12F6D"/>
    <w:rsid w:val="00A13B90"/>
    <w:rsid w:val="00A16EBC"/>
    <w:rsid w:val="00A2089A"/>
    <w:rsid w:val="00A25923"/>
    <w:rsid w:val="00A30A0A"/>
    <w:rsid w:val="00A3311E"/>
    <w:rsid w:val="00A35C24"/>
    <w:rsid w:val="00A4437E"/>
    <w:rsid w:val="00A52B5C"/>
    <w:rsid w:val="00A55C92"/>
    <w:rsid w:val="00A578AF"/>
    <w:rsid w:val="00A65C66"/>
    <w:rsid w:val="00A668BC"/>
    <w:rsid w:val="00A66CC3"/>
    <w:rsid w:val="00A72073"/>
    <w:rsid w:val="00A74CFD"/>
    <w:rsid w:val="00A86203"/>
    <w:rsid w:val="00A93069"/>
    <w:rsid w:val="00AA012E"/>
    <w:rsid w:val="00AA0178"/>
    <w:rsid w:val="00AC30EA"/>
    <w:rsid w:val="00AC6C8B"/>
    <w:rsid w:val="00AD1C5A"/>
    <w:rsid w:val="00AD2096"/>
    <w:rsid w:val="00AD331A"/>
    <w:rsid w:val="00AD36BA"/>
    <w:rsid w:val="00AD4014"/>
    <w:rsid w:val="00AD62D2"/>
    <w:rsid w:val="00AE54BA"/>
    <w:rsid w:val="00AE739D"/>
    <w:rsid w:val="00B01612"/>
    <w:rsid w:val="00B03D12"/>
    <w:rsid w:val="00B05237"/>
    <w:rsid w:val="00B0633A"/>
    <w:rsid w:val="00B06DD8"/>
    <w:rsid w:val="00B11AC4"/>
    <w:rsid w:val="00B12553"/>
    <w:rsid w:val="00B13D89"/>
    <w:rsid w:val="00B13DBB"/>
    <w:rsid w:val="00B14BDD"/>
    <w:rsid w:val="00B245D4"/>
    <w:rsid w:val="00B25AC2"/>
    <w:rsid w:val="00B25BC0"/>
    <w:rsid w:val="00B33771"/>
    <w:rsid w:val="00B35D42"/>
    <w:rsid w:val="00B36DD9"/>
    <w:rsid w:val="00B37780"/>
    <w:rsid w:val="00B40347"/>
    <w:rsid w:val="00B4403B"/>
    <w:rsid w:val="00B46247"/>
    <w:rsid w:val="00B4697B"/>
    <w:rsid w:val="00B50588"/>
    <w:rsid w:val="00B54A29"/>
    <w:rsid w:val="00B66282"/>
    <w:rsid w:val="00B66970"/>
    <w:rsid w:val="00B72852"/>
    <w:rsid w:val="00B77759"/>
    <w:rsid w:val="00B80D8B"/>
    <w:rsid w:val="00B81960"/>
    <w:rsid w:val="00B821C1"/>
    <w:rsid w:val="00B93D5C"/>
    <w:rsid w:val="00BA39BE"/>
    <w:rsid w:val="00BA565F"/>
    <w:rsid w:val="00BB05ED"/>
    <w:rsid w:val="00BB0E12"/>
    <w:rsid w:val="00BB1C0E"/>
    <w:rsid w:val="00BB29EB"/>
    <w:rsid w:val="00BB5368"/>
    <w:rsid w:val="00BC0591"/>
    <w:rsid w:val="00BC5BB9"/>
    <w:rsid w:val="00BD0B38"/>
    <w:rsid w:val="00BD2AAA"/>
    <w:rsid w:val="00BD5C98"/>
    <w:rsid w:val="00BE08A0"/>
    <w:rsid w:val="00BF443C"/>
    <w:rsid w:val="00BF5781"/>
    <w:rsid w:val="00C026B7"/>
    <w:rsid w:val="00C02B5B"/>
    <w:rsid w:val="00C03E38"/>
    <w:rsid w:val="00C0528D"/>
    <w:rsid w:val="00C0655C"/>
    <w:rsid w:val="00C15702"/>
    <w:rsid w:val="00C15B69"/>
    <w:rsid w:val="00C35463"/>
    <w:rsid w:val="00C40185"/>
    <w:rsid w:val="00C446E9"/>
    <w:rsid w:val="00C51581"/>
    <w:rsid w:val="00C60FD6"/>
    <w:rsid w:val="00C64006"/>
    <w:rsid w:val="00C6546A"/>
    <w:rsid w:val="00C65FA8"/>
    <w:rsid w:val="00C70075"/>
    <w:rsid w:val="00C77DFB"/>
    <w:rsid w:val="00C77FD3"/>
    <w:rsid w:val="00C86AB5"/>
    <w:rsid w:val="00C93233"/>
    <w:rsid w:val="00C94D15"/>
    <w:rsid w:val="00CA153E"/>
    <w:rsid w:val="00CA5A3E"/>
    <w:rsid w:val="00CB4C5F"/>
    <w:rsid w:val="00CC3887"/>
    <w:rsid w:val="00CC6878"/>
    <w:rsid w:val="00CD16B7"/>
    <w:rsid w:val="00CD1C74"/>
    <w:rsid w:val="00CD51FD"/>
    <w:rsid w:val="00CE25FB"/>
    <w:rsid w:val="00CE4B78"/>
    <w:rsid w:val="00CF0243"/>
    <w:rsid w:val="00CF70DB"/>
    <w:rsid w:val="00D02F23"/>
    <w:rsid w:val="00D0724B"/>
    <w:rsid w:val="00D1283A"/>
    <w:rsid w:val="00D13035"/>
    <w:rsid w:val="00D14532"/>
    <w:rsid w:val="00D17FD0"/>
    <w:rsid w:val="00D21761"/>
    <w:rsid w:val="00D41A20"/>
    <w:rsid w:val="00D41D2D"/>
    <w:rsid w:val="00D523E7"/>
    <w:rsid w:val="00D573E4"/>
    <w:rsid w:val="00D66029"/>
    <w:rsid w:val="00D70CC4"/>
    <w:rsid w:val="00D73E57"/>
    <w:rsid w:val="00D74FC7"/>
    <w:rsid w:val="00D7641F"/>
    <w:rsid w:val="00D8047C"/>
    <w:rsid w:val="00D81463"/>
    <w:rsid w:val="00D84814"/>
    <w:rsid w:val="00D85A69"/>
    <w:rsid w:val="00D94E66"/>
    <w:rsid w:val="00D955E9"/>
    <w:rsid w:val="00D95928"/>
    <w:rsid w:val="00DA6175"/>
    <w:rsid w:val="00DA68EF"/>
    <w:rsid w:val="00DA6AED"/>
    <w:rsid w:val="00DC16B9"/>
    <w:rsid w:val="00DC33AA"/>
    <w:rsid w:val="00DD1EDD"/>
    <w:rsid w:val="00DE3DEF"/>
    <w:rsid w:val="00DE7E80"/>
    <w:rsid w:val="00DF2557"/>
    <w:rsid w:val="00DF7858"/>
    <w:rsid w:val="00E00C5A"/>
    <w:rsid w:val="00E03031"/>
    <w:rsid w:val="00E036AA"/>
    <w:rsid w:val="00E0572D"/>
    <w:rsid w:val="00E05BF4"/>
    <w:rsid w:val="00E06065"/>
    <w:rsid w:val="00E06E28"/>
    <w:rsid w:val="00E074BD"/>
    <w:rsid w:val="00E20332"/>
    <w:rsid w:val="00E20A3A"/>
    <w:rsid w:val="00E2627B"/>
    <w:rsid w:val="00E35BC4"/>
    <w:rsid w:val="00E371C8"/>
    <w:rsid w:val="00E47366"/>
    <w:rsid w:val="00E55551"/>
    <w:rsid w:val="00E56876"/>
    <w:rsid w:val="00E57ABB"/>
    <w:rsid w:val="00E62693"/>
    <w:rsid w:val="00E63B2A"/>
    <w:rsid w:val="00E666BD"/>
    <w:rsid w:val="00E71CCB"/>
    <w:rsid w:val="00E72FE4"/>
    <w:rsid w:val="00E75611"/>
    <w:rsid w:val="00E75775"/>
    <w:rsid w:val="00E80123"/>
    <w:rsid w:val="00E85EE2"/>
    <w:rsid w:val="00E87589"/>
    <w:rsid w:val="00E91D72"/>
    <w:rsid w:val="00E92A0E"/>
    <w:rsid w:val="00E9317B"/>
    <w:rsid w:val="00E93A1C"/>
    <w:rsid w:val="00E955E4"/>
    <w:rsid w:val="00EA120F"/>
    <w:rsid w:val="00EA4AED"/>
    <w:rsid w:val="00EB4340"/>
    <w:rsid w:val="00EB60B8"/>
    <w:rsid w:val="00EC7DE1"/>
    <w:rsid w:val="00ED47AF"/>
    <w:rsid w:val="00ED64EE"/>
    <w:rsid w:val="00EE293A"/>
    <w:rsid w:val="00EE30B5"/>
    <w:rsid w:val="00EE4373"/>
    <w:rsid w:val="00EE7AC3"/>
    <w:rsid w:val="00EF0052"/>
    <w:rsid w:val="00EF26FD"/>
    <w:rsid w:val="00EF27F2"/>
    <w:rsid w:val="00F00CA6"/>
    <w:rsid w:val="00F016D8"/>
    <w:rsid w:val="00F04CD9"/>
    <w:rsid w:val="00F05F4C"/>
    <w:rsid w:val="00F07EE2"/>
    <w:rsid w:val="00F13A85"/>
    <w:rsid w:val="00F22AFD"/>
    <w:rsid w:val="00F24DD8"/>
    <w:rsid w:val="00F330CE"/>
    <w:rsid w:val="00F338E8"/>
    <w:rsid w:val="00F3770F"/>
    <w:rsid w:val="00F44B92"/>
    <w:rsid w:val="00F52F18"/>
    <w:rsid w:val="00F5462A"/>
    <w:rsid w:val="00F6352B"/>
    <w:rsid w:val="00F64538"/>
    <w:rsid w:val="00F6508B"/>
    <w:rsid w:val="00F70D52"/>
    <w:rsid w:val="00F7784C"/>
    <w:rsid w:val="00F8567F"/>
    <w:rsid w:val="00F864E8"/>
    <w:rsid w:val="00F94229"/>
    <w:rsid w:val="00F96344"/>
    <w:rsid w:val="00F97C74"/>
    <w:rsid w:val="00FB10BB"/>
    <w:rsid w:val="00FB1C96"/>
    <w:rsid w:val="00FB541C"/>
    <w:rsid w:val="00FB6337"/>
    <w:rsid w:val="00FC12EE"/>
    <w:rsid w:val="00FC318D"/>
    <w:rsid w:val="00FD07E6"/>
    <w:rsid w:val="00FD0AA0"/>
    <w:rsid w:val="00FD768F"/>
    <w:rsid w:val="00FE17E1"/>
    <w:rsid w:val="00FF359A"/>
    <w:rsid w:val="00FF3A48"/>
    <w:rsid w:val="00FF3B86"/>
    <w:rsid w:val="00FF3C7D"/>
    <w:rsid w:val="00FF46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CD3679"/>
  <w15:docId w15:val="{DDE0905D-FA93-4638-B740-1C29C8F2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color w:val="FFFFFF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5" w:semiHidden="1"/>
    <w:lsdException w:name="heading 6" w:semiHidden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Emphasis" w:uiPriority="21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CD9"/>
    <w:pPr>
      <w:keepLines/>
      <w:spacing w:after="180" w:line="300" w:lineRule="atLeast"/>
    </w:pPr>
    <w:rPr>
      <w:color w:val="48505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CED"/>
    <w:pPr>
      <w:keepNext/>
      <w:spacing w:before="480" w:after="240" w:line="300" w:lineRule="exact"/>
      <w:outlineLvl w:val="0"/>
    </w:pPr>
    <w:rPr>
      <w:rFonts w:eastAsia="Times New Roman"/>
      <w:caps/>
      <w:color w:val="F80000"/>
      <w:spacing w:val="1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E80"/>
    <w:pPr>
      <w:keepNext/>
      <w:spacing w:before="360" w:after="240"/>
      <w:outlineLvl w:val="1"/>
    </w:pPr>
    <w:rPr>
      <w:rFonts w:eastAsia="Times New Roman"/>
      <w:b/>
      <w:bCs/>
      <w:color w:val="00000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62A"/>
    <w:pPr>
      <w:keepNext/>
      <w:spacing w:before="360" w:after="120" w:line="300" w:lineRule="exact"/>
      <w:outlineLvl w:val="2"/>
    </w:pPr>
    <w:rPr>
      <w:rFonts w:ascii="Arial Bold" w:eastAsia="Times New Roman" w:hAnsi="Arial Bold"/>
      <w:b/>
      <w:b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next w:val="Normal"/>
    <w:link w:val="HeaderChar"/>
    <w:uiPriority w:val="99"/>
    <w:unhideWhenUsed/>
    <w:rsid w:val="008F41E9"/>
    <w:pPr>
      <w:spacing w:before="240" w:after="240"/>
      <w:ind w:left="8467"/>
    </w:pPr>
  </w:style>
  <w:style w:type="character" w:customStyle="1" w:styleId="HeaderChar">
    <w:name w:val="Header Char"/>
    <w:link w:val="Header"/>
    <w:uiPriority w:val="99"/>
    <w:rsid w:val="008F41E9"/>
    <w:rPr>
      <w:rFonts w:ascii="Arial" w:hAnsi="Arial"/>
      <w:color w:val="939699"/>
    </w:rPr>
  </w:style>
  <w:style w:type="paragraph" w:styleId="Footer">
    <w:name w:val="footer"/>
    <w:basedOn w:val="Normal"/>
    <w:link w:val="FooterChar"/>
    <w:uiPriority w:val="99"/>
    <w:unhideWhenUsed/>
    <w:rsid w:val="00B73653"/>
    <w:pPr>
      <w:tabs>
        <w:tab w:val="left" w:pos="274"/>
      </w:tabs>
      <w:spacing w:after="0" w:line="180" w:lineRule="exact"/>
    </w:pPr>
    <w:rPr>
      <w:sz w:val="12"/>
    </w:rPr>
  </w:style>
  <w:style w:type="character" w:customStyle="1" w:styleId="FooterChar">
    <w:name w:val="Footer Char"/>
    <w:link w:val="Footer"/>
    <w:uiPriority w:val="99"/>
    <w:rsid w:val="00B73653"/>
    <w:rPr>
      <w:rFonts w:ascii="Arial" w:hAnsi="Arial"/>
      <w:color w:val="4E5052"/>
      <w:sz w:val="12"/>
    </w:rPr>
  </w:style>
  <w:style w:type="character" w:styleId="PageNumber">
    <w:name w:val="page number"/>
    <w:basedOn w:val="DefaultParagraphFont"/>
    <w:uiPriority w:val="99"/>
    <w:semiHidden/>
    <w:unhideWhenUsed/>
    <w:rsid w:val="00D16822"/>
  </w:style>
  <w:style w:type="paragraph" w:styleId="Title">
    <w:name w:val="Title"/>
    <w:aliases w:val="Title 67pt"/>
    <w:basedOn w:val="Normal"/>
    <w:next w:val="Normal"/>
    <w:link w:val="TitleChar"/>
    <w:uiPriority w:val="10"/>
    <w:qFormat/>
    <w:rsid w:val="00B33771"/>
    <w:pPr>
      <w:spacing w:after="320" w:line="1340" w:lineRule="exact"/>
      <w:ind w:right="2606"/>
      <w:contextualSpacing/>
    </w:pPr>
    <w:rPr>
      <w:rFonts w:eastAsia="Times New Roman"/>
      <w:noProof/>
      <w:color w:val="F80000" w:themeColor="accent1"/>
      <w:spacing w:val="-60"/>
      <w:kern w:val="28"/>
      <w:sz w:val="134"/>
      <w:szCs w:val="56"/>
      <w14:textFill>
        <w14:gradFill>
          <w14:gsLst>
            <w14:gs w14:pos="65000">
              <w14:srgbClr w14:val="7A6A7B"/>
            </w14:gs>
            <w14:gs w14:pos="0">
              <w14:schemeClr w14:val="accent1"/>
            </w14:gs>
            <w14:gs w14:pos="100000">
              <w14:schemeClr w14:val="accent5"/>
            </w14:gs>
          </w14:gsLst>
          <w14:lin w14:ang="2700000" w14:scaled="0"/>
        </w14:gradFill>
      </w14:textFill>
    </w:rPr>
  </w:style>
  <w:style w:type="character" w:customStyle="1" w:styleId="TitleChar">
    <w:name w:val="Title Char"/>
    <w:aliases w:val="Title 67pt Char"/>
    <w:link w:val="Title"/>
    <w:uiPriority w:val="10"/>
    <w:rsid w:val="00B33771"/>
    <w:rPr>
      <w:rFonts w:eastAsia="Times New Roman"/>
      <w:noProof/>
      <w:color w:val="F80000" w:themeColor="accent1"/>
      <w:spacing w:val="-60"/>
      <w:kern w:val="28"/>
      <w:sz w:val="134"/>
      <w:szCs w:val="56"/>
      <w14:textFill>
        <w14:gradFill>
          <w14:gsLst>
            <w14:gs w14:pos="65000">
              <w14:srgbClr w14:val="7A6A7B"/>
            </w14:gs>
            <w14:gs w14:pos="0">
              <w14:schemeClr w14:val="accent1"/>
            </w14:gs>
            <w14:gs w14:pos="100000">
              <w14:schemeClr w14:val="accent5"/>
            </w14:gs>
          </w14:gsLst>
          <w14:lin w14:ang="2700000" w14:scaled="0"/>
        </w14:gradFill>
      </w14:textFill>
    </w:rPr>
  </w:style>
  <w:style w:type="paragraph" w:customStyle="1" w:styleId="Intro">
    <w:name w:val="Intro"/>
    <w:basedOn w:val="Normal"/>
    <w:qFormat/>
    <w:rsid w:val="005D2CF6"/>
    <w:pPr>
      <w:spacing w:after="270" w:line="360" w:lineRule="exact"/>
    </w:pPr>
    <w:rPr>
      <w:spacing w:val="2"/>
      <w:sz w:val="24"/>
    </w:rPr>
  </w:style>
  <w:style w:type="character" w:customStyle="1" w:styleId="IntroHighlight">
    <w:name w:val="Intro Highlight"/>
    <w:uiPriority w:val="1"/>
    <w:qFormat/>
    <w:rsid w:val="005D2CF6"/>
    <w:rPr>
      <w:b/>
      <w:color w:val="F80000"/>
      <w:spacing w:val="2"/>
    </w:rPr>
  </w:style>
  <w:style w:type="character" w:customStyle="1" w:styleId="Heading1Char">
    <w:name w:val="Heading 1 Char"/>
    <w:link w:val="Heading1"/>
    <w:uiPriority w:val="9"/>
    <w:rsid w:val="00327CED"/>
    <w:rPr>
      <w:rFonts w:eastAsia="Times New Roman"/>
      <w:caps/>
      <w:color w:val="F80000"/>
      <w:spacing w:val="12"/>
      <w:sz w:val="24"/>
      <w:szCs w:val="32"/>
      <w:lang w:val="en-US" w:eastAsia="en-US"/>
    </w:rPr>
  </w:style>
  <w:style w:type="character" w:styleId="Hyperlink">
    <w:name w:val="Hyperlink"/>
    <w:uiPriority w:val="99"/>
    <w:unhideWhenUsed/>
    <w:rsid w:val="00C72D7A"/>
    <w:rPr>
      <w:color w:val="1F4F82"/>
      <w:u w:val="single"/>
    </w:rPr>
  </w:style>
  <w:style w:type="character" w:styleId="FollowedHyperlink">
    <w:name w:val="FollowedHyperlink"/>
    <w:uiPriority w:val="99"/>
    <w:semiHidden/>
    <w:unhideWhenUsed/>
    <w:rsid w:val="00DB017C"/>
    <w:rPr>
      <w:color w:val="1F4F82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27CED"/>
    <w:pPr>
      <w:spacing w:line="240" w:lineRule="exact"/>
    </w:pPr>
    <w:rPr>
      <w:iCs/>
      <w:color w:val="939699"/>
      <w:sz w:val="18"/>
      <w:szCs w:val="18"/>
    </w:rPr>
  </w:style>
  <w:style w:type="paragraph" w:customStyle="1" w:styleId="TableTitle">
    <w:name w:val="Table Title"/>
    <w:basedOn w:val="Normal"/>
    <w:qFormat/>
    <w:rsid w:val="00327CED"/>
    <w:pPr>
      <w:keepNext/>
      <w:spacing w:before="240" w:after="120" w:line="300" w:lineRule="exact"/>
    </w:pPr>
    <w:rPr>
      <w:b/>
      <w:color w:val="00758F" w:themeColor="accent5"/>
    </w:rPr>
  </w:style>
  <w:style w:type="table" w:styleId="TableGrid">
    <w:name w:val="Table Grid"/>
    <w:basedOn w:val="TableNormal"/>
    <w:uiPriority w:val="39"/>
    <w:rsid w:val="009204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qFormat/>
    <w:rsid w:val="00327CED"/>
    <w:rPr>
      <w:b/>
      <w:caps/>
      <w:sz w:val="22"/>
      <w:szCs w:val="24"/>
      <w:lang w:val="en-US" w:eastAsia="en-US"/>
    </w:rPr>
  </w:style>
  <w:style w:type="paragraph" w:customStyle="1" w:styleId="TableRowTitle">
    <w:name w:val="Table Row Title"/>
    <w:qFormat/>
    <w:rsid w:val="00B80D8B"/>
    <w:pPr>
      <w:spacing w:line="260" w:lineRule="exact"/>
    </w:pPr>
    <w:rPr>
      <w:color w:val="4E5052"/>
      <w:szCs w:val="24"/>
      <w:lang w:val="en-US" w:eastAsia="en-US"/>
    </w:rPr>
  </w:style>
  <w:style w:type="paragraph" w:customStyle="1" w:styleId="TableBody">
    <w:name w:val="Table Body"/>
    <w:basedOn w:val="TableRowTitle"/>
    <w:qFormat/>
    <w:rsid w:val="00B80D8B"/>
  </w:style>
  <w:style w:type="paragraph" w:customStyle="1" w:styleId="TableBodyBullet">
    <w:name w:val="Table Body Bullet"/>
    <w:qFormat/>
    <w:rsid w:val="00B80D8B"/>
    <w:pPr>
      <w:numPr>
        <w:numId w:val="11"/>
      </w:numPr>
      <w:spacing w:after="40" w:line="260" w:lineRule="exact"/>
      <w:ind w:left="173" w:hanging="173"/>
    </w:pPr>
    <w:rPr>
      <w:color w:val="4E5052"/>
      <w:szCs w:val="16"/>
      <w:lang w:val="en-US" w:eastAsia="en-US"/>
    </w:rPr>
  </w:style>
  <w:style w:type="paragraph" w:customStyle="1" w:styleId="social">
    <w:name w:val="social"/>
    <w:basedOn w:val="Normal"/>
    <w:qFormat/>
    <w:rsid w:val="00C619C0"/>
    <w:pPr>
      <w:spacing w:before="40" w:after="40" w:line="220" w:lineRule="atLeast"/>
    </w:pPr>
    <w:rPr>
      <w:noProof/>
      <w:color w:val="939699"/>
      <w:spacing w:val="-4"/>
      <w:sz w:val="16"/>
    </w:rPr>
  </w:style>
  <w:style w:type="paragraph" w:styleId="Quote">
    <w:name w:val="Quote"/>
    <w:basedOn w:val="Normal"/>
    <w:next w:val="Normal"/>
    <w:link w:val="QuoteChar"/>
    <w:uiPriority w:val="29"/>
    <w:qFormat/>
    <w:rsid w:val="00B33771"/>
    <w:pPr>
      <w:spacing w:before="360" w:after="160" w:line="210" w:lineRule="atLeast"/>
    </w:pPr>
    <w:rPr>
      <w:b/>
      <w:iCs/>
      <w:color w:val="003B4D" w:themeColor="accent4"/>
      <w:sz w:val="15"/>
    </w:rPr>
  </w:style>
  <w:style w:type="character" w:customStyle="1" w:styleId="QuoteChar">
    <w:name w:val="Quote Char"/>
    <w:link w:val="Quote"/>
    <w:uiPriority w:val="29"/>
    <w:rsid w:val="00B33771"/>
    <w:rPr>
      <w:b/>
      <w:iCs/>
      <w:color w:val="003B4D" w:themeColor="accent4"/>
      <w:sz w:val="15"/>
      <w:szCs w:val="24"/>
      <w:lang w:val="en-US" w:eastAsia="en-US"/>
    </w:rPr>
  </w:style>
  <w:style w:type="paragraph" w:customStyle="1" w:styleId="QuoteSource">
    <w:name w:val="Quote Source"/>
    <w:basedOn w:val="Quote"/>
    <w:qFormat/>
    <w:rsid w:val="008C5204"/>
    <w:pPr>
      <w:spacing w:before="0" w:after="0"/>
    </w:pPr>
    <w:rPr>
      <w:i/>
    </w:rPr>
  </w:style>
  <w:style w:type="paragraph" w:customStyle="1" w:styleId="QuoteInfo">
    <w:name w:val="Quote Info"/>
    <w:basedOn w:val="QuoteSource"/>
    <w:qFormat/>
    <w:rsid w:val="008C5204"/>
    <w:pPr>
      <w:contextualSpacing/>
    </w:pPr>
    <w:rPr>
      <w:b w:val="0"/>
    </w:rPr>
  </w:style>
  <w:style w:type="paragraph" w:customStyle="1" w:styleId="SidebarHeader">
    <w:name w:val="Sidebar Header"/>
    <w:basedOn w:val="Normal"/>
    <w:qFormat/>
    <w:rsid w:val="00B33771"/>
    <w:pPr>
      <w:spacing w:after="90" w:line="210" w:lineRule="atLeast"/>
    </w:pPr>
    <w:rPr>
      <w:b/>
      <w:color w:val="003B4D" w:themeColor="accent4"/>
      <w:sz w:val="15"/>
    </w:rPr>
  </w:style>
  <w:style w:type="paragraph" w:customStyle="1" w:styleId="SidebarBody">
    <w:name w:val="Sidebar Body"/>
    <w:basedOn w:val="SidebarHeader"/>
    <w:qFormat/>
    <w:rsid w:val="00717B6E"/>
    <w:rPr>
      <w:b w:val="0"/>
    </w:rPr>
  </w:style>
  <w:style w:type="paragraph" w:customStyle="1" w:styleId="SidebarBullet">
    <w:name w:val="Sidebar Bullet"/>
    <w:basedOn w:val="TableBodyBullet"/>
    <w:qFormat/>
    <w:rsid w:val="00B33771"/>
    <w:pPr>
      <w:numPr>
        <w:numId w:val="13"/>
      </w:numPr>
      <w:spacing w:after="90" w:line="230" w:lineRule="atLeast"/>
      <w:ind w:left="173" w:hanging="173"/>
    </w:pPr>
    <w:rPr>
      <w:color w:val="003B4D" w:themeColor="accent4"/>
      <w:spacing w:val="-2"/>
      <w:sz w:val="15"/>
    </w:rPr>
  </w:style>
  <w:style w:type="paragraph" w:customStyle="1" w:styleId="SidebarQuote">
    <w:name w:val="Sidebar Quote"/>
    <w:basedOn w:val="QuoteSource"/>
    <w:qFormat/>
    <w:rsid w:val="00FA61BD"/>
    <w:pPr>
      <w:spacing w:before="240" w:after="120"/>
    </w:pPr>
    <w:rPr>
      <w:i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D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E6D00"/>
    <w:rPr>
      <w:rFonts w:ascii="Tahoma" w:hAnsi="Tahoma" w:cs="Tahoma"/>
      <w:color w:val="939699"/>
      <w:sz w:val="16"/>
      <w:szCs w:val="16"/>
    </w:rPr>
  </w:style>
  <w:style w:type="character" w:styleId="PlaceholderText">
    <w:name w:val="Placeholder Text"/>
    <w:uiPriority w:val="99"/>
    <w:semiHidden/>
    <w:rsid w:val="00F80B4F"/>
    <w:rPr>
      <w:color w:val="808080"/>
    </w:rPr>
  </w:style>
  <w:style w:type="paragraph" w:customStyle="1" w:styleId="BodyBullet1">
    <w:name w:val="Body Bullet 1"/>
    <w:basedOn w:val="Normal"/>
    <w:qFormat/>
    <w:rsid w:val="00DB7A98"/>
    <w:pPr>
      <w:numPr>
        <w:numId w:val="12"/>
      </w:numPr>
      <w:ind w:left="187" w:hanging="187"/>
    </w:pPr>
  </w:style>
  <w:style w:type="paragraph" w:customStyle="1" w:styleId="BodyBullet2">
    <w:name w:val="Body Bullet 2"/>
    <w:basedOn w:val="Normal"/>
    <w:qFormat/>
    <w:rsid w:val="00DB7A98"/>
    <w:pPr>
      <w:numPr>
        <w:numId w:val="10"/>
      </w:numPr>
      <w:tabs>
        <w:tab w:val="num" w:pos="720"/>
      </w:tabs>
      <w:ind w:left="374" w:hanging="187"/>
    </w:pPr>
  </w:style>
  <w:style w:type="paragraph" w:customStyle="1" w:styleId="SidebarSubhead">
    <w:name w:val="Sidebar Subhead"/>
    <w:basedOn w:val="SidebarBody"/>
    <w:qFormat/>
    <w:rsid w:val="00F07EA2"/>
    <w:pPr>
      <w:keepNext/>
    </w:pPr>
    <w:rPr>
      <w:i/>
    </w:rPr>
  </w:style>
  <w:style w:type="paragraph" w:customStyle="1" w:styleId="Disclaimerdocumentend">
    <w:name w:val="Disclaimer document end"/>
    <w:basedOn w:val="Normal"/>
    <w:qFormat/>
    <w:rsid w:val="007634F3"/>
    <w:pPr>
      <w:spacing w:after="60" w:line="160" w:lineRule="exact"/>
      <w:ind w:right="2707"/>
    </w:pPr>
    <w:rPr>
      <w:color w:val="A9ABAD"/>
      <w:sz w:val="12"/>
    </w:rPr>
  </w:style>
  <w:style w:type="character" w:customStyle="1" w:styleId="BoldCharacterStyle">
    <w:name w:val="Bold Character Style"/>
    <w:uiPriority w:val="1"/>
    <w:qFormat/>
    <w:rsid w:val="000A08B5"/>
    <w:rPr>
      <w:b/>
    </w:rPr>
  </w:style>
  <w:style w:type="paragraph" w:customStyle="1" w:styleId="LegalTex">
    <w:name w:val="Legal Tex"/>
    <w:basedOn w:val="Normal"/>
    <w:qFormat/>
    <w:rsid w:val="00C41512"/>
    <w:pPr>
      <w:spacing w:line="160" w:lineRule="exact"/>
      <w:ind w:right="2610"/>
    </w:pPr>
    <w:rPr>
      <w:color w:val="939699"/>
      <w:sz w:val="12"/>
    </w:rPr>
  </w:style>
  <w:style w:type="character" w:customStyle="1" w:styleId="Heading2Char">
    <w:name w:val="Heading 2 Char"/>
    <w:link w:val="Heading2"/>
    <w:uiPriority w:val="9"/>
    <w:rsid w:val="00DE7E80"/>
    <w:rPr>
      <w:rFonts w:eastAsia="Times New Roman"/>
      <w:b/>
      <w:bCs/>
      <w:color w:val="000000"/>
      <w:sz w:val="22"/>
      <w:szCs w:val="26"/>
      <w:lang w:val="en-US" w:eastAsia="en-US"/>
    </w:rPr>
  </w:style>
  <w:style w:type="character" w:customStyle="1" w:styleId="Heading3Char">
    <w:name w:val="Heading 3 Char"/>
    <w:link w:val="Heading3"/>
    <w:uiPriority w:val="9"/>
    <w:rsid w:val="00F5462A"/>
    <w:rPr>
      <w:rFonts w:ascii="Arial Bold" w:eastAsia="Times New Roman" w:hAnsi="Arial Bold"/>
      <w:b/>
      <w:bCs/>
      <w:caps/>
      <w:color w:val="4E5052"/>
      <w:szCs w:val="24"/>
      <w:lang w:val="en-US" w:eastAsia="en-US"/>
    </w:rPr>
  </w:style>
  <w:style w:type="paragraph" w:customStyle="1" w:styleId="Style1">
    <w:name w:val="Style 1"/>
    <w:rsid w:val="00257CAB"/>
    <w:pPr>
      <w:spacing w:before="480" w:after="90"/>
    </w:pPr>
    <w:rPr>
      <w:rFonts w:eastAsia="Times New Roman"/>
      <w:caps/>
      <w:color w:val="F80000"/>
      <w:spacing w:val="12"/>
      <w:sz w:val="18"/>
      <w:szCs w:val="32"/>
      <w:lang w:val="en-US" w:eastAsia="en-US"/>
    </w:rPr>
  </w:style>
  <w:style w:type="paragraph" w:customStyle="1" w:styleId="Coversubtitledarkgray">
    <w:name w:val="Cover subtitle dark gray"/>
    <w:basedOn w:val="Normal"/>
    <w:qFormat/>
    <w:rsid w:val="00F5462A"/>
    <w:pPr>
      <w:spacing w:after="0" w:line="360" w:lineRule="atLeast"/>
      <w:ind w:left="144" w:right="2794"/>
    </w:pPr>
    <w:rPr>
      <w:caps/>
      <w:spacing w:val="5"/>
      <w:sz w:val="24"/>
    </w:rPr>
  </w:style>
  <w:style w:type="paragraph" w:customStyle="1" w:styleId="Coverdatedarkgray">
    <w:name w:val="Cover date dark gray"/>
    <w:basedOn w:val="Normal"/>
    <w:qFormat/>
    <w:rsid w:val="00585959"/>
    <w:pPr>
      <w:spacing w:before="528" w:after="90"/>
      <w:ind w:right="2790"/>
    </w:pPr>
    <w:rPr>
      <w:caps/>
      <w:spacing w:val="12"/>
    </w:rPr>
  </w:style>
  <w:style w:type="paragraph" w:customStyle="1" w:styleId="Heading1topofpage">
    <w:name w:val="Heading 1 top of page"/>
    <w:basedOn w:val="Heading1"/>
    <w:rsid w:val="00784820"/>
    <w:pPr>
      <w:spacing w:before="0"/>
    </w:pPr>
  </w:style>
  <w:style w:type="paragraph" w:styleId="ListParagraph">
    <w:name w:val="List Paragraph"/>
    <w:basedOn w:val="Normal"/>
    <w:rsid w:val="00D812C6"/>
    <w:pPr>
      <w:ind w:left="720"/>
      <w:contextualSpacing/>
    </w:pPr>
  </w:style>
  <w:style w:type="paragraph" w:customStyle="1" w:styleId="Numberedlist">
    <w:name w:val="Numbered list"/>
    <w:basedOn w:val="Normal"/>
    <w:qFormat/>
    <w:rsid w:val="00327CED"/>
    <w:pPr>
      <w:numPr>
        <w:numId w:val="14"/>
      </w:numPr>
      <w:ind w:left="187" w:hanging="187"/>
    </w:pPr>
  </w:style>
  <w:style w:type="paragraph" w:styleId="FootnoteText">
    <w:name w:val="footnote text"/>
    <w:basedOn w:val="Normal"/>
    <w:link w:val="FootnoteTextChar"/>
    <w:rsid w:val="004F5916"/>
    <w:pPr>
      <w:tabs>
        <w:tab w:val="left" w:pos="180"/>
      </w:tabs>
      <w:spacing w:after="90" w:line="200" w:lineRule="atLeast"/>
      <w:ind w:left="187" w:right="2606" w:hanging="187"/>
    </w:pPr>
    <w:rPr>
      <w:color w:val="939699"/>
      <w:sz w:val="14"/>
    </w:rPr>
  </w:style>
  <w:style w:type="character" w:customStyle="1" w:styleId="FootnoteTextChar">
    <w:name w:val="Footnote Text Char"/>
    <w:link w:val="FootnoteText"/>
    <w:rsid w:val="004F5916"/>
    <w:rPr>
      <w:rFonts w:ascii="Arial" w:hAnsi="Arial"/>
      <w:color w:val="939699"/>
      <w:sz w:val="14"/>
    </w:rPr>
  </w:style>
  <w:style w:type="character" w:styleId="FootnoteReference">
    <w:name w:val="footnote reference"/>
    <w:rsid w:val="004F5916"/>
    <w:rPr>
      <w:vertAlign w:val="superscript"/>
    </w:rPr>
  </w:style>
  <w:style w:type="paragraph" w:styleId="TOC1">
    <w:name w:val="toc 1"/>
    <w:basedOn w:val="Normal"/>
    <w:next w:val="Normal"/>
    <w:uiPriority w:val="39"/>
    <w:rsid w:val="00327CED"/>
    <w:pPr>
      <w:tabs>
        <w:tab w:val="right" w:leader="dot" w:pos="8010"/>
      </w:tabs>
      <w:spacing w:after="270"/>
      <w:ind w:right="2794"/>
    </w:pPr>
    <w:rPr>
      <w:noProof/>
      <w:sz w:val="24"/>
    </w:rPr>
  </w:style>
  <w:style w:type="paragraph" w:styleId="TOC2">
    <w:name w:val="toc 2"/>
    <w:basedOn w:val="Normal"/>
    <w:next w:val="Normal"/>
    <w:uiPriority w:val="39"/>
    <w:rsid w:val="00F5462A"/>
    <w:pPr>
      <w:tabs>
        <w:tab w:val="right" w:leader="dot" w:pos="8010"/>
      </w:tabs>
      <w:spacing w:after="270"/>
      <w:ind w:left="360" w:right="2794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1A30D6"/>
    <w:pPr>
      <w:tabs>
        <w:tab w:val="right" w:leader="dot" w:pos="8007"/>
      </w:tabs>
      <w:ind w:left="360"/>
    </w:pPr>
  </w:style>
  <w:style w:type="paragraph" w:styleId="TOC4">
    <w:name w:val="toc 4"/>
    <w:basedOn w:val="Normal"/>
    <w:next w:val="Normal"/>
    <w:autoRedefine/>
    <w:rsid w:val="00257CAB"/>
    <w:pPr>
      <w:ind w:left="540"/>
    </w:pPr>
  </w:style>
  <w:style w:type="paragraph" w:styleId="TOC5">
    <w:name w:val="toc 5"/>
    <w:basedOn w:val="Normal"/>
    <w:next w:val="Normal"/>
    <w:autoRedefine/>
    <w:rsid w:val="00257CAB"/>
    <w:pPr>
      <w:ind w:left="720"/>
    </w:pPr>
  </w:style>
  <w:style w:type="paragraph" w:styleId="TOC6">
    <w:name w:val="toc 6"/>
    <w:basedOn w:val="Normal"/>
    <w:next w:val="Normal"/>
    <w:autoRedefine/>
    <w:rsid w:val="00257CAB"/>
    <w:pPr>
      <w:ind w:left="900"/>
    </w:pPr>
  </w:style>
  <w:style w:type="paragraph" w:styleId="TOC7">
    <w:name w:val="toc 7"/>
    <w:basedOn w:val="Normal"/>
    <w:next w:val="Normal"/>
    <w:autoRedefine/>
    <w:rsid w:val="00257CAB"/>
    <w:pPr>
      <w:ind w:left="1080"/>
    </w:pPr>
  </w:style>
  <w:style w:type="paragraph" w:styleId="TOC8">
    <w:name w:val="toc 8"/>
    <w:basedOn w:val="Normal"/>
    <w:next w:val="Normal"/>
    <w:autoRedefine/>
    <w:rsid w:val="00257CAB"/>
    <w:pPr>
      <w:ind w:left="1260"/>
    </w:pPr>
  </w:style>
  <w:style w:type="paragraph" w:styleId="TOC9">
    <w:name w:val="toc 9"/>
    <w:basedOn w:val="Normal"/>
    <w:next w:val="Normal"/>
    <w:autoRedefine/>
    <w:rsid w:val="00257CAB"/>
    <w:pPr>
      <w:ind w:left="1440"/>
    </w:pPr>
  </w:style>
  <w:style w:type="paragraph" w:customStyle="1" w:styleId="PageTitle">
    <w:name w:val="Page Title"/>
    <w:basedOn w:val="Normal"/>
    <w:rsid w:val="007F0944"/>
    <w:pPr>
      <w:keepLines w:val="0"/>
      <w:spacing w:after="420" w:line="240" w:lineRule="auto"/>
    </w:pPr>
    <w:rPr>
      <w:color w:val="F80000"/>
      <w:spacing w:val="-30"/>
      <w:sz w:val="56"/>
    </w:rPr>
  </w:style>
  <w:style w:type="paragraph" w:customStyle="1" w:styleId="TOCSectionHead">
    <w:name w:val="TOC Section Head"/>
    <w:basedOn w:val="Normal"/>
    <w:rsid w:val="007A1CCA"/>
    <w:pPr>
      <w:keepLines w:val="0"/>
      <w:spacing w:before="270" w:after="270"/>
    </w:pPr>
    <w:rPr>
      <w:caps/>
      <w:color w:val="F80000"/>
      <w:spacing w:val="12"/>
    </w:rPr>
  </w:style>
  <w:style w:type="paragraph" w:styleId="TOCHeading">
    <w:name w:val="TOC Heading"/>
    <w:basedOn w:val="Heading1"/>
    <w:next w:val="Normal"/>
    <w:uiPriority w:val="39"/>
    <w:unhideWhenUsed/>
    <w:qFormat/>
    <w:rsid w:val="002E7736"/>
    <w:pPr>
      <w:spacing w:before="240" w:after="0" w:line="259" w:lineRule="auto"/>
      <w:outlineLvl w:val="9"/>
    </w:pPr>
    <w:rPr>
      <w:caps w:val="0"/>
      <w:color w:val="B90000"/>
      <w:spacing w:val="0"/>
      <w:sz w:val="32"/>
    </w:rPr>
  </w:style>
  <w:style w:type="table" w:customStyle="1" w:styleId="Oracletablestyle">
    <w:name w:val="Oracle table style"/>
    <w:basedOn w:val="TableNormal"/>
    <w:uiPriority w:val="99"/>
    <w:rsid w:val="00D94E66"/>
    <w:pPr>
      <w:spacing w:before="80" w:after="80" w:line="260" w:lineRule="exact"/>
    </w:pPr>
    <w:rPr>
      <w:b/>
      <w:sz w:val="22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00758F"/>
      <w:vAlign w:val="center"/>
    </w:tcPr>
    <w:tblStylePr w:type="firstRow">
      <w:pPr>
        <w:jc w:val="left"/>
      </w:pPr>
      <w:rPr>
        <w:rFonts w:ascii="Arial Bold" w:hAnsi="Arial Bold"/>
        <w:b/>
        <w:caps/>
        <w:smallCaps w:val="0"/>
        <w:strike w:val="0"/>
        <w:dstrike w:val="0"/>
        <w:vanish w:val="0"/>
        <w:color w:val="FFFFFF"/>
        <w:sz w:val="22"/>
        <w:vertAlign w:val="baseline"/>
      </w:rPr>
    </w:tblStylePr>
    <w:tblStylePr w:type="band1Horz">
      <w:rPr>
        <w:rFonts w:ascii="Arial" w:hAnsi="Arial"/>
        <w:b w:val="0"/>
        <w:color w:val="auto"/>
        <w:sz w:val="20"/>
      </w:rPr>
      <w:tblPr/>
      <w:tcPr>
        <w:shd w:val="clear" w:color="auto" w:fill="DEF3F7"/>
      </w:tcPr>
    </w:tblStylePr>
    <w:tblStylePr w:type="band2Horz">
      <w:rPr>
        <w:rFonts w:ascii="Arial" w:hAnsi="Arial"/>
        <w:b w:val="0"/>
        <w:color w:val="auto"/>
        <w:sz w:val="20"/>
      </w:rPr>
      <w:tblPr/>
      <w:tcPr>
        <w:shd w:val="clear" w:color="auto" w:fill="F2FAFC"/>
      </w:tcPr>
    </w:tblStylePr>
  </w:style>
  <w:style w:type="paragraph" w:customStyle="1" w:styleId="Introbullet">
    <w:name w:val="Intro bullet"/>
    <w:basedOn w:val="Intro"/>
    <w:qFormat/>
    <w:rsid w:val="00264775"/>
    <w:pPr>
      <w:numPr>
        <w:numId w:val="16"/>
      </w:numPr>
      <w:ind w:left="180" w:hanging="180"/>
    </w:pPr>
    <w:rPr>
      <w:rFonts w:eastAsiaTheme="minorHAnsi" w:cstheme="minorBidi"/>
      <w:color w:val="4E5052" w:themeColor="text1"/>
    </w:rPr>
  </w:style>
  <w:style w:type="paragraph" w:customStyle="1" w:styleId="CONNECTWITHUSTItle">
    <w:name w:val="CONNECT WITH US TItle"/>
    <w:basedOn w:val="Normal"/>
    <w:autoRedefine/>
    <w:rsid w:val="00B25BC0"/>
    <w:pPr>
      <w:keepNext/>
      <w:framePr w:hSpace="187" w:wrap="around" w:vAnchor="page" w:hAnchor="margin" w:x="-98" w:yAlign="bottom"/>
      <w:spacing w:before="360" w:after="90" w:line="240" w:lineRule="auto"/>
    </w:pPr>
    <w:rPr>
      <w:rFonts w:eastAsiaTheme="majorEastAsia" w:cstheme="majorBidi"/>
      <w:caps/>
      <w:color w:val="F80000" w:themeColor="accent1"/>
      <w:spacing w:val="12"/>
      <w:szCs w:val="32"/>
    </w:rPr>
  </w:style>
  <w:style w:type="paragraph" w:customStyle="1" w:styleId="CONNECTWITHUSBody">
    <w:name w:val="CONNECT WITH US Body"/>
    <w:basedOn w:val="Normal"/>
    <w:autoRedefine/>
    <w:rsid w:val="00B25BC0"/>
    <w:pPr>
      <w:keepLines w:val="0"/>
      <w:framePr w:hSpace="187" w:wrap="around" w:vAnchor="page" w:hAnchor="margin" w:x="-98" w:yAlign="bottom"/>
      <w:spacing w:after="90"/>
    </w:pPr>
    <w:rPr>
      <w:rFonts w:eastAsiaTheme="minorHAnsi" w:cs="Arial"/>
      <w:color w:val="4E5052" w:themeColor="text1"/>
      <w:szCs w:val="18"/>
    </w:rPr>
  </w:style>
  <w:style w:type="character" w:styleId="CommentReference">
    <w:name w:val="annotation reference"/>
    <w:basedOn w:val="DefaultParagraphFont"/>
    <w:semiHidden/>
    <w:unhideWhenUsed/>
    <w:rsid w:val="00FD0AA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D0AA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FD0AA0"/>
    <w:rPr>
      <w:color w:val="4E505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D0A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D0AA0"/>
    <w:rPr>
      <w:b/>
      <w:bCs/>
      <w:color w:val="4E5052"/>
      <w:lang w:val="en-US" w:eastAsia="en-US"/>
    </w:rPr>
  </w:style>
  <w:style w:type="paragraph" w:customStyle="1" w:styleId="Sub-titleAboveTitle">
    <w:name w:val="Sub-title Above Title"/>
    <w:basedOn w:val="Title"/>
    <w:rsid w:val="008B6E3A"/>
    <w:rPr>
      <w:spacing w:val="-30"/>
      <w:sz w:val="56"/>
    </w:rPr>
  </w:style>
  <w:style w:type="paragraph" w:customStyle="1" w:styleId="Sub-Title28pt">
    <w:name w:val="Sub-Title 28pt"/>
    <w:basedOn w:val="Title"/>
    <w:rsid w:val="007032E9"/>
    <w:pPr>
      <w:spacing w:before="480" w:line="640" w:lineRule="exact"/>
    </w:pPr>
    <w:rPr>
      <w:rFonts w:eastAsiaTheme="majorEastAsia"/>
      <w:spacing w:val="-30"/>
      <w:sz w:val="56"/>
    </w:rPr>
  </w:style>
  <w:style w:type="table" w:customStyle="1" w:styleId="OracleTableStyle0">
    <w:name w:val="OracleTableStyle"/>
    <w:basedOn w:val="TableNormal"/>
    <w:uiPriority w:val="99"/>
    <w:rsid w:val="008E4361"/>
    <w:tblPr/>
  </w:style>
  <w:style w:type="paragraph" w:customStyle="1" w:styleId="BodyBullet3">
    <w:name w:val="Body Bullet 3"/>
    <w:basedOn w:val="BodyBullet2"/>
    <w:qFormat/>
    <w:rsid w:val="00283734"/>
    <w:pPr>
      <w:numPr>
        <w:numId w:val="18"/>
      </w:numPr>
      <w:ind w:left="551"/>
    </w:pPr>
  </w:style>
  <w:style w:type="character" w:styleId="IntenseEmphasis">
    <w:name w:val="Intense Emphasis"/>
    <w:basedOn w:val="DefaultParagraphFont"/>
    <w:uiPriority w:val="21"/>
    <w:qFormat/>
    <w:rsid w:val="001F16BB"/>
    <w:rPr>
      <w:b/>
      <w:bCs/>
      <w:i/>
      <w:iCs/>
      <w:color w:val="4F81BD"/>
    </w:rPr>
  </w:style>
  <w:style w:type="paragraph" w:customStyle="1" w:styleId="StyleTitleTitle28pt">
    <w:name w:val="Style TitleTitle 28 pt"/>
    <w:basedOn w:val="Title"/>
    <w:rsid w:val="00606034"/>
    <w:pPr>
      <w:spacing w:before="560" w:line="640" w:lineRule="exact"/>
      <w:ind w:right="0"/>
    </w:pPr>
    <w:rPr>
      <w:spacing w:val="-30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7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racle blue">
      <a:dk1>
        <a:srgbClr val="4E5052"/>
      </a:dk1>
      <a:lt1>
        <a:srgbClr val="DEE0E0"/>
      </a:lt1>
      <a:dk2>
        <a:srgbClr val="000000"/>
      </a:dk2>
      <a:lt2>
        <a:srgbClr val="CAD9DE"/>
      </a:lt2>
      <a:accent1>
        <a:srgbClr val="F80000"/>
      </a:accent1>
      <a:accent2>
        <a:srgbClr val="8AADBF"/>
      </a:accent2>
      <a:accent3>
        <a:srgbClr val="939699"/>
      </a:accent3>
      <a:accent4>
        <a:srgbClr val="003B4D"/>
      </a:accent4>
      <a:accent5>
        <a:srgbClr val="00758F"/>
      </a:accent5>
      <a:accent6>
        <a:srgbClr val="DEF3F7"/>
      </a:accent6>
      <a:hlink>
        <a:srgbClr val="1F4F82"/>
      </a:hlink>
      <a:folHlink>
        <a:srgbClr val="1F4F8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E309D9E-43CE-401F-B9F8-41431B33F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 Corporation</dc:creator>
  <cp:keywords/>
  <dc:description/>
  <cp:lastModifiedBy>Dan Kingsley</cp:lastModifiedBy>
  <cp:revision>2</cp:revision>
  <cp:lastPrinted>2017-11-29T18:13:00Z</cp:lastPrinted>
  <dcterms:created xsi:type="dcterms:W3CDTF">2019-04-16T23:36:00Z</dcterms:created>
  <dcterms:modified xsi:type="dcterms:W3CDTF">2019-04-16T23:36:00Z</dcterms:modified>
  <cp:category/>
</cp:coreProperties>
</file>