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Especificação do Diagrama de Classe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/>
      </w:pPr>
      <w:r w:rsidDel="00000000" w:rsidR="00000000" w:rsidRPr="00000000">
        <w:rPr>
          <w:highlight w:val="white"/>
          <w:rtl w:val="0"/>
        </w:rPr>
        <w:t xml:space="preserve">Este diagrama tem como objetivo especificar as principais modelos de dados da aplicação, além de estruturar o relacionamento das classes que compõem o corpo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Persistence model: É a classe principal do projeto. Ela armazena o id da aplicação, a data do registro do usuário e a data da última atualização, além dos métodos referentes ao registro e à atualização.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Usuário: </w:t>
      </w:r>
      <w:r w:rsidDel="00000000" w:rsidR="00000000" w:rsidRPr="00000000">
        <w:rPr>
          <w:highlight w:val="white"/>
          <w:rtl w:val="0"/>
        </w:rPr>
        <w:t xml:space="preserve">É uma especialização da classe </w:t>
      </w:r>
      <w:r w:rsidDel="00000000" w:rsidR="00000000" w:rsidRPr="00000000">
        <w:rPr>
          <w:rtl w:val="0"/>
        </w:rPr>
        <w:t xml:space="preserve">Persistence Model e tem o objetivo de armazenar os dados de nome e senha dos usuários.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highlight w:val="white"/>
          <w:rtl w:val="0"/>
        </w:rPr>
        <w:t xml:space="preserve">Passageiro: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É um especialização da classe usuário, com objetivo de armazenar dados específicos do usuário do sistema que se enquadra na categoria de passageiro. Tem como atributo obrigatório e único o CPF, utilizado para identificar a identidade física do passageiro. Os demais dados provém de suas superclasses.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highlight w:val="white"/>
          <w:rtl w:val="0"/>
        </w:rPr>
        <w:t xml:space="preserve">Motorista: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É um especialização da classe usuário, com objetivo de armazenar dados específicos do usuário do sistema que se enquadra na categoria de motorista. Tem como atributos o CNPJ do usuário, seu veículo de trabalho e seus itinerários.  Os demais dados provém de suas superclasses.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highlight w:val="white"/>
          <w:rtl w:val="0"/>
        </w:rPr>
        <w:t xml:space="preserve">Itinerário: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/>
      </w:pPr>
      <w:r w:rsidDel="00000000" w:rsidR="00000000" w:rsidRPr="00000000">
        <w:rPr>
          <w:highlight w:val="white"/>
          <w:rtl w:val="0"/>
        </w:rPr>
        <w:t xml:space="preserve">É uma especialização da classe </w:t>
      </w:r>
      <w:r w:rsidDel="00000000" w:rsidR="00000000" w:rsidRPr="00000000">
        <w:rPr>
          <w:rtl w:val="0"/>
        </w:rPr>
        <w:t xml:space="preserve">Persistence Model e tem o objetivo de armazenar os dados dos itinerários percorridos pelo motorista em suas viagens.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Veículo: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/>
      </w:pPr>
      <w:r w:rsidDel="00000000" w:rsidR="00000000" w:rsidRPr="00000000">
        <w:rPr>
          <w:highlight w:val="white"/>
          <w:rtl w:val="0"/>
        </w:rPr>
        <w:t xml:space="preserve">É uma especialização da classe </w:t>
      </w:r>
      <w:r w:rsidDel="00000000" w:rsidR="00000000" w:rsidRPr="00000000">
        <w:rPr>
          <w:rtl w:val="0"/>
        </w:rPr>
        <w:t xml:space="preserve">Persistence Model e tem o objetivo de armazenar os dados de modelo,  cor e placa do veículo utilizado pelo motorista (usuário do sistema) para o percurso dos itinerários.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