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AA50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AA50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AA5088">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AA50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AA50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AA5088">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(pay_reponse)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proofErr w:type="gramStart"/>
      <w:r w:rsidR="00242ABC">
        <w:rPr>
          <w:sz w:val="24"/>
          <w:szCs w:val="24"/>
        </w:rPr>
        <w:t>following;</w:t>
      </w:r>
      <w:proofErr w:type="gramEnd"/>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 xml:space="preserve">the binary </w:t>
      </w:r>
      <w:proofErr w:type="spellStart"/>
      <w:r w:rsidR="00D412A1">
        <w:rPr>
          <w:color w:val="000000"/>
          <w:sz w:val="24"/>
          <w:szCs w:val="24"/>
        </w:rPr>
        <w:t>pay_response</w:t>
      </w:r>
      <w:proofErr w:type="spellEnd"/>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w:t>
      </w:r>
      <w:proofErr w:type="gramStart"/>
      <w:r w:rsidR="00151FA3">
        <w:rPr>
          <w:sz w:val="24"/>
          <w:szCs w:val="24"/>
        </w:rPr>
        <w:t>50,000.</w:t>
      </w:r>
      <w:r w:rsidR="00E13FA2">
        <w:rPr>
          <w:sz w:val="24"/>
          <w:szCs w:val="24"/>
        </w:rPr>
        <w:t>.</w:t>
      </w:r>
      <w:proofErr w:type="gramEnd"/>
      <w:r w:rsidR="00E13FA2">
        <w:rPr>
          <w:sz w:val="24"/>
          <w:szCs w:val="24"/>
        </w:rPr>
        <w:t xml:space="preserve">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w:t>
      </w:r>
      <w:proofErr w:type="spellStart"/>
      <w:r w:rsidR="00FB26B2">
        <w:rPr>
          <w:sz w:val="24"/>
          <w:szCs w:val="24"/>
        </w:rPr>
        <w:t>out put</w:t>
      </w:r>
      <w:proofErr w:type="spellEnd"/>
      <w:r w:rsidR="00FB26B2">
        <w:rPr>
          <w:sz w:val="24"/>
          <w:szCs w:val="24"/>
        </w:rPr>
        <w:t xml:space="preserve">, we noticed that </w:t>
      </w:r>
      <w:proofErr w:type="spellStart"/>
      <w:r w:rsidR="00FB26B2">
        <w:rPr>
          <w:sz w:val="24"/>
          <w:szCs w:val="24"/>
        </w:rPr>
        <w:t>workingclass</w:t>
      </w:r>
      <w:proofErr w:type="spellEnd"/>
      <w:r w:rsidR="00FB26B2">
        <w:rPr>
          <w:sz w:val="24"/>
          <w:szCs w:val="24"/>
        </w:rPr>
        <w:t>,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xml:space="preserve">.  Given that we have a train dataset of 32,561 and that there was no logical method to </w:t>
      </w:r>
      <w:proofErr w:type="spellStart"/>
      <w:r w:rsidR="00FB26B2">
        <w:rPr>
          <w:sz w:val="24"/>
          <w:szCs w:val="24"/>
        </w:rPr>
        <w:t>imput</w:t>
      </w:r>
      <w:proofErr w:type="spellEnd"/>
      <w:r w:rsidR="00FB26B2">
        <w:rPr>
          <w:sz w:val="24"/>
          <w:szCs w:val="24"/>
        </w:rPr>
        <w:t xml:space="preserve">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w:t>
      </w:r>
      <w:proofErr w:type="spellStart"/>
      <w:r>
        <w:rPr>
          <w:sz w:val="24"/>
          <w:szCs w:val="24"/>
        </w:rPr>
        <w:t>pay_response</w:t>
      </w:r>
      <w:proofErr w:type="spellEnd"/>
      <w:r>
        <w:rPr>
          <w:sz w:val="24"/>
          <w:szCs w:val="24"/>
        </w:rPr>
        <w:t xml:space="preserv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to the continuous variables as a result of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No action was taken to the continuous variable as a result of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w:t>
      </w:r>
      <w:proofErr w:type="gramStart"/>
      <w:r>
        <w:rPr>
          <w:sz w:val="24"/>
          <w:szCs w:val="24"/>
        </w:rPr>
        <w:t>groupings;</w:t>
      </w:r>
      <w:proofErr w:type="gramEnd"/>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proofErr w:type="spellStart"/>
      <w:r w:rsidRPr="00457D69">
        <w:t>Assocs</w:t>
      </w:r>
      <w:proofErr w:type="spellEnd"/>
      <w:r>
        <w:t xml:space="preserve"> (</w:t>
      </w:r>
      <w:r w:rsidRPr="00457D69">
        <w:t>Assoc-</w:t>
      </w:r>
      <w:proofErr w:type="spellStart"/>
      <w:r w:rsidRPr="00457D69">
        <w:t>voc</w:t>
      </w:r>
      <w:proofErr w:type="spellEnd"/>
      <w:r>
        <w:t xml:space="preserve"> + </w:t>
      </w:r>
      <w:r w:rsidRPr="00457D69">
        <w:t>Assoc-</w:t>
      </w:r>
      <w:proofErr w:type="spellStart"/>
      <w:r w:rsidRPr="00457D69">
        <w:t>acdm</w:t>
      </w:r>
      <w:proofErr w:type="spellEnd"/>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End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Default="00482EF7" w:rsidP="00482EF7">
      <w:r w:rsidRPr="00482EF7">
        <w:rPr>
          <w:sz w:val="24"/>
          <w:szCs w:val="24"/>
        </w:rPr>
        <w:t xml:space="preserve">A histogram of pay response was performed on the </w:t>
      </w:r>
      <w:proofErr w:type="spellStart"/>
      <w:r w:rsidR="00955BE0">
        <w:rPr>
          <w:sz w:val="24"/>
          <w:szCs w:val="24"/>
        </w:rPr>
        <w:t>workclass</w:t>
      </w:r>
      <w:proofErr w:type="spellEnd"/>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 xml:space="preserve">we grouped government (Local, State and Federal) </w:t>
      </w:r>
      <w:proofErr w:type="spellStart"/>
      <w:r w:rsidRPr="00482EF7">
        <w:rPr>
          <w:i/>
          <w:iCs/>
          <w:sz w:val="24"/>
          <w:szCs w:val="24"/>
          <w:u w:val="single"/>
        </w:rPr>
        <w:t>workclass</w:t>
      </w:r>
      <w:proofErr w:type="spellEnd"/>
      <w:r w:rsidRPr="00482EF7">
        <w:rPr>
          <w:i/>
          <w:iCs/>
          <w:sz w:val="24"/>
          <w:szCs w:val="24"/>
          <w:u w:val="single"/>
        </w:rPr>
        <w:t xml:space="preserve">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xml:space="preserve">) for </w:t>
      </w:r>
      <w:proofErr w:type="spellStart"/>
      <w:r w:rsidRPr="00955BE0">
        <w:rPr>
          <w:sz w:val="24"/>
          <w:szCs w:val="24"/>
        </w:rPr>
        <w:t>workclass</w:t>
      </w:r>
      <w:proofErr w:type="spellEnd"/>
      <w:r w:rsidRPr="00955BE0">
        <w:rPr>
          <w:sz w:val="24"/>
          <w:szCs w:val="24"/>
        </w:rPr>
        <w:t xml:space="preserve"> and the results were much clearer with the reduction.</w:t>
      </w:r>
      <w: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69FF03B" w:rsidR="00DD39C5" w:rsidRDefault="00242ABC" w:rsidP="00DD39C5">
      <w:pPr>
        <w:spacing w:line="257" w:lineRule="auto"/>
      </w:pPr>
      <w:r>
        <w:rPr>
          <w:sz w:val="24"/>
          <w:szCs w:val="24"/>
        </w:rPr>
        <w:t xml:space="preserve">A box plot graph was made between the variable education and </w:t>
      </w:r>
      <w:proofErr w:type="spellStart"/>
      <w:r>
        <w:rPr>
          <w:sz w:val="24"/>
          <w:szCs w:val="24"/>
        </w:rPr>
        <w:t>education_num</w:t>
      </w:r>
      <w:proofErr w:type="spellEnd"/>
      <w:r>
        <w:rPr>
          <w:sz w:val="24"/>
          <w:szCs w:val="24"/>
        </w:rPr>
        <w:t xml:space="preserve"> and we observe that this metrics are redundant and exhibit a positive correlation.</w:t>
      </w:r>
      <w:r w:rsidR="00DB6A73">
        <w:rPr>
          <w:sz w:val="24"/>
          <w:szCs w:val="24"/>
        </w:rPr>
        <w:t xml:space="preserve"> (Appendix 3.1</w:t>
      </w:r>
      <w:r w:rsidR="00E44E3A">
        <w:rPr>
          <w:sz w:val="24"/>
          <w:szCs w:val="24"/>
        </w:rPr>
        <w:t>5</w:t>
      </w:r>
      <w:r w:rsidR="00DB6A73">
        <w:rPr>
          <w:sz w:val="24"/>
          <w:szCs w:val="24"/>
        </w:rPr>
        <w:t>)</w:t>
      </w:r>
      <w:r>
        <w:rPr>
          <w:sz w:val="24"/>
          <w:szCs w:val="24"/>
        </w:rPr>
        <w:t xml:space="preserve">  </w:t>
      </w:r>
      <w:r w:rsidRPr="00242ABC">
        <w:rPr>
          <w:i/>
          <w:iCs/>
          <w:sz w:val="24"/>
          <w:szCs w:val="24"/>
          <w:u w:val="single"/>
        </w:rPr>
        <w:t>Since education is best viewed through factors (there isn't a numerical relationship between education levels), we'll keep education</w:t>
      </w:r>
      <w:r w:rsidR="00E44E3A">
        <w:rPr>
          <w:i/>
          <w:iCs/>
          <w:sz w:val="24"/>
          <w:szCs w:val="24"/>
          <w:u w:val="single"/>
        </w:rPr>
        <w:t xml:space="preserve"> in our final database.</w:t>
      </w:r>
    </w:p>
    <w:sdt>
      <w:sdtPr>
        <w:tag w:val="goog_rdk_0"/>
        <w:id w:val="-1708780885"/>
      </w:sdtPr>
      <w:sdtEndPr/>
      <w:sdtContent>
        <w:p w14:paraId="3D2DEE56" w14:textId="60DBEA93" w:rsidR="008E3D9A" w:rsidRDefault="008E3D9A" w:rsidP="008E3D9A">
          <w:pPr>
            <w:rPr>
              <w:b/>
              <w:sz w:val="24"/>
              <w:szCs w:val="24"/>
              <w:u w:val="single"/>
            </w:rPr>
          </w:pPr>
          <w:r>
            <w:rPr>
              <w:b/>
              <w:sz w:val="24"/>
              <w:szCs w:val="24"/>
              <w:u w:val="single"/>
            </w:rPr>
            <w:t>Capital Gain and Loss continuous variables</w:t>
          </w:r>
        </w:p>
      </w:sdtContent>
    </w:sdt>
    <w:p w14:paraId="63CE817E" w14:textId="631CD950" w:rsidR="008E3D9A" w:rsidRPr="008E3D9A" w:rsidRDefault="008E3D9A" w:rsidP="008E3D9A">
      <w:r>
        <w:rPr>
          <w:sz w:val="24"/>
          <w:szCs w:val="24"/>
        </w:rPr>
        <w:t xml:space="preserve">Capital Gain and Loss </w:t>
      </w:r>
      <w:r w:rsidR="00303DDF">
        <w:rPr>
          <w:sz w:val="24"/>
          <w:szCs w:val="24"/>
        </w:rPr>
        <w:t xml:space="preserve">are inputs to the </w:t>
      </w:r>
      <w:r>
        <w:rPr>
          <w:sz w:val="24"/>
          <w:szCs w:val="24"/>
        </w:rPr>
        <w:t>Net capital gain</w:t>
      </w:r>
      <w:r w:rsidR="00303DDF">
        <w:rPr>
          <w:sz w:val="24"/>
          <w:szCs w:val="24"/>
        </w:rPr>
        <w:t>s</w:t>
      </w:r>
      <w:r>
        <w:rPr>
          <w:sz w:val="24"/>
          <w:szCs w:val="24"/>
        </w:rPr>
        <w:t xml:space="preserve"> formula. </w:t>
      </w:r>
      <w:r>
        <w:rPr>
          <w:i/>
          <w:iCs/>
          <w:sz w:val="24"/>
          <w:szCs w:val="24"/>
        </w:rPr>
        <w:t xml:space="preserve">As such, </w:t>
      </w:r>
      <w:r w:rsidRPr="008E3D9A">
        <w:rPr>
          <w:i/>
          <w:iCs/>
          <w:sz w:val="24"/>
          <w:szCs w:val="24"/>
          <w:u w:val="single"/>
        </w:rPr>
        <w:t xml:space="preserve">a new variable called Capital Net was created.  The formula to his new variable is </w:t>
      </w:r>
      <w:proofErr w:type="spellStart"/>
      <w:r w:rsidRPr="008E3D9A">
        <w:rPr>
          <w:i/>
          <w:iCs/>
          <w:sz w:val="24"/>
          <w:szCs w:val="24"/>
          <w:u w:val="single"/>
        </w:rPr>
        <w:t>Captial</w:t>
      </w:r>
      <w:proofErr w:type="spellEnd"/>
      <w:r w:rsidRPr="008E3D9A">
        <w:rPr>
          <w:i/>
          <w:iCs/>
          <w:sz w:val="24"/>
          <w:szCs w:val="24"/>
          <w:u w:val="single"/>
        </w:rPr>
        <w:t xml:space="preserve"> Gain – </w:t>
      </w:r>
      <w:proofErr w:type="spellStart"/>
      <w:r w:rsidRPr="008E3D9A">
        <w:rPr>
          <w:i/>
          <w:iCs/>
          <w:sz w:val="24"/>
          <w:szCs w:val="24"/>
          <w:u w:val="single"/>
        </w:rPr>
        <w:t>Captial</w:t>
      </w:r>
      <w:proofErr w:type="spellEnd"/>
      <w:r w:rsidRPr="008E3D9A">
        <w:rPr>
          <w:i/>
          <w:iCs/>
          <w:sz w:val="24"/>
          <w:szCs w:val="24"/>
          <w:u w:val="single"/>
        </w:rPr>
        <w:t xml:space="preserve"> Loss</w:t>
      </w:r>
      <w:r>
        <w:rPr>
          <w:i/>
          <w:iCs/>
          <w:sz w:val="24"/>
          <w:szCs w:val="24"/>
        </w:rPr>
        <w:t xml:space="preserve">.  </w:t>
      </w:r>
      <w:r>
        <w:rPr>
          <w:sz w:val="24"/>
          <w:szCs w:val="24"/>
        </w:rPr>
        <w:t>This in the reduction of a column from the data set.</w:t>
      </w:r>
    </w:p>
    <w:sdt>
      <w:sdtPr>
        <w:tag w:val="goog_rdk_0"/>
        <w:id w:val="1572309948"/>
      </w:sdtPr>
      <w:sdtEndPr/>
      <w:sdtContent>
        <w:p w14:paraId="06F6E708" w14:textId="1EF189D2" w:rsidR="00C83B0A" w:rsidRDefault="00E44E3A" w:rsidP="00C83B0A">
          <w:pPr>
            <w:rPr>
              <w:b/>
              <w:sz w:val="24"/>
              <w:szCs w:val="24"/>
              <w:u w:val="single"/>
            </w:rPr>
          </w:pPr>
          <w:r>
            <w:rPr>
              <w:b/>
              <w:sz w:val="24"/>
              <w:szCs w:val="24"/>
              <w:u w:val="single"/>
            </w:rPr>
            <w:t xml:space="preserve">Mosaic plots to check multicollinearity </w:t>
          </w:r>
          <w:r w:rsidR="003D2544">
            <w:rPr>
              <w:b/>
              <w:sz w:val="24"/>
              <w:szCs w:val="24"/>
              <w:u w:val="single"/>
            </w:rPr>
            <w:t xml:space="preserve">for </w:t>
          </w:r>
          <w:r w:rsidR="00C83B0A">
            <w:rPr>
              <w:b/>
              <w:sz w:val="24"/>
              <w:szCs w:val="24"/>
              <w:u w:val="single"/>
            </w:rPr>
            <w:t>categorical variable</w:t>
          </w:r>
        </w:p>
      </w:sdtContent>
    </w:sdt>
    <w:p w14:paraId="0F37ECD6" w14:textId="582C308A" w:rsidR="003D2544" w:rsidRPr="003D2544" w:rsidRDefault="00E44E3A" w:rsidP="00C83B0A">
      <w:pPr>
        <w:spacing w:line="257" w:lineRule="auto"/>
        <w:rPr>
          <w:sz w:val="24"/>
          <w:szCs w:val="24"/>
        </w:rPr>
      </w:pPr>
      <w:r>
        <w:rPr>
          <w:sz w:val="24"/>
          <w:szCs w:val="24"/>
        </w:rPr>
        <w:lastRenderedPageBreak/>
        <w:t xml:space="preserve">Mosaic plots were made </w:t>
      </w:r>
      <w:r w:rsidR="003D2544">
        <w:rPr>
          <w:sz w:val="24"/>
          <w:szCs w:val="24"/>
        </w:rPr>
        <w:t xml:space="preserve">to check for multicollinearity for categorical variables.  Four of the graphs (appendix 3.16) </w:t>
      </w:r>
      <w:proofErr w:type="spellStart"/>
      <w:r w:rsidR="003D2544">
        <w:rPr>
          <w:sz w:val="24"/>
          <w:szCs w:val="24"/>
        </w:rPr>
        <w:t>workclass</w:t>
      </w:r>
      <w:proofErr w:type="spellEnd"/>
      <w:r w:rsidR="003D2544">
        <w:rPr>
          <w:sz w:val="24"/>
          <w:szCs w:val="24"/>
        </w:rPr>
        <w:t xml:space="preserve"> &amp; education; marital status &amp; education; race &amp; education; and race &amp; marital status exhibit little to no evidence of correlation.  However, relationship &amp; marital status (appendix 3.17) should strong evidence of correlation.  As a result of this finding, </w:t>
      </w:r>
      <w:r w:rsidR="003D2544" w:rsidRPr="003D2544">
        <w:rPr>
          <w:i/>
          <w:iCs/>
          <w:sz w:val="24"/>
          <w:szCs w:val="24"/>
          <w:u w:val="single"/>
        </w:rPr>
        <w:t xml:space="preserve">the relationship column was removed in favor </w:t>
      </w:r>
      <w:r w:rsidR="003D2544">
        <w:rPr>
          <w:i/>
          <w:iCs/>
          <w:sz w:val="24"/>
          <w:szCs w:val="24"/>
          <w:u w:val="single"/>
        </w:rPr>
        <w:t>for</w:t>
      </w:r>
      <w:r w:rsidR="003D2544" w:rsidRPr="003D2544">
        <w:rPr>
          <w:i/>
          <w:iCs/>
          <w:sz w:val="24"/>
          <w:szCs w:val="24"/>
          <w:u w:val="single"/>
        </w:rPr>
        <w:t xml:space="preserve"> marital status</w:t>
      </w:r>
      <w:r w:rsidR="003D2544">
        <w:rPr>
          <w:sz w:val="24"/>
          <w:szCs w:val="24"/>
        </w:rPr>
        <w:t>.</w:t>
      </w:r>
    </w:p>
    <w:sdt>
      <w:sdtPr>
        <w:tag w:val="goog_rdk_0"/>
        <w:id w:val="1499465586"/>
      </w:sdtPr>
      <w:sdtEndPr/>
      <w:sdtContent>
        <w:p w14:paraId="7D96AB20" w14:textId="79F64676" w:rsidR="003D2544" w:rsidRDefault="003D2544" w:rsidP="003D2544">
          <w:pPr>
            <w:rPr>
              <w:b/>
              <w:sz w:val="24"/>
              <w:szCs w:val="24"/>
              <w:u w:val="single"/>
            </w:rPr>
          </w:pPr>
          <w:r>
            <w:rPr>
              <w:b/>
              <w:sz w:val="24"/>
              <w:szCs w:val="24"/>
              <w:u w:val="single"/>
            </w:rPr>
            <w:t>Race Categorial Variable</w:t>
          </w:r>
        </w:p>
      </w:sdtContent>
    </w:sdt>
    <w:p w14:paraId="182FD6D3" w14:textId="0916AB7B" w:rsidR="003D2544" w:rsidRPr="008E3D9A" w:rsidRDefault="003D2544" w:rsidP="003D2544">
      <w:r>
        <w:rPr>
          <w:sz w:val="24"/>
          <w:szCs w:val="24"/>
        </w:rPr>
        <w:t>We observed that the data set is high skewed with the white race level in the dataset.  No additional changes were to the database (</w:t>
      </w:r>
      <w:r w:rsidR="00CF021E">
        <w:rPr>
          <w:sz w:val="24"/>
          <w:szCs w:val="24"/>
        </w:rPr>
        <w:t>A</w:t>
      </w:r>
      <w:r>
        <w:rPr>
          <w:sz w:val="24"/>
          <w:szCs w:val="24"/>
        </w:rPr>
        <w:t>ppendix 3.18)</w:t>
      </w:r>
    </w:p>
    <w:p w14:paraId="1E1D8F84" w14:textId="7A387216" w:rsidR="004F758D" w:rsidRPr="004F758D" w:rsidRDefault="004F758D" w:rsidP="79BEE768">
      <w:pPr>
        <w:spacing w:line="257" w:lineRule="auto"/>
        <w:rPr>
          <w:b/>
          <w:bCs/>
          <w:sz w:val="24"/>
          <w:szCs w:val="24"/>
          <w:u w:val="single"/>
        </w:rPr>
      </w:pPr>
      <w:r w:rsidRPr="004F758D">
        <w:rPr>
          <w:b/>
          <w:bCs/>
          <w:sz w:val="24"/>
          <w:szCs w:val="24"/>
          <w:u w:val="single"/>
        </w:rPr>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r w:rsidR="00CF021E">
        <w:rPr>
          <w:b/>
          <w:bCs/>
          <w:sz w:val="24"/>
          <w:szCs w:val="24"/>
          <w:u w:val="single"/>
        </w:rPr>
        <w:t>s</w:t>
      </w:r>
    </w:p>
    <w:p w14:paraId="4B3D2890" w14:textId="04137258" w:rsidR="004F758D" w:rsidRPr="004F758D" w:rsidRDefault="006D6D11" w:rsidP="79BEE768">
      <w:pPr>
        <w:spacing w:line="257" w:lineRule="auto"/>
        <w:rPr>
          <w:sz w:val="24"/>
          <w:szCs w:val="24"/>
        </w:rPr>
      </w:pPr>
      <w:r>
        <w:rPr>
          <w:b/>
          <w:noProof/>
          <w:sz w:val="24"/>
          <w:szCs w:val="24"/>
          <w:u w:val="single"/>
        </w:rPr>
        <w:drawing>
          <wp:anchor distT="0" distB="0" distL="114300" distR="114300" simplePos="0" relativeHeight="251663360" behindDoc="0" locked="0" layoutInCell="1" allowOverlap="1" wp14:anchorId="0270686F" wp14:editId="4BE7697F">
            <wp:simplePos x="0" y="0"/>
            <wp:positionH relativeFrom="column">
              <wp:posOffset>1761646</wp:posOffset>
            </wp:positionH>
            <wp:positionV relativeFrom="paragraph">
              <wp:posOffset>524571</wp:posOffset>
            </wp:positionV>
            <wp:extent cx="4630678" cy="3845078"/>
            <wp:effectExtent l="0" t="0" r="0"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678" cy="3845078"/>
                    </a:xfrm>
                    <a:prstGeom prst="rect">
                      <a:avLst/>
                    </a:prstGeom>
                    <a:noFill/>
                  </pic:spPr>
                </pic:pic>
              </a:graphicData>
            </a:graphic>
            <wp14:sizeRelH relativeFrom="margin">
              <wp14:pctWidth>0</wp14:pctWidth>
            </wp14:sizeRelH>
            <wp14:sizeRelV relativeFrom="margin">
              <wp14:pctHeight>0</wp14:pctHeight>
            </wp14:sizeRelV>
          </wp:anchor>
        </w:drawing>
      </w:r>
      <w:r w:rsidR="004F758D" w:rsidRPr="004F758D">
        <w:rPr>
          <w:sz w:val="24"/>
          <w:szCs w:val="24"/>
        </w:rPr>
        <w:t xml:space="preserve">Two variables were removed from dataset prior to </w:t>
      </w:r>
      <w:r w:rsidR="004F758D">
        <w:rPr>
          <w:sz w:val="24"/>
          <w:szCs w:val="24"/>
        </w:rPr>
        <w:t xml:space="preserve">any modeling.  ID is an identifier and US census treats </w:t>
      </w:r>
      <w:proofErr w:type="spellStart"/>
      <w:r w:rsidR="004F758D">
        <w:rPr>
          <w:sz w:val="24"/>
          <w:szCs w:val="24"/>
        </w:rPr>
        <w:t>flgwt</w:t>
      </w:r>
      <w:proofErr w:type="spellEnd"/>
      <w:r w:rsidR="004F758D">
        <w:rPr>
          <w:sz w:val="24"/>
          <w:szCs w:val="24"/>
        </w:rPr>
        <w:t xml:space="preserve"> as a portion calculation of the population that is not understood.  </w:t>
      </w:r>
      <w:r w:rsidR="004F758D" w:rsidRPr="004F758D">
        <w:rPr>
          <w:i/>
          <w:iCs/>
          <w:sz w:val="24"/>
          <w:szCs w:val="24"/>
        </w:rPr>
        <w:t>We removed the two variables from the data</w:t>
      </w:r>
      <w:r w:rsidR="004F758D">
        <w:rPr>
          <w:sz w:val="24"/>
          <w:szCs w:val="24"/>
        </w:rPr>
        <w:t xml:space="preserve">.    </w:t>
      </w:r>
    </w:p>
    <w:p w14:paraId="1D27268D" w14:textId="4F744FBD" w:rsidR="00521CE4" w:rsidRDefault="00E13FA2">
      <w:pPr>
        <w:spacing w:before="240" w:after="240" w:line="276" w:lineRule="auto"/>
        <w:rPr>
          <w:b/>
          <w:sz w:val="48"/>
          <w:szCs w:val="48"/>
          <w:u w:val="single"/>
        </w:rPr>
      </w:pPr>
      <w:r>
        <w:rPr>
          <w:b/>
          <w:sz w:val="48"/>
          <w:szCs w:val="48"/>
          <w:u w:val="single"/>
        </w:rPr>
        <w:t>4. Objective 1</w:t>
      </w:r>
    </w:p>
    <w:p w14:paraId="1E3B929B" w14:textId="4A82FBE0"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6D4F0A4"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77777777" w:rsidR="00E215E3" w:rsidRDefault="005C6E1A">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Logistical Regression was selected for our model given that the response is a binary variable of &lt;$50K and =&gt;$50K.  </w:t>
      </w:r>
      <w:r w:rsidR="00E215E3">
        <w:rPr>
          <w:rFonts w:ascii="Times New Roman" w:eastAsia="Times New Roman" w:hAnsi="Times New Roman" w:cs="Times New Roman"/>
          <w:bCs/>
          <w:sz w:val="24"/>
          <w:szCs w:val="24"/>
        </w:rPr>
        <w:t xml:space="preserve">After our EDA, a total of 9 Variables were used in </w:t>
      </w:r>
      <w:proofErr w:type="spellStart"/>
      <w:r w:rsidR="00E215E3">
        <w:rPr>
          <w:rFonts w:ascii="Times New Roman" w:eastAsia="Times New Roman" w:hAnsi="Times New Roman" w:cs="Times New Roman"/>
          <w:bCs/>
          <w:sz w:val="24"/>
          <w:szCs w:val="24"/>
        </w:rPr>
        <w:t>step.wise</w:t>
      </w:r>
      <w:proofErr w:type="spellEnd"/>
      <w:r w:rsidR="00E215E3">
        <w:rPr>
          <w:rFonts w:ascii="Times New Roman" w:eastAsia="Times New Roman" w:hAnsi="Times New Roman" w:cs="Times New Roman"/>
          <w:bCs/>
          <w:sz w:val="24"/>
          <w:szCs w:val="24"/>
        </w:rPr>
        <w:t xml:space="preserve"> logistical regression model.  The following explanatory variables were inputted into the model; age, </w:t>
      </w:r>
      <w:proofErr w:type="spellStart"/>
      <w:r w:rsidR="00E215E3">
        <w:rPr>
          <w:rFonts w:ascii="Times New Roman" w:eastAsia="Times New Roman" w:hAnsi="Times New Roman" w:cs="Times New Roman"/>
          <w:bCs/>
          <w:sz w:val="24"/>
          <w:szCs w:val="24"/>
        </w:rPr>
        <w:t>workclass</w:t>
      </w:r>
      <w:proofErr w:type="spellEnd"/>
      <w:r w:rsidR="00E215E3">
        <w:rPr>
          <w:rFonts w:ascii="Times New Roman" w:eastAsia="Times New Roman" w:hAnsi="Times New Roman" w:cs="Times New Roman"/>
          <w:bCs/>
          <w:sz w:val="24"/>
          <w:szCs w:val="24"/>
        </w:rPr>
        <w:t xml:space="preserve">, education, marital status, occupation, race, sex hours per week, native </w:t>
      </w:r>
      <w:proofErr w:type="gramStart"/>
      <w:r w:rsidR="00E215E3">
        <w:rPr>
          <w:rFonts w:ascii="Times New Roman" w:eastAsia="Times New Roman" w:hAnsi="Times New Roman" w:cs="Times New Roman"/>
          <w:bCs/>
          <w:sz w:val="24"/>
          <w:szCs w:val="24"/>
        </w:rPr>
        <w:t>country</w:t>
      </w:r>
      <w:proofErr w:type="gramEnd"/>
      <w:r w:rsidR="00E215E3">
        <w:rPr>
          <w:rFonts w:ascii="Times New Roman" w:eastAsia="Times New Roman" w:hAnsi="Times New Roman" w:cs="Times New Roman"/>
          <w:bCs/>
          <w:sz w:val="24"/>
          <w:szCs w:val="24"/>
        </w:rPr>
        <w:t xml:space="preserve"> and capital net.</w:t>
      </w:r>
    </w:p>
    <w:p w14:paraId="2691FCB8" w14:textId="7136655E" w:rsidR="00102EE0" w:rsidRDefault="00E215E3">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ran the step wise </w:t>
      </w:r>
      <w:r w:rsidR="00597E9E">
        <w:rPr>
          <w:rFonts w:ascii="Times New Roman" w:eastAsia="Times New Roman" w:hAnsi="Times New Roman" w:cs="Times New Roman"/>
          <w:bCs/>
          <w:sz w:val="24"/>
          <w:szCs w:val="24"/>
        </w:rPr>
        <w:t xml:space="preserve">logistical regression and result from </w:t>
      </w:r>
      <w:r>
        <w:rPr>
          <w:rFonts w:ascii="Times New Roman" w:eastAsia="Times New Roman" w:hAnsi="Times New Roman" w:cs="Times New Roman"/>
          <w:bCs/>
          <w:sz w:val="24"/>
          <w:szCs w:val="24"/>
        </w:rPr>
        <w:t xml:space="preserve">the </w:t>
      </w:r>
      <w:r w:rsidR="00D026D3">
        <w:rPr>
          <w:rFonts w:ascii="Times New Roman" w:eastAsia="Times New Roman" w:hAnsi="Times New Roman" w:cs="Times New Roman"/>
          <w:bCs/>
          <w:sz w:val="24"/>
          <w:szCs w:val="24"/>
        </w:rPr>
        <w:t xml:space="preserve">model </w:t>
      </w:r>
      <w:r w:rsidR="00597E9E">
        <w:rPr>
          <w:rFonts w:ascii="Times New Roman" w:eastAsia="Times New Roman" w:hAnsi="Times New Roman" w:cs="Times New Roman"/>
          <w:bCs/>
          <w:sz w:val="24"/>
          <w:szCs w:val="24"/>
        </w:rPr>
        <w:t xml:space="preserve">yielded a </w:t>
      </w:r>
      <w:r w:rsidR="00D026D3">
        <w:rPr>
          <w:rFonts w:ascii="Times New Roman" w:eastAsia="Times New Roman" w:hAnsi="Times New Roman" w:cs="Times New Roman"/>
          <w:bCs/>
          <w:sz w:val="24"/>
          <w:szCs w:val="24"/>
        </w:rPr>
        <w:t>high number of</w:t>
      </w:r>
      <w:r w:rsidR="00597E9E">
        <w:rPr>
          <w:rFonts w:ascii="Times New Roman" w:eastAsia="Times New Roman" w:hAnsi="Times New Roman" w:cs="Times New Roman"/>
          <w:bCs/>
          <w:sz w:val="24"/>
          <w:szCs w:val="24"/>
        </w:rPr>
        <w:t xml:space="preserve"> significant </w:t>
      </w:r>
      <w:r w:rsidR="00D026D3">
        <w:rPr>
          <w:rFonts w:ascii="Times New Roman" w:eastAsia="Times New Roman" w:hAnsi="Times New Roman" w:cs="Times New Roman"/>
          <w:bCs/>
          <w:sz w:val="24"/>
          <w:szCs w:val="24"/>
        </w:rPr>
        <w:t>predictors (P &gt;0.01)</w:t>
      </w:r>
      <w:r w:rsidR="00597E9E">
        <w:rPr>
          <w:rFonts w:ascii="Times New Roman" w:eastAsia="Times New Roman" w:hAnsi="Times New Roman" w:cs="Times New Roman"/>
          <w:bCs/>
          <w:sz w:val="24"/>
          <w:szCs w:val="24"/>
        </w:rPr>
        <w:t xml:space="preserve">.  There were 20 predictors </w:t>
      </w:r>
      <w:r w:rsidR="00D026D3">
        <w:rPr>
          <w:rFonts w:ascii="Times New Roman" w:eastAsia="Times New Roman" w:hAnsi="Times New Roman" w:cs="Times New Roman"/>
          <w:bCs/>
          <w:sz w:val="24"/>
          <w:szCs w:val="24"/>
        </w:rPr>
        <w:t xml:space="preserve">that would make interpretability extremely difficult.  Majority of the predictors came from </w:t>
      </w:r>
      <w:r w:rsidR="00597E9E">
        <w:rPr>
          <w:rFonts w:ascii="Times New Roman" w:eastAsia="Times New Roman" w:hAnsi="Times New Roman" w:cs="Times New Roman"/>
          <w:bCs/>
          <w:sz w:val="24"/>
          <w:szCs w:val="24"/>
        </w:rPr>
        <w:t>occupation,</w:t>
      </w:r>
      <w:r w:rsidR="00D026D3">
        <w:rPr>
          <w:rFonts w:ascii="Times New Roman" w:eastAsia="Times New Roman" w:hAnsi="Times New Roman" w:cs="Times New Roman"/>
          <w:bCs/>
          <w:sz w:val="24"/>
          <w:szCs w:val="24"/>
        </w:rPr>
        <w:t xml:space="preserve"> and we reran the model with</w:t>
      </w:r>
      <w:r w:rsidR="00597E9E">
        <w:rPr>
          <w:rFonts w:ascii="Times New Roman" w:eastAsia="Times New Roman" w:hAnsi="Times New Roman" w:cs="Times New Roman"/>
          <w:bCs/>
          <w:sz w:val="24"/>
          <w:szCs w:val="24"/>
        </w:rPr>
        <w:t>out</w:t>
      </w:r>
      <w:r w:rsidR="00D026D3">
        <w:rPr>
          <w:rFonts w:ascii="Times New Roman" w:eastAsia="Times New Roman" w:hAnsi="Times New Roman" w:cs="Times New Roman"/>
          <w:bCs/>
          <w:sz w:val="24"/>
          <w:szCs w:val="24"/>
        </w:rPr>
        <w:t xml:space="preserve"> occupation to see if </w:t>
      </w:r>
      <w:r w:rsidR="00597E9E">
        <w:rPr>
          <w:rFonts w:ascii="Times New Roman" w:eastAsia="Times New Roman" w:hAnsi="Times New Roman" w:cs="Times New Roman"/>
          <w:bCs/>
          <w:sz w:val="24"/>
          <w:szCs w:val="24"/>
        </w:rPr>
        <w:t xml:space="preserve">can reduce the number of levels without </w:t>
      </w:r>
      <w:r w:rsidR="00D026D3">
        <w:rPr>
          <w:rFonts w:ascii="Times New Roman" w:eastAsia="Times New Roman" w:hAnsi="Times New Roman" w:cs="Times New Roman"/>
          <w:bCs/>
          <w:sz w:val="24"/>
          <w:szCs w:val="24"/>
        </w:rPr>
        <w:t>accuracy will suffer</w:t>
      </w:r>
      <w:r w:rsidR="00597E9E">
        <w:rPr>
          <w:rFonts w:ascii="Times New Roman" w:eastAsia="Times New Roman" w:hAnsi="Times New Roman" w:cs="Times New Roman"/>
          <w:bCs/>
          <w:sz w:val="24"/>
          <w:szCs w:val="24"/>
        </w:rPr>
        <w:t>ing</w:t>
      </w:r>
      <w:r w:rsidR="00D026D3">
        <w:rPr>
          <w:rFonts w:ascii="Times New Roman" w:eastAsia="Times New Roman" w:hAnsi="Times New Roman" w:cs="Times New Roman"/>
          <w:bCs/>
          <w:sz w:val="24"/>
          <w:szCs w:val="24"/>
        </w:rPr>
        <w:t xml:space="preserve">.  </w:t>
      </w:r>
      <w:r w:rsidR="00597E9E">
        <w:rPr>
          <w:rFonts w:ascii="Times New Roman" w:eastAsia="Times New Roman" w:hAnsi="Times New Roman" w:cs="Times New Roman"/>
          <w:bCs/>
          <w:sz w:val="24"/>
          <w:szCs w:val="24"/>
        </w:rPr>
        <w:t xml:space="preserve">After running the model without occupation we observed not only the number of predictors drop that accuracy did not suffer much. (Table 4.1).  Practically we felt that without occupation </w:t>
      </w:r>
      <w:proofErr w:type="gramStart"/>
      <w:r w:rsidR="00597E9E">
        <w:rPr>
          <w:rFonts w:ascii="Times New Roman" w:eastAsia="Times New Roman" w:hAnsi="Times New Roman" w:cs="Times New Roman"/>
          <w:bCs/>
          <w:sz w:val="24"/>
          <w:szCs w:val="24"/>
        </w:rPr>
        <w:t>the our</w:t>
      </w:r>
      <w:proofErr w:type="gramEnd"/>
      <w:r w:rsidR="00597E9E">
        <w:rPr>
          <w:rFonts w:ascii="Times New Roman" w:eastAsia="Times New Roman" w:hAnsi="Times New Roman" w:cs="Times New Roman"/>
          <w:bCs/>
          <w:sz w:val="24"/>
          <w:szCs w:val="24"/>
        </w:rPr>
        <w:t xml:space="preserve"> model is sufficient and more interpretable. </w:t>
      </w:r>
    </w:p>
    <w:p w14:paraId="75C6CF4E" w14:textId="1F1D2373" w:rsidR="00E215E3" w:rsidRDefault="00E215E3" w:rsidP="00E215E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094" w:type="dxa"/>
        <w:tblInd w:w="-5" w:type="dxa"/>
        <w:tblLook w:val="04A0" w:firstRow="1" w:lastRow="0" w:firstColumn="1" w:lastColumn="0" w:noHBand="0" w:noVBand="1"/>
      </w:tblPr>
      <w:tblGrid>
        <w:gridCol w:w="1508"/>
        <w:gridCol w:w="1508"/>
        <w:gridCol w:w="1508"/>
        <w:gridCol w:w="1508"/>
        <w:gridCol w:w="3062"/>
      </w:tblGrid>
      <w:tr w:rsidR="00E215E3" w14:paraId="6828A397" w14:textId="77777777" w:rsidTr="00E215E3">
        <w:trPr>
          <w:trHeight w:val="303"/>
        </w:trPr>
        <w:tc>
          <w:tcPr>
            <w:tcW w:w="1508" w:type="dxa"/>
            <w:vAlign w:val="center"/>
          </w:tcPr>
          <w:p w14:paraId="670BE423" w14:textId="037E6463" w:rsidR="00E215E3" w:rsidRDefault="00E215E3" w:rsidP="004A425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907E958" w14:textId="4E59BA98"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of betas</w:t>
            </w:r>
            <w:r w:rsidR="00D026D3">
              <w:rPr>
                <w:rFonts w:ascii="Times New Roman" w:eastAsia="Times New Roman" w:hAnsi="Times New Roman" w:cs="Times New Roman"/>
                <w:b/>
                <w:sz w:val="24"/>
                <w:szCs w:val="24"/>
                <w:u w:val="single"/>
              </w:rPr>
              <w:t xml:space="preserve"> at P=&lt;0.01 </w:t>
            </w:r>
          </w:p>
        </w:tc>
        <w:tc>
          <w:tcPr>
            <w:tcW w:w="1508" w:type="dxa"/>
            <w:vAlign w:val="center"/>
          </w:tcPr>
          <w:p w14:paraId="4E3BF5D8" w14:textId="79B6131B"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Accuracy</w:t>
            </w:r>
          </w:p>
        </w:tc>
        <w:tc>
          <w:tcPr>
            <w:tcW w:w="1508" w:type="dxa"/>
            <w:vAlign w:val="center"/>
          </w:tcPr>
          <w:p w14:paraId="6D534538" w14:textId="362D8F48"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2E9368CF" w14:textId="3CF42022"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E215E3" w14:paraId="245C5575" w14:textId="77777777" w:rsidTr="00E215E3">
        <w:trPr>
          <w:trHeight w:val="303"/>
        </w:trPr>
        <w:tc>
          <w:tcPr>
            <w:tcW w:w="1508" w:type="dxa"/>
            <w:vAlign w:val="center"/>
          </w:tcPr>
          <w:p w14:paraId="7A18C240" w14:textId="1366C2EA"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6842F513" w14:textId="6755A9E3"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22E10EC2" w14:textId="75CF4C3C"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2EFFE58B" w14:textId="19EA695A"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2A15E0C3" w14:textId="31205C65"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E215E3" w14:paraId="3FA3FAA7" w14:textId="77777777" w:rsidTr="00E215E3">
        <w:trPr>
          <w:trHeight w:val="615"/>
        </w:trPr>
        <w:tc>
          <w:tcPr>
            <w:tcW w:w="1508" w:type="dxa"/>
            <w:vAlign w:val="center"/>
          </w:tcPr>
          <w:p w14:paraId="05474153" w14:textId="79BFACA4"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lastRenderedPageBreak/>
              <w:t>Occupation Removed</w:t>
            </w:r>
          </w:p>
        </w:tc>
        <w:tc>
          <w:tcPr>
            <w:tcW w:w="1508" w:type="dxa"/>
            <w:vAlign w:val="center"/>
          </w:tcPr>
          <w:p w14:paraId="5C0402F3" w14:textId="1A190ECE"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19A1BC23" w14:textId="12B8419C"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6CBB39EB" w14:textId="4E76A6E5"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5A9D6D8" w14:textId="05B0F84E"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1486D620" w14:textId="13D1384F" w:rsidR="00E215E3" w:rsidRDefault="00E215E3">
      <w:pPr>
        <w:spacing w:before="240" w:after="0" w:line="276" w:lineRule="auto"/>
        <w:rPr>
          <w:rFonts w:ascii="Times New Roman" w:eastAsia="Times New Roman" w:hAnsi="Times New Roman" w:cs="Times New Roman"/>
          <w:bCs/>
          <w:sz w:val="24"/>
          <w:szCs w:val="24"/>
        </w:rPr>
      </w:pPr>
    </w:p>
    <w:p w14:paraId="5C69E865" w14:textId="77777777" w:rsidR="00E215E3" w:rsidRPr="005C6E1A" w:rsidRDefault="00E215E3">
      <w:pPr>
        <w:spacing w:before="240" w:after="0" w:line="276" w:lineRule="auto"/>
        <w:rPr>
          <w:rFonts w:ascii="Times New Roman" w:eastAsia="Times New Roman" w:hAnsi="Times New Roman" w:cs="Times New Roman"/>
          <w:bCs/>
          <w:sz w:val="24"/>
          <w:szCs w:val="24"/>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0F098F55"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 xml:space="preserve">Below are the interpretation of the parameters from our final model that determined the </w:t>
      </w:r>
      <w:proofErr w:type="spellStart"/>
      <w:r>
        <w:rPr>
          <w:bCs/>
          <w:sz w:val="24"/>
          <w:szCs w:val="24"/>
        </w:rPr>
        <w:t>pay_response</w:t>
      </w:r>
      <w:proofErr w:type="spellEnd"/>
      <w:r>
        <w:rPr>
          <w:bCs/>
          <w:sz w:val="24"/>
          <w:szCs w:val="24"/>
        </w:rPr>
        <w:t>.</w:t>
      </w:r>
    </w:p>
    <w:p w14:paraId="54A5095A" w14:textId="2DB1C59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67C59E82"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r w:rsidR="006D6D11">
              <w:rPr>
                <w:rFonts w:ascii="Times New Roman" w:eastAsia="Times New Roman" w:hAnsi="Times New Roman" w:cs="Times New Roman"/>
                <w:b/>
                <w:sz w:val="24"/>
                <w:szCs w:val="24"/>
                <w:u w:val="single"/>
              </w:rPr>
              <w:t xml:space="preserve"> (P&lt;0.01)</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15AD8E74"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1F08478D" w:rsidR="00410A73" w:rsidRPr="006D6D11" w:rsidRDefault="00410A73" w:rsidP="00410A73">
            <w:pPr>
              <w:rPr>
                <w:rFonts w:ascii="Times New Roman" w:eastAsia="Times New Roman" w:hAnsi="Times New Roman" w:cs="Times New Roman"/>
                <w:bCs/>
                <w:sz w:val="24"/>
                <w:szCs w:val="24"/>
              </w:rPr>
            </w:pPr>
          </w:p>
        </w:tc>
        <w:tc>
          <w:tcPr>
            <w:tcW w:w="1985" w:type="dxa"/>
            <w:vAlign w:val="center"/>
          </w:tcPr>
          <w:p w14:paraId="790C3E6A" w14:textId="3A2BE475" w:rsidR="00410A73" w:rsidRPr="006D6D11" w:rsidRDefault="00AA5088" w:rsidP="00410A73">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0</m:t>
                    </m:r>
                  </m:sub>
                </m:sSub>
              </m:oMath>
            </m:oMathPara>
          </w:p>
        </w:tc>
        <w:tc>
          <w:tcPr>
            <w:tcW w:w="1985" w:type="dxa"/>
            <w:vAlign w:val="center"/>
          </w:tcPr>
          <w:p w14:paraId="65C361AA" w14:textId="69CAD5B8" w:rsidR="00410A73"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-2.44</w:t>
            </w:r>
          </w:p>
        </w:tc>
        <w:tc>
          <w:tcPr>
            <w:tcW w:w="4030" w:type="dxa"/>
            <w:vAlign w:val="center"/>
          </w:tcPr>
          <w:p w14:paraId="1386AC06" w14:textId="77777777" w:rsidR="00410A73" w:rsidRPr="006D6D11" w:rsidRDefault="00410A73" w:rsidP="00410A73">
            <w:pPr>
              <w:rPr>
                <w:rFonts w:ascii="Times New Roman" w:eastAsia="Times New Roman" w:hAnsi="Times New Roman" w:cs="Times New Roman"/>
                <w:bCs/>
                <w:sz w:val="24"/>
                <w:szCs w:val="24"/>
              </w:rPr>
            </w:pPr>
          </w:p>
        </w:tc>
      </w:tr>
      <w:tr w:rsidR="00410A73" w14:paraId="60AE56CD" w14:textId="77777777" w:rsidTr="00410A73">
        <w:tc>
          <w:tcPr>
            <w:tcW w:w="1985" w:type="dxa"/>
            <w:vAlign w:val="center"/>
          </w:tcPr>
          <w:p w14:paraId="69FB40CC" w14:textId="1BADB043" w:rsidR="00410A73" w:rsidRPr="006D6D11" w:rsidRDefault="006D6D11" w:rsidP="00410A73">
            <w:pPr>
              <w:rPr>
                <w:rFonts w:ascii="Times New Roman" w:eastAsia="Times New Roman" w:hAnsi="Times New Roman" w:cs="Times New Roman"/>
                <w:bCs/>
                <w:sz w:val="24"/>
                <w:szCs w:val="24"/>
              </w:rPr>
            </w:pPr>
            <w:r w:rsidRPr="006D6D11">
              <w:rPr>
                <w:rFonts w:ascii="Times New Roman" w:eastAsia="Times New Roman" w:hAnsi="Times New Roman" w:cs="Times New Roman"/>
                <w:bCs/>
                <w:sz w:val="24"/>
                <w:szCs w:val="24"/>
              </w:rPr>
              <w:t>Age</w:t>
            </w:r>
          </w:p>
        </w:tc>
        <w:tc>
          <w:tcPr>
            <w:tcW w:w="1985" w:type="dxa"/>
            <w:vAlign w:val="center"/>
          </w:tcPr>
          <w:p w14:paraId="66F1D3A9" w14:textId="15DB2547" w:rsidR="00410A73" w:rsidRPr="006D6D11" w:rsidRDefault="00AA5088" w:rsidP="00410A73">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1</m:t>
                    </m:r>
                  </m:sub>
                </m:sSub>
              </m:oMath>
            </m:oMathPara>
          </w:p>
        </w:tc>
        <w:tc>
          <w:tcPr>
            <w:tcW w:w="1985" w:type="dxa"/>
            <w:vAlign w:val="center"/>
          </w:tcPr>
          <w:p w14:paraId="6651D668" w14:textId="27E897DE" w:rsidR="00410A73"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0.0268</w:t>
            </w:r>
          </w:p>
        </w:tc>
        <w:tc>
          <w:tcPr>
            <w:tcW w:w="4030" w:type="dxa"/>
            <w:vAlign w:val="center"/>
          </w:tcPr>
          <w:p w14:paraId="6C9B2FB7" w14:textId="77777777" w:rsidR="00410A73" w:rsidRPr="006D6D11" w:rsidRDefault="00410A73" w:rsidP="00410A73">
            <w:pPr>
              <w:rPr>
                <w:rFonts w:ascii="Times New Roman" w:eastAsia="Times New Roman" w:hAnsi="Times New Roman" w:cs="Times New Roman"/>
                <w:bCs/>
                <w:sz w:val="24"/>
                <w:szCs w:val="24"/>
              </w:rPr>
            </w:pPr>
          </w:p>
        </w:tc>
      </w:tr>
      <w:tr w:rsidR="006D6D11" w14:paraId="0EF156DC" w14:textId="77777777" w:rsidTr="00410A73">
        <w:tc>
          <w:tcPr>
            <w:tcW w:w="1985" w:type="dxa"/>
            <w:vAlign w:val="center"/>
          </w:tcPr>
          <w:p w14:paraId="68FCF7C2" w14:textId="4843E270"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WorkClass Self-emp-</w:t>
            </w:r>
            <w:proofErr w:type="spellStart"/>
            <w:r>
              <w:rPr>
                <w:rFonts w:ascii="Times New Roman" w:eastAsia="Times New Roman" w:hAnsi="Times New Roman" w:cs="Times New Roman"/>
                <w:bCs/>
                <w:sz w:val="24"/>
                <w:szCs w:val="24"/>
              </w:rPr>
              <w:t>inc</w:t>
            </w:r>
            <w:proofErr w:type="spellEnd"/>
          </w:p>
        </w:tc>
        <w:tc>
          <w:tcPr>
            <w:tcW w:w="1985" w:type="dxa"/>
            <w:vAlign w:val="center"/>
          </w:tcPr>
          <w:p w14:paraId="4BB9C463" w14:textId="633EBD59"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2</m:t>
                    </m:r>
                  </m:sub>
                </m:sSub>
              </m:oMath>
            </m:oMathPara>
          </w:p>
        </w:tc>
        <w:tc>
          <w:tcPr>
            <w:tcW w:w="1985" w:type="dxa"/>
            <w:vAlign w:val="center"/>
          </w:tcPr>
          <w:p w14:paraId="30AFEDEC" w14:textId="6880BA31"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0.3395</w:t>
            </w:r>
          </w:p>
        </w:tc>
        <w:tc>
          <w:tcPr>
            <w:tcW w:w="4030" w:type="dxa"/>
            <w:vAlign w:val="center"/>
          </w:tcPr>
          <w:p w14:paraId="6847360C" w14:textId="77777777" w:rsidR="006D6D11" w:rsidRPr="006D6D11" w:rsidRDefault="006D6D11" w:rsidP="00410A73">
            <w:pPr>
              <w:rPr>
                <w:rFonts w:ascii="Times New Roman" w:eastAsia="Times New Roman" w:hAnsi="Times New Roman" w:cs="Times New Roman"/>
                <w:bCs/>
                <w:sz w:val="24"/>
                <w:szCs w:val="24"/>
              </w:rPr>
            </w:pPr>
          </w:p>
        </w:tc>
      </w:tr>
      <w:tr w:rsidR="006D6D11" w14:paraId="0B15DB78" w14:textId="77777777" w:rsidTr="00410A73">
        <w:tc>
          <w:tcPr>
            <w:tcW w:w="1985" w:type="dxa"/>
            <w:vAlign w:val="center"/>
          </w:tcPr>
          <w:p w14:paraId="47943D55" w14:textId="7C0EA6BE"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WorkClass Self-emp-</w:t>
            </w:r>
            <w:proofErr w:type="spellStart"/>
            <w:r>
              <w:rPr>
                <w:rFonts w:ascii="Times New Roman" w:eastAsia="Times New Roman" w:hAnsi="Times New Roman" w:cs="Times New Roman"/>
                <w:bCs/>
                <w:sz w:val="24"/>
                <w:szCs w:val="24"/>
              </w:rPr>
              <w:t>inc</w:t>
            </w:r>
            <w:proofErr w:type="spellEnd"/>
          </w:p>
        </w:tc>
        <w:tc>
          <w:tcPr>
            <w:tcW w:w="1985" w:type="dxa"/>
            <w:vAlign w:val="center"/>
          </w:tcPr>
          <w:p w14:paraId="1D01D1EE" w14:textId="2EAF5942"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3</m:t>
                    </m:r>
                  </m:sub>
                </m:sSub>
              </m:oMath>
            </m:oMathPara>
          </w:p>
        </w:tc>
        <w:tc>
          <w:tcPr>
            <w:tcW w:w="1985" w:type="dxa"/>
            <w:vAlign w:val="center"/>
          </w:tcPr>
          <w:p w14:paraId="69DF4816" w14:textId="0C1BF765"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-6.210</w:t>
            </w:r>
          </w:p>
        </w:tc>
        <w:tc>
          <w:tcPr>
            <w:tcW w:w="4030" w:type="dxa"/>
            <w:vAlign w:val="center"/>
          </w:tcPr>
          <w:p w14:paraId="35DD6FC6" w14:textId="77777777" w:rsidR="006D6D11" w:rsidRPr="006D6D11" w:rsidRDefault="006D6D11" w:rsidP="00410A73">
            <w:pPr>
              <w:rPr>
                <w:rFonts w:ascii="Times New Roman" w:eastAsia="Times New Roman" w:hAnsi="Times New Roman" w:cs="Times New Roman"/>
                <w:bCs/>
                <w:sz w:val="24"/>
                <w:szCs w:val="24"/>
              </w:rPr>
            </w:pPr>
          </w:p>
        </w:tc>
      </w:tr>
      <w:tr w:rsidR="006D6D11" w14:paraId="0D1D0909" w14:textId="77777777" w:rsidTr="00410A73">
        <w:tc>
          <w:tcPr>
            <w:tcW w:w="1985" w:type="dxa"/>
            <w:vAlign w:val="center"/>
          </w:tcPr>
          <w:p w14:paraId="679DA3BE" w14:textId="686A567B"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 Married</w:t>
            </w:r>
          </w:p>
        </w:tc>
        <w:tc>
          <w:tcPr>
            <w:tcW w:w="1985" w:type="dxa"/>
            <w:vAlign w:val="center"/>
          </w:tcPr>
          <w:p w14:paraId="259FAECE" w14:textId="720D7C9F"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4</m:t>
                    </m:r>
                  </m:sub>
                </m:sSub>
              </m:oMath>
            </m:oMathPara>
          </w:p>
        </w:tc>
        <w:tc>
          <w:tcPr>
            <w:tcW w:w="1985" w:type="dxa"/>
            <w:vAlign w:val="center"/>
          </w:tcPr>
          <w:p w14:paraId="7A01D532" w14:textId="562CE71E"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2.136</w:t>
            </w:r>
          </w:p>
        </w:tc>
        <w:tc>
          <w:tcPr>
            <w:tcW w:w="4030" w:type="dxa"/>
            <w:vAlign w:val="center"/>
          </w:tcPr>
          <w:p w14:paraId="335CE07E" w14:textId="77777777" w:rsidR="006D6D11" w:rsidRPr="006D6D11" w:rsidRDefault="006D6D11" w:rsidP="00410A73">
            <w:pPr>
              <w:rPr>
                <w:rFonts w:ascii="Times New Roman" w:eastAsia="Times New Roman" w:hAnsi="Times New Roman" w:cs="Times New Roman"/>
                <w:bCs/>
                <w:sz w:val="24"/>
                <w:szCs w:val="24"/>
              </w:rPr>
            </w:pPr>
          </w:p>
        </w:tc>
      </w:tr>
      <w:tr w:rsidR="006D6D11" w14:paraId="47E7DAB4" w14:textId="77777777" w:rsidTr="00410A73">
        <w:tc>
          <w:tcPr>
            <w:tcW w:w="1985" w:type="dxa"/>
            <w:vAlign w:val="center"/>
          </w:tcPr>
          <w:p w14:paraId="1332D8CB" w14:textId="77777777"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w:t>
            </w:r>
          </w:p>
          <w:p w14:paraId="76E6DB7C" w14:textId="43AB85F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Never Married</w:t>
            </w:r>
          </w:p>
        </w:tc>
        <w:tc>
          <w:tcPr>
            <w:tcW w:w="1985" w:type="dxa"/>
            <w:vAlign w:val="center"/>
          </w:tcPr>
          <w:p w14:paraId="117F186A" w14:textId="706F01DC"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5</m:t>
                    </m:r>
                  </m:sub>
                </m:sSub>
              </m:oMath>
            </m:oMathPara>
          </w:p>
        </w:tc>
        <w:tc>
          <w:tcPr>
            <w:tcW w:w="1985" w:type="dxa"/>
            <w:vAlign w:val="center"/>
          </w:tcPr>
          <w:p w14:paraId="53D8516E"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2CB8C845" w14:textId="77777777" w:rsidR="006D6D11" w:rsidRPr="006D6D11" w:rsidRDefault="006D6D11" w:rsidP="00410A73">
            <w:pPr>
              <w:rPr>
                <w:rFonts w:ascii="Times New Roman" w:eastAsia="Times New Roman" w:hAnsi="Times New Roman" w:cs="Times New Roman"/>
                <w:bCs/>
                <w:sz w:val="24"/>
                <w:szCs w:val="24"/>
              </w:rPr>
            </w:pPr>
          </w:p>
        </w:tc>
      </w:tr>
      <w:tr w:rsidR="006D6D11" w14:paraId="22DA3C39" w14:textId="77777777" w:rsidTr="00410A73">
        <w:tc>
          <w:tcPr>
            <w:tcW w:w="1985" w:type="dxa"/>
            <w:vAlign w:val="center"/>
          </w:tcPr>
          <w:p w14:paraId="4C4DAE35" w14:textId="755E8E4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Race White</w:t>
            </w:r>
          </w:p>
        </w:tc>
        <w:tc>
          <w:tcPr>
            <w:tcW w:w="1985" w:type="dxa"/>
            <w:vAlign w:val="center"/>
          </w:tcPr>
          <w:p w14:paraId="5B210536" w14:textId="44DBBC94"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6</m:t>
                    </m:r>
                  </m:sub>
                </m:sSub>
              </m:oMath>
            </m:oMathPara>
          </w:p>
        </w:tc>
        <w:tc>
          <w:tcPr>
            <w:tcW w:w="1985" w:type="dxa"/>
            <w:vAlign w:val="center"/>
          </w:tcPr>
          <w:p w14:paraId="1CD1E048"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3A95E0B4" w14:textId="77777777" w:rsidR="006D6D11" w:rsidRPr="006D6D11" w:rsidRDefault="006D6D11" w:rsidP="00410A73">
            <w:pPr>
              <w:rPr>
                <w:rFonts w:ascii="Times New Roman" w:eastAsia="Times New Roman" w:hAnsi="Times New Roman" w:cs="Times New Roman"/>
                <w:bCs/>
                <w:sz w:val="24"/>
                <w:szCs w:val="24"/>
              </w:rPr>
            </w:pPr>
          </w:p>
        </w:tc>
      </w:tr>
      <w:tr w:rsidR="006D6D11" w14:paraId="29123DB5" w14:textId="77777777" w:rsidTr="00410A73">
        <w:tc>
          <w:tcPr>
            <w:tcW w:w="1985" w:type="dxa"/>
            <w:vAlign w:val="center"/>
          </w:tcPr>
          <w:p w14:paraId="1A29C5C5" w14:textId="19617354"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Sex Male</w:t>
            </w:r>
          </w:p>
        </w:tc>
        <w:tc>
          <w:tcPr>
            <w:tcW w:w="1985" w:type="dxa"/>
            <w:vAlign w:val="center"/>
          </w:tcPr>
          <w:p w14:paraId="4F94C70B" w14:textId="3A6D99A2"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7</m:t>
                    </m:r>
                  </m:sub>
                </m:sSub>
              </m:oMath>
            </m:oMathPara>
          </w:p>
        </w:tc>
        <w:tc>
          <w:tcPr>
            <w:tcW w:w="1985" w:type="dxa"/>
            <w:vAlign w:val="center"/>
          </w:tcPr>
          <w:p w14:paraId="19A4DED8"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6505C2E2" w14:textId="77777777" w:rsidR="006D6D11" w:rsidRPr="006D6D11" w:rsidRDefault="006D6D11" w:rsidP="00410A73">
            <w:pPr>
              <w:rPr>
                <w:rFonts w:ascii="Times New Roman" w:eastAsia="Times New Roman" w:hAnsi="Times New Roman" w:cs="Times New Roman"/>
                <w:bCs/>
                <w:sz w:val="24"/>
                <w:szCs w:val="24"/>
              </w:rPr>
            </w:pPr>
          </w:p>
        </w:tc>
      </w:tr>
      <w:tr w:rsidR="006D6D11" w14:paraId="047F02D4" w14:textId="77777777" w:rsidTr="00410A73">
        <w:tc>
          <w:tcPr>
            <w:tcW w:w="1985" w:type="dxa"/>
            <w:vAlign w:val="center"/>
          </w:tcPr>
          <w:p w14:paraId="6AA1E66B" w14:textId="34AD81DF"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Hours per week</w:t>
            </w:r>
          </w:p>
        </w:tc>
        <w:tc>
          <w:tcPr>
            <w:tcW w:w="1985" w:type="dxa"/>
            <w:vAlign w:val="center"/>
          </w:tcPr>
          <w:p w14:paraId="601177FA" w14:textId="6B045D5E"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8</m:t>
                    </m:r>
                  </m:sub>
                </m:sSub>
              </m:oMath>
            </m:oMathPara>
          </w:p>
        </w:tc>
        <w:tc>
          <w:tcPr>
            <w:tcW w:w="1985" w:type="dxa"/>
            <w:vAlign w:val="center"/>
          </w:tcPr>
          <w:p w14:paraId="19349B3F"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1234892B" w14:textId="77777777" w:rsidR="006D6D11" w:rsidRPr="006D6D11" w:rsidRDefault="006D6D11" w:rsidP="00410A73">
            <w:pPr>
              <w:rPr>
                <w:rFonts w:ascii="Times New Roman" w:eastAsia="Times New Roman" w:hAnsi="Times New Roman" w:cs="Times New Roman"/>
                <w:bCs/>
                <w:sz w:val="24"/>
                <w:szCs w:val="24"/>
              </w:rPr>
            </w:pPr>
          </w:p>
        </w:tc>
      </w:tr>
      <w:tr w:rsidR="006D6D11" w14:paraId="75ACA59E" w14:textId="77777777" w:rsidTr="00410A73">
        <w:tc>
          <w:tcPr>
            <w:tcW w:w="1985" w:type="dxa"/>
            <w:vAlign w:val="center"/>
          </w:tcPr>
          <w:p w14:paraId="5E7230BC" w14:textId="7697CF3A"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Capital Net</w:t>
            </w:r>
          </w:p>
        </w:tc>
        <w:tc>
          <w:tcPr>
            <w:tcW w:w="1985" w:type="dxa"/>
            <w:vAlign w:val="center"/>
          </w:tcPr>
          <w:p w14:paraId="5DC494EE" w14:textId="7AC0ACF0" w:rsidR="006D6D11" w:rsidRPr="006D6D11" w:rsidRDefault="00AA5088"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9</m:t>
                    </m:r>
                  </m:sub>
                </m:sSub>
              </m:oMath>
            </m:oMathPara>
          </w:p>
        </w:tc>
        <w:tc>
          <w:tcPr>
            <w:tcW w:w="1985" w:type="dxa"/>
            <w:vAlign w:val="center"/>
          </w:tcPr>
          <w:p w14:paraId="5992593C"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5E76266A" w14:textId="77777777" w:rsidR="006D6D11" w:rsidRPr="006D6D11" w:rsidRDefault="006D6D11" w:rsidP="00410A73">
            <w:pPr>
              <w:rPr>
                <w:rFonts w:ascii="Times New Roman" w:eastAsia="Times New Roman" w:hAnsi="Times New Roman" w:cs="Times New Roman"/>
                <w:bCs/>
                <w:sz w:val="24"/>
                <w:szCs w:val="24"/>
              </w:rPr>
            </w:pPr>
          </w:p>
        </w:tc>
      </w:tr>
    </w:tbl>
    <w:p w14:paraId="12666A89" w14:textId="436FEF2C" w:rsidR="00410A73" w:rsidRDefault="00410A73">
      <w:pPr>
        <w:spacing w:before="240" w:after="240" w:line="276" w:lineRule="auto"/>
        <w:rPr>
          <w:b/>
          <w:sz w:val="24"/>
          <w:szCs w:val="24"/>
          <w:u w:val="single"/>
        </w:rPr>
      </w:pPr>
    </w:p>
    <w:p w14:paraId="33FA9F63" w14:textId="4750DBF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2911B7E5" w:rsidR="00521CE4" w:rsidRDefault="00E13FA2">
      <w:pPr>
        <w:spacing w:before="240" w:after="240" w:line="276" w:lineRule="auto"/>
        <w:rPr>
          <w:b/>
          <w:i/>
          <w:sz w:val="24"/>
          <w:szCs w:val="24"/>
          <w:u w:val="single"/>
        </w:rPr>
      </w:pPr>
      <w:r>
        <w:rPr>
          <w:b/>
          <w:i/>
          <w:sz w:val="24"/>
          <w:szCs w:val="24"/>
          <w:u w:val="single"/>
        </w:rPr>
        <w:lastRenderedPageBreak/>
        <w:t>Problem Statement</w:t>
      </w:r>
    </w:p>
    <w:p w14:paraId="32794B7B" w14:textId="4B368151" w:rsidR="00265501" w:rsidRPr="00342BC1" w:rsidRDefault="00342BC1">
      <w:pPr>
        <w:spacing w:before="240" w:after="240" w:line="276" w:lineRule="auto"/>
        <w:rPr>
          <w:color w:val="555555"/>
          <w:sz w:val="24"/>
          <w:szCs w:val="24"/>
        </w:rPr>
      </w:pPr>
      <w:r>
        <w:rPr>
          <w:sz w:val="24"/>
          <w:szCs w:val="24"/>
        </w:rPr>
        <w:t xml:space="preserve">In </w:t>
      </w:r>
      <w:r w:rsidR="00CD7183">
        <w:rPr>
          <w:sz w:val="24"/>
          <w:szCs w:val="24"/>
        </w:rPr>
        <w:t>o</w:t>
      </w:r>
      <w:r>
        <w:rPr>
          <w:sz w:val="24"/>
          <w:szCs w:val="24"/>
        </w:rPr>
        <w:t xml:space="preserve">bjective 1, our goal was to create a simple, highly interpretable model. For this objective, we will be using that model as a baseline and use various methods in an attempt to improve model performance. First, we well keep the variables produced in the stepwise model but add complexity through interaction terms. </w:t>
      </w:r>
      <w:r w:rsidR="00160928">
        <w:rPr>
          <w:sz w:val="24"/>
          <w:szCs w:val="24"/>
        </w:rPr>
        <w:t>Then, we will use LDA and QDA to …. Lastly, these models will be contrasted with the stepwise model to compare performance and determine the most optimal solution.</w:t>
      </w:r>
    </w:p>
    <w:p w14:paraId="1E1E403B" w14:textId="1FDAF6CF" w:rsidR="00521CE4" w:rsidRDefault="00AA5088">
      <w:pPr>
        <w:spacing w:before="240" w:after="240" w:line="276" w:lineRule="auto"/>
      </w:pPr>
      <w:sdt>
        <w:sdtPr>
          <w:tag w:val="goog_rdk_2"/>
          <w:id w:val="1519965775"/>
        </w:sdtPr>
        <w:sdtEndPr/>
        <w:sdtContent>
          <w:r w:rsidR="00265501">
            <w:rPr>
              <w:b/>
              <w:sz w:val="24"/>
              <w:szCs w:val="24"/>
              <w:u w:val="single"/>
            </w:rPr>
            <w:t>Complex Model</w:t>
          </w:r>
        </w:sdtContent>
      </w:sdt>
    </w:p>
    <w:p w14:paraId="1E2A4970" w14:textId="1D4593C1" w:rsidR="00CD7183" w:rsidRDefault="00AC485C">
      <w:pPr>
        <w:spacing w:before="240" w:after="240" w:line="276" w:lineRule="auto"/>
      </w:pPr>
      <w:r>
        <w:t>Our method for creating this model was to run through many prospective models with varying terms and viewing how these interactions turned out in the model summary. If we found certain pairings of variables were often insignificant, we moved away from them</w:t>
      </w:r>
      <w:r w:rsidR="00CD7E53">
        <w:t xml:space="preserve"> and explored new interactions</w:t>
      </w:r>
      <w:r>
        <w:t xml:space="preserve">. </w:t>
      </w:r>
      <w:r w:rsidR="00CD7183">
        <w:t xml:space="preserve">To better understand any roadblocks for this model, we used the cooksd() function to provide us with any outlying and highly influential points. Similar to objective 1, we did not find any points returned here. </w:t>
      </w:r>
    </w:p>
    <w:p w14:paraId="1B0DABE8" w14:textId="7688B3D3" w:rsidR="00160928" w:rsidRDefault="00CD7E53">
      <w:pPr>
        <w:spacing w:before="240" w:after="240" w:line="276" w:lineRule="auto"/>
      </w:pPr>
      <w:r>
        <w:t xml:space="preserve">After reaching a final model, we investigated every cutoff value between 10 and 90 percent with an interval of .1%. Our code found that a classification cutoff of 48% provided the maximum accuracy of 82.71%. </w:t>
      </w:r>
      <w:r w:rsidR="00E61ABC">
        <w:t>In Appendices 5.1-5.4, you can find this model’s summary, confusion matrix, accuracy vs. cutoff chart, and roc curve.</w:t>
      </w:r>
    </w:p>
    <w:p w14:paraId="158DEAE5" w14:textId="4B0F1CAD" w:rsidR="00265501" w:rsidRDefault="00AA5088" w:rsidP="00265501">
      <w:pPr>
        <w:spacing w:before="240" w:after="240" w:line="276" w:lineRule="auto"/>
      </w:pPr>
      <w:sdt>
        <w:sdtPr>
          <w:tag w:val="goog_rdk_2"/>
          <w:id w:val="-1389952511"/>
        </w:sdtPr>
        <w:sdtEnd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AA5088" w:rsidP="00C83B0A">
      <w:pPr>
        <w:spacing w:before="240" w:after="240" w:line="276" w:lineRule="auto"/>
      </w:pPr>
      <w:sdt>
        <w:sdtPr>
          <w:tag w:val="goog_rdk_2"/>
          <w:id w:val="2017131"/>
        </w:sdtPr>
        <w:sdtEndPr/>
        <w:sdtContent>
          <w:r w:rsidR="00C83B0A">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gridCol w:w="1800"/>
      </w:tblGrid>
      <w:tr w:rsidR="00C83B0A" w14:paraId="3DE9FA00" w14:textId="3BC2BF38" w:rsidTr="007B4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Default="00C83B0A">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7DB580DF" w:rsidR="00C83B0A" w:rsidRPr="00E11C66"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Accuracy</w:t>
            </w:r>
          </w:p>
        </w:tc>
        <w:tc>
          <w:tcPr>
            <w:tcW w:w="1800" w:type="dxa"/>
          </w:tcPr>
          <w:p w14:paraId="6223A4E7" w14:textId="59F76436"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800" w:type="dxa"/>
          </w:tcPr>
          <w:p w14:paraId="392EA767" w14:textId="701C450D"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C83B0A" w14:paraId="26D41265" w14:textId="4DD8EF03"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C83B0A" w:rsidRDefault="00C83B0A"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165622B4" w14:textId="77777777"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C83B0A" w14:paraId="3DCE5CAD" w14:textId="017E1A5A" w:rsidTr="007B41CE">
        <w:tc>
          <w:tcPr>
            <w:cnfStyle w:val="001000000000" w:firstRow="0" w:lastRow="0" w:firstColumn="1" w:lastColumn="0" w:oddVBand="0" w:evenVBand="0" w:oddHBand="0" w:evenHBand="0" w:firstRowFirstColumn="0" w:firstRowLastColumn="0" w:lastRowFirstColumn="0" w:lastRowLastColumn="0"/>
            <w:tcW w:w="2245" w:type="dxa"/>
          </w:tcPr>
          <w:p w14:paraId="30D266EA" w14:textId="7F585D82" w:rsidR="00C83B0A" w:rsidRDefault="00C83B0A">
            <w:pPr>
              <w:spacing w:before="240" w:after="240" w:line="276" w:lineRule="auto"/>
              <w:rPr>
                <w:rFonts w:ascii="Times New Roman" w:eastAsia="Times New Roman" w:hAnsi="Times New Roman" w:cs="Times New Roman"/>
                <w:sz w:val="24"/>
                <w:szCs w:val="24"/>
              </w:rPr>
            </w:pPr>
            <w:r>
              <w:rPr>
                <w:sz w:val="24"/>
                <w:szCs w:val="24"/>
              </w:rPr>
              <w:lastRenderedPageBreak/>
              <w:t>Complex Model</w:t>
            </w:r>
          </w:p>
        </w:tc>
        <w:tc>
          <w:tcPr>
            <w:tcW w:w="2070" w:type="dxa"/>
          </w:tcPr>
          <w:p w14:paraId="12C2EEA9" w14:textId="5B91C9CB" w:rsidR="00C83B0A" w:rsidRDefault="00CD7183"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82.71</w:t>
            </w:r>
          </w:p>
        </w:tc>
        <w:tc>
          <w:tcPr>
            <w:tcW w:w="1800" w:type="dxa"/>
          </w:tcPr>
          <w:p w14:paraId="5B4A8017" w14:textId="605FFA23"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90.87%</w:t>
            </w:r>
          </w:p>
        </w:tc>
        <w:tc>
          <w:tcPr>
            <w:tcW w:w="1800" w:type="dxa"/>
          </w:tcPr>
          <w:p w14:paraId="5DC5A2B2" w14:textId="08DA9095"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57.65%</w:t>
            </w:r>
          </w:p>
        </w:tc>
      </w:tr>
      <w:tr w:rsidR="00C83B0A" w14:paraId="2D620E02" w14:textId="01FF62C2"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4BDBE265" w:rsidR="00C83B0A" w:rsidRDefault="00C83B0A">
            <w:pPr>
              <w:spacing w:before="240" w:after="240" w:line="276" w:lineRule="auto"/>
              <w:rPr>
                <w:rFonts w:ascii="Times New Roman" w:eastAsia="Times New Roman" w:hAnsi="Times New Roman" w:cs="Times New Roman"/>
                <w:sz w:val="24"/>
                <w:szCs w:val="24"/>
              </w:rPr>
            </w:pPr>
            <w:r>
              <w:rPr>
                <w:sz w:val="24"/>
                <w:szCs w:val="24"/>
              </w:rPr>
              <w:t>LDA/QDA</w:t>
            </w:r>
          </w:p>
        </w:tc>
        <w:tc>
          <w:tcPr>
            <w:tcW w:w="2070" w:type="dxa"/>
          </w:tcPr>
          <w:p w14:paraId="3CC4906E" w14:textId="0D1CA493"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3D7C4E1F" w14:textId="77777777"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83B0A" w14:paraId="6C2499F4" w14:textId="64CDC418" w:rsidTr="007B41CE">
        <w:tc>
          <w:tcPr>
            <w:cnfStyle w:val="001000000000" w:firstRow="0" w:lastRow="0" w:firstColumn="1" w:lastColumn="0" w:oddVBand="0" w:evenVBand="0" w:oddHBand="0" w:evenHBand="0" w:firstRowFirstColumn="0" w:firstRowLastColumn="0" w:lastRowFirstColumn="0" w:lastRowLastColumn="0"/>
            <w:tcW w:w="2245" w:type="dxa"/>
          </w:tcPr>
          <w:p w14:paraId="6F46A433" w14:textId="20877A8C" w:rsidR="00C83B0A" w:rsidRDefault="00C83B0A">
            <w:pPr>
              <w:spacing w:before="240" w:after="240" w:line="276" w:lineRule="auto"/>
              <w:rPr>
                <w:sz w:val="24"/>
                <w:szCs w:val="24"/>
              </w:rPr>
            </w:pPr>
            <w:r>
              <w:rPr>
                <w:sz w:val="24"/>
                <w:szCs w:val="24"/>
              </w:rPr>
              <w:t>Random Forest</w:t>
            </w:r>
          </w:p>
        </w:tc>
        <w:tc>
          <w:tcPr>
            <w:tcW w:w="2070" w:type="dxa"/>
          </w:tcPr>
          <w:p w14:paraId="0416276D"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60F32D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44E8AC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133AE4CD" w:rsidR="009B66F3" w:rsidRDefault="00265501">
      <w:pPr>
        <w:spacing w:before="240" w:after="240"/>
        <w:rPr>
          <w:sz w:val="24"/>
          <w:szCs w:val="24"/>
        </w:rPr>
      </w:pPr>
      <w:r>
        <w:rPr>
          <w:sz w:val="24"/>
          <w:szCs w:val="24"/>
        </w:rPr>
        <w:t>T</w:t>
      </w:r>
      <w:r w:rsidR="00AB1542">
        <w:rPr>
          <w:sz w:val="24"/>
          <w:szCs w:val="24"/>
        </w:rPr>
        <w:t>hrough both objectives, we built a menu of models to be evaluated both alone and together. Although we attempted to build high-accuracy models, our results lead us to believe that this dataset leaves a lot to be desired. With only three numeric features, the regression models we built have struggled to achieve a strong accuracy. Future steps to be taken could include exploration into related data</w:t>
      </w:r>
      <w:r w:rsidR="00B7125C">
        <w:rPr>
          <w:sz w:val="24"/>
          <w:szCs w:val="24"/>
        </w:rPr>
        <w:t xml:space="preserve"> that could bolster the robustness of the dataset and exploring more complicated models, such as random forests, k-nearest neighbors, and neural networks. </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rPr>
          <w:noProof/>
        </w:rPr>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lastRenderedPageBreak/>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3.13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3.14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rPr>
          <w:noProof/>
        </w:rPr>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920" cy="1561957"/>
                    </a:xfrm>
                    <a:prstGeom prst="rect">
                      <a:avLst/>
                    </a:prstGeom>
                  </pic:spPr>
                </pic:pic>
              </a:graphicData>
            </a:graphic>
          </wp:inline>
        </w:drawing>
      </w:r>
      <w:r w:rsidRPr="00E44E3A">
        <w:rPr>
          <w:noProof/>
        </w:rPr>
        <w:t xml:space="preserve"> </w:t>
      </w:r>
      <w:r w:rsidRPr="00E44E3A">
        <w:rPr>
          <w:noProof/>
        </w:rPr>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F3A9CD1" w14:textId="1DE7E75B" w:rsidR="00FB26B2" w:rsidRPr="003E3416" w:rsidRDefault="00FB26B2" w:rsidP="00FB26B2">
      <w:pPr>
        <w:spacing w:after="0" w:line="240" w:lineRule="auto"/>
        <w:rPr>
          <w:b/>
          <w:sz w:val="24"/>
          <w:szCs w:val="24"/>
        </w:rPr>
      </w:pPr>
      <w:r>
        <w:rPr>
          <w:b/>
          <w:sz w:val="24"/>
          <w:szCs w:val="24"/>
        </w:rPr>
        <w:t>Appendix 3.</w:t>
      </w:r>
      <w:r w:rsidR="00DB6A73">
        <w:rPr>
          <w:b/>
          <w:sz w:val="24"/>
          <w:szCs w:val="24"/>
        </w:rPr>
        <w:t>1</w:t>
      </w:r>
      <w:r w:rsidR="00E44E3A">
        <w:rPr>
          <w:b/>
          <w:sz w:val="24"/>
          <w:szCs w:val="24"/>
        </w:rPr>
        <w:t>5</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rPr>
          <w:noProof/>
        </w:rPr>
        <w:lastRenderedPageBreak/>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8915" cy="1863123"/>
                    </a:xfrm>
                    <a:prstGeom prst="rect">
                      <a:avLst/>
                    </a:prstGeom>
                  </pic:spPr>
                </pic:pic>
              </a:graphicData>
            </a:graphic>
          </wp:inline>
        </w:drawing>
      </w:r>
      <w:r w:rsidRPr="00E44E3A">
        <w:rPr>
          <w:noProof/>
        </w:rPr>
        <w:t xml:space="preserve"> </w:t>
      </w:r>
      <w:r w:rsidRPr="00E44E3A">
        <w:rPr>
          <w:noProof/>
        </w:rPr>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rPr>
          <w:noProof/>
        </w:rPr>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rPr>
          <w:noProof/>
        </w:rPr>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765" cy="1597038"/>
                    </a:xfrm>
                    <a:prstGeom prst="rect">
                      <a:avLst/>
                    </a:prstGeom>
                  </pic:spPr>
                </pic:pic>
              </a:graphicData>
            </a:graphic>
          </wp:inline>
        </w:drawing>
      </w:r>
    </w:p>
    <w:p w14:paraId="387C187E" w14:textId="16AC8834" w:rsidR="00293CD7" w:rsidRDefault="00293CD7" w:rsidP="00293CD7">
      <w:pPr>
        <w:spacing w:after="0" w:line="240" w:lineRule="auto"/>
        <w:rPr>
          <w:b/>
          <w:sz w:val="24"/>
          <w:szCs w:val="24"/>
        </w:rPr>
      </w:pPr>
      <w:r>
        <w:rPr>
          <w:b/>
          <w:sz w:val="24"/>
          <w:szCs w:val="24"/>
        </w:rPr>
        <w:t>Appendix 3.1</w:t>
      </w:r>
      <w:r w:rsidR="003D2544">
        <w:rPr>
          <w:b/>
          <w:sz w:val="24"/>
          <w:szCs w:val="24"/>
        </w:rPr>
        <w:t>7</w:t>
      </w:r>
      <w:r>
        <w:rPr>
          <w:b/>
          <w:sz w:val="24"/>
          <w:szCs w:val="24"/>
        </w:rPr>
        <w:t xml:space="preserve"> Mosaic plots to check for collinearity among categorial variables (Strong evidence)</w:t>
      </w:r>
    </w:p>
    <w:p w14:paraId="5678D13F" w14:textId="07EA7E30" w:rsidR="00E44E3A" w:rsidRDefault="00E44E3A" w:rsidP="00123C5B">
      <w:pPr>
        <w:spacing w:after="0" w:line="240" w:lineRule="auto"/>
        <w:rPr>
          <w:b/>
          <w:sz w:val="24"/>
          <w:szCs w:val="24"/>
        </w:rPr>
      </w:pPr>
    </w:p>
    <w:p w14:paraId="49F7BBD9" w14:textId="0B4D1356" w:rsidR="00293CD7" w:rsidRDefault="003D2544" w:rsidP="00123C5B">
      <w:pPr>
        <w:spacing w:after="0" w:line="240" w:lineRule="auto"/>
        <w:rPr>
          <w:b/>
          <w:sz w:val="24"/>
          <w:szCs w:val="24"/>
        </w:rPr>
      </w:pPr>
      <w:r w:rsidRPr="003D2544">
        <w:rPr>
          <w:noProof/>
        </w:rPr>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rPr>
          <w:noProof/>
        </w:rPr>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noProof/>
          <w:sz w:val="24"/>
          <w:szCs w:val="24"/>
        </w:rPr>
        <w:lastRenderedPageBreak/>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noProof/>
          <w:sz w:val="24"/>
          <w:szCs w:val="24"/>
        </w:rPr>
        <w:drawing>
          <wp:inline distT="0" distB="0" distL="0" distR="0" wp14:anchorId="3E443A81" wp14:editId="38FC91C0">
            <wp:extent cx="3362284" cy="363315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961" cy="3640366"/>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t>Appendix 4.2 Step Wise Logistic Regression Output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noProof/>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561152FF" w14:textId="532BB681" w:rsidR="00E61ABC" w:rsidRDefault="00265501" w:rsidP="00123C5B">
      <w:pPr>
        <w:spacing w:after="0" w:line="240" w:lineRule="auto"/>
        <w:rPr>
          <w:b/>
          <w:sz w:val="24"/>
          <w:szCs w:val="24"/>
        </w:rPr>
      </w:pPr>
      <w:r>
        <w:rPr>
          <w:b/>
          <w:sz w:val="24"/>
          <w:szCs w:val="24"/>
        </w:rPr>
        <w:t>Appendix 5.</w:t>
      </w:r>
      <w:r w:rsidR="00E61ABC">
        <w:rPr>
          <w:b/>
          <w:sz w:val="24"/>
          <w:szCs w:val="24"/>
        </w:rPr>
        <w:t>1 Interaction Regression Output</w:t>
      </w:r>
    </w:p>
    <w:p w14:paraId="4F0550BF" w14:textId="5A6BA7FC" w:rsidR="00E61ABC" w:rsidRDefault="00E61ABC" w:rsidP="00123C5B">
      <w:pPr>
        <w:spacing w:after="0" w:line="240" w:lineRule="auto"/>
        <w:rPr>
          <w:b/>
          <w:sz w:val="24"/>
          <w:szCs w:val="24"/>
        </w:rPr>
      </w:pPr>
      <w:r>
        <w:rPr>
          <w:b/>
          <w:noProof/>
          <w:sz w:val="24"/>
          <w:szCs w:val="24"/>
        </w:rPr>
        <w:lastRenderedPageBreak/>
        <w:drawing>
          <wp:inline distT="0" distB="0" distL="0" distR="0" wp14:anchorId="5FA94610" wp14:editId="50F8D62F">
            <wp:extent cx="3257550" cy="3371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5" cstate="print">
                      <a:extLst>
                        <a:ext uri="{28A0092B-C50C-407E-A947-70E740481C1C}">
                          <a14:useLocalDpi xmlns:a14="http://schemas.microsoft.com/office/drawing/2010/main" val="0"/>
                        </a:ext>
                      </a:extLst>
                    </a:blip>
                    <a:srcRect l="5636" t="13284" r="42733" b="6552"/>
                    <a:stretch/>
                  </pic:blipFill>
                  <pic:spPr bwMode="auto">
                    <a:xfrm>
                      <a:off x="0" y="0"/>
                      <a:ext cx="3257550" cy="337185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6F186741" wp14:editId="363A79BC">
            <wp:extent cx="3200400" cy="2137817"/>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l="5434" t="35629" r="43640" b="13344"/>
                    <a:stretch/>
                  </pic:blipFill>
                  <pic:spPr bwMode="auto">
                    <a:xfrm>
                      <a:off x="0" y="0"/>
                      <a:ext cx="3209031" cy="2143582"/>
                    </a:xfrm>
                    <a:prstGeom prst="rect">
                      <a:avLst/>
                    </a:prstGeom>
                    <a:ln>
                      <a:noFill/>
                    </a:ln>
                    <a:extLst>
                      <a:ext uri="{53640926-AAD7-44D8-BBD7-CCE9431645EC}">
                        <a14:shadowObscured xmlns:a14="http://schemas.microsoft.com/office/drawing/2010/main"/>
                      </a:ext>
                    </a:extLst>
                  </pic:spPr>
                </pic:pic>
              </a:graphicData>
            </a:graphic>
          </wp:inline>
        </w:drawing>
      </w:r>
    </w:p>
    <w:p w14:paraId="1D713D83" w14:textId="40B6D3E6" w:rsidR="00E61ABC" w:rsidRDefault="00E61ABC" w:rsidP="00123C5B">
      <w:pPr>
        <w:spacing w:after="0" w:line="240" w:lineRule="auto"/>
        <w:rPr>
          <w:b/>
          <w:sz w:val="24"/>
          <w:szCs w:val="24"/>
        </w:rPr>
      </w:pPr>
    </w:p>
    <w:p w14:paraId="40EBEE34" w14:textId="77777777" w:rsidR="00E61ABC" w:rsidRDefault="00E61ABC" w:rsidP="00123C5B">
      <w:pPr>
        <w:spacing w:after="0" w:line="240" w:lineRule="auto"/>
        <w:rPr>
          <w:b/>
          <w:sz w:val="24"/>
          <w:szCs w:val="24"/>
        </w:rPr>
      </w:pPr>
    </w:p>
    <w:p w14:paraId="12D6C506" w14:textId="70F9F848" w:rsidR="00E61ABC" w:rsidRDefault="00E61ABC" w:rsidP="00123C5B">
      <w:pPr>
        <w:spacing w:after="0" w:line="240" w:lineRule="auto"/>
        <w:rPr>
          <w:b/>
          <w:sz w:val="24"/>
          <w:szCs w:val="24"/>
        </w:rPr>
      </w:pPr>
      <w:r>
        <w:rPr>
          <w:b/>
          <w:sz w:val="24"/>
          <w:szCs w:val="24"/>
        </w:rPr>
        <w:t>Appendix 5.2 Interaction Regression Confusion Matrix</w:t>
      </w:r>
    </w:p>
    <w:p w14:paraId="23FFAA8E" w14:textId="361E1DF4" w:rsidR="00E61ABC" w:rsidRDefault="00E61ABC" w:rsidP="00123C5B">
      <w:pPr>
        <w:spacing w:after="0" w:line="240" w:lineRule="auto"/>
        <w:rPr>
          <w:b/>
          <w:sz w:val="24"/>
          <w:szCs w:val="24"/>
        </w:rPr>
      </w:pPr>
      <w:r>
        <w:rPr>
          <w:noProof/>
        </w:rPr>
        <w:drawing>
          <wp:inline distT="0" distB="0" distL="0" distR="0" wp14:anchorId="50715648" wp14:editId="2707F64D">
            <wp:extent cx="2171700" cy="1823852"/>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7"/>
                    <a:srcRect l="5737" t="32910" r="71014" b="37802"/>
                    <a:stretch/>
                  </pic:blipFill>
                  <pic:spPr bwMode="auto">
                    <a:xfrm>
                      <a:off x="0" y="0"/>
                      <a:ext cx="2173826" cy="1825637"/>
                    </a:xfrm>
                    <a:prstGeom prst="rect">
                      <a:avLst/>
                    </a:prstGeom>
                    <a:ln>
                      <a:noFill/>
                    </a:ln>
                    <a:extLst>
                      <a:ext uri="{53640926-AAD7-44D8-BBD7-CCE9431645EC}">
                        <a14:shadowObscured xmlns:a14="http://schemas.microsoft.com/office/drawing/2010/main"/>
                      </a:ext>
                    </a:extLst>
                  </pic:spPr>
                </pic:pic>
              </a:graphicData>
            </a:graphic>
          </wp:inline>
        </w:drawing>
      </w:r>
    </w:p>
    <w:p w14:paraId="3C6FE40C" w14:textId="2B8C6200" w:rsidR="00E61ABC" w:rsidRDefault="00E61ABC" w:rsidP="00123C5B">
      <w:pPr>
        <w:spacing w:after="0" w:line="240" w:lineRule="auto"/>
        <w:rPr>
          <w:b/>
          <w:sz w:val="24"/>
          <w:szCs w:val="24"/>
        </w:rPr>
      </w:pPr>
    </w:p>
    <w:p w14:paraId="439851F9" w14:textId="77777777" w:rsidR="00E61ABC" w:rsidRDefault="00E61ABC" w:rsidP="00123C5B">
      <w:pPr>
        <w:spacing w:after="0" w:line="240" w:lineRule="auto"/>
        <w:rPr>
          <w:b/>
          <w:sz w:val="24"/>
          <w:szCs w:val="24"/>
        </w:rPr>
      </w:pPr>
    </w:p>
    <w:p w14:paraId="5DFBBF8F" w14:textId="0F7820DA" w:rsidR="00E61ABC" w:rsidRDefault="00E61ABC" w:rsidP="00123C5B">
      <w:pPr>
        <w:spacing w:after="0" w:line="240" w:lineRule="auto"/>
        <w:rPr>
          <w:b/>
          <w:sz w:val="24"/>
          <w:szCs w:val="24"/>
        </w:rPr>
      </w:pPr>
      <w:r>
        <w:rPr>
          <w:b/>
          <w:sz w:val="24"/>
          <w:szCs w:val="24"/>
        </w:rPr>
        <w:lastRenderedPageBreak/>
        <w:t>Appendix 5.3 Interaction Regression Accuracy / Cutoff Chart</w:t>
      </w:r>
    </w:p>
    <w:p w14:paraId="6223451A" w14:textId="4A23E761" w:rsidR="00E61ABC" w:rsidRDefault="00E61ABC" w:rsidP="00123C5B">
      <w:pPr>
        <w:spacing w:after="0" w:line="240" w:lineRule="auto"/>
        <w:rPr>
          <w:b/>
          <w:sz w:val="24"/>
          <w:szCs w:val="24"/>
        </w:rPr>
      </w:pPr>
      <w:r w:rsidRPr="00CD7183">
        <w:drawing>
          <wp:inline distT="0" distB="0" distL="0" distR="0" wp14:anchorId="5E704A08" wp14:editId="788F5EAE">
            <wp:extent cx="2932434" cy="1809750"/>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8"/>
                    <a:stretch>
                      <a:fillRect/>
                    </a:stretch>
                  </pic:blipFill>
                  <pic:spPr>
                    <a:xfrm>
                      <a:off x="0" y="0"/>
                      <a:ext cx="2938401" cy="1813433"/>
                    </a:xfrm>
                    <a:prstGeom prst="rect">
                      <a:avLst/>
                    </a:prstGeom>
                  </pic:spPr>
                </pic:pic>
              </a:graphicData>
            </a:graphic>
          </wp:inline>
        </w:drawing>
      </w:r>
    </w:p>
    <w:p w14:paraId="00CA1F71" w14:textId="2F303BBD" w:rsidR="00E61ABC" w:rsidRDefault="00E61ABC" w:rsidP="00123C5B">
      <w:pPr>
        <w:spacing w:after="0" w:line="240" w:lineRule="auto"/>
        <w:rPr>
          <w:b/>
          <w:sz w:val="24"/>
          <w:szCs w:val="24"/>
        </w:rPr>
      </w:pPr>
    </w:p>
    <w:p w14:paraId="68708551" w14:textId="77777777" w:rsidR="00E61ABC" w:rsidRDefault="00E61ABC" w:rsidP="00123C5B">
      <w:pPr>
        <w:spacing w:after="0" w:line="240" w:lineRule="auto"/>
        <w:rPr>
          <w:b/>
          <w:sz w:val="24"/>
          <w:szCs w:val="24"/>
        </w:rPr>
      </w:pPr>
    </w:p>
    <w:p w14:paraId="72FEF11F" w14:textId="4D2658DB" w:rsidR="00E61ABC" w:rsidRDefault="00E61ABC" w:rsidP="00123C5B">
      <w:pPr>
        <w:spacing w:after="0" w:line="240" w:lineRule="auto"/>
        <w:rPr>
          <w:noProof/>
        </w:rPr>
      </w:pPr>
      <w:r>
        <w:rPr>
          <w:b/>
          <w:sz w:val="24"/>
          <w:szCs w:val="24"/>
        </w:rPr>
        <w:t>Appendix 5.4 Interaction Regression ROC Curve</w:t>
      </w:r>
    </w:p>
    <w:p w14:paraId="6DBEC312" w14:textId="1882893B" w:rsidR="00265501" w:rsidRDefault="00E61ABC" w:rsidP="00123C5B">
      <w:pPr>
        <w:spacing w:after="0" w:line="240" w:lineRule="auto"/>
        <w:rPr>
          <w:b/>
          <w:sz w:val="24"/>
          <w:szCs w:val="24"/>
        </w:rPr>
      </w:pPr>
      <w:r w:rsidRPr="00CD7E53">
        <w:drawing>
          <wp:inline distT="0" distB="0" distL="0" distR="0" wp14:anchorId="62D76304" wp14:editId="4E7FB688">
            <wp:extent cx="3652678" cy="22542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49"/>
                    <a:stretch>
                      <a:fillRect/>
                    </a:stretch>
                  </pic:blipFill>
                  <pic:spPr>
                    <a:xfrm>
                      <a:off x="0" y="0"/>
                      <a:ext cx="3664010" cy="2261244"/>
                    </a:xfrm>
                    <a:prstGeom prst="rect">
                      <a:avLst/>
                    </a:prstGeom>
                  </pic:spPr>
                </pic:pic>
              </a:graphicData>
            </a:graphic>
          </wp:inline>
        </w:drawing>
      </w:r>
    </w:p>
    <w:p w14:paraId="7C21B4BC" w14:textId="77777777" w:rsidR="00E61ABC" w:rsidRPr="003E3416" w:rsidRDefault="00E61ABC"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50"/>
      <w:headerReference w:type="default" r:id="rId51"/>
      <w:footerReference w:type="even" r:id="rId52"/>
      <w:footerReference w:type="default" r:id="rId53"/>
      <w:headerReference w:type="first" r:id="rId54"/>
      <w:footerReference w:type="first" r:id="rId55"/>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422DD" w14:textId="77777777" w:rsidR="00AA5088" w:rsidRDefault="00AA5088">
      <w:pPr>
        <w:spacing w:after="0" w:line="240" w:lineRule="auto"/>
      </w:pPr>
      <w:r>
        <w:separator/>
      </w:r>
    </w:p>
  </w:endnote>
  <w:endnote w:type="continuationSeparator" w:id="0">
    <w:p w14:paraId="1EB476D1" w14:textId="77777777" w:rsidR="00AA5088" w:rsidRDefault="00AA5088">
      <w:pPr>
        <w:spacing w:after="0" w:line="240" w:lineRule="auto"/>
      </w:pPr>
      <w:r>
        <w:continuationSeparator/>
      </w:r>
    </w:p>
  </w:endnote>
  <w:endnote w:type="continuationNotice" w:id="1">
    <w:p w14:paraId="68B43DE4" w14:textId="77777777" w:rsidR="00AA5088" w:rsidRDefault="00AA5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28BE4" w14:textId="77777777" w:rsidR="00AA5088" w:rsidRDefault="00AA5088">
      <w:pPr>
        <w:spacing w:after="0" w:line="240" w:lineRule="auto"/>
      </w:pPr>
      <w:r>
        <w:separator/>
      </w:r>
    </w:p>
  </w:footnote>
  <w:footnote w:type="continuationSeparator" w:id="0">
    <w:p w14:paraId="2F07D1D9" w14:textId="77777777" w:rsidR="00AA5088" w:rsidRDefault="00AA5088">
      <w:pPr>
        <w:spacing w:after="0" w:line="240" w:lineRule="auto"/>
      </w:pPr>
      <w:r>
        <w:continuationSeparator/>
      </w:r>
    </w:p>
  </w:footnote>
  <w:footnote w:type="continuationNotice" w:id="1">
    <w:p w14:paraId="553177BF" w14:textId="77777777" w:rsidR="00AA5088" w:rsidRDefault="00AA50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269927">
    <w:abstractNumId w:val="2"/>
  </w:num>
  <w:num w:numId="2" w16cid:durableId="519470472">
    <w:abstractNumId w:val="3"/>
  </w:num>
  <w:num w:numId="3" w16cid:durableId="1808159043">
    <w:abstractNumId w:val="4"/>
  </w:num>
  <w:num w:numId="4" w16cid:durableId="1011644654">
    <w:abstractNumId w:val="0"/>
  </w:num>
  <w:num w:numId="5" w16cid:durableId="1573389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22F1"/>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0928"/>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2BC1"/>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06A4"/>
    <w:rsid w:val="00382AEB"/>
    <w:rsid w:val="0039339A"/>
    <w:rsid w:val="003962C0"/>
    <w:rsid w:val="003A3CCC"/>
    <w:rsid w:val="003B6152"/>
    <w:rsid w:val="003B68D1"/>
    <w:rsid w:val="003C2A1C"/>
    <w:rsid w:val="003C479F"/>
    <w:rsid w:val="003C5CB8"/>
    <w:rsid w:val="003C69B1"/>
    <w:rsid w:val="003D00AA"/>
    <w:rsid w:val="003D07A3"/>
    <w:rsid w:val="003D0F97"/>
    <w:rsid w:val="003D2544"/>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E1A"/>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6C37"/>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A5088"/>
    <w:rsid w:val="00AB1542"/>
    <w:rsid w:val="00AB15A1"/>
    <w:rsid w:val="00AB43E4"/>
    <w:rsid w:val="00AB6F1D"/>
    <w:rsid w:val="00AB7D2B"/>
    <w:rsid w:val="00AC464D"/>
    <w:rsid w:val="00AC485C"/>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25C"/>
    <w:rsid w:val="00B71E68"/>
    <w:rsid w:val="00B72A57"/>
    <w:rsid w:val="00B72B04"/>
    <w:rsid w:val="00B73AC8"/>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D7183"/>
    <w:rsid w:val="00CD7E53"/>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1ABC"/>
    <w:rsid w:val="00E63586"/>
    <w:rsid w:val="00E66174"/>
    <w:rsid w:val="00E67210"/>
    <w:rsid w:val="00E676DB"/>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195C44"/>
    <w:rsid w:val="003E3390"/>
    <w:rsid w:val="00455D32"/>
    <w:rsid w:val="00607833"/>
    <w:rsid w:val="007E040F"/>
    <w:rsid w:val="00891366"/>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18</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Eric Laigaie</cp:lastModifiedBy>
  <cp:revision>21</cp:revision>
  <dcterms:created xsi:type="dcterms:W3CDTF">2022-02-14T02:08:00Z</dcterms:created>
  <dcterms:modified xsi:type="dcterms:W3CDTF">2022-04-09T02:22:00Z</dcterms:modified>
</cp:coreProperties>
</file>