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Arial" w:hAnsi="Arial" w:cs="Arial"/>
          <w:sz w:val="80"/>
          <w:sz-cs w:val="80"/>
          <w:b/>
          <w:spacing w:val="0"/>
          <w:color w:val="12181F"/>
        </w:rPr>
        <w:t xml:space="preserve">Eric Lane</w:t>
      </w:r>
      <w:r>
        <w:rPr>
          <w:rFonts w:ascii="Arial" w:hAnsi="Arial" w:cs="Arial"/>
          <w:sz w:val="80"/>
          <w:sz-cs w:val="80"/>
          <w:b/>
          <w:spacing w:val="0"/>
          <w:color w:val="12181F"/>
        </w:rPr>
        <w:t xml:space="preserve"/>
      </w:r>
    </w:p>
    <w:p>
      <w:pPr/>
      <w:r>
        <w:rPr>
          <w:rFonts w:ascii="Arial" w:hAnsi="Arial" w:cs="Arial"/>
          <w:sz w:val="32"/>
          <w:sz-cs w:val="32"/>
          <w:b/>
          <w:spacing w:val="0"/>
          <w:color w:val="125950"/>
        </w:rPr>
        <w:t xml:space="preserve">Digital Transformation &amp; AI Automation Leader | Healthcare Operations | UiPath, OCR, SQL, Python</w:t>
      </w:r>
      <w:r>
        <w:rPr>
          <w:rFonts w:ascii="Arial" w:hAnsi="Arial" w:cs="Arial"/>
          <w:sz w:val="32"/>
          <w:sz-cs w:val="32"/>
          <w:b/>
          <w:spacing w:val="0"/>
          <w:color w:val="125950"/>
        </w:rPr>
        <w:t xml:space="preserve"/>
      </w:r>
    </w:p>
    <w:p>
      <w:pPr/>
      <w:r>
        <w:rPr>
          <w:rFonts w:ascii="Arial" w:hAnsi="Arial" w:cs="Arial"/>
          <w:sz w:val="26"/>
          <w:sz-cs w:val="26"/>
          <w:spacing w:val="0"/>
          <w:color w:val="495260"/>
        </w:rPr>
        <w:t xml:space="preserve">Charlotte, NC</w:t>
      </w:r>
      <w:r>
        <w:rPr>
          <w:rFonts w:ascii="Arial" w:hAnsi="Arial" w:cs="Arial"/>
          <w:sz w:val="26"/>
          <w:sz-cs w:val="26"/>
          <w:spacing w:val="0"/>
          <w:color w:val="495260"/>
        </w:rPr>
        <w:t xml:space="preserve"/>
      </w:r>
    </w:p>
    <w:p>
      <w:pPr/>
      <w:r>
        <w:rPr>
          <w:rFonts w:ascii="Arial" w:hAnsi="Arial" w:cs="Arial"/>
          <w:sz w:val="26"/>
          <w:sz-cs w:val="26"/>
          <w:spacing w:val="0"/>
          <w:color w:val="495260"/>
        </w:rPr>
        <w:t xml:space="preserve">ericlane87@gmail.com</w:t>
      </w:r>
      <w:r>
        <w:rPr>
          <w:rFonts w:ascii="Arial" w:hAnsi="Arial" w:cs="Arial"/>
          <w:sz w:val="26"/>
          <w:sz-cs w:val="26"/>
          <w:spacing w:val="0"/>
          <w:color w:val="495260"/>
        </w:rPr>
        <w:t xml:space="preserve"/>
      </w:r>
    </w:p>
    <w:p>
      <w:pPr/>
      <w:r>
        <w:rPr>
          <w:rFonts w:ascii="Arial" w:hAnsi="Arial" w:cs="Arial"/>
          <w:sz w:val="26"/>
          <w:sz-cs w:val="26"/>
          <w:spacing w:val="0"/>
          <w:color w:val="495260"/>
        </w:rPr>
        <w:t xml:space="preserve">Phone on request</w:t>
      </w:r>
      <w:r>
        <w:rPr>
          <w:rFonts w:ascii="Arial" w:hAnsi="Arial" w:cs="Arial"/>
          <w:sz w:val="26"/>
          <w:sz-cs w:val="26"/>
          <w:spacing w:val="0"/>
          <w:color w:val="495260"/>
        </w:rPr>
        <w:t xml:space="preserve"/>
      </w:r>
    </w:p>
    <w:p>
      <w:pPr/>
      <w:r>
        <w:rPr>
          <w:rFonts w:ascii="Arial" w:hAnsi="Arial" w:cs="Arial"/>
          <w:sz w:val="26"/>
          <w:sz-cs w:val="26"/>
          <w:u w:val="single"/>
          <w:spacing w:val="0"/>
          <w:color w:val="0000E9"/>
        </w:rPr>
        <w:t xml:space="preserve">LinkedIn</w:t>
      </w:r>
      <w:r>
        <w:rPr>
          <w:rFonts w:ascii="Arial" w:hAnsi="Arial" w:cs="Arial"/>
          <w:sz w:val="26"/>
          <w:sz-cs w:val="26"/>
          <w:spacing w:val="0"/>
          <w:color w:val="495260"/>
        </w:rPr>
        <w:t xml:space="preserve"/>
      </w:r>
    </w:p>
    <w:p>
      <w:pPr/>
      <w:r>
        <w:rPr>
          <w:rFonts w:ascii="Arial" w:hAnsi="Arial" w:cs="Arial"/>
          <w:sz w:val="27"/>
          <w:sz-cs w:val="27"/>
          <w:b/>
          <w:spacing w:val="0"/>
          <w:color w:val="0D322E"/>
        </w:rPr>
        <w:t xml:space="preserve">PROFESSIONAL SUMMARY</w:t>
      </w:r>
      <w:r>
        <w:rPr>
          <w:rFonts w:ascii="Arial" w:hAnsi="Arial" w:cs="Arial"/>
          <w:sz w:val="28"/>
          <w:sz-cs w:val="28"/>
          <w:spacing w:val="0"/>
          <w:color w:val="12181F"/>
        </w:rPr>
        <w:t xml:space="preserve"/>
      </w:r>
    </w:p>
    <w:p>
      <w:pPr>
        <w:spacing w:after="160"/>
      </w:pPr>
      <w:r>
        <w:rPr>
          <w:rFonts w:ascii="Arial" w:hAnsi="Arial" w:cs="Arial"/>
          <w:sz w:val="28"/>
          <w:sz-cs w:val="28"/>
          <w:spacing w:val="0"/>
          <w:color w:val="12181F"/>
        </w:rPr>
        <w:t xml:space="preserve">Digital transformation and AI automation leader with healthcare operations experience building automation functions, scaling teams, and modernizing manual workflows through UiPath, OCR, SQL, Python, VBA, and process redesign. Combines consultant-level discovery, roadmap thinking, and stakeholder management with hands-on ability to build code, implement solutions, and drive adoption. Proven record creating operating models, enablement resources, and governance practices that improve adoption, reduce inventory, eliminate manual work, and exceed financial targets.</w:t>
      </w:r>
      <w:r>
        <w:rPr>
          <w:rFonts w:ascii="Arial" w:hAnsi="Arial" w:cs="Arial"/>
          <w:sz w:val="28"/>
          <w:sz-cs w:val="28"/>
          <w:spacing w:val="0"/>
          <w:color w:val="12181F"/>
        </w:rPr>
        <w:t xml:space="preserve"/>
      </w:r>
    </w:p>
    <w:p>
      <w:pPr/>
      <w:r>
        <w:rPr>
          <w:rFonts w:ascii="Arial" w:hAnsi="Arial" w:cs="Arial"/>
          <w:sz w:val="42"/>
          <w:sz-cs w:val="42"/>
          <w:b/>
          <w:spacing w:val="0"/>
          <w:color w:val="0D322E"/>
        </w:rPr>
        <w:t xml:space="preserve">90%</w:t>
      </w:r>
      <w:r>
        <w:rPr>
          <w:rFonts w:ascii="Arial" w:hAnsi="Arial" w:cs="Arial"/>
          <w:sz w:val="42"/>
          <w:sz-cs w:val="42"/>
          <w:b/>
          <w:spacing w:val="0"/>
          <w:color w:val="0D322E"/>
        </w:rPr>
        <w:t xml:space="preserve"/>
      </w:r>
    </w:p>
    <w:p>
      <w:pPr/>
      <w:r>
        <w:rPr>
          <w:rFonts w:ascii="Arial" w:hAnsi="Arial" w:cs="Arial"/>
          <w:sz w:val="23"/>
          <w:sz-cs w:val="23"/>
          <w:spacing w:val="0"/>
          <w:color w:val="495260"/>
        </w:rPr>
        <w:t xml:space="preserve">inventory reduction through AI-enabled automation and process redesign</w:t>
      </w:r>
      <w:r>
        <w:rPr>
          <w:rFonts w:ascii="Arial" w:hAnsi="Arial" w:cs="Arial"/>
          <w:sz w:val="23"/>
          <w:sz-cs w:val="23"/>
          <w:spacing w:val="0"/>
          <w:color w:val="495260"/>
        </w:rPr>
        <w:t xml:space="preserve"/>
      </w:r>
    </w:p>
    <w:p>
      <w:pPr/>
      <w:r>
        <w:rPr>
          <w:rFonts w:ascii="Arial" w:hAnsi="Arial" w:cs="Arial"/>
          <w:sz w:val="42"/>
          <w:sz-cs w:val="42"/>
          <w:b/>
          <w:spacing w:val="0"/>
          <w:color w:val="0D322E"/>
        </w:rPr>
        <w:t xml:space="preserve">$26M</w:t>
      </w:r>
      <w:r>
        <w:rPr>
          <w:rFonts w:ascii="Arial" w:hAnsi="Arial" w:cs="Arial"/>
          <w:sz w:val="42"/>
          <w:sz-cs w:val="42"/>
          <w:b/>
          <w:spacing w:val="0"/>
          <w:color w:val="0D322E"/>
        </w:rPr>
        <w:t xml:space="preserve"/>
      </w:r>
    </w:p>
    <w:p>
      <w:pPr/>
      <w:r>
        <w:rPr>
          <w:rFonts w:ascii="Arial" w:hAnsi="Arial" w:cs="Arial"/>
          <w:sz w:val="23"/>
          <w:sz-cs w:val="23"/>
          <w:spacing w:val="0"/>
          <w:color w:val="495260"/>
        </w:rPr>
        <w:t xml:space="preserve">delivered against $20M in combined financial targets</w:t>
      </w:r>
      <w:r>
        <w:rPr>
          <w:rFonts w:ascii="Arial" w:hAnsi="Arial" w:cs="Arial"/>
          <w:sz w:val="23"/>
          <w:sz-cs w:val="23"/>
          <w:spacing w:val="0"/>
          <w:color w:val="495260"/>
        </w:rPr>
        <w:t xml:space="preserve"/>
      </w:r>
    </w:p>
    <w:p>
      <w:pPr/>
      <w:r>
        <w:rPr>
          <w:rFonts w:ascii="Arial" w:hAnsi="Arial" w:cs="Arial"/>
          <w:sz w:val="42"/>
          <w:sz-cs w:val="42"/>
          <w:b/>
          <w:spacing w:val="0"/>
          <w:color w:val="0D322E"/>
        </w:rPr>
        <w:t xml:space="preserve">$6.8M</w:t>
      </w:r>
      <w:r>
        <w:rPr>
          <w:rFonts w:ascii="Arial" w:hAnsi="Arial" w:cs="Arial"/>
          <w:sz w:val="42"/>
          <w:sz-cs w:val="42"/>
          <w:b/>
          <w:spacing w:val="0"/>
          <w:color w:val="0D322E"/>
        </w:rPr>
        <w:t xml:space="preserve"/>
      </w:r>
    </w:p>
    <w:p>
      <w:pPr/>
      <w:r>
        <w:rPr>
          <w:rFonts w:ascii="Arial" w:hAnsi="Arial" w:cs="Arial"/>
          <w:sz w:val="23"/>
          <w:sz-cs w:val="23"/>
          <w:spacing w:val="0"/>
          <w:color w:val="495260"/>
        </w:rPr>
        <w:t xml:space="preserve">consultant-led savings across two program years</w:t>
      </w:r>
      <w:r>
        <w:rPr>
          <w:rFonts w:ascii="Arial" w:hAnsi="Arial" w:cs="Arial"/>
          <w:sz w:val="23"/>
          <w:sz-cs w:val="23"/>
          <w:spacing w:val="0"/>
          <w:color w:val="495260"/>
        </w:rPr>
        <w:t xml:space="preserve"/>
      </w:r>
    </w:p>
    <w:p>
      <w:pPr/>
      <w:r>
        <w:rPr>
          <w:rFonts w:ascii="Arial" w:hAnsi="Arial" w:cs="Arial"/>
          <w:sz w:val="42"/>
          <w:sz-cs w:val="42"/>
          <w:b/>
          <w:spacing w:val="0"/>
          <w:color w:val="0D322E"/>
        </w:rPr>
        <w:t xml:space="preserve">140+</w:t>
      </w:r>
      <w:r>
        <w:rPr>
          <w:rFonts w:ascii="Arial" w:hAnsi="Arial" w:cs="Arial"/>
          <w:sz w:val="42"/>
          <w:sz-cs w:val="42"/>
          <w:b/>
          <w:spacing w:val="0"/>
          <w:color w:val="0D322E"/>
        </w:rPr>
        <w:t xml:space="preserve"/>
      </w:r>
    </w:p>
    <w:p>
      <w:pPr/>
      <w:r>
        <w:rPr>
          <w:rFonts w:ascii="Arial" w:hAnsi="Arial" w:cs="Arial"/>
          <w:sz w:val="23"/>
          <w:sz-cs w:val="23"/>
          <w:spacing w:val="0"/>
          <w:color w:val="495260"/>
        </w:rPr>
        <w:t xml:space="preserve">manual hours automated through consulting-led delivery</w:t>
      </w:r>
      <w:r>
        <w:rPr>
          <w:rFonts w:ascii="Arial" w:hAnsi="Arial" w:cs="Arial"/>
          <w:sz w:val="23"/>
          <w:sz-cs w:val="23"/>
          <w:spacing w:val="0"/>
          <w:color w:val="495260"/>
        </w:rPr>
        <w:t xml:space="preserve"/>
      </w:r>
    </w:p>
    <w:p>
      <w:pPr/>
      <w:r>
        <w:rPr>
          <w:rFonts w:ascii="Arial" w:hAnsi="Arial" w:cs="Arial"/>
          <w:sz w:val="27"/>
          <w:sz-cs w:val="27"/>
          <w:b/>
          <w:spacing w:val="0"/>
          <w:color w:val="0D322E"/>
        </w:rPr>
        <w:t xml:space="preserve">CORE SKILLS</w:t>
      </w:r>
      <w:r>
        <w:rPr>
          <w:rFonts w:ascii="Arial" w:hAnsi="Arial" w:cs="Arial"/>
          <w:sz w:val="27"/>
          <w:sz-cs w:val="27"/>
          <w:spacing w:val="0"/>
          <w:color w:val="12181F"/>
        </w:rPr>
        <w:t xml:space="preserve"/>
      </w:r>
    </w:p>
    <w:p>
      <w:pPr/>
      <w:r>
        <w:rPr>
          <w:rFonts w:ascii="Arial" w:hAnsi="Arial" w:cs="Arial"/>
          <w:sz w:val="26"/>
          <w:sz-cs w:val="26"/>
          <w:b/>
          <w:spacing w:val="0"/>
          <w:color w:val="12181F"/>
        </w:rPr>
        <w:t xml:space="preserve">Automation and AI</w:t>
      </w:r>
      <w:r>
        <w:rPr>
          <w:rFonts w:ascii="Arial" w:hAnsi="Arial" w:cs="Arial"/>
          <w:sz w:val="26"/>
          <w:sz-cs w:val="26"/>
          <w:b/>
          <w:spacing w:val="0"/>
          <w:color w:val="12181F"/>
        </w:rPr>
        <w:t xml:space="preserve"/>
      </w:r>
    </w:p>
    <w:p>
      <w:pPr/>
      <w:r>
        <w:rPr>
          <w:rFonts w:ascii="Arial" w:hAnsi="Arial" w:cs="Arial"/>
          <w:sz w:val="24"/>
          <w:sz-cs w:val="24"/>
          <w:spacing w:val="0"/>
          <w:color w:val="495260"/>
        </w:rPr>
        <w:t xml:space="preserve">Digital transformation, UiPath, RPA, intelligent automation, OCR, document automation, data extraction, workflow automation, process discovery, automation roadmap, bot development</w:t>
      </w:r>
      <w:r>
        <w:rPr>
          <w:rFonts w:ascii="Arial" w:hAnsi="Arial" w:cs="Arial"/>
          <w:sz w:val="27"/>
          <w:sz-cs w:val="27"/>
          <w:spacing w:val="0"/>
          <w:color w:val="12181F"/>
        </w:rPr>
        <w:t xml:space="preserve"/>
      </w:r>
    </w:p>
    <w:p>
      <w:pPr/>
      <w:r>
        <w:rPr>
          <w:rFonts w:ascii="Arial" w:hAnsi="Arial" w:cs="Arial"/>
          <w:sz w:val="26"/>
          <w:sz-cs w:val="26"/>
          <w:b/>
          <w:spacing w:val="0"/>
          <w:color w:val="12181F"/>
        </w:rPr>
        <w:t xml:space="preserve">Technical</w:t>
      </w:r>
      <w:r>
        <w:rPr>
          <w:rFonts w:ascii="Arial" w:hAnsi="Arial" w:cs="Arial"/>
          <w:sz w:val="26"/>
          <w:sz-cs w:val="26"/>
          <w:b/>
          <w:spacing w:val="0"/>
          <w:color w:val="12181F"/>
        </w:rPr>
        <w:t xml:space="preserve"/>
      </w:r>
    </w:p>
    <w:p>
      <w:pPr/>
      <w:r>
        <w:rPr>
          <w:rFonts w:ascii="Arial" w:hAnsi="Arial" w:cs="Arial"/>
          <w:sz w:val="24"/>
          <w:sz-cs w:val="24"/>
          <w:spacing w:val="0"/>
          <w:color w:val="495260"/>
        </w:rPr>
        <w:t xml:space="preserve">Python, SQL, C#, .NET, VBA, Excel macros, automation scripting, ETL recovery, spreadsheet automation, system diagnostics, operational reporting</w:t>
      </w:r>
      <w:r>
        <w:rPr>
          <w:rFonts w:ascii="Arial" w:hAnsi="Arial" w:cs="Arial"/>
          <w:sz w:val="27"/>
          <w:sz-cs w:val="27"/>
          <w:spacing w:val="0"/>
          <w:color w:val="12181F"/>
        </w:rPr>
        <w:t xml:space="preserve"/>
      </w:r>
    </w:p>
    <w:p>
      <w:pPr/>
      <w:r>
        <w:rPr>
          <w:rFonts w:ascii="Arial" w:hAnsi="Arial" w:cs="Arial"/>
          <w:sz w:val="26"/>
          <w:sz-cs w:val="26"/>
          <w:b/>
          <w:spacing w:val="0"/>
          <w:color w:val="12181F"/>
        </w:rPr>
        <w:t xml:space="preserve">Consulting and Leadership</w:t>
      </w:r>
      <w:r>
        <w:rPr>
          <w:rFonts w:ascii="Arial" w:hAnsi="Arial" w:cs="Arial"/>
          <w:sz w:val="26"/>
          <w:sz-cs w:val="26"/>
          <w:b/>
          <w:spacing w:val="0"/>
          <w:color w:val="12181F"/>
        </w:rPr>
        <w:t xml:space="preserve"/>
      </w:r>
    </w:p>
    <w:p>
      <w:pPr/>
      <w:r>
        <w:rPr>
          <w:rFonts w:ascii="Arial" w:hAnsi="Arial" w:cs="Arial"/>
          <w:sz w:val="24"/>
          <w:sz-cs w:val="24"/>
          <w:spacing w:val="0"/>
          <w:color w:val="495260"/>
        </w:rPr>
        <w:t xml:space="preserve">Transformation strategy, operating model design, requirements gathering, solution design, hands-on implementation, stakeholder management, implementation documentation, governance, training enablement, change management, Agile, SDLC</w:t>
      </w:r>
      <w:r>
        <w:rPr>
          <w:rFonts w:ascii="Arial" w:hAnsi="Arial" w:cs="Arial"/>
          <w:sz w:val="27"/>
          <w:sz-cs w:val="27"/>
          <w:spacing w:val="0"/>
          <w:color w:val="12181F"/>
        </w:rPr>
        <w:t xml:space="preserve"/>
      </w:r>
    </w:p>
    <w:p>
      <w:pPr/>
      <w:r>
        <w:rPr>
          <w:rFonts w:ascii="Arial" w:hAnsi="Arial" w:cs="Arial"/>
          <w:sz w:val="27"/>
          <w:sz-cs w:val="27"/>
          <w:b/>
          <w:spacing w:val="0"/>
          <w:color w:val="0D322E"/>
        </w:rPr>
        <w:t xml:space="preserve">PROFESSIONAL EXPERIENCE</w:t>
      </w:r>
      <w:r>
        <w:rPr>
          <w:rFonts w:ascii="Arial" w:hAnsi="Arial" w:cs="Arial"/>
          <w:sz w:val="32"/>
          <w:sz-cs w:val="32"/>
          <w:b/>
          <w:spacing w:val="0"/>
          <w:color w:val="12181F"/>
        </w:rPr>
        <w:t xml:space="preserve"/>
      </w:r>
    </w:p>
    <w:p>
      <w:pPr>
        <w:spacing w:after="40"/>
      </w:pPr>
      <w:r>
        <w:rPr>
          <w:rFonts w:ascii="Arial" w:hAnsi="Arial" w:cs="Arial"/>
          <w:sz w:val="32"/>
          <w:sz-cs w:val="32"/>
          <w:b/>
          <w:spacing w:val="0"/>
          <w:color w:val="12181F"/>
        </w:rPr>
        <w:t xml:space="preserve">Elevance Health, formerly Anthem Inc.</w:t>
      </w:r>
      <w:r>
        <w:rPr>
          <w:rFonts w:ascii="Arial" w:hAnsi="Arial" w:cs="Arial"/>
          <w:sz w:val="32"/>
          <w:sz-cs w:val="32"/>
          <w:b/>
          <w:spacing w:val="0"/>
          <w:color w:val="12181F"/>
        </w:rPr>
        <w:t xml:space="preserve"/>
      </w:r>
    </w:p>
    <w:p>
      <w:pPr/>
      <w:r>
        <w:rPr>
          <w:rFonts w:ascii="Arial" w:hAnsi="Arial" w:cs="Arial"/>
          <w:sz w:val="27"/>
          <w:sz-cs w:val="27"/>
          <w:b/>
          <w:spacing w:val="0"/>
          <w:color w:val="12181F"/>
        </w:rPr>
        <w:t xml:space="preserve">AI and Automation Consultant</w:t>
      </w:r>
      <w:r>
        <w:rPr>
          <w:rFonts w:ascii="Arial" w:hAnsi="Arial" w:cs="Arial"/>
          <w:sz w:val="27"/>
          <w:sz-cs w:val="27"/>
          <w:b/>
          <w:spacing w:val="0"/>
          <w:color w:val="12181F"/>
        </w:rPr>
        <w:t xml:space="preserve"/>
      </w:r>
    </w:p>
    <w:p>
      <w:pPr/>
      <w:r>
        <w:rPr>
          <w:rFonts w:ascii="Arial" w:hAnsi="Arial" w:cs="Arial"/>
          <w:sz w:val="25"/>
          <w:sz-cs w:val="25"/>
          <w:b/>
          <w:spacing w:val="0"/>
          <w:color w:val="495260"/>
        </w:rPr>
        <w:t xml:space="preserve">November 2024 to Present</w:t>
      </w:r>
      <w:r>
        <w:rPr>
          <w:rFonts w:ascii="Arial" w:hAnsi="Arial" w:cs="Arial"/>
          <w:sz w:val="25"/>
          <w:sz-cs w:val="25"/>
          <w:b/>
          <w:spacing w:val="0"/>
          <w:color w:val="495260"/>
        </w:rPr>
        <w:t xml:space="preserve"/>
      </w:r>
    </w:p>
    <w:p>
      <w:pPr>
        <w:ind w:left="720" w:first-line="-720"/>
        <w:spacing w:after="64"/>
      </w:pPr>
      <w:r>
        <w:rPr>
          <w:rFonts w:ascii="Arial" w:hAnsi="Arial" w:cs="Arial"/>
          <w:sz w:val="27"/>
          <w:sz-cs w:val="27"/>
          <w:color w:val="12181F"/>
        </w:rPr>
        <w:t xml:space="preserve"/>
        <w:tab/>
        <w:t xml:space="preserve">•</w:t>
        <w:tab/>
        <w:t xml:space="preserve"/>
      </w:r>
      <w:r>
        <w:rPr>
          <w:rFonts w:ascii="Arial" w:hAnsi="Arial" w:cs="Arial"/>
          <w:sz w:val="27"/>
          <w:sz-cs w:val="27"/>
          <w:spacing w:val="0"/>
          <w:color w:val="12181F"/>
        </w:rPr>
        <w:t xml:space="preserve">Created a new AI and automation consulting function to identify, prioritize, document, and deliver automation opportunities across healthcare operations.</w:t>
      </w:r>
      <w:r>
        <w:rPr>
          <w:rFonts w:ascii="Arial" w:hAnsi="Arial" w:cs="Arial"/>
          <w:sz w:val="27"/>
          <w:sz-cs w:val="27"/>
          <w:spacing w:val="0"/>
          <w:color w:val="12181F"/>
        </w:rPr>
        <w:t xml:space="preserve"/>
      </w:r>
    </w:p>
    <w:p>
      <w:pPr>
        <w:ind w:left="720" w:first-line="-720"/>
        <w:spacing w:after="64"/>
      </w:pPr>
      <w:r>
        <w:rPr>
          <w:rFonts w:ascii="Arial" w:hAnsi="Arial" w:cs="Arial"/>
          <w:sz w:val="27"/>
          <w:sz-cs w:val="27"/>
          <w:color w:val="12181F"/>
        </w:rPr>
        <w:t xml:space="preserve"/>
        <w:tab/>
        <w:t xml:space="preserve">•</w:t>
        <w:tab/>
        <w:t xml:space="preserve"/>
      </w:r>
      <w:r>
        <w:rPr>
          <w:rFonts w:ascii="Arial" w:hAnsi="Arial" w:cs="Arial"/>
          <w:sz w:val="27"/>
          <w:sz-cs w:val="27"/>
          <w:spacing w:val="0"/>
          <w:color w:val="12181F"/>
        </w:rPr>
        <w:t xml:space="preserve">Supported automation consulting needs for leaders and operational groups representing 600+ employees, translating team-level friction into scalable automation opportunities.</w:t>
      </w:r>
      <w:r>
        <w:rPr>
          <w:rFonts w:ascii="Arial" w:hAnsi="Arial" w:cs="Arial"/>
          <w:sz w:val="27"/>
          <w:sz-cs w:val="27"/>
          <w:spacing w:val="0"/>
          <w:color w:val="12181F"/>
        </w:rPr>
        <w:t xml:space="preserve"/>
      </w:r>
    </w:p>
    <w:p>
      <w:pPr>
        <w:ind w:left="720" w:first-line="-720"/>
        <w:spacing w:after="64"/>
      </w:pPr>
      <w:r>
        <w:rPr>
          <w:rFonts w:ascii="Arial" w:hAnsi="Arial" w:cs="Arial"/>
          <w:sz w:val="27"/>
          <w:sz-cs w:val="27"/>
          <w:color w:val="12181F"/>
        </w:rPr>
        <w:t xml:space="preserve"/>
        <w:tab/>
        <w:t xml:space="preserve">•</w:t>
        <w:tab/>
        <w:t xml:space="preserve"/>
      </w:r>
      <w:r>
        <w:rPr>
          <w:rFonts w:ascii="Arial" w:hAnsi="Arial" w:cs="Arial"/>
          <w:sz w:val="27"/>
          <w:sz-cs w:val="27"/>
          <w:spacing w:val="0"/>
          <w:color w:val="12181F"/>
        </w:rPr>
        <w:t xml:space="preserve">Managed a 15+ opportunity automation portfolio and maintained quarterly automation roadmaps throughout consultant tenure.</w:t>
      </w:r>
      <w:r>
        <w:rPr>
          <w:rFonts w:ascii="Arial" w:hAnsi="Arial" w:cs="Arial"/>
          <w:sz w:val="27"/>
          <w:sz-cs w:val="27"/>
          <w:spacing w:val="0"/>
          <w:color w:val="12181F"/>
        </w:rPr>
        <w:t xml:space="preserve"/>
      </w:r>
    </w:p>
    <w:p>
      <w:pPr>
        <w:ind w:left="720" w:first-line="-720"/>
        <w:spacing w:after="64"/>
      </w:pPr>
      <w:r>
        <w:rPr>
          <w:rFonts w:ascii="Arial" w:hAnsi="Arial" w:cs="Arial"/>
          <w:sz w:val="27"/>
          <w:sz-cs w:val="27"/>
          <w:color w:val="12181F"/>
        </w:rPr>
        <w:t xml:space="preserve"/>
        <w:tab/>
        <w:t xml:space="preserve">•</w:t>
        <w:tab/>
        <w:t xml:space="preserve"/>
      </w:r>
      <w:r>
        <w:rPr>
          <w:rFonts w:ascii="Arial" w:hAnsi="Arial" w:cs="Arial"/>
          <w:sz w:val="27"/>
          <w:sz-cs w:val="27"/>
          <w:spacing w:val="0"/>
          <w:color w:val="12181F"/>
        </w:rPr>
        <w:t xml:space="preserve">Authored a healthcare operations automation consulting playbook defining intake, discovery, value calculation, prioritization, LOE templates, governance gates, launch readiness, retrospectives, and continuous improvement standards.</w:t>
      </w:r>
      <w:r>
        <w:rPr>
          <w:rFonts w:ascii="Arial" w:hAnsi="Arial" w:cs="Arial"/>
          <w:sz w:val="27"/>
          <w:sz-cs w:val="27"/>
          <w:spacing w:val="0"/>
          <w:color w:val="12181F"/>
        </w:rPr>
        <w:t xml:space="preserve"/>
      </w:r>
    </w:p>
    <w:p>
      <w:pPr>
        <w:ind w:left="720" w:first-line="-720"/>
        <w:spacing w:after="64"/>
      </w:pPr>
      <w:r>
        <w:rPr>
          <w:rFonts w:ascii="Arial" w:hAnsi="Arial" w:cs="Arial"/>
          <w:sz w:val="27"/>
          <w:sz-cs w:val="27"/>
          <w:color w:val="12181F"/>
        </w:rPr>
        <w:t xml:space="preserve"/>
        <w:tab/>
        <w:t xml:space="preserve">•</w:t>
        <w:tab/>
        <w:t xml:space="preserve"/>
      </w:r>
      <w:r>
        <w:rPr>
          <w:rFonts w:ascii="Arial" w:hAnsi="Arial" w:cs="Arial"/>
          <w:sz w:val="27"/>
          <w:sz-cs w:val="27"/>
          <w:spacing w:val="0"/>
          <w:color w:val="12181F"/>
        </w:rPr>
        <w:t xml:space="preserve">Built automation strategy and delivery structure for healthcare operations, prioritizing high-value workflows across claims, disputes, reporting, and team productivity.</w:t>
      </w:r>
      <w:r>
        <w:rPr>
          <w:rFonts w:ascii="Arial" w:hAnsi="Arial" w:cs="Arial"/>
          <w:sz w:val="27"/>
          <w:sz-cs w:val="27"/>
          <w:spacing w:val="0"/>
          <w:color w:val="12181F"/>
        </w:rPr>
        <w:t xml:space="preserve"/>
      </w:r>
    </w:p>
    <w:p>
      <w:pPr>
        <w:ind w:left="720" w:first-line="-720"/>
        <w:spacing w:after="64"/>
      </w:pPr>
      <w:r>
        <w:rPr>
          <w:rFonts w:ascii="Arial" w:hAnsi="Arial" w:cs="Arial"/>
          <w:sz w:val="27"/>
          <w:sz-cs w:val="27"/>
          <w:color w:val="12181F"/>
        </w:rPr>
        <w:t xml:space="preserve"/>
        <w:tab/>
        <w:t xml:space="preserve">•</w:t>
        <w:tab/>
        <w:t xml:space="preserve"/>
      </w:r>
      <w:r>
        <w:rPr>
          <w:rFonts w:ascii="Arial" w:hAnsi="Arial" w:cs="Arial"/>
          <w:sz w:val="27"/>
          <w:sz-cs w:val="27"/>
          <w:spacing w:val="0"/>
          <w:color w:val="12181F"/>
        </w:rPr>
        <w:t xml:space="preserve">Created executive-ready automation business cases and LOE documents with scope, phased delivery timelines, ROI, risks, success criteria, capacity lift, SLA recovery, and post-automation efficiency gains.</w:t>
      </w:r>
      <w:r>
        <w:rPr>
          <w:rFonts w:ascii="Arial" w:hAnsi="Arial" w:cs="Arial"/>
          <w:sz w:val="27"/>
          <w:sz-cs w:val="27"/>
          <w:spacing w:val="0"/>
          <w:color w:val="12181F"/>
        </w:rPr>
        <w:t xml:space="preserve"/>
      </w:r>
    </w:p>
    <w:p>
      <w:pPr>
        <w:ind w:left="720" w:first-line="-720"/>
        <w:spacing w:after="64"/>
      </w:pPr>
      <w:r>
        <w:rPr>
          <w:rFonts w:ascii="Arial" w:hAnsi="Arial" w:cs="Arial"/>
          <w:sz w:val="27"/>
          <w:sz-cs w:val="27"/>
          <w:color w:val="12181F"/>
        </w:rPr>
        <w:t xml:space="preserve"/>
        <w:tab/>
        <w:t xml:space="preserve">•</w:t>
        <w:tab/>
        <w:t xml:space="preserve"/>
      </w:r>
      <w:r>
        <w:rPr>
          <w:rFonts w:ascii="Arial" w:hAnsi="Arial" w:cs="Arial"/>
          <w:sz w:val="27"/>
          <w:sz-cs w:val="27"/>
          <w:spacing w:val="0"/>
          <w:color w:val="12181F"/>
        </w:rPr>
        <w:t xml:space="preserve">Delivered $6.8M in consultant-led savings across two program years, including $1.5M in year one and $5.3M in year two.</w:t>
      </w:r>
      <w:r>
        <w:rPr>
          <w:rFonts w:ascii="Arial" w:hAnsi="Arial" w:cs="Arial"/>
          <w:sz w:val="27"/>
          <w:sz-cs w:val="27"/>
          <w:spacing w:val="0"/>
          <w:color w:val="12181F"/>
        </w:rPr>
        <w:t xml:space="preserve"/>
      </w:r>
    </w:p>
    <w:p>
      <w:pPr>
        <w:ind w:left="720" w:first-line="-720"/>
        <w:spacing w:after="64"/>
      </w:pPr>
      <w:r>
        <w:rPr>
          <w:rFonts w:ascii="Arial" w:hAnsi="Arial" w:cs="Arial"/>
          <w:sz w:val="27"/>
          <w:sz-cs w:val="27"/>
          <w:color w:val="12181F"/>
        </w:rPr>
        <w:t xml:space="preserve"/>
        <w:tab/>
        <w:t xml:space="preserve">•</w:t>
        <w:tab/>
        <w:t xml:space="preserve"/>
      </w:r>
      <w:r>
        <w:rPr>
          <w:rFonts w:ascii="Arial" w:hAnsi="Arial" w:cs="Arial"/>
          <w:sz w:val="27"/>
          <w:sz-cs w:val="27"/>
          <w:spacing w:val="0"/>
          <w:color w:val="12181F"/>
        </w:rPr>
        <w:t xml:space="preserve">Built portfolio analysis for targeted automation initiatives with projected $1.38M annual return, 3.97x ROI, and capacity gains across claims workflow use cases.</w:t>
      </w:r>
      <w:r>
        <w:rPr>
          <w:rFonts w:ascii="Arial" w:hAnsi="Arial" w:cs="Arial"/>
          <w:sz w:val="27"/>
          <w:sz-cs w:val="27"/>
          <w:spacing w:val="0"/>
          <w:color w:val="12181F"/>
        </w:rPr>
        <w:t xml:space="preserve"/>
      </w:r>
    </w:p>
    <w:p>
      <w:pPr>
        <w:ind w:left="720" w:first-line="-720"/>
        <w:spacing w:after="64"/>
      </w:pPr>
      <w:r>
        <w:rPr>
          <w:rFonts w:ascii="Arial" w:hAnsi="Arial" w:cs="Arial"/>
          <w:sz w:val="27"/>
          <w:sz-cs w:val="27"/>
          <w:color w:val="12181F"/>
        </w:rPr>
        <w:t xml:space="preserve"/>
        <w:tab/>
        <w:t xml:space="preserve">•</w:t>
        <w:tab/>
        <w:t xml:space="preserve"/>
      </w:r>
      <w:r>
        <w:rPr>
          <w:rFonts w:ascii="Arial" w:hAnsi="Arial" w:cs="Arial"/>
          <w:sz w:val="27"/>
          <w:sz-cs w:val="27"/>
          <w:spacing w:val="0"/>
          <w:color w:val="12181F"/>
        </w:rPr>
        <w:t xml:space="preserve">Eliminated 140+ hours of manual work by delivering UiPath, VBA/macro, spreadsheet, and script-based automation solutions.</w:t>
      </w:r>
      <w:r>
        <w:rPr>
          <w:rFonts w:ascii="Arial" w:hAnsi="Arial" w:cs="Arial"/>
          <w:sz w:val="27"/>
          <w:sz-cs w:val="27"/>
          <w:spacing w:val="0"/>
          <w:color w:val="12181F"/>
        </w:rPr>
        <w:t xml:space="preserve"/>
      </w:r>
    </w:p>
    <w:p>
      <w:pPr>
        <w:ind w:left="720" w:first-line="-720"/>
        <w:spacing w:after="64"/>
      </w:pPr>
      <w:r>
        <w:rPr>
          <w:rFonts w:ascii="Arial" w:hAnsi="Arial" w:cs="Arial"/>
          <w:sz w:val="27"/>
          <w:sz-cs w:val="27"/>
          <w:color w:val="12181F"/>
        </w:rPr>
        <w:t xml:space="preserve"/>
        <w:tab/>
        <w:t xml:space="preserve">•</w:t>
        <w:tab/>
        <w:t xml:space="preserve"/>
      </w:r>
      <w:r>
        <w:rPr>
          <w:rFonts w:ascii="Arial" w:hAnsi="Arial" w:cs="Arial"/>
          <w:sz w:val="27"/>
          <w:sz-cs w:val="27"/>
          <w:spacing w:val="0"/>
          <w:color w:val="12181F"/>
        </w:rPr>
        <w:t xml:space="preserve">Led stakeholder discovery and translated operational pain points into automation requirements, solution designs, implementation plans, and reusable delivery documentation.</w:t>
      </w:r>
      <w:r>
        <w:rPr>
          <w:rFonts w:ascii="Arial" w:hAnsi="Arial" w:cs="Arial"/>
          <w:sz w:val="27"/>
          <w:sz-cs w:val="27"/>
          <w:spacing w:val="0"/>
          <w:color w:val="12181F"/>
        </w:rPr>
        <w:t xml:space="preserve"/>
      </w:r>
    </w:p>
    <w:p>
      <w:pPr>
        <w:ind w:left="720" w:first-line="-720"/>
        <w:spacing w:after="64"/>
      </w:pPr>
      <w:r>
        <w:rPr>
          <w:rFonts w:ascii="Arial" w:hAnsi="Arial" w:cs="Arial"/>
          <w:sz w:val="27"/>
          <w:sz-cs w:val="27"/>
          <w:color w:val="12181F"/>
        </w:rPr>
        <w:t xml:space="preserve"/>
        <w:tab/>
        <w:t xml:space="preserve">•</w:t>
        <w:tab/>
        <w:t xml:space="preserve"/>
      </w:r>
      <w:r>
        <w:rPr>
          <w:rFonts w:ascii="Arial" w:hAnsi="Arial" w:cs="Arial"/>
          <w:sz w:val="27"/>
          <w:sz-cs w:val="27"/>
          <w:spacing w:val="0"/>
          <w:color w:val="12181F"/>
        </w:rPr>
        <w:t xml:space="preserve">Built OCR-based dispute routing and data extraction automation to reduce manual spreadsheet handling and improve operational throughput.</w:t>
      </w:r>
      <w:r>
        <w:rPr>
          <w:rFonts w:ascii="Arial" w:hAnsi="Arial" w:cs="Arial"/>
          <w:sz w:val="27"/>
          <w:sz-cs w:val="27"/>
          <w:spacing w:val="0"/>
          <w:color w:val="12181F"/>
        </w:rPr>
        <w:t xml:space="preserve"/>
      </w:r>
    </w:p>
    <w:p>
      <w:pPr>
        <w:ind w:left="720" w:first-line="-720"/>
        <w:spacing w:after="64"/>
      </w:pPr>
      <w:r>
        <w:rPr>
          <w:rFonts w:ascii="Arial" w:hAnsi="Arial" w:cs="Arial"/>
          <w:sz w:val="27"/>
          <w:sz-cs w:val="27"/>
          <w:color w:val="12181F"/>
        </w:rPr>
        <w:t xml:space="preserve"/>
        <w:tab/>
        <w:t xml:space="preserve">•</w:t>
        <w:tab/>
        <w:t xml:space="preserve"/>
      </w:r>
      <w:r>
        <w:rPr>
          <w:rFonts w:ascii="Arial" w:hAnsi="Arial" w:cs="Arial"/>
          <w:sz w:val="27"/>
          <w:sz-cs w:val="27"/>
          <w:spacing w:val="0"/>
          <w:color w:val="12181F"/>
        </w:rPr>
        <w:t xml:space="preserve">Led enterprise UiPath access proposal to democratize automation, expand bot development beyond centralized technical teams, and support business-led transformation.</w:t>
      </w:r>
      <w:r>
        <w:rPr>
          <w:rFonts w:ascii="Arial" w:hAnsi="Arial" w:cs="Arial"/>
          <w:sz w:val="27"/>
          <w:sz-cs w:val="27"/>
          <w:spacing w:val="0"/>
          <w:color w:val="12181F"/>
        </w:rPr>
        <w:t xml:space="preserve"/>
      </w:r>
    </w:p>
    <w:p>
      <w:pPr>
        <w:ind w:left="720" w:first-line="-720"/>
        <w:spacing w:after="64"/>
      </w:pPr>
      <w:r>
        <w:rPr>
          <w:rFonts w:ascii="Arial" w:hAnsi="Arial" w:cs="Arial"/>
          <w:sz w:val="27"/>
          <w:sz-cs w:val="27"/>
          <w:color w:val="12181F"/>
        </w:rPr>
        <w:t xml:space="preserve"/>
        <w:tab/>
        <w:t xml:space="preserve">•</w:t>
        <w:tab/>
        <w:t xml:space="preserve"/>
      </w:r>
      <w:r>
        <w:rPr>
          <w:rFonts w:ascii="Arial" w:hAnsi="Arial" w:cs="Arial"/>
          <w:sz w:val="27"/>
          <w:sz-cs w:val="27"/>
          <w:spacing w:val="0"/>
          <w:color w:val="12181F"/>
        </w:rPr>
        <w:t xml:space="preserve">Developed UiPath training, support resources, and reusable delivery guidance that reduced onboarding time for new UiPath developers by 20+ hours.</w:t>
      </w:r>
      <w:r>
        <w:rPr>
          <w:rFonts w:ascii="Arial" w:hAnsi="Arial" w:cs="Arial"/>
          <w:sz w:val="27"/>
          <w:sz-cs w:val="27"/>
          <w:spacing w:val="0"/>
          <w:color w:val="12181F"/>
        </w:rPr>
        <w:t xml:space="preserve"/>
      </w:r>
    </w:p>
    <w:p>
      <w:pPr/>
      <w:r>
        <w:rPr>
          <w:rFonts w:ascii="Arial" w:hAnsi="Arial" w:cs="Arial"/>
          <w:sz w:val="27"/>
          <w:sz-cs w:val="27"/>
          <w:b/>
          <w:spacing w:val="0"/>
          <w:color w:val="12181F"/>
        </w:rPr>
        <w:t xml:space="preserve">Manager, Payment Integrity</w:t>
      </w:r>
      <w:r>
        <w:rPr>
          <w:rFonts w:ascii="Arial" w:hAnsi="Arial" w:cs="Arial"/>
          <w:sz w:val="27"/>
          <w:sz-cs w:val="27"/>
          <w:b/>
          <w:spacing w:val="0"/>
          <w:color w:val="12181F"/>
        </w:rPr>
        <w:t xml:space="preserve"/>
      </w:r>
    </w:p>
    <w:p>
      <w:pPr/>
      <w:r>
        <w:rPr>
          <w:rFonts w:ascii="Arial" w:hAnsi="Arial" w:cs="Arial"/>
          <w:sz w:val="25"/>
          <w:sz-cs w:val="25"/>
          <w:b/>
          <w:spacing w:val="0"/>
          <w:color w:val="495260"/>
        </w:rPr>
        <w:t xml:space="preserve">November 2023 to November 2024</w:t>
      </w:r>
      <w:r>
        <w:rPr>
          <w:rFonts w:ascii="Arial" w:hAnsi="Arial" w:cs="Arial"/>
          <w:sz w:val="25"/>
          <w:sz-cs w:val="25"/>
          <w:b/>
          <w:spacing w:val="0"/>
          <w:color w:val="495260"/>
        </w:rPr>
        <w:t xml:space="preserve"/>
      </w:r>
    </w:p>
    <w:p>
      <w:pPr>
        <w:ind w:left="720" w:first-line="-720"/>
        <w:spacing w:after="64"/>
      </w:pPr>
      <w:r>
        <w:rPr>
          <w:rFonts w:ascii="Arial" w:hAnsi="Arial" w:cs="Arial"/>
          <w:sz w:val="27"/>
          <w:sz-cs w:val="27"/>
          <w:color w:val="12181F"/>
        </w:rPr>
        <w:t xml:space="preserve"/>
        <w:tab/>
        <w:t xml:space="preserve">•</w:t>
        <w:tab/>
        <w:t xml:space="preserve"/>
      </w:r>
      <w:r>
        <w:rPr>
          <w:rFonts w:ascii="Arial" w:hAnsi="Arial" w:cs="Arial"/>
          <w:sz w:val="27"/>
          <w:sz-cs w:val="27"/>
          <w:spacing w:val="0"/>
          <w:color w:val="12181F"/>
        </w:rPr>
        <w:t xml:space="preserve">Built and scaled a healthcare operations team, hiring more than 95 percent of staff and creating the operating structure, policies, documentation, and coaching model.</w:t>
      </w:r>
      <w:r>
        <w:rPr>
          <w:rFonts w:ascii="Arial" w:hAnsi="Arial" w:cs="Arial"/>
          <w:sz w:val="27"/>
          <w:sz-cs w:val="27"/>
          <w:spacing w:val="0"/>
          <w:color w:val="12181F"/>
        </w:rPr>
        <w:t xml:space="preserve"/>
      </w:r>
    </w:p>
    <w:p>
      <w:pPr>
        <w:ind w:left="720" w:first-line="-720"/>
        <w:spacing w:after="64"/>
      </w:pPr>
      <w:r>
        <w:rPr>
          <w:rFonts w:ascii="Arial" w:hAnsi="Arial" w:cs="Arial"/>
          <w:sz w:val="27"/>
          <w:sz-cs w:val="27"/>
          <w:color w:val="12181F"/>
        </w:rPr>
        <w:t xml:space="preserve"/>
        <w:tab/>
        <w:t xml:space="preserve">•</w:t>
        <w:tab/>
        <w:t xml:space="preserve"/>
      </w:r>
      <w:r>
        <w:rPr>
          <w:rFonts w:ascii="Arial" w:hAnsi="Arial" w:cs="Arial"/>
          <w:sz w:val="27"/>
          <w:sz-cs w:val="27"/>
          <w:spacing w:val="0"/>
          <w:color w:val="12181F"/>
        </w:rPr>
        <w:t xml:space="preserve">Reduced operational inventory by 90 percent through AI-enabled automation, process redesign, and disciplined execution.</w:t>
      </w:r>
      <w:r>
        <w:rPr>
          <w:rFonts w:ascii="Arial" w:hAnsi="Arial" w:cs="Arial"/>
          <w:sz w:val="27"/>
          <w:sz-cs w:val="27"/>
          <w:spacing w:val="0"/>
          <w:color w:val="12181F"/>
        </w:rPr>
        <w:t xml:space="preserve"/>
      </w:r>
    </w:p>
    <w:p>
      <w:pPr>
        <w:ind w:left="720" w:first-line="-720"/>
        <w:spacing w:after="64"/>
      </w:pPr>
      <w:r>
        <w:rPr>
          <w:rFonts w:ascii="Arial" w:hAnsi="Arial" w:cs="Arial"/>
          <w:sz w:val="27"/>
          <w:sz-cs w:val="27"/>
          <w:color w:val="12181F"/>
        </w:rPr>
        <w:t xml:space="preserve"/>
        <w:tab/>
        <w:t xml:space="preserve">•</w:t>
        <w:tab/>
        <w:t xml:space="preserve"/>
      </w:r>
      <w:r>
        <w:rPr>
          <w:rFonts w:ascii="Arial" w:hAnsi="Arial" w:cs="Arial"/>
          <w:sz w:val="27"/>
          <w:sz-cs w:val="27"/>
          <w:spacing w:val="0"/>
          <w:color w:val="12181F"/>
        </w:rPr>
        <w:t xml:space="preserve">Delivered $26M across two years against $20M in combined targets, exceeding goals by $3M in year one and $3M in year two.</w:t>
      </w:r>
      <w:r>
        <w:rPr>
          <w:rFonts w:ascii="Arial" w:hAnsi="Arial" w:cs="Arial"/>
          <w:sz w:val="27"/>
          <w:sz-cs w:val="27"/>
          <w:spacing w:val="0"/>
          <w:color w:val="12181F"/>
        </w:rPr>
        <w:t xml:space="preserve"/>
      </w:r>
    </w:p>
    <w:p>
      <w:pPr>
        <w:ind w:left="720" w:first-line="-720"/>
        <w:spacing w:after="64"/>
      </w:pPr>
      <w:r>
        <w:rPr>
          <w:rFonts w:ascii="Arial" w:hAnsi="Arial" w:cs="Arial"/>
          <w:sz w:val="27"/>
          <w:sz-cs w:val="27"/>
          <w:color w:val="12181F"/>
        </w:rPr>
        <w:t xml:space="preserve"/>
        <w:tab/>
        <w:t xml:space="preserve">•</w:t>
        <w:tab/>
        <w:t xml:space="preserve"/>
      </w:r>
      <w:r>
        <w:rPr>
          <w:rFonts w:ascii="Arial" w:hAnsi="Arial" w:cs="Arial"/>
          <w:sz w:val="27"/>
          <w:sz-cs w:val="27"/>
          <w:spacing w:val="0"/>
          <w:color w:val="12181F"/>
        </w:rPr>
        <w:t xml:space="preserve">Established repeatable workflows, performance expectations, quality practices, documentation, and governance to support consistent execution across a newly formed team.</w:t>
      </w:r>
      <w:r>
        <w:rPr>
          <w:rFonts w:ascii="Arial" w:hAnsi="Arial" w:cs="Arial"/>
          <w:sz w:val="27"/>
          <w:sz-cs w:val="27"/>
          <w:spacing w:val="0"/>
          <w:color w:val="12181F"/>
        </w:rPr>
        <w:t xml:space="preserve"/>
      </w:r>
    </w:p>
    <w:p>
      <w:pPr>
        <w:ind w:left="720" w:first-line="-720"/>
        <w:spacing w:after="64"/>
      </w:pPr>
      <w:r>
        <w:rPr>
          <w:rFonts w:ascii="Arial" w:hAnsi="Arial" w:cs="Arial"/>
          <w:sz w:val="27"/>
          <w:sz-cs w:val="27"/>
          <w:color w:val="12181F"/>
        </w:rPr>
        <w:t xml:space="preserve"/>
        <w:tab/>
        <w:t xml:space="preserve">•</w:t>
        <w:tab/>
        <w:t xml:space="preserve"/>
      </w:r>
      <w:r>
        <w:rPr>
          <w:rFonts w:ascii="Arial" w:hAnsi="Arial" w:cs="Arial"/>
          <w:sz w:val="27"/>
          <w:sz-cs w:val="27"/>
          <w:spacing w:val="0"/>
          <w:color w:val="12181F"/>
        </w:rPr>
        <w:t xml:space="preserve">Led change management by coaching staff through process modernization, automation adoption, and operational performance improvements in a high-volume healthcare environment.</w:t>
      </w:r>
      <w:r>
        <w:rPr>
          <w:rFonts w:ascii="Arial" w:hAnsi="Arial" w:cs="Arial"/>
          <w:sz w:val="27"/>
          <w:sz-cs w:val="27"/>
          <w:spacing w:val="0"/>
          <w:color w:val="12181F"/>
        </w:rPr>
        <w:t xml:space="preserve"/>
      </w:r>
    </w:p>
    <w:p>
      <w:pPr/>
      <w:r>
        <w:rPr>
          <w:rFonts w:ascii="Arial" w:hAnsi="Arial" w:cs="Arial"/>
          <w:sz w:val="27"/>
          <w:sz-cs w:val="27"/>
          <w:b/>
          <w:spacing w:val="0"/>
          <w:color w:val="12181F"/>
        </w:rPr>
        <w:t xml:space="preserve">Software Engineer and System Analyst</w:t>
      </w:r>
      <w:r>
        <w:rPr>
          <w:rFonts w:ascii="Arial" w:hAnsi="Arial" w:cs="Arial"/>
          <w:sz w:val="27"/>
          <w:sz-cs w:val="27"/>
          <w:b/>
          <w:spacing w:val="0"/>
          <w:color w:val="12181F"/>
        </w:rPr>
        <w:t xml:space="preserve"/>
      </w:r>
    </w:p>
    <w:p>
      <w:pPr/>
      <w:r>
        <w:rPr>
          <w:rFonts w:ascii="Arial" w:hAnsi="Arial" w:cs="Arial"/>
          <w:sz w:val="25"/>
          <w:sz-cs w:val="25"/>
          <w:b/>
          <w:spacing w:val="0"/>
          <w:color w:val="495260"/>
        </w:rPr>
        <w:t xml:space="preserve">Dates available on request</w:t>
      </w:r>
      <w:r>
        <w:rPr>
          <w:rFonts w:ascii="Arial" w:hAnsi="Arial" w:cs="Arial"/>
          <w:sz w:val="25"/>
          <w:sz-cs w:val="25"/>
          <w:b/>
          <w:spacing w:val="0"/>
          <w:color w:val="495260"/>
        </w:rPr>
        <w:t xml:space="preserve"/>
      </w:r>
    </w:p>
    <w:p>
      <w:pPr>
        <w:ind w:left="720" w:first-line="-720"/>
        <w:spacing w:after="64"/>
      </w:pPr>
      <w:r>
        <w:rPr>
          <w:rFonts w:ascii="Arial" w:hAnsi="Arial" w:cs="Arial"/>
          <w:sz w:val="27"/>
          <w:sz-cs w:val="27"/>
          <w:color w:val="12181F"/>
        </w:rPr>
        <w:t xml:space="preserve"/>
        <w:tab/>
        <w:t xml:space="preserve">•</w:t>
        <w:tab/>
        <w:t xml:space="preserve"/>
      </w:r>
      <w:r>
        <w:rPr>
          <w:rFonts w:ascii="Arial" w:hAnsi="Arial" w:cs="Arial"/>
          <w:sz w:val="27"/>
          <w:sz-cs w:val="27"/>
          <w:spacing w:val="0"/>
          <w:color w:val="12181F"/>
        </w:rPr>
        <w:t xml:space="preserve">Built internal tools using .NET, C#, SQL, and Python to automate claims operations, ETL recovery, system diagnostics, and operational reporting.</w:t>
      </w:r>
      <w:r>
        <w:rPr>
          <w:rFonts w:ascii="Arial" w:hAnsi="Arial" w:cs="Arial"/>
          <w:sz w:val="27"/>
          <w:sz-cs w:val="27"/>
          <w:spacing w:val="0"/>
          <w:color w:val="12181F"/>
        </w:rPr>
        <w:t xml:space="preserve"/>
      </w:r>
    </w:p>
    <w:p>
      <w:pPr>
        <w:ind w:left="720" w:first-line="-720"/>
        <w:spacing w:after="64"/>
      </w:pPr>
      <w:r>
        <w:rPr>
          <w:rFonts w:ascii="Arial" w:hAnsi="Arial" w:cs="Arial"/>
          <w:sz w:val="27"/>
          <w:sz-cs w:val="27"/>
          <w:color w:val="12181F"/>
        </w:rPr>
        <w:t xml:space="preserve"/>
        <w:tab/>
        <w:t xml:space="preserve">•</w:t>
        <w:tab/>
        <w:t xml:space="preserve"/>
      </w:r>
      <w:r>
        <w:rPr>
          <w:rFonts w:ascii="Arial" w:hAnsi="Arial" w:cs="Arial"/>
          <w:sz w:val="27"/>
          <w:sz-cs w:val="27"/>
          <w:spacing w:val="0"/>
          <w:color w:val="12181F"/>
        </w:rPr>
        <w:t xml:space="preserve">Developed automation and monitoring tools that reduced processing time, improved issue visibility, and decreased downtime for internal systems.</w:t>
      </w:r>
      <w:r>
        <w:rPr>
          <w:rFonts w:ascii="Arial" w:hAnsi="Arial" w:cs="Arial"/>
          <w:sz w:val="27"/>
          <w:sz-cs w:val="27"/>
          <w:spacing w:val="0"/>
          <w:color w:val="12181F"/>
        </w:rPr>
        <w:t xml:space="preserve"/>
      </w:r>
    </w:p>
    <w:p>
      <w:pPr>
        <w:ind w:left="720" w:first-line="-720"/>
        <w:spacing w:after="64"/>
      </w:pPr>
      <w:r>
        <w:rPr>
          <w:rFonts w:ascii="Arial" w:hAnsi="Arial" w:cs="Arial"/>
          <w:sz w:val="27"/>
          <w:sz-cs w:val="27"/>
          <w:color w:val="12181F"/>
        </w:rPr>
        <w:t xml:space="preserve"/>
        <w:tab/>
        <w:t xml:space="preserve">•</w:t>
        <w:tab/>
        <w:t xml:space="preserve"/>
      </w:r>
      <w:r>
        <w:rPr>
          <w:rFonts w:ascii="Arial" w:hAnsi="Arial" w:cs="Arial"/>
          <w:sz w:val="27"/>
          <w:sz-cs w:val="27"/>
          <w:spacing w:val="0"/>
          <w:color w:val="12181F"/>
        </w:rPr>
        <w:t xml:space="preserve">Supported SDLC delivery across analysis, design, development, troubleshooting, testing, and production support for healthcare technology workflows.</w:t>
      </w:r>
      <w:r>
        <w:rPr>
          <w:rFonts w:ascii="Arial" w:hAnsi="Arial" w:cs="Arial"/>
          <w:sz w:val="27"/>
          <w:sz-cs w:val="27"/>
          <w:spacing w:val="0"/>
          <w:color w:val="12181F"/>
        </w:rPr>
        <w:t xml:space="preserve"/>
      </w:r>
    </w:p>
    <w:p>
      <w:pPr>
        <w:ind w:left="720" w:first-line="-720"/>
        <w:spacing w:after="64"/>
      </w:pPr>
      <w:r>
        <w:rPr>
          <w:rFonts w:ascii="Arial" w:hAnsi="Arial" w:cs="Arial"/>
          <w:sz w:val="27"/>
          <w:sz-cs w:val="27"/>
          <w:color w:val="12181F"/>
        </w:rPr>
        <w:t xml:space="preserve"/>
        <w:tab/>
        <w:t xml:space="preserve">•</w:t>
        <w:tab/>
        <w:t xml:space="preserve"/>
      </w:r>
      <w:r>
        <w:rPr>
          <w:rFonts w:ascii="Arial" w:hAnsi="Arial" w:cs="Arial"/>
          <w:sz w:val="27"/>
          <w:sz-cs w:val="27"/>
          <w:spacing w:val="0"/>
          <w:color w:val="12181F"/>
        </w:rPr>
        <w:t xml:space="preserve">Used SQL, Python, and C# to investigate system issues, recover failed processing, and streamline repeatable technical operations.</w:t>
      </w:r>
      <w:r>
        <w:rPr>
          <w:rFonts w:ascii="Arial" w:hAnsi="Arial" w:cs="Arial"/>
          <w:sz w:val="27"/>
          <w:sz-cs w:val="27"/>
          <w:spacing w:val="0"/>
          <w:color w:val="12181F"/>
        </w:rPr>
        <w:t xml:space="preserve"/>
      </w:r>
    </w:p>
    <w:p>
      <w:pPr/>
      <w:r>
        <w:rPr>
          <w:rFonts w:ascii="Arial" w:hAnsi="Arial" w:cs="Arial"/>
          <w:sz w:val="27"/>
          <w:sz-cs w:val="27"/>
          <w:b/>
          <w:spacing w:val="0"/>
          <w:color w:val="0D322E"/>
        </w:rPr>
        <w:t xml:space="preserve">EDUCATION</w:t>
      </w:r>
      <w:r>
        <w:rPr>
          <w:rFonts w:ascii="Arial" w:hAnsi="Arial" w:cs="Arial"/>
          <w:sz w:val="27"/>
          <w:sz-cs w:val="27"/>
          <w:spacing w:val="0"/>
          <w:color w:val="12181F"/>
        </w:rPr>
        <w:t xml:space="preserve"/>
      </w:r>
    </w:p>
    <w:p>
      <w:pPr/>
      <w:r>
        <w:rPr>
          <w:rFonts w:ascii="Arial" w:hAnsi="Arial" w:cs="Arial"/>
          <w:sz w:val="26"/>
          <w:sz-cs w:val="26"/>
          <w:b/>
          <w:spacing w:val="0"/>
          <w:color w:val="12181F"/>
        </w:rPr>
        <w:t xml:space="preserve">Aspen University</w:t>
      </w:r>
      <w:r>
        <w:rPr>
          <w:rFonts w:ascii="Arial" w:hAnsi="Arial" w:cs="Arial"/>
          <w:sz w:val="26"/>
          <w:sz-cs w:val="26"/>
          <w:b/>
          <w:spacing w:val="0"/>
          <w:color w:val="12181F"/>
        </w:rPr>
        <w:t xml:space="preserve"/>
      </w:r>
    </w:p>
    <w:p>
      <w:pPr/>
      <w:r>
        <w:rPr>
          <w:rFonts w:ascii="Arial" w:hAnsi="Arial" w:cs="Arial"/>
          <w:sz w:val="24"/>
          <w:sz-cs w:val="24"/>
          <w:spacing w:val="0"/>
          <w:color w:val="495260"/>
        </w:rPr>
        <w:t xml:space="preserve">M.S. in Information Systems</w:t>
      </w:r>
      <w:r>
        <w:rPr>
          <w:rFonts w:ascii="Arial" w:hAnsi="Arial" w:cs="Arial"/>
          <w:sz w:val="24"/>
          <w:sz-cs w:val="24"/>
          <w:spacing w:val="0"/>
          <w:color w:val="495260"/>
        </w:rPr>
        <w:t xml:space="preserve"/>
      </w:r>
    </w:p>
    <w:p>
      <w:pPr/>
      <w:r>
        <w:rPr>
          <w:rFonts w:ascii="Arial" w:hAnsi="Arial" w:cs="Arial"/>
          <w:sz w:val="26"/>
          <w:sz-cs w:val="26"/>
          <w:b/>
          <w:spacing w:val="0"/>
          <w:color w:val="12181F"/>
        </w:rPr>
        <w:t xml:space="preserve">ECPI University</w:t>
      </w:r>
      <w:r>
        <w:rPr>
          <w:rFonts w:ascii="Arial" w:hAnsi="Arial" w:cs="Arial"/>
          <w:sz w:val="26"/>
          <w:sz-cs w:val="26"/>
          <w:b/>
          <w:spacing w:val="0"/>
          <w:color w:val="12181F"/>
        </w:rPr>
        <w:t xml:space="preserve"/>
      </w:r>
    </w:p>
    <w:p>
      <w:pPr/>
      <w:r>
        <w:rPr>
          <w:rFonts w:ascii="Arial" w:hAnsi="Arial" w:cs="Arial"/>
          <w:sz w:val="24"/>
          <w:sz-cs w:val="24"/>
          <w:spacing w:val="0"/>
          <w:color w:val="495260"/>
        </w:rPr>
        <w:t xml:space="preserve">Bachelor in Computer Science</w:t>
      </w:r>
      <w:r>
        <w:rPr>
          <w:rFonts w:ascii="Arial" w:hAnsi="Arial" w:cs="Arial"/>
          <w:sz w:val="24"/>
          <w:sz-cs w:val="24"/>
          <w:spacing w:val="0"/>
          <w:color w:val="495260"/>
        </w:rPr>
        <w:t xml:space="preserve"/>
      </w:r>
    </w:p>
    <w:p>
      <w:pPr/>
      <w:r>
        <w:rPr>
          <w:rFonts w:ascii="Arial" w:hAnsi="Arial" w:cs="Arial"/>
          <w:sz w:val="26"/>
          <w:sz-cs w:val="26"/>
          <w:b/>
          <w:spacing w:val="0"/>
          <w:color w:val="12181F"/>
        </w:rPr>
        <w:t xml:space="preserve">ECPI University</w:t>
      </w:r>
      <w:r>
        <w:rPr>
          <w:rFonts w:ascii="Arial" w:hAnsi="Arial" w:cs="Arial"/>
          <w:sz w:val="26"/>
          <w:sz-cs w:val="26"/>
          <w:b/>
          <w:spacing w:val="0"/>
          <w:color w:val="12181F"/>
        </w:rPr>
        <w:t xml:space="preserve"/>
      </w:r>
    </w:p>
    <w:p>
      <w:pPr/>
      <w:r>
        <w:rPr>
          <w:rFonts w:ascii="Arial" w:hAnsi="Arial" w:cs="Arial"/>
          <w:sz w:val="24"/>
          <w:sz-cs w:val="24"/>
          <w:spacing w:val="0"/>
          <w:color w:val="495260"/>
        </w:rPr>
        <w:t xml:space="preserve">Associate Degree in Cyber and Network Security</w:t>
      </w:r>
      <w:r>
        <w:rPr>
          <w:rFonts w:ascii="Arial" w:hAnsi="Arial" w:cs="Arial"/>
          <w:sz w:val="24"/>
          <w:sz-cs w:val="24"/>
          <w:spacing w:val="0"/>
          <w:color w:val="495260"/>
        </w:rPr>
        <w:t xml:space="preserve"/>
      </w:r>
    </w:p>
    <w:p>
      <w:pPr/>
      <w:r>
        <w:rPr>
          <w:rFonts w:ascii="Arial" w:hAnsi="Arial" w:cs="Arial"/>
          <w:sz w:val="26"/>
          <w:sz-cs w:val="26"/>
          <w:b/>
          <w:spacing w:val="0"/>
          <w:color w:val="12181F"/>
        </w:rPr>
        <w:t xml:space="preserve">Enterprise Application Development</w:t>
      </w:r>
      <w:r>
        <w:rPr>
          <w:rFonts w:ascii="Arial" w:hAnsi="Arial" w:cs="Arial"/>
          <w:sz w:val="26"/>
          <w:sz-cs w:val="26"/>
          <w:b/>
          <w:spacing w:val="0"/>
          <w:color w:val="12181F"/>
        </w:rPr>
        <w:t xml:space="preserve"/>
      </w:r>
    </w:p>
    <w:p>
      <w:pPr/>
      <w:r>
        <w:rPr>
          <w:rFonts w:ascii="Arial" w:hAnsi="Arial" w:cs="Arial"/>
          <w:sz w:val="24"/>
          <w:sz-cs w:val="24"/>
          <w:spacing w:val="0"/>
          <w:color w:val="495260"/>
        </w:rPr>
        <w:t xml:space="preserve">Education and training program</w:t>
      </w:r>
      <w:r>
        <w:rPr>
          <w:rFonts w:ascii="Arial" w:hAnsi="Arial" w:cs="Arial"/>
          <w:sz w:val="24"/>
          <w:sz-cs w:val="24"/>
          <w:spacing w:val="0"/>
          <w:color w:val="495260"/>
        </w:rPr>
        <w:t xml:space="preserve"/>
      </w:r>
    </w:p>
    <w:p>
      <w:pPr/>
      <w:r>
        <w:rPr>
          <w:rFonts w:ascii="Arial" w:hAnsi="Arial" w:cs="Arial"/>
          <w:sz w:val="27"/>
          <w:sz-cs w:val="27"/>
          <w:b/>
          <w:spacing w:val="0"/>
          <w:color w:val="0D322E"/>
        </w:rPr>
        <w:t xml:space="preserve">CERTIFICATIONS</w:t>
      </w:r>
      <w:r>
        <w:rPr>
          <w:rFonts w:ascii="Arial" w:hAnsi="Arial" w:cs="Arial"/>
          <w:sz w:val="27"/>
          <w:sz-cs w:val="27"/>
          <w:spacing w:val="0"/>
          <w:color w:val="12181F"/>
        </w:rPr>
        <w:t xml:space="preserve"> </w:t>
      </w:r>
      <w:r>
        <w:rPr>
          <w:rFonts w:ascii="Arial" w:hAnsi="Arial" w:cs="Arial"/>
          <w:sz w:val="27"/>
          <w:sz-cs w:val="27"/>
          <w:b/>
          <w:spacing w:val="0"/>
          <w:color w:val="12181F"/>
        </w:rPr>
        <w:t xml:space="preserve">Certified UiPath Developer</w:t>
      </w:r>
      <w:r>
        <w:rPr>
          <w:rFonts w:ascii="Arial" w:hAnsi="Arial" w:cs="Arial"/>
          <w:sz w:val="27"/>
          <w:sz-cs w:val="27"/>
          <w:spacing w:val="0"/>
          <w:color w:val="12181F"/>
        </w:rPr>
        <w:t xml:space="preserve"> </w:t>
      </w:r>
      <w:r>
        <w:rPr>
          <w:rFonts w:ascii="Arial" w:hAnsi="Arial" w:cs="Arial"/>
          <w:sz w:val="27"/>
          <w:sz-cs w:val="27"/>
          <w:b/>
          <w:spacing w:val="0"/>
          <w:color w:val="12181F"/>
        </w:rPr>
        <w:t xml:space="preserve">Decisions Certification</w:t>
      </w:r>
      <w:r>
        <w:rPr>
          <w:rFonts w:ascii="Arial" w:hAnsi="Arial" w:cs="Arial"/>
          <w:sz w:val="27"/>
          <w:sz-cs w:val="27"/>
          <w:spacing w:val="0"/>
          <w:color w:val="12181F"/>
        </w:rPr>
        <w:t xml:space="preserve"/>
      </w:r>
    </w:p>
    <w:p>
      <w:pPr/>
      <w:r>
        <w:rPr>
          <w:rFonts w:ascii="Arial" w:hAnsi="Arial" w:cs="Arial"/>
          <w:sz w:val="26"/>
          <w:sz-cs w:val="26"/>
          <w:b/>
          <w:spacing w:val="0"/>
          <w:color w:val="A76619"/>
        </w:rPr>
        <w:t xml:space="preserve">AUTOMATION PORTFOLIO</w:t>
      </w:r>
      <w:r>
        <w:rPr>
          <w:rFonts w:ascii="Arial" w:hAnsi="Arial" w:cs="Arial"/>
          <w:sz w:val="26"/>
          <w:sz-cs w:val="26"/>
          <w:b/>
          <w:spacing w:val="0"/>
          <w:color w:val="A76619"/>
        </w:rPr>
        <w:t xml:space="preserve"/>
      </w:r>
    </w:p>
    <w:p>
      <w:pPr/>
      <w:r>
        <w:rPr>
          <w:rFonts w:ascii="Arial" w:hAnsi="Arial" w:cs="Arial"/>
          <w:sz w:val="64"/>
          <w:sz-cs w:val="64"/>
          <w:b/>
          <w:spacing w:val="0"/>
          <w:color w:val="0D322E"/>
        </w:rPr>
        <w:t xml:space="preserve">DIGITAL TRANSFORMATION WORK BUILT AROUND REAL OPERATIONAL FRICTION.</w:t>
      </w:r>
      <w:r>
        <w:rPr>
          <w:rFonts w:ascii="Arial" w:hAnsi="Arial" w:cs="Arial"/>
          <w:sz w:val="29"/>
          <w:sz-cs w:val="29"/>
          <w:spacing w:val="0"/>
          <w:color w:val="495260"/>
        </w:rPr>
        <w:t xml:space="preserve"/>
      </w:r>
    </w:p>
    <w:p>
      <w:pPr>
        <w:spacing w:after="160"/>
      </w:pPr>
      <w:r>
        <w:rPr>
          <w:rFonts w:ascii="Arial" w:hAnsi="Arial" w:cs="Arial"/>
          <w:sz w:val="29"/>
          <w:sz-cs w:val="29"/>
          <w:spacing w:val="0"/>
          <w:color w:val="495260"/>
        </w:rPr>
        <w:t xml:space="preserve">This page extends the resume with project stories, business problems solved, and recruiter-ready proof points for transformation strategy, AI automation, UiPath enablement, macros, reporting, OCR, governance, and healthcare operations modernization.</w:t>
      </w:r>
      <w:r>
        <w:rPr>
          <w:rFonts w:ascii="Arial" w:hAnsi="Arial" w:cs="Arial"/>
          <w:sz w:val="29"/>
          <w:sz-cs w:val="29"/>
          <w:spacing w:val="0"/>
          <w:color w:val="495260"/>
        </w:rPr>
        <w:t xml:space="preserve"/>
      </w:r>
    </w:p>
    <w:p>
      <w:pPr/>
      <w:r>
        <w:rPr>
          <w:rFonts w:ascii="Arial" w:hAnsi="Arial" w:cs="Arial"/>
          <w:sz w:val="25"/>
          <w:sz-cs w:val="25"/>
          <w:b/>
          <w:spacing w:val="0"/>
          <w:color w:val="FFFFFF"/>
        </w:rPr>
        <w:t xml:space="preserve">Download Word Resume</w:t>
      </w:r>
      <w:r>
        <w:rPr>
          <w:rFonts w:ascii="Arial" w:hAnsi="Arial" w:cs="Arial"/>
          <w:sz w:val="27"/>
          <w:sz-cs w:val="27"/>
          <w:spacing w:val="0"/>
          <w:color w:val="12181F"/>
        </w:rPr>
        <w:t xml:space="preserve"> </w:t>
      </w:r>
      <w:r>
        <w:rPr>
          <w:rFonts w:ascii="Arial" w:hAnsi="Arial" w:cs="Arial"/>
          <w:sz w:val="25"/>
          <w:sz-cs w:val="25"/>
          <w:b/>
          <w:spacing w:val="0"/>
          <w:color w:val="0D322E"/>
        </w:rPr>
        <w:t xml:space="preserve">Download ATS Resume</w:t>
      </w:r>
      <w:r>
        <w:rPr>
          <w:rFonts w:ascii="Arial" w:hAnsi="Arial" w:cs="Arial"/>
          <w:sz w:val="27"/>
          <w:sz-cs w:val="27"/>
          <w:spacing w:val="0"/>
          <w:color w:val="12181F"/>
        </w:rPr>
        <w:t xml:space="preserve"> </w:t>
      </w:r>
      <w:r>
        <w:rPr>
          <w:rFonts w:ascii="Arial" w:hAnsi="Arial" w:cs="Arial"/>
          <w:sz w:val="25"/>
          <w:sz-cs w:val="25"/>
          <w:b/>
          <w:spacing w:val="0"/>
          <w:color w:val="0D322E"/>
        </w:rPr>
        <w:t xml:space="preserve">LinkedIn</w:t>
      </w:r>
      <w:r>
        <w:rPr>
          <w:rFonts w:ascii="Arial" w:hAnsi="Arial" w:cs="Arial"/>
          <w:sz w:val="27"/>
          <w:sz-cs w:val="27"/>
          <w:spacing w:val="0"/>
          <w:color w:val="12181F"/>
        </w:rPr>
        <w:t xml:space="preserve"> </w:t>
      </w:r>
      <w:r>
        <w:rPr>
          <w:rFonts w:ascii="Arial" w:hAnsi="Arial" w:cs="Arial"/>
          <w:sz w:val="25"/>
          <w:sz-cs w:val="25"/>
          <w:b/>
          <w:spacing w:val="0"/>
          <w:color w:val="0D322E"/>
        </w:rPr>
        <w:t xml:space="preserve">Email Eric</w:t>
      </w:r>
      <w:r>
        <w:rPr>
          <w:rFonts w:ascii="Arial" w:hAnsi="Arial" w:cs="Arial"/>
          <w:sz w:val="27"/>
          <w:sz-cs w:val="27"/>
          <w:spacing w:val="0"/>
          <w:color w:val="12181F"/>
        </w:rPr>
        <w:t xml:space="preserve"/>
      </w:r>
    </w:p>
    <w:p>
      <w:pPr>
        <w:jc w:val="center"/>
      </w:pPr>
      <w:r>
        <w:rPr>
          <w:rFonts w:ascii="Arial" w:hAnsi="Arial" w:cs="Arial"/>
          <w:sz w:val="34"/>
          <w:sz-cs w:val="34"/>
          <w:b/>
          <w:spacing w:val="0"/>
          <w:color w:val="0D322E"/>
        </w:rPr>
        <w:t xml:space="preserve">Review-ready assets</w:t>
      </w:r>
      <w:r>
        <w:rPr>
          <w:rFonts w:ascii="Arial" w:hAnsi="Arial" w:cs="Arial"/>
          <w:sz w:val="34"/>
          <w:sz-cs w:val="34"/>
          <w:b/>
          <w:spacing w:val="0"/>
          <w:color w:val="0D322E"/>
        </w:rPr>
        <w:t xml:space="preserve"/>
      </w:r>
    </w:p>
    <w:p>
      <w:pPr>
        <w:jc w:val="center"/>
      </w:pPr>
      <w:r>
        <w:rPr>
          <w:rFonts w:ascii="Arial" w:hAnsi="Arial" w:cs="Arial"/>
          <w:sz w:val="24"/>
          <w:sz-cs w:val="24"/>
          <w:spacing w:val="0"/>
          <w:color w:val="495260"/>
        </w:rPr>
        <w:t xml:space="preserve">Use the polished resume for humans and the ATS copy for application systems.</w:t>
      </w:r>
      <w:r>
        <w:rPr>
          <w:rFonts w:ascii="Arial" w:hAnsi="Arial" w:cs="Arial"/>
          <w:sz w:val="24"/>
          <w:sz-cs w:val="24"/>
          <w:spacing w:val="0"/>
          <w:color w:val="495260"/>
        </w:rPr>
        <w:t xml:space="preserve"/>
      </w:r>
    </w:p>
    <w:p>
      <w:pPr>
        <w:jc w:val="center"/>
      </w:pPr>
      <w:r>
        <w:rPr>
          <w:rFonts w:ascii="Arial" w:hAnsi="Arial" w:cs="Arial"/>
          <w:sz w:val="25"/>
          <w:sz-cs w:val="25"/>
          <w:b/>
          <w:spacing w:val="0"/>
          <w:color w:val="FFFFFF"/>
        </w:rPr>
        <w:t xml:space="preserve">Resume</w:t>
      </w:r>
      <w:r>
        <w:rPr>
          <w:rFonts w:ascii="Arial" w:hAnsi="Arial" w:cs="Arial"/>
          <w:sz w:val="27"/>
          <w:sz-cs w:val="27"/>
          <w:spacing w:val="0"/>
          <w:color w:val="12181F"/>
        </w:rPr>
        <w:t xml:space="preserve"> </w:t>
      </w:r>
      <w:r>
        <w:rPr>
          <w:rFonts w:ascii="Arial" w:hAnsi="Arial" w:cs="Arial"/>
          <w:sz w:val="25"/>
          <w:sz-cs w:val="25"/>
          <w:b/>
          <w:spacing w:val="0"/>
          <w:color w:val="0D322E"/>
        </w:rPr>
        <w:t xml:space="preserve">ATS Copy</w:t>
      </w:r>
      <w:r>
        <w:rPr>
          <w:rFonts w:ascii="Arial" w:hAnsi="Arial" w:cs="Arial"/>
          <w:sz w:val="27"/>
          <w:sz-cs w:val="27"/>
          <w:spacing w:val="0"/>
          <w:color w:val="12181F"/>
        </w:rPr>
        <w:t xml:space="preserve"> </w:t>
      </w:r>
      <w:r>
        <w:rPr>
          <w:rFonts w:ascii="Arial" w:hAnsi="Arial" w:cs="Arial"/>
          <w:sz w:val="25"/>
          <w:sz-cs w:val="25"/>
          <w:b/>
          <w:spacing w:val="0"/>
          <w:color w:val="0D322E"/>
        </w:rPr>
        <w:t xml:space="preserve">LinkedIn</w:t>
      </w:r>
      <w:r>
        <w:rPr>
          <w:rFonts w:ascii="Arial" w:hAnsi="Arial" w:cs="Arial"/>
          <w:sz w:val="27"/>
          <w:sz-cs w:val="27"/>
          <w:spacing w:val="0"/>
          <w:color w:val="12181F"/>
        </w:rPr>
        <w:t xml:space="preserve"> </w:t>
      </w:r>
      <w:r>
        <w:rPr>
          <w:rFonts w:ascii="Arial" w:hAnsi="Arial" w:cs="Arial"/>
          <w:sz w:val="25"/>
          <w:sz-cs w:val="25"/>
          <w:b/>
          <w:spacing w:val="0"/>
          <w:color w:val="0D322E"/>
        </w:rPr>
        <w:t xml:space="preserve">Contact</w:t>
      </w:r>
      <w:r>
        <w:rPr>
          <w:rFonts w:ascii="Arial" w:hAnsi="Arial" w:cs="Arial"/>
          <w:sz w:val="27"/>
          <w:sz-cs w:val="27"/>
          <w:spacing w:val="0"/>
          <w:color w:val="12181F"/>
        </w:rPr>
        <w:t xml:space="preserve"/>
      </w:r>
    </w:p>
    <w:p>
      <w:pPr/>
      <w:r>
        <w:rPr>
          <w:rFonts w:ascii="Arial" w:hAnsi="Arial" w:cs="Arial"/>
          <w:sz w:val="26"/>
          <w:sz-cs w:val="26"/>
          <w:b/>
          <w:spacing w:val="0"/>
          <w:color w:val="A76619"/>
        </w:rPr>
        <w:t xml:space="preserve">WHAT MAKES ME DIFFERENT</w:t>
      </w:r>
      <w:r>
        <w:rPr>
          <w:rFonts w:ascii="Arial" w:hAnsi="Arial" w:cs="Arial"/>
          <w:sz w:val="26"/>
          <w:sz-cs w:val="26"/>
          <w:b/>
          <w:spacing w:val="0"/>
          <w:color w:val="A76619"/>
        </w:rPr>
        <w:t xml:space="preserve"/>
      </w:r>
    </w:p>
    <w:p>
      <w:pPr/>
      <w:r>
        <w:rPr>
          <w:rFonts w:ascii="Arial" w:hAnsi="Arial" w:cs="Arial"/>
          <w:sz w:val="64"/>
          <w:sz-cs w:val="64"/>
          <w:b/>
          <w:spacing w:val="0"/>
          <w:color w:val="0D322E"/>
        </w:rPr>
        <w:t xml:space="preserve">THE BEST OF BOTH WORLDS: CONSULTANT, OPERATOR, AND BUILDER.</w:t>
      </w:r>
      <w:r>
        <w:rPr>
          <w:rFonts w:ascii="Arial" w:hAnsi="Arial" w:cs="Arial"/>
          <w:sz w:val="29"/>
          <w:sz-cs w:val="29"/>
          <w:spacing w:val="0"/>
          <w:color w:val="495260"/>
        </w:rPr>
        <w:t xml:space="preserve"/>
      </w:r>
    </w:p>
    <w:p>
      <w:pPr>
        <w:spacing w:after="160"/>
      </w:pPr>
      <w:r>
        <w:rPr>
          <w:rFonts w:ascii="Arial" w:hAnsi="Arial" w:cs="Arial"/>
          <w:sz w:val="29"/>
          <w:sz-cs w:val="29"/>
          <w:spacing w:val="0"/>
          <w:color w:val="495260"/>
        </w:rPr>
        <w:t xml:space="preserve">I can sit with business teams to understand the pain, shape the roadmap, and document the solution. I can also open the tools, write the code, build the automation, troubleshoot the workflow, and help the team adopt it. That combination is what makes the work practical instead of theoretical.</w:t>
      </w:r>
      <w:r>
        <w:rPr>
          <w:rFonts w:ascii="Arial" w:hAnsi="Arial" w:cs="Arial"/>
          <w:sz w:val="29"/>
          <w:sz-cs w:val="29"/>
          <w:spacing w:val="0"/>
          <w:color w:val="495260"/>
        </w:rPr>
        <w:t xml:space="preserve"/>
      </w:r>
    </w:p>
    <w:p>
      <w:pPr/>
      <w:r>
        <w:rPr>
          <w:rFonts w:ascii="Arial" w:hAnsi="Arial" w:cs="Arial"/>
          <w:sz w:val="42"/>
          <w:sz-cs w:val="42"/>
          <w:b/>
          <w:spacing w:val="0"/>
          <w:color w:val="0D322E"/>
        </w:rPr>
        <w:t xml:space="preserve">Operator</w:t>
      </w:r>
      <w:r>
        <w:rPr>
          <w:rFonts w:ascii="Arial" w:hAnsi="Arial" w:cs="Arial"/>
          <w:sz w:val="42"/>
          <w:sz-cs w:val="42"/>
          <w:b/>
          <w:spacing w:val="0"/>
          <w:color w:val="0D322E"/>
        </w:rPr>
        <w:t xml:space="preserve"/>
      </w:r>
    </w:p>
    <w:p>
      <w:pPr/>
      <w:r>
        <w:rPr>
          <w:rFonts w:ascii="Arial" w:hAnsi="Arial" w:cs="Arial"/>
          <w:sz w:val="27"/>
          <w:sz-cs w:val="27"/>
          <w:spacing w:val="0"/>
          <w:color w:val="495260"/>
        </w:rPr>
        <w:t xml:space="preserve">I understand healthcare operations, inventory pressure, team execution, quality expectations, and the daily friction behind manual work.</w:t>
      </w:r>
      <w:r>
        <w:rPr>
          <w:rFonts w:ascii="Arial" w:hAnsi="Arial" w:cs="Arial"/>
          <w:sz w:val="27"/>
          <w:sz-cs w:val="27"/>
          <w:spacing w:val="0"/>
          <w:color w:val="495260"/>
        </w:rPr>
        <w:t xml:space="preserve"/>
      </w:r>
    </w:p>
    <w:p>
      <w:pPr/>
      <w:r>
        <w:rPr>
          <w:rFonts w:ascii="Arial" w:hAnsi="Arial" w:cs="Arial"/>
          <w:sz w:val="42"/>
          <w:sz-cs w:val="42"/>
          <w:b/>
          <w:spacing w:val="0"/>
          <w:color w:val="0D322E"/>
        </w:rPr>
        <w:t xml:space="preserve">Consultant</w:t>
      </w:r>
      <w:r>
        <w:rPr>
          <w:rFonts w:ascii="Arial" w:hAnsi="Arial" w:cs="Arial"/>
          <w:sz w:val="42"/>
          <w:sz-cs w:val="42"/>
          <w:b/>
          <w:spacing w:val="0"/>
          <w:color w:val="0D322E"/>
        </w:rPr>
        <w:t xml:space="preserve"/>
      </w:r>
    </w:p>
    <w:p>
      <w:pPr/>
      <w:r>
        <w:rPr>
          <w:rFonts w:ascii="Arial" w:hAnsi="Arial" w:cs="Arial"/>
          <w:sz w:val="27"/>
          <w:sz-cs w:val="27"/>
          <w:spacing w:val="0"/>
          <w:color w:val="495260"/>
        </w:rPr>
        <w:t xml:space="preserve">I lead discovery, translate pain points into requirements, build implementation plans, manage stakeholders, and connect automation to measurable outcomes.</w:t>
      </w:r>
      <w:r>
        <w:rPr>
          <w:rFonts w:ascii="Arial" w:hAnsi="Arial" w:cs="Arial"/>
          <w:sz w:val="27"/>
          <w:sz-cs w:val="27"/>
          <w:spacing w:val="0"/>
          <w:color w:val="495260"/>
        </w:rPr>
        <w:t xml:space="preserve"/>
      </w:r>
    </w:p>
    <w:p>
      <w:pPr/>
      <w:r>
        <w:rPr>
          <w:rFonts w:ascii="Arial" w:hAnsi="Arial" w:cs="Arial"/>
          <w:sz w:val="42"/>
          <w:sz-cs w:val="42"/>
          <w:b/>
          <w:spacing w:val="0"/>
          <w:color w:val="0D322E"/>
        </w:rPr>
        <w:t xml:space="preserve">Builder</w:t>
      </w:r>
      <w:r>
        <w:rPr>
          <w:rFonts w:ascii="Arial" w:hAnsi="Arial" w:cs="Arial"/>
          <w:sz w:val="42"/>
          <w:sz-cs w:val="42"/>
          <w:b/>
          <w:spacing w:val="0"/>
          <w:color w:val="0D322E"/>
        </w:rPr>
        <w:t xml:space="preserve"/>
      </w:r>
    </w:p>
    <w:p>
      <w:pPr/>
      <w:r>
        <w:rPr>
          <w:rFonts w:ascii="Arial" w:hAnsi="Arial" w:cs="Arial"/>
          <w:sz w:val="27"/>
          <w:sz-cs w:val="27"/>
          <w:spacing w:val="0"/>
          <w:color w:val="495260"/>
        </w:rPr>
        <w:t xml:space="preserve">I can execute hands-on with UiPath, OCR, SQL, Python, C#, .NET, VBA, macros, scripts, reporting tools, and automation support resources.</w:t>
      </w:r>
      <w:r>
        <w:rPr>
          <w:rFonts w:ascii="Arial" w:hAnsi="Arial" w:cs="Arial"/>
          <w:sz w:val="27"/>
          <w:sz-cs w:val="27"/>
          <w:spacing w:val="0"/>
          <w:color w:val="495260"/>
        </w:rPr>
        <w:t xml:space="preserve"/>
      </w:r>
    </w:p>
    <w:p>
      <w:pPr/>
      <w:r>
        <w:rPr>
          <w:rFonts w:ascii="Arial" w:hAnsi="Arial" w:cs="Arial"/>
          <w:sz w:val="26"/>
          <w:sz-cs w:val="26"/>
          <w:b/>
          <w:spacing w:val="0"/>
          <w:color w:val="A76619"/>
        </w:rPr>
        <w:t xml:space="preserve">CONSULTING LIFECYCLE</w:t>
      </w:r>
      <w:r>
        <w:rPr>
          <w:rFonts w:ascii="Arial" w:hAnsi="Arial" w:cs="Arial"/>
          <w:sz w:val="26"/>
          <w:sz-cs w:val="26"/>
          <w:b/>
          <w:spacing w:val="0"/>
          <w:color w:val="A76619"/>
        </w:rPr>
        <w:t xml:space="preserve"/>
      </w:r>
    </w:p>
    <w:p>
      <w:pPr/>
      <w:r>
        <w:rPr>
          <w:rFonts w:ascii="Arial" w:hAnsi="Arial" w:cs="Arial"/>
          <w:sz w:val="64"/>
          <w:sz-cs w:val="64"/>
          <w:b/>
          <w:spacing w:val="0"/>
          <w:color w:val="0D322E"/>
        </w:rPr>
        <w:t xml:space="preserve">I DO MORE THAN RECOMMEND THE WORK. I HELP DELIVER IT.</w:t>
      </w:r>
      <w:r>
        <w:rPr>
          <w:rFonts w:ascii="Arial" w:hAnsi="Arial" w:cs="Arial"/>
          <w:sz w:val="27"/>
          <w:sz-cs w:val="27"/>
          <w:spacing w:val="0"/>
          <w:color w:val="12181F"/>
        </w:rPr>
        <w:t xml:space="preserve"> </w:t>
      </w:r>
      <w:r>
        <w:rPr>
          <w:rFonts w:ascii="Arial" w:hAnsi="Arial" w:cs="Arial"/>
          <w:sz w:val="25"/>
          <w:sz-cs w:val="25"/>
          <w:b/>
          <w:spacing w:val="0"/>
          <w:color w:val="0D322E"/>
        </w:rPr>
        <w:t xml:space="preserve">Discover</w:t>
      </w:r>
      <w:r>
        <w:rPr>
          <w:rFonts w:ascii="Arial" w:hAnsi="Arial" w:cs="Arial"/>
          <w:sz w:val="27"/>
          <w:sz-cs w:val="27"/>
          <w:spacing w:val="0"/>
          <w:color w:val="12181F"/>
        </w:rPr>
        <w:t xml:space="preserve"> </w:t>
      </w:r>
      <w:r>
        <w:rPr>
          <w:rFonts w:ascii="Arial" w:hAnsi="Arial" w:cs="Arial"/>
          <w:sz w:val="25"/>
          <w:sz-cs w:val="25"/>
          <w:b/>
          <w:spacing w:val="0"/>
          <w:color w:val="0D322E"/>
        </w:rPr>
        <w:t xml:space="preserve">Design</w:t>
      </w:r>
      <w:r>
        <w:rPr>
          <w:rFonts w:ascii="Arial" w:hAnsi="Arial" w:cs="Arial"/>
          <w:sz w:val="27"/>
          <w:sz-cs w:val="27"/>
          <w:spacing w:val="0"/>
          <w:color w:val="12181F"/>
        </w:rPr>
        <w:t xml:space="preserve"> </w:t>
      </w:r>
      <w:r>
        <w:rPr>
          <w:rFonts w:ascii="Arial" w:hAnsi="Arial" w:cs="Arial"/>
          <w:sz w:val="25"/>
          <w:sz-cs w:val="25"/>
          <w:b/>
          <w:spacing w:val="0"/>
          <w:color w:val="0D322E"/>
        </w:rPr>
        <w:t xml:space="preserve">Build</w:t>
      </w:r>
      <w:r>
        <w:rPr>
          <w:rFonts w:ascii="Arial" w:hAnsi="Arial" w:cs="Arial"/>
          <w:sz w:val="27"/>
          <w:sz-cs w:val="27"/>
          <w:spacing w:val="0"/>
          <w:color w:val="12181F"/>
        </w:rPr>
        <w:t xml:space="preserve"> </w:t>
      </w:r>
      <w:r>
        <w:rPr>
          <w:rFonts w:ascii="Arial" w:hAnsi="Arial" w:cs="Arial"/>
          <w:sz w:val="25"/>
          <w:sz-cs w:val="25"/>
          <w:b/>
          <w:spacing w:val="0"/>
          <w:color w:val="0D322E"/>
        </w:rPr>
        <w:t xml:space="preserve">Implement</w:t>
      </w:r>
      <w:r>
        <w:rPr>
          <w:rFonts w:ascii="Arial" w:hAnsi="Arial" w:cs="Arial"/>
          <w:sz w:val="27"/>
          <w:sz-cs w:val="27"/>
          <w:spacing w:val="0"/>
          <w:color w:val="12181F"/>
        </w:rPr>
        <w:t xml:space="preserve"> </w:t>
      </w:r>
      <w:r>
        <w:rPr>
          <w:rFonts w:ascii="Arial" w:hAnsi="Arial" w:cs="Arial"/>
          <w:sz w:val="25"/>
          <w:sz-cs w:val="25"/>
          <w:b/>
          <w:spacing w:val="0"/>
          <w:color w:val="0D322E"/>
        </w:rPr>
        <w:t xml:space="preserve">Enable</w:t>
      </w:r>
      <w:r>
        <w:rPr>
          <w:rFonts w:ascii="Arial" w:hAnsi="Arial" w:cs="Arial"/>
          <w:sz w:val="27"/>
          <w:sz-cs w:val="27"/>
          <w:spacing w:val="0"/>
          <w:color w:val="12181F"/>
        </w:rPr>
        <w:t xml:space="preserve"> </w:t>
      </w:r>
      <w:r>
        <w:rPr>
          <w:rFonts w:ascii="Arial" w:hAnsi="Arial" w:cs="Arial"/>
          <w:sz w:val="25"/>
          <w:sz-cs w:val="25"/>
          <w:b/>
          <w:spacing w:val="0"/>
          <w:color w:val="0D322E"/>
        </w:rPr>
        <w:t xml:space="preserve">Measure</w:t>
      </w:r>
      <w:r>
        <w:rPr>
          <w:rFonts w:ascii="Arial" w:hAnsi="Arial" w:cs="Arial"/>
          <w:sz w:val="27"/>
          <w:sz-cs w:val="27"/>
          <w:spacing w:val="0"/>
          <w:color w:val="12181F"/>
        </w:rPr>
        <w:t xml:space="preserve"/>
      </w:r>
    </w:p>
    <w:p>
      <w:pPr/>
      <w:r>
        <w:rPr>
          <w:rFonts w:ascii="Arial" w:hAnsi="Arial" w:cs="Arial"/>
          <w:sz w:val="26"/>
          <w:sz-cs w:val="26"/>
          <w:b/>
          <w:spacing w:val="0"/>
          <w:color w:val="A76619"/>
        </w:rPr>
        <w:t xml:space="preserve">TARGET OUTCOMES</w:t>
      </w:r>
      <w:r>
        <w:rPr>
          <w:rFonts w:ascii="Arial" w:hAnsi="Arial" w:cs="Arial"/>
          <w:sz w:val="26"/>
          <w:sz-cs w:val="26"/>
          <w:b/>
          <w:spacing w:val="0"/>
          <w:color w:val="A76619"/>
        </w:rPr>
        <w:t xml:space="preserve"/>
      </w:r>
    </w:p>
    <w:p>
      <w:pPr/>
      <w:r>
        <w:rPr>
          <w:rFonts w:ascii="Arial" w:hAnsi="Arial" w:cs="Arial"/>
          <w:sz w:val="64"/>
          <w:sz-cs w:val="64"/>
          <w:b/>
          <w:spacing w:val="0"/>
          <w:color w:val="0D322E"/>
        </w:rPr>
        <w:t xml:space="preserve">THE OUTCOMES I AM BUILT TO DELIVER.</w:t>
      </w:r>
      <w:r>
        <w:rPr>
          <w:rFonts w:ascii="Arial" w:hAnsi="Arial" w:cs="Arial"/>
          <w:sz w:val="27"/>
          <w:sz-cs w:val="27"/>
          <w:spacing w:val="0"/>
          <w:color w:val="495260"/>
        </w:rPr>
        <w:t xml:space="preserve"/>
      </w:r>
    </w:p>
    <w:p>
      <w:pPr/>
      <w:r>
        <w:rPr>
          <w:rFonts w:ascii="Arial" w:hAnsi="Arial" w:cs="Arial"/>
          <w:sz w:val="27"/>
          <w:sz-cs w:val="27"/>
          <w:spacing w:val="0"/>
          <w:color w:val="495260"/>
        </w:rPr>
        <w:t xml:space="preserve">Reduce manual processing, rework, and operational backlog.</w:t>
      </w:r>
    </w:p>
    <w:p>
      <w:pPr/>
      <w:r>
        <w:rPr>
          <w:rFonts w:ascii="Arial" w:hAnsi="Arial" w:cs="Arial"/>
          <w:sz w:val="27"/>
          <w:sz-cs w:val="27"/>
          <w:spacing w:val="0"/>
          <w:color w:val="495260"/>
        </w:rPr>
        <w:t xml:space="preserve">Modernize spreadsheet-heavy workflows with automation and reporting.</w:t>
      </w:r>
    </w:p>
    <w:p>
      <w:pPr/>
      <w:r>
        <w:rPr>
          <w:rFonts w:ascii="Arial" w:hAnsi="Arial" w:cs="Arial"/>
          <w:sz w:val="27"/>
          <w:sz-cs w:val="27"/>
          <w:spacing w:val="0"/>
          <w:color w:val="495260"/>
        </w:rPr>
        <w:t xml:space="preserve">Improve claims, dispute, and payment integrity workflow visibility.</w:t>
      </w:r>
    </w:p>
    <w:p>
      <w:pPr/>
      <w:r>
        <w:rPr>
          <w:rFonts w:ascii="Arial" w:hAnsi="Arial" w:cs="Arial"/>
          <w:sz w:val="27"/>
          <w:sz-cs w:val="27"/>
          <w:spacing w:val="0"/>
          <w:color w:val="495260"/>
        </w:rPr>
        <w:t xml:space="preserve">Build automation roadmaps tied to measurable business value.</w:t>
      </w:r>
    </w:p>
    <w:p>
      <w:pPr/>
      <w:r>
        <w:rPr>
          <w:rFonts w:ascii="Arial" w:hAnsi="Arial" w:cs="Arial"/>
          <w:sz w:val="27"/>
          <w:sz-cs w:val="27"/>
          <w:spacing w:val="0"/>
          <w:color w:val="495260"/>
        </w:rPr>
        <w:t xml:space="preserve">Manage automation portfolios across quarterly planning cycles.</w:t>
      </w:r>
    </w:p>
    <w:p>
      <w:pPr/>
      <w:r>
        <w:rPr>
          <w:rFonts w:ascii="Arial" w:hAnsi="Arial" w:cs="Arial"/>
          <w:sz w:val="27"/>
          <w:sz-cs w:val="27"/>
          <w:spacing w:val="0"/>
          <w:color w:val="495260"/>
        </w:rPr>
        <w:t xml:space="preserve">Enable UiPath adoption through training, support, and reusable patterns.</w:t>
      </w:r>
    </w:p>
    <w:p>
      <w:pPr/>
      <w:r>
        <w:rPr>
          <w:rFonts w:ascii="Arial" w:hAnsi="Arial" w:cs="Arial"/>
          <w:sz w:val="27"/>
          <w:sz-cs w:val="27"/>
          <w:spacing w:val="0"/>
          <w:color w:val="495260"/>
        </w:rPr>
        <w:t xml:space="preserve">Support leaders and user groups at scale, including organizations representing 600+ employees.</w:t>
      </w:r>
    </w:p>
    <w:p>
      <w:pPr/>
      <w:r>
        <w:rPr>
          <w:rFonts w:ascii="Arial" w:hAnsi="Arial" w:cs="Arial"/>
          <w:sz w:val="27"/>
          <w:sz-cs w:val="27"/>
          <w:spacing w:val="0"/>
          <w:color w:val="495260"/>
        </w:rPr>
        <w:t xml:space="preserve">Create documentation and governance so automation survives after launch.</w:t>
      </w:r>
    </w:p>
    <w:p>
      <w:pPr/>
      <w:r>
        <w:rPr>
          <w:rFonts w:ascii="Arial" w:hAnsi="Arial" w:cs="Arial"/>
          <w:sz w:val="26"/>
          <w:sz-cs w:val="26"/>
          <w:b/>
          <w:spacing w:val="0"/>
          <w:color w:val="A76619"/>
        </w:rPr>
        <w:t xml:space="preserve">BEST FIT ROLES</w:t>
      </w:r>
      <w:r>
        <w:rPr>
          <w:rFonts w:ascii="Arial" w:hAnsi="Arial" w:cs="Arial"/>
          <w:sz w:val="26"/>
          <w:sz-cs w:val="26"/>
          <w:b/>
          <w:spacing w:val="0"/>
          <w:color w:val="A76619"/>
        </w:rPr>
        <w:t xml:space="preserve"/>
      </w:r>
    </w:p>
    <w:p>
      <w:pPr/>
      <w:r>
        <w:rPr>
          <w:rFonts w:ascii="Arial" w:hAnsi="Arial" w:cs="Arial"/>
          <w:sz w:val="64"/>
          <w:sz-cs w:val="64"/>
          <w:b/>
          <w:spacing w:val="0"/>
          <w:color w:val="0D322E"/>
        </w:rPr>
        <w:t xml:space="preserve">WHERE THIS BACKGROUND CREATES THE MOST VALUE.</w:t>
      </w:r>
      <w:r>
        <w:rPr>
          <w:rFonts w:ascii="Arial" w:hAnsi="Arial" w:cs="Arial"/>
          <w:sz w:val="27"/>
          <w:sz-cs w:val="27"/>
          <w:spacing w:val="0"/>
          <w:color w:val="12181F"/>
        </w:rPr>
        <w:t xml:space="preserve"> </w:t>
      </w:r>
      <w:r>
        <w:rPr>
          <w:rFonts w:ascii="Arial" w:hAnsi="Arial" w:cs="Arial"/>
          <w:sz w:val="25"/>
          <w:sz-cs w:val="25"/>
          <w:b/>
          <w:spacing w:val="0"/>
          <w:color w:val="0D322E"/>
        </w:rPr>
        <w:t xml:space="preserve">Digital Transformation Leader</w:t>
      </w:r>
      <w:r>
        <w:rPr>
          <w:rFonts w:ascii="Arial" w:hAnsi="Arial" w:cs="Arial"/>
          <w:sz w:val="27"/>
          <w:sz-cs w:val="27"/>
          <w:spacing w:val="0"/>
          <w:color w:val="12181F"/>
        </w:rPr>
        <w:t xml:space="preserve"> </w:t>
      </w:r>
      <w:r>
        <w:rPr>
          <w:rFonts w:ascii="Arial" w:hAnsi="Arial" w:cs="Arial"/>
          <w:sz w:val="25"/>
          <w:sz-cs w:val="25"/>
          <w:b/>
          <w:spacing w:val="0"/>
          <w:color w:val="0D322E"/>
        </w:rPr>
        <w:t xml:space="preserve">AI Automation Consultant</w:t>
      </w:r>
      <w:r>
        <w:rPr>
          <w:rFonts w:ascii="Arial" w:hAnsi="Arial" w:cs="Arial"/>
          <w:sz w:val="27"/>
          <w:sz-cs w:val="27"/>
          <w:spacing w:val="0"/>
          <w:color w:val="12181F"/>
        </w:rPr>
        <w:t xml:space="preserve"> </w:t>
      </w:r>
      <w:r>
        <w:rPr>
          <w:rFonts w:ascii="Arial" w:hAnsi="Arial" w:cs="Arial"/>
          <w:sz w:val="25"/>
          <w:sz-cs w:val="25"/>
          <w:b/>
          <w:spacing w:val="0"/>
          <w:color w:val="0D322E"/>
        </w:rPr>
        <w:t xml:space="preserve">Intelligent Automation Consultant</w:t>
      </w:r>
      <w:r>
        <w:rPr>
          <w:rFonts w:ascii="Arial" w:hAnsi="Arial" w:cs="Arial"/>
          <w:sz w:val="27"/>
          <w:sz-cs w:val="27"/>
          <w:spacing w:val="0"/>
          <w:color w:val="12181F"/>
        </w:rPr>
        <w:t xml:space="preserve"> </w:t>
      </w:r>
      <w:r>
        <w:rPr>
          <w:rFonts w:ascii="Arial" w:hAnsi="Arial" w:cs="Arial"/>
          <w:sz w:val="25"/>
          <w:sz-cs w:val="25"/>
          <w:b/>
          <w:spacing w:val="0"/>
          <w:color w:val="0D322E"/>
        </w:rPr>
        <w:t xml:space="preserve">UiPath / RPA Consultant</w:t>
      </w:r>
      <w:r>
        <w:rPr>
          <w:rFonts w:ascii="Arial" w:hAnsi="Arial" w:cs="Arial"/>
          <w:sz w:val="27"/>
          <w:sz-cs w:val="27"/>
          <w:spacing w:val="0"/>
          <w:color w:val="12181F"/>
        </w:rPr>
        <w:t xml:space="preserve"> </w:t>
      </w:r>
      <w:r>
        <w:rPr>
          <w:rFonts w:ascii="Arial" w:hAnsi="Arial" w:cs="Arial"/>
          <w:sz w:val="25"/>
          <w:sz-cs w:val="25"/>
          <w:b/>
          <w:spacing w:val="0"/>
          <w:color w:val="0D322E"/>
        </w:rPr>
        <w:t xml:space="preserve">Healthcare Automation Consultant</w:t>
      </w:r>
      <w:r>
        <w:rPr>
          <w:rFonts w:ascii="Arial" w:hAnsi="Arial" w:cs="Arial"/>
          <w:sz w:val="27"/>
          <w:sz-cs w:val="27"/>
          <w:spacing w:val="0"/>
          <w:color w:val="12181F"/>
        </w:rPr>
        <w:t xml:space="preserve"> </w:t>
      </w:r>
      <w:r>
        <w:rPr>
          <w:rFonts w:ascii="Arial" w:hAnsi="Arial" w:cs="Arial"/>
          <w:sz w:val="25"/>
          <w:sz-cs w:val="25"/>
          <w:b/>
          <w:spacing w:val="0"/>
          <w:color w:val="0D322E"/>
        </w:rPr>
        <w:t xml:space="preserve">Business Process Automation Lead</w:t>
      </w:r>
      <w:r>
        <w:rPr>
          <w:rFonts w:ascii="Arial" w:hAnsi="Arial" w:cs="Arial"/>
          <w:sz w:val="27"/>
          <w:sz-cs w:val="27"/>
          <w:spacing w:val="0"/>
          <w:color w:val="12181F"/>
        </w:rPr>
        <w:t xml:space="preserve"> </w:t>
      </w:r>
      <w:r>
        <w:rPr>
          <w:rFonts w:ascii="Arial" w:hAnsi="Arial" w:cs="Arial"/>
          <w:sz w:val="25"/>
          <w:sz-cs w:val="25"/>
          <w:b/>
          <w:spacing w:val="0"/>
          <w:color w:val="0D322E"/>
        </w:rPr>
        <w:t xml:space="preserve">Automation Enablement Manager</w:t>
      </w:r>
      <w:r>
        <w:rPr>
          <w:rFonts w:ascii="Arial" w:hAnsi="Arial" w:cs="Arial"/>
          <w:sz w:val="27"/>
          <w:sz-cs w:val="27"/>
          <w:spacing w:val="0"/>
          <w:color w:val="12181F"/>
        </w:rPr>
        <w:t xml:space="preserve"> </w:t>
      </w:r>
      <w:r>
        <w:rPr>
          <w:rFonts w:ascii="Arial" w:hAnsi="Arial" w:cs="Arial"/>
          <w:sz w:val="25"/>
          <w:sz-cs w:val="25"/>
          <w:b/>
          <w:spacing w:val="0"/>
          <w:color w:val="0D322E"/>
        </w:rPr>
        <w:t xml:space="preserve">AI Operations Consultant</w:t>
      </w:r>
      <w:r>
        <w:rPr>
          <w:rFonts w:ascii="Arial" w:hAnsi="Arial" w:cs="Arial"/>
          <w:sz w:val="27"/>
          <w:sz-cs w:val="27"/>
          <w:spacing w:val="0"/>
          <w:color w:val="12181F"/>
        </w:rPr>
        <w:t xml:space="preserve"/>
      </w:r>
    </w:p>
    <w:p>
      <w:pPr/>
      <w:r>
        <w:rPr>
          <w:rFonts w:ascii="Arial" w:hAnsi="Arial" w:cs="Arial"/>
          <w:sz w:val="26"/>
          <w:sz-cs w:val="26"/>
          <w:b/>
          <w:spacing w:val="0"/>
          <w:color w:val="A76619"/>
        </w:rPr>
        <w:t xml:space="preserve">DIGITAL TRANSFORMATION LEADERSHIP</w:t>
      </w:r>
      <w:r>
        <w:rPr>
          <w:rFonts w:ascii="Arial" w:hAnsi="Arial" w:cs="Arial"/>
          <w:sz w:val="26"/>
          <w:sz-cs w:val="26"/>
          <w:b/>
          <w:spacing w:val="0"/>
          <w:color w:val="A76619"/>
        </w:rPr>
        <w:t xml:space="preserve"/>
      </w:r>
    </w:p>
    <w:p>
      <w:pPr/>
      <w:r>
        <w:rPr>
          <w:rFonts w:ascii="Arial" w:hAnsi="Arial" w:cs="Arial"/>
          <w:sz w:val="64"/>
          <w:sz-cs w:val="64"/>
          <w:b/>
          <w:spacing w:val="0"/>
          <w:color w:val="0D322E"/>
        </w:rPr>
        <w:t xml:space="preserve">FROM AUTOMATION IDEAS TO SCALABLE OPERATING CHANGE.</w:t>
      </w:r>
      <w:r>
        <w:rPr>
          <w:rFonts w:ascii="Arial" w:hAnsi="Arial" w:cs="Arial"/>
          <w:sz w:val="27"/>
          <w:sz-cs w:val="27"/>
          <w:spacing w:val="0"/>
          <w:color w:val="12181F"/>
        </w:rPr>
        <w:t xml:space="preserve"> </w:t>
      </w:r>
      <w:r>
        <w:rPr>
          <w:rFonts w:ascii="Arial" w:hAnsi="Arial" w:cs="Arial"/>
          <w:sz w:val="29"/>
          <w:sz-cs w:val="29"/>
          <w:b/>
          <w:spacing w:val="0"/>
          <w:color w:val="FFFFFF"/>
        </w:rPr>
        <w:t xml:space="preserve">01</w:t>
      </w:r>
      <w:r>
        <w:rPr>
          <w:rFonts w:ascii="Arial" w:hAnsi="Arial" w:cs="Arial"/>
          <w:sz w:val="27"/>
          <w:sz-cs w:val="27"/>
          <w:spacing w:val="0"/>
          <w:color w:val="12181F"/>
        </w:rPr>
        <w:t xml:space="preserve"/>
      </w:r>
    </w:p>
    <w:p>
      <w:pPr>
        <w:spacing w:after="120"/>
      </w:pPr>
      <w:r>
        <w:rPr>
          <w:rFonts w:ascii="Arial" w:hAnsi="Arial" w:cs="Arial"/>
          <w:sz w:val="33"/>
          <w:sz-cs w:val="33"/>
          <w:b/>
          <w:spacing w:val="0"/>
          <w:color w:val="12181F"/>
        </w:rPr>
        <w:t xml:space="preserve">Strategy</w:t>
      </w:r>
      <w:r>
        <w:rPr>
          <w:rFonts w:ascii="Arial" w:hAnsi="Arial" w:cs="Arial"/>
          <w:sz w:val="33"/>
          <w:sz-cs w:val="33"/>
          <w:b/>
          <w:spacing w:val="0"/>
          <w:color w:val="12181F"/>
        </w:rPr>
        <w:t xml:space="preserve"/>
      </w:r>
    </w:p>
    <w:p>
      <w:pPr/>
      <w:r>
        <w:rPr>
          <w:rFonts w:ascii="Arial" w:hAnsi="Arial" w:cs="Arial"/>
          <w:sz w:val="27"/>
          <w:sz-cs w:val="27"/>
          <w:spacing w:val="0"/>
          <w:color w:val="495260"/>
        </w:rPr>
        <w:t xml:space="preserve">Managed a 15+ opportunity automation portfolio and maintained quarterly roadmaps around high-value workflows across claims, disputes, reporting, inventory reduction, and team productivity.</w:t>
      </w:r>
      <w:r>
        <w:rPr>
          <w:rFonts w:ascii="Arial" w:hAnsi="Arial" w:cs="Arial"/>
          <w:sz w:val="27"/>
          <w:sz-cs w:val="27"/>
          <w:spacing w:val="0"/>
          <w:color w:val="495260"/>
        </w:rPr>
        <w:t xml:space="preserve"/>
      </w:r>
    </w:p>
    <w:p>
      <w:pPr/>
      <w:r>
        <w:rPr>
          <w:rFonts w:ascii="Arial" w:hAnsi="Arial" w:cs="Arial"/>
          <w:sz w:val="29"/>
          <w:sz-cs w:val="29"/>
          <w:b/>
          <w:spacing w:val="0"/>
          <w:color w:val="FFFFFF"/>
        </w:rPr>
        <w:t xml:space="preserve">02</w:t>
      </w:r>
      <w:r>
        <w:rPr>
          <w:rFonts w:ascii="Arial" w:hAnsi="Arial" w:cs="Arial"/>
          <w:sz w:val="27"/>
          <w:sz-cs w:val="27"/>
          <w:spacing w:val="0"/>
          <w:color w:val="12181F"/>
        </w:rPr>
        <w:t xml:space="preserve"/>
      </w:r>
    </w:p>
    <w:p>
      <w:pPr>
        <w:spacing w:after="120"/>
      </w:pPr>
      <w:r>
        <w:rPr>
          <w:rFonts w:ascii="Arial" w:hAnsi="Arial" w:cs="Arial"/>
          <w:sz w:val="33"/>
          <w:sz-cs w:val="33"/>
          <w:b/>
          <w:spacing w:val="0"/>
          <w:color w:val="12181F"/>
        </w:rPr>
        <w:t xml:space="preserve">Operating Model</w:t>
      </w:r>
      <w:r>
        <w:rPr>
          <w:rFonts w:ascii="Arial" w:hAnsi="Arial" w:cs="Arial"/>
          <w:sz w:val="33"/>
          <w:sz-cs w:val="33"/>
          <w:b/>
          <w:spacing w:val="0"/>
          <w:color w:val="12181F"/>
        </w:rPr>
        <w:t xml:space="preserve"/>
      </w:r>
    </w:p>
    <w:p>
      <w:pPr/>
      <w:r>
        <w:rPr>
          <w:rFonts w:ascii="Arial" w:hAnsi="Arial" w:cs="Arial"/>
          <w:sz w:val="27"/>
          <w:sz-cs w:val="27"/>
          <w:spacing w:val="0"/>
          <w:color w:val="495260"/>
        </w:rPr>
        <w:t xml:space="preserve">Created team structure, delivery documentation, implementation practices, and repeatable workflows to move automation from isolated fixes to a scalable function.</w:t>
      </w:r>
      <w:r>
        <w:rPr>
          <w:rFonts w:ascii="Arial" w:hAnsi="Arial" w:cs="Arial"/>
          <w:sz w:val="27"/>
          <w:sz-cs w:val="27"/>
          <w:spacing w:val="0"/>
          <w:color w:val="495260"/>
        </w:rPr>
        <w:t xml:space="preserve"/>
      </w:r>
    </w:p>
    <w:p>
      <w:pPr/>
      <w:r>
        <w:rPr>
          <w:rFonts w:ascii="Arial" w:hAnsi="Arial" w:cs="Arial"/>
          <w:sz w:val="29"/>
          <w:sz-cs w:val="29"/>
          <w:b/>
          <w:spacing w:val="0"/>
          <w:color w:val="FFFFFF"/>
        </w:rPr>
        <w:t xml:space="preserve">03</w:t>
      </w:r>
      <w:r>
        <w:rPr>
          <w:rFonts w:ascii="Arial" w:hAnsi="Arial" w:cs="Arial"/>
          <w:sz w:val="27"/>
          <w:sz-cs w:val="27"/>
          <w:spacing w:val="0"/>
          <w:color w:val="12181F"/>
        </w:rPr>
        <w:t xml:space="preserve"/>
      </w:r>
    </w:p>
    <w:p>
      <w:pPr>
        <w:spacing w:after="120"/>
      </w:pPr>
      <w:r>
        <w:rPr>
          <w:rFonts w:ascii="Arial" w:hAnsi="Arial" w:cs="Arial"/>
          <w:sz w:val="33"/>
          <w:sz-cs w:val="33"/>
          <w:b/>
          <w:spacing w:val="0"/>
          <w:color w:val="12181F"/>
        </w:rPr>
        <w:t xml:space="preserve">Enablement</w:t>
      </w:r>
      <w:r>
        <w:rPr>
          <w:rFonts w:ascii="Arial" w:hAnsi="Arial" w:cs="Arial"/>
          <w:sz w:val="33"/>
          <w:sz-cs w:val="33"/>
          <w:b/>
          <w:spacing w:val="0"/>
          <w:color w:val="12181F"/>
        </w:rPr>
        <w:t xml:space="preserve"/>
      </w:r>
    </w:p>
    <w:p>
      <w:pPr/>
      <w:r>
        <w:rPr>
          <w:rFonts w:ascii="Arial" w:hAnsi="Arial" w:cs="Arial"/>
          <w:sz w:val="27"/>
          <w:sz-cs w:val="27"/>
          <w:spacing w:val="0"/>
          <w:color w:val="495260"/>
        </w:rPr>
        <w:t xml:space="preserve">Developed UiPath training and support resources that reduced onboarding time for new developers by 20+ hours and supported business-led automation adoption.</w:t>
      </w:r>
      <w:r>
        <w:rPr>
          <w:rFonts w:ascii="Arial" w:hAnsi="Arial" w:cs="Arial"/>
          <w:sz w:val="27"/>
          <w:sz-cs w:val="27"/>
          <w:spacing w:val="0"/>
          <w:color w:val="495260"/>
        </w:rPr>
        <w:t xml:space="preserve"/>
      </w:r>
    </w:p>
    <w:p>
      <w:pPr/>
      <w:r>
        <w:rPr>
          <w:rFonts w:ascii="Arial" w:hAnsi="Arial" w:cs="Arial"/>
          <w:sz w:val="29"/>
          <w:sz-cs w:val="29"/>
          <w:b/>
          <w:spacing w:val="0"/>
          <w:color w:val="FFFFFF"/>
        </w:rPr>
        <w:t xml:space="preserve">04</w:t>
      </w:r>
      <w:r>
        <w:rPr>
          <w:rFonts w:ascii="Arial" w:hAnsi="Arial" w:cs="Arial"/>
          <w:sz w:val="27"/>
          <w:sz-cs w:val="27"/>
          <w:spacing w:val="0"/>
          <w:color w:val="12181F"/>
        </w:rPr>
        <w:t xml:space="preserve"/>
      </w:r>
    </w:p>
    <w:p>
      <w:pPr>
        <w:spacing w:after="120"/>
      </w:pPr>
      <w:r>
        <w:rPr>
          <w:rFonts w:ascii="Arial" w:hAnsi="Arial" w:cs="Arial"/>
          <w:sz w:val="33"/>
          <w:sz-cs w:val="33"/>
          <w:b/>
          <w:spacing w:val="0"/>
          <w:color w:val="12181F"/>
        </w:rPr>
        <w:t xml:space="preserve">Governance</w:t>
      </w:r>
      <w:r>
        <w:rPr>
          <w:rFonts w:ascii="Arial" w:hAnsi="Arial" w:cs="Arial"/>
          <w:sz w:val="33"/>
          <w:sz-cs w:val="33"/>
          <w:b/>
          <w:spacing w:val="0"/>
          <w:color w:val="12181F"/>
        </w:rPr>
        <w:t xml:space="preserve"/>
      </w:r>
    </w:p>
    <w:p>
      <w:pPr/>
      <w:r>
        <w:rPr>
          <w:rFonts w:ascii="Arial" w:hAnsi="Arial" w:cs="Arial"/>
          <w:sz w:val="27"/>
          <w:sz-cs w:val="27"/>
          <w:spacing w:val="0"/>
          <w:color w:val="495260"/>
        </w:rPr>
        <w:t xml:space="preserve">Established reusable documentation, delivery standards, and support resources to improve automation consistency, adoption, and sustainability.</w:t>
      </w:r>
      <w:r>
        <w:rPr>
          <w:rFonts w:ascii="Arial" w:hAnsi="Arial" w:cs="Arial"/>
          <w:sz w:val="27"/>
          <w:sz-cs w:val="27"/>
          <w:spacing w:val="0"/>
          <w:color w:val="495260"/>
        </w:rPr>
        <w:t xml:space="preserve"/>
      </w:r>
    </w:p>
    <w:p>
      <w:pPr/>
      <w:r>
        <w:rPr>
          <w:rFonts w:ascii="Arial" w:hAnsi="Arial" w:cs="Arial"/>
          <w:sz w:val="29"/>
          <w:sz-cs w:val="29"/>
          <w:b/>
          <w:spacing w:val="0"/>
          <w:color w:val="FFFFFF"/>
        </w:rPr>
        <w:t xml:space="preserve">05</w:t>
      </w:r>
      <w:r>
        <w:rPr>
          <w:rFonts w:ascii="Arial" w:hAnsi="Arial" w:cs="Arial"/>
          <w:sz w:val="27"/>
          <w:sz-cs w:val="27"/>
          <w:spacing w:val="0"/>
          <w:color w:val="12181F"/>
        </w:rPr>
        <w:t xml:space="preserve"/>
      </w:r>
    </w:p>
    <w:p>
      <w:pPr>
        <w:spacing w:after="120"/>
      </w:pPr>
      <w:r>
        <w:rPr>
          <w:rFonts w:ascii="Arial" w:hAnsi="Arial" w:cs="Arial"/>
          <w:sz w:val="33"/>
          <w:sz-cs w:val="33"/>
          <w:b/>
          <w:spacing w:val="0"/>
          <w:color w:val="12181F"/>
        </w:rPr>
        <w:t xml:space="preserve">Change Management</w:t>
      </w:r>
      <w:r>
        <w:rPr>
          <w:rFonts w:ascii="Arial" w:hAnsi="Arial" w:cs="Arial"/>
          <w:sz w:val="33"/>
          <w:sz-cs w:val="33"/>
          <w:b/>
          <w:spacing w:val="0"/>
          <w:color w:val="12181F"/>
        </w:rPr>
        <w:t xml:space="preserve"/>
      </w:r>
    </w:p>
    <w:p>
      <w:pPr/>
      <w:r>
        <w:rPr>
          <w:rFonts w:ascii="Arial" w:hAnsi="Arial" w:cs="Arial"/>
          <w:sz w:val="27"/>
          <w:sz-cs w:val="27"/>
          <w:spacing w:val="0"/>
          <w:color w:val="495260"/>
        </w:rPr>
        <w:t xml:space="preserve">Coached teams through process modernization, automation adoption, and the shift from manual execution to repeatable automated workflows.</w:t>
      </w:r>
      <w:r>
        <w:rPr>
          <w:rFonts w:ascii="Arial" w:hAnsi="Arial" w:cs="Arial"/>
          <w:sz w:val="27"/>
          <w:sz-cs w:val="27"/>
          <w:spacing w:val="0"/>
          <w:color w:val="495260"/>
        </w:rPr>
        <w:t xml:space="preserve"/>
      </w:r>
    </w:p>
    <w:p>
      <w:pPr/>
      <w:r>
        <w:rPr>
          <w:rFonts w:ascii="Arial" w:hAnsi="Arial" w:cs="Arial"/>
          <w:sz w:val="29"/>
          <w:sz-cs w:val="29"/>
          <w:b/>
          <w:spacing w:val="0"/>
          <w:color w:val="FFFFFF"/>
        </w:rPr>
        <w:t xml:space="preserve">06</w:t>
      </w:r>
      <w:r>
        <w:rPr>
          <w:rFonts w:ascii="Arial" w:hAnsi="Arial" w:cs="Arial"/>
          <w:sz w:val="27"/>
          <w:sz-cs w:val="27"/>
          <w:spacing w:val="0"/>
          <w:color w:val="12181F"/>
        </w:rPr>
        <w:t xml:space="preserve"/>
      </w:r>
    </w:p>
    <w:p>
      <w:pPr>
        <w:spacing w:after="120"/>
      </w:pPr>
      <w:r>
        <w:rPr>
          <w:rFonts w:ascii="Arial" w:hAnsi="Arial" w:cs="Arial"/>
          <w:sz w:val="33"/>
          <w:sz-cs w:val="33"/>
          <w:b/>
          <w:spacing w:val="0"/>
          <w:color w:val="12181F"/>
        </w:rPr>
        <w:t xml:space="preserve">Impact</w:t>
      </w:r>
      <w:r>
        <w:rPr>
          <w:rFonts w:ascii="Arial" w:hAnsi="Arial" w:cs="Arial"/>
          <w:sz w:val="33"/>
          <w:sz-cs w:val="33"/>
          <w:b/>
          <w:spacing w:val="0"/>
          <w:color w:val="12181F"/>
        </w:rPr>
        <w:t xml:space="preserve"/>
      </w:r>
    </w:p>
    <w:p>
      <w:pPr/>
      <w:r>
        <w:rPr>
          <w:rFonts w:ascii="Arial" w:hAnsi="Arial" w:cs="Arial"/>
          <w:sz w:val="27"/>
          <w:sz-cs w:val="27"/>
          <w:spacing w:val="0"/>
          <w:color w:val="495260"/>
        </w:rPr>
        <w:t xml:space="preserve">Delivered measurable outcomes including 90% inventory reduction, $26M against $20M in targets, $6.8M in consultant-led savings, 140+ hours automated, and 20+ hours saved for new UiPath developers.</w:t>
      </w:r>
      <w:r>
        <w:rPr>
          <w:rFonts w:ascii="Arial" w:hAnsi="Arial" w:cs="Arial"/>
          <w:sz w:val="27"/>
          <w:sz-cs w:val="27"/>
          <w:spacing w:val="0"/>
          <w:color w:val="495260"/>
        </w:rPr>
        <w:t xml:space="preserve"/>
      </w:r>
    </w:p>
    <w:p>
      <w:pPr/>
      <w:r>
        <w:rPr>
          <w:rFonts w:ascii="Arial" w:hAnsi="Arial" w:cs="Arial"/>
          <w:sz w:val="26"/>
          <w:sz-cs w:val="26"/>
          <w:b/>
          <w:spacing w:val="0"/>
          <w:color w:val="A76619"/>
        </w:rPr>
        <w:t xml:space="preserve">HOW I LEAD AUTOMATION DELIVERY</w:t>
      </w:r>
      <w:r>
        <w:rPr>
          <w:rFonts w:ascii="Arial" w:hAnsi="Arial" w:cs="Arial"/>
          <w:sz w:val="26"/>
          <w:sz-cs w:val="26"/>
          <w:b/>
          <w:spacing w:val="0"/>
          <w:color w:val="A76619"/>
        </w:rPr>
        <w:t xml:space="preserve"/>
      </w:r>
    </w:p>
    <w:p>
      <w:pPr/>
      <w:r>
        <w:rPr>
          <w:rFonts w:ascii="Arial" w:hAnsi="Arial" w:cs="Arial"/>
          <w:sz w:val="64"/>
          <w:sz-cs w:val="64"/>
          <w:b/>
          <w:spacing w:val="0"/>
          <w:color w:val="0D322E"/>
        </w:rPr>
        <w:t xml:space="preserve">A SANITIZED OVERVIEW OF THE METHODS I USE TO MOVE AUTOMATION FROM IDEA TO MEASURABLE BUSINESS IMPACT.</w:t>
      </w:r>
      <w:r>
        <w:rPr>
          <w:rFonts w:ascii="Arial" w:hAnsi="Arial" w:cs="Arial"/>
          <w:sz w:val="27"/>
          <w:sz-cs w:val="27"/>
          <w:spacing w:val="0"/>
          <w:color w:val="12181F"/>
        </w:rPr>
        <w:t xml:space="preserve"/>
      </w:r>
    </w:p>
    <w:p>
      <w:pPr>
        <w:spacing w:after="160"/>
      </w:pPr>
      <w:r>
        <w:rPr>
          <w:rFonts w:ascii="Arial" w:hAnsi="Arial" w:cs="Arial"/>
          <w:sz w:val="34"/>
          <w:sz-cs w:val="34"/>
          <w:b/>
          <w:spacing w:val="0"/>
          <w:color w:val="12181F"/>
        </w:rPr>
        <w:t xml:space="preserve">Consulting Operating Model</w:t>
      </w:r>
      <w:r>
        <w:rPr>
          <w:rFonts w:ascii="Arial" w:hAnsi="Arial" w:cs="Arial"/>
          <w:sz w:val="34"/>
          <w:sz-cs w:val="34"/>
          <w:b/>
          <w:spacing w:val="0"/>
          <w:color w:val="12181F"/>
        </w:rPr>
        <w:t xml:space="preserve"/>
      </w:r>
    </w:p>
    <w:p>
      <w:pPr>
        <w:spacing w:after="160"/>
      </w:pPr>
      <w:r>
        <w:rPr>
          <w:rFonts w:ascii="Arial" w:hAnsi="Arial" w:cs="Arial"/>
          <w:sz w:val="27"/>
          <w:sz-cs w:val="27"/>
          <w:b/>
          <w:spacing w:val="0"/>
          <w:color w:val="0D322E"/>
        </w:rPr>
        <w:t xml:space="preserve">What it shows:</w:t>
      </w:r>
      <w:r>
        <w:rPr>
          <w:rFonts w:ascii="Arial" w:hAnsi="Arial" w:cs="Arial"/>
          <w:sz w:val="27"/>
          <w:sz-cs w:val="27"/>
          <w:spacing w:val="0"/>
          <w:color w:val="495260"/>
        </w:rPr>
        <w:t xml:space="preserve"> I can design the repeatable system behind automation delivery, not just complete one-off builds.</w:t>
      </w:r>
      <w:r>
        <w:rPr>
          <w:rFonts w:ascii="Arial" w:hAnsi="Arial" w:cs="Arial"/>
          <w:sz w:val="27"/>
          <w:sz-cs w:val="27"/>
          <w:spacing w:val="0"/>
          <w:color w:val="495260"/>
        </w:rPr>
        <w:t xml:space="preserve"/>
      </w:r>
    </w:p>
    <w:p>
      <w:pPr>
        <w:spacing w:after="160"/>
      </w:pPr>
      <w:r>
        <w:rPr>
          <w:rFonts w:ascii="Arial" w:hAnsi="Arial" w:cs="Arial"/>
          <w:sz w:val="27"/>
          <w:sz-cs w:val="27"/>
          <w:b/>
          <w:spacing w:val="0"/>
          <w:color w:val="0D322E"/>
        </w:rPr>
        <w:t xml:space="preserve">Method:</w:t>
      </w:r>
      <w:r>
        <w:rPr>
          <w:rFonts w:ascii="Arial" w:hAnsi="Arial" w:cs="Arial"/>
          <w:sz w:val="27"/>
          <w:sz-cs w:val="27"/>
          <w:spacing w:val="0"/>
          <w:color w:val="495260"/>
        </w:rPr>
        <w:t xml:space="preserve"> Build intake, discovery, prioritization, governance, launch readiness, retrospective, and continuous improvement practices that make automation delivery consistent.</w:t>
      </w:r>
      <w:r>
        <w:rPr>
          <w:rFonts w:ascii="Arial" w:hAnsi="Arial" w:cs="Arial"/>
          <w:sz w:val="27"/>
          <w:sz-cs w:val="27"/>
          <w:spacing w:val="0"/>
          <w:color w:val="495260"/>
        </w:rPr>
        <w:t xml:space="preserve"/>
      </w:r>
    </w:p>
    <w:p>
      <w:pPr>
        <w:spacing w:after="160"/>
      </w:pPr>
      <w:r>
        <w:rPr>
          <w:rFonts w:ascii="Arial" w:hAnsi="Arial" w:cs="Arial"/>
          <w:sz w:val="27"/>
          <w:sz-cs w:val="27"/>
          <w:b/>
          <w:spacing w:val="0"/>
          <w:color w:val="0D322E"/>
        </w:rPr>
        <w:t xml:space="preserve">Value:</w:t>
      </w:r>
      <w:r>
        <w:rPr>
          <w:rFonts w:ascii="Arial" w:hAnsi="Arial" w:cs="Arial"/>
          <w:sz w:val="27"/>
          <w:sz-cs w:val="27"/>
          <w:spacing w:val="0"/>
          <w:color w:val="495260"/>
        </w:rPr>
        <w:t xml:space="preserve"> Shows transformation leadership, enablement, governance thinking, and scalable delivery design.</w:t>
      </w:r>
      <w:r>
        <w:rPr>
          <w:rFonts w:ascii="Arial" w:hAnsi="Arial" w:cs="Arial"/>
          <w:sz w:val="27"/>
          <w:sz-cs w:val="27"/>
          <w:spacing w:val="0"/>
          <w:color w:val="495260"/>
        </w:rPr>
        <w:t xml:space="preserve"/>
      </w:r>
    </w:p>
    <w:p>
      <w:pPr>
        <w:spacing w:after="160"/>
      </w:pPr>
      <w:r>
        <w:rPr>
          <w:rFonts w:ascii="Arial" w:hAnsi="Arial" w:cs="Arial"/>
          <w:sz w:val="34"/>
          <w:sz-cs w:val="34"/>
          <w:b/>
          <w:spacing w:val="0"/>
          <w:color w:val="12181F"/>
        </w:rPr>
        <w:t xml:space="preserve">Automation Business Case Development</w:t>
      </w:r>
      <w:r>
        <w:rPr>
          <w:rFonts w:ascii="Arial" w:hAnsi="Arial" w:cs="Arial"/>
          <w:sz w:val="34"/>
          <w:sz-cs w:val="34"/>
          <w:b/>
          <w:spacing w:val="0"/>
          <w:color w:val="12181F"/>
        </w:rPr>
        <w:t xml:space="preserve"/>
      </w:r>
    </w:p>
    <w:p>
      <w:pPr>
        <w:spacing w:after="160"/>
      </w:pPr>
      <w:r>
        <w:rPr>
          <w:rFonts w:ascii="Arial" w:hAnsi="Arial" w:cs="Arial"/>
          <w:sz w:val="27"/>
          <w:sz-cs w:val="27"/>
          <w:b/>
          <w:spacing w:val="0"/>
          <w:color w:val="0D322E"/>
        </w:rPr>
        <w:t xml:space="preserve">What it shows:</w:t>
      </w:r>
      <w:r>
        <w:rPr>
          <w:rFonts w:ascii="Arial" w:hAnsi="Arial" w:cs="Arial"/>
          <w:sz w:val="27"/>
          <w:sz-cs w:val="27"/>
          <w:spacing w:val="0"/>
          <w:color w:val="495260"/>
        </w:rPr>
        <w:t xml:space="preserve"> I can turn automation ideas into leadership-ready investment cases with clear value and implementation logic.</w:t>
      </w:r>
      <w:r>
        <w:rPr>
          <w:rFonts w:ascii="Arial" w:hAnsi="Arial" w:cs="Arial"/>
          <w:sz w:val="27"/>
          <w:sz-cs w:val="27"/>
          <w:spacing w:val="0"/>
          <w:color w:val="495260"/>
        </w:rPr>
        <w:t xml:space="preserve"/>
      </w:r>
    </w:p>
    <w:p>
      <w:pPr>
        <w:spacing w:after="160"/>
      </w:pPr>
      <w:r>
        <w:rPr>
          <w:rFonts w:ascii="Arial" w:hAnsi="Arial" w:cs="Arial"/>
          <w:sz w:val="27"/>
          <w:sz-cs w:val="27"/>
          <w:b/>
          <w:spacing w:val="0"/>
          <w:color w:val="0D322E"/>
        </w:rPr>
        <w:t xml:space="preserve">Method:</w:t>
      </w:r>
      <w:r>
        <w:rPr>
          <w:rFonts w:ascii="Arial" w:hAnsi="Arial" w:cs="Arial"/>
          <w:sz w:val="27"/>
          <w:sz-cs w:val="27"/>
          <w:spacing w:val="0"/>
          <w:color w:val="495260"/>
        </w:rPr>
        <w:t xml:space="preserve"> Connect scope, timeline, cost, ROI, risk, success criteria, resourcing, and post-automation efficiency gains into a decision-ready story.</w:t>
      </w:r>
      <w:r>
        <w:rPr>
          <w:rFonts w:ascii="Arial" w:hAnsi="Arial" w:cs="Arial"/>
          <w:sz w:val="27"/>
          <w:sz-cs w:val="27"/>
          <w:spacing w:val="0"/>
          <w:color w:val="495260"/>
        </w:rPr>
        <w:t xml:space="preserve"/>
      </w:r>
    </w:p>
    <w:p>
      <w:pPr>
        <w:spacing w:after="160"/>
      </w:pPr>
      <w:r>
        <w:rPr>
          <w:rFonts w:ascii="Arial" w:hAnsi="Arial" w:cs="Arial"/>
          <w:sz w:val="27"/>
          <w:sz-cs w:val="27"/>
          <w:b/>
          <w:spacing w:val="0"/>
          <w:color w:val="0D322E"/>
        </w:rPr>
        <w:t xml:space="preserve">Value:</w:t>
      </w:r>
      <w:r>
        <w:rPr>
          <w:rFonts w:ascii="Arial" w:hAnsi="Arial" w:cs="Arial"/>
          <w:sz w:val="27"/>
          <w:sz-cs w:val="27"/>
          <w:spacing w:val="0"/>
          <w:color w:val="495260"/>
        </w:rPr>
        <w:t xml:space="preserve"> Shows the ability to translate technical automation into executive business language.</w:t>
      </w:r>
      <w:r>
        <w:rPr>
          <w:rFonts w:ascii="Arial" w:hAnsi="Arial" w:cs="Arial"/>
          <w:sz w:val="27"/>
          <w:sz-cs w:val="27"/>
          <w:spacing w:val="0"/>
          <w:color w:val="495260"/>
        </w:rPr>
        <w:t xml:space="preserve"/>
      </w:r>
    </w:p>
    <w:p>
      <w:pPr>
        <w:spacing w:after="160"/>
      </w:pPr>
      <w:r>
        <w:rPr>
          <w:rFonts w:ascii="Arial" w:hAnsi="Arial" w:cs="Arial"/>
          <w:sz w:val="34"/>
          <w:sz-cs w:val="34"/>
          <w:b/>
          <w:spacing w:val="0"/>
          <w:color w:val="12181F"/>
        </w:rPr>
        <w:t xml:space="preserve">SLA and Capacity Analysis</w:t>
      </w:r>
      <w:r>
        <w:rPr>
          <w:rFonts w:ascii="Arial" w:hAnsi="Arial" w:cs="Arial"/>
          <w:sz w:val="34"/>
          <w:sz-cs w:val="34"/>
          <w:b/>
          <w:spacing w:val="0"/>
          <w:color w:val="12181F"/>
        </w:rPr>
        <w:t xml:space="preserve"/>
      </w:r>
    </w:p>
    <w:p>
      <w:pPr>
        <w:spacing w:after="160"/>
      </w:pPr>
      <w:r>
        <w:rPr>
          <w:rFonts w:ascii="Arial" w:hAnsi="Arial" w:cs="Arial"/>
          <w:sz w:val="27"/>
          <w:sz-cs w:val="27"/>
          <w:b/>
          <w:spacing w:val="0"/>
          <w:color w:val="0D322E"/>
        </w:rPr>
        <w:t xml:space="preserve">What it shows:</w:t>
      </w:r>
      <w:r>
        <w:rPr>
          <w:rFonts w:ascii="Arial" w:hAnsi="Arial" w:cs="Arial"/>
          <w:sz w:val="27"/>
          <w:sz-cs w:val="27"/>
          <w:spacing w:val="0"/>
          <w:color w:val="495260"/>
        </w:rPr>
        <w:t xml:space="preserve"> I can frame automation as operational recovery, not only task reduction.</w:t>
      </w:r>
      <w:r>
        <w:rPr>
          <w:rFonts w:ascii="Arial" w:hAnsi="Arial" w:cs="Arial"/>
          <w:sz w:val="27"/>
          <w:sz-cs w:val="27"/>
          <w:spacing w:val="0"/>
          <w:color w:val="495260"/>
        </w:rPr>
        <w:t xml:space="preserve"/>
      </w:r>
    </w:p>
    <w:p>
      <w:pPr>
        <w:spacing w:after="160"/>
      </w:pPr>
      <w:r>
        <w:rPr>
          <w:rFonts w:ascii="Arial" w:hAnsi="Arial" w:cs="Arial"/>
          <w:sz w:val="27"/>
          <w:sz-cs w:val="27"/>
          <w:b/>
          <w:spacing w:val="0"/>
          <w:color w:val="0D322E"/>
        </w:rPr>
        <w:t xml:space="preserve">Method:</w:t>
      </w:r>
      <w:r>
        <w:rPr>
          <w:rFonts w:ascii="Arial" w:hAnsi="Arial" w:cs="Arial"/>
          <w:sz w:val="27"/>
          <w:sz-cs w:val="27"/>
          <w:spacing w:val="0"/>
          <w:color w:val="495260"/>
        </w:rPr>
        <w:t xml:space="preserve"> Quantify throughput, capacity relief, SLA recovery potential, work acceleration, and the operational value of freeing resources.</w:t>
      </w:r>
      <w:r>
        <w:rPr>
          <w:rFonts w:ascii="Arial" w:hAnsi="Arial" w:cs="Arial"/>
          <w:sz w:val="27"/>
          <w:sz-cs w:val="27"/>
          <w:spacing w:val="0"/>
          <w:color w:val="495260"/>
        </w:rPr>
        <w:t xml:space="preserve"/>
      </w:r>
    </w:p>
    <w:p>
      <w:pPr>
        <w:spacing w:after="160"/>
      </w:pPr>
      <w:r>
        <w:rPr>
          <w:rFonts w:ascii="Arial" w:hAnsi="Arial" w:cs="Arial"/>
          <w:sz w:val="27"/>
          <w:sz-cs w:val="27"/>
          <w:b/>
          <w:spacing w:val="0"/>
          <w:color w:val="0D322E"/>
        </w:rPr>
        <w:t xml:space="preserve">Value:</w:t>
      </w:r>
      <w:r>
        <w:rPr>
          <w:rFonts w:ascii="Arial" w:hAnsi="Arial" w:cs="Arial"/>
          <w:sz w:val="27"/>
          <w:sz-cs w:val="27"/>
          <w:spacing w:val="0"/>
          <w:color w:val="495260"/>
        </w:rPr>
        <w:t xml:space="preserve"> Shows ability to quantify value, influence leadership decisions, and prioritize automation based on measurable business impact.</w:t>
      </w:r>
      <w:r>
        <w:rPr>
          <w:rFonts w:ascii="Arial" w:hAnsi="Arial" w:cs="Arial"/>
          <w:sz w:val="27"/>
          <w:sz-cs w:val="27"/>
          <w:spacing w:val="0"/>
          <w:color w:val="495260"/>
        </w:rPr>
        <w:t xml:space="preserve"/>
      </w:r>
    </w:p>
    <w:p>
      <w:pPr/>
      <w:r>
        <w:rPr>
          <w:rFonts w:ascii="Arial" w:hAnsi="Arial" w:cs="Arial"/>
          <w:sz w:val="26"/>
          <w:sz-cs w:val="26"/>
          <w:b/>
          <w:spacing w:val="0"/>
          <w:color w:val="A76619"/>
        </w:rPr>
        <w:t xml:space="preserve">SELECTED AUTOMATION STORIES</w:t>
      </w:r>
      <w:r>
        <w:rPr>
          <w:rFonts w:ascii="Arial" w:hAnsi="Arial" w:cs="Arial"/>
          <w:sz w:val="26"/>
          <w:sz-cs w:val="26"/>
          <w:b/>
          <w:spacing w:val="0"/>
          <w:color w:val="A76619"/>
        </w:rPr>
        <w:t xml:space="preserve"/>
      </w:r>
    </w:p>
    <w:p>
      <w:pPr/>
      <w:r>
        <w:rPr>
          <w:rFonts w:ascii="Arial" w:hAnsi="Arial" w:cs="Arial"/>
          <w:sz w:val="64"/>
          <w:sz-cs w:val="64"/>
          <w:b/>
          <w:spacing w:val="0"/>
          <w:color w:val="0D322E"/>
        </w:rPr>
        <w:t xml:space="preserve">PROJECT NARRATIVES BUILT AROUND THE USER STORY, FIX, AND BUSINESS RESULT.</w:t>
      </w:r>
      <w:r>
        <w:rPr>
          <w:rFonts w:ascii="Arial" w:hAnsi="Arial" w:cs="Arial"/>
          <w:sz w:val="27"/>
          <w:sz-cs w:val="27"/>
          <w:spacing w:val="0"/>
          <w:color w:val="12181F"/>
        </w:rPr>
        <w:t xml:space="preserve"/>
      </w:r>
    </w:p>
    <w:p>
      <w:pPr>
        <w:spacing w:after="160"/>
      </w:pPr>
      <w:r>
        <w:rPr>
          <w:rFonts w:ascii="Arial" w:hAnsi="Arial" w:cs="Arial"/>
          <w:sz w:val="34"/>
          <w:sz-cs w:val="34"/>
          <w:b/>
          <w:spacing w:val="0"/>
          <w:color w:val="12181F"/>
        </w:rPr>
        <w:t xml:space="preserve">OCR Dispute Routing</w:t>
      </w:r>
      <w:r>
        <w:rPr>
          <w:rFonts w:ascii="Arial" w:hAnsi="Arial" w:cs="Arial"/>
          <w:sz w:val="34"/>
          <w:sz-cs w:val="34"/>
          <w:b/>
          <w:spacing w:val="0"/>
          <w:color w:val="12181F"/>
        </w:rPr>
        <w:t xml:space="preserve"/>
      </w:r>
    </w:p>
    <w:p>
      <w:pPr>
        <w:spacing w:after="160"/>
      </w:pPr>
      <w:r>
        <w:rPr>
          <w:rFonts w:ascii="Arial" w:hAnsi="Arial" w:cs="Arial"/>
          <w:sz w:val="27"/>
          <w:sz-cs w:val="27"/>
          <w:b/>
          <w:spacing w:val="0"/>
          <w:color w:val="0D322E"/>
        </w:rPr>
        <w:t xml:space="preserve">User story:</w:t>
      </w:r>
      <w:r>
        <w:rPr>
          <w:rFonts w:ascii="Arial" w:hAnsi="Arial" w:cs="Arial"/>
          <w:sz w:val="27"/>
          <w:sz-cs w:val="27"/>
          <w:spacing w:val="0"/>
          <w:color w:val="495260"/>
        </w:rPr>
        <w:t xml:space="preserve"> Operations teams needed a faster way to classify and route dispute work without manually reviewing spreadsheets and documents.</w:t>
      </w:r>
      <w:r>
        <w:rPr>
          <w:rFonts w:ascii="Arial" w:hAnsi="Arial" w:cs="Arial"/>
          <w:sz w:val="27"/>
          <w:sz-cs w:val="27"/>
          <w:spacing w:val="0"/>
          <w:color w:val="495260"/>
        </w:rPr>
        <w:t xml:space="preserve"/>
      </w:r>
    </w:p>
    <w:p>
      <w:pPr>
        <w:spacing w:after="160"/>
      </w:pPr>
      <w:r>
        <w:rPr>
          <w:rFonts w:ascii="Arial" w:hAnsi="Arial" w:cs="Arial"/>
          <w:sz w:val="27"/>
          <w:sz-cs w:val="27"/>
          <w:b/>
          <w:spacing w:val="0"/>
          <w:color w:val="0D322E"/>
        </w:rPr>
        <w:t xml:space="preserve">Fix:</w:t>
      </w:r>
      <w:r>
        <w:rPr>
          <w:rFonts w:ascii="Arial" w:hAnsi="Arial" w:cs="Arial"/>
          <w:sz w:val="27"/>
          <w:sz-cs w:val="27"/>
          <w:spacing w:val="0"/>
          <w:color w:val="495260"/>
        </w:rPr>
        <w:t xml:space="preserve"> Built OCR and data extraction logic to identify key fields, reduce manual review, and improve routing handoffs.</w:t>
      </w:r>
      <w:r>
        <w:rPr>
          <w:rFonts w:ascii="Arial" w:hAnsi="Arial" w:cs="Arial"/>
          <w:sz w:val="27"/>
          <w:sz-cs w:val="27"/>
          <w:spacing w:val="0"/>
          <w:color w:val="495260"/>
        </w:rPr>
        <w:t xml:space="preserve"/>
      </w:r>
    </w:p>
    <w:p>
      <w:pPr>
        <w:spacing w:after="160"/>
      </w:pPr>
      <w:r>
        <w:rPr>
          <w:rFonts w:ascii="Arial" w:hAnsi="Arial" w:cs="Arial"/>
          <w:sz w:val="27"/>
          <w:sz-cs w:val="27"/>
          <w:b/>
          <w:spacing w:val="0"/>
          <w:color w:val="0D322E"/>
        </w:rPr>
        <w:t xml:space="preserve">Impact:</w:t>
      </w:r>
      <w:r>
        <w:rPr>
          <w:rFonts w:ascii="Arial" w:hAnsi="Arial" w:cs="Arial"/>
          <w:sz w:val="27"/>
          <w:sz-cs w:val="27"/>
          <w:spacing w:val="0"/>
          <w:color w:val="495260"/>
        </w:rPr>
        <w:t xml:space="preserve"> Reduced spreadsheet handling and improved operational throughput.</w:t>
      </w:r>
      <w:r>
        <w:rPr>
          <w:rFonts w:ascii="Arial" w:hAnsi="Arial" w:cs="Arial"/>
          <w:sz w:val="27"/>
          <w:sz-cs w:val="27"/>
          <w:spacing w:val="0"/>
          <w:color w:val="495260"/>
        </w:rPr>
        <w:t xml:space="preserve"/>
      </w:r>
    </w:p>
    <w:p>
      <w:pPr>
        <w:spacing w:after="160"/>
      </w:pPr>
      <w:r>
        <w:rPr>
          <w:rFonts w:ascii="Arial" w:hAnsi="Arial" w:cs="Arial"/>
          <w:sz w:val="34"/>
          <w:sz-cs w:val="34"/>
          <w:b/>
          <w:spacing w:val="0"/>
          <w:color w:val="12181F"/>
        </w:rPr>
        <w:t xml:space="preserve">UiPath Developer Enablement</w:t>
      </w:r>
      <w:r>
        <w:rPr>
          <w:rFonts w:ascii="Arial" w:hAnsi="Arial" w:cs="Arial"/>
          <w:sz w:val="34"/>
          <w:sz-cs w:val="34"/>
          <w:b/>
          <w:spacing w:val="0"/>
          <w:color w:val="12181F"/>
        </w:rPr>
        <w:t xml:space="preserve"/>
      </w:r>
    </w:p>
    <w:p>
      <w:pPr>
        <w:spacing w:after="160"/>
      </w:pPr>
      <w:r>
        <w:rPr>
          <w:rFonts w:ascii="Arial" w:hAnsi="Arial" w:cs="Arial"/>
          <w:sz w:val="27"/>
          <w:sz-cs w:val="27"/>
          <w:b/>
          <w:spacing w:val="0"/>
          <w:color w:val="0D322E"/>
        </w:rPr>
        <w:t xml:space="preserve">User story:</w:t>
      </w:r>
      <w:r>
        <w:rPr>
          <w:rFonts w:ascii="Arial" w:hAnsi="Arial" w:cs="Arial"/>
          <w:sz w:val="27"/>
          <w:sz-cs w:val="27"/>
          <w:spacing w:val="0"/>
          <w:color w:val="495260"/>
        </w:rPr>
        <w:t xml:space="preserve"> New UiPath developers were losing time figuring out setup, repeatable patterns, and practical automation practices.</w:t>
      </w:r>
      <w:r>
        <w:rPr>
          <w:rFonts w:ascii="Arial" w:hAnsi="Arial" w:cs="Arial"/>
          <w:sz w:val="27"/>
          <w:sz-cs w:val="27"/>
          <w:spacing w:val="0"/>
          <w:color w:val="495260"/>
        </w:rPr>
        <w:t xml:space="preserve"/>
      </w:r>
    </w:p>
    <w:p>
      <w:pPr>
        <w:spacing w:after="160"/>
      </w:pPr>
      <w:r>
        <w:rPr>
          <w:rFonts w:ascii="Arial" w:hAnsi="Arial" w:cs="Arial"/>
          <w:sz w:val="27"/>
          <w:sz-cs w:val="27"/>
          <w:b/>
          <w:spacing w:val="0"/>
          <w:color w:val="0D322E"/>
        </w:rPr>
        <w:t xml:space="preserve">Fix:</w:t>
      </w:r>
      <w:r>
        <w:rPr>
          <w:rFonts w:ascii="Arial" w:hAnsi="Arial" w:cs="Arial"/>
          <w:sz w:val="27"/>
          <w:sz-cs w:val="27"/>
          <w:spacing w:val="0"/>
          <w:color w:val="495260"/>
        </w:rPr>
        <w:t xml:space="preserve"> Created training, support resources, and reusable delivery guidance for building practical automations.</w:t>
      </w:r>
      <w:r>
        <w:rPr>
          <w:rFonts w:ascii="Arial" w:hAnsi="Arial" w:cs="Arial"/>
          <w:sz w:val="27"/>
          <w:sz-cs w:val="27"/>
          <w:spacing w:val="0"/>
          <w:color w:val="495260"/>
        </w:rPr>
        <w:t xml:space="preserve"/>
      </w:r>
    </w:p>
    <w:p>
      <w:pPr>
        <w:spacing w:after="160"/>
      </w:pPr>
      <w:r>
        <w:rPr>
          <w:rFonts w:ascii="Arial" w:hAnsi="Arial" w:cs="Arial"/>
          <w:sz w:val="27"/>
          <w:sz-cs w:val="27"/>
          <w:b/>
          <w:spacing w:val="0"/>
          <w:color w:val="0D322E"/>
        </w:rPr>
        <w:t xml:space="preserve">Impact:</w:t>
      </w:r>
      <w:r>
        <w:rPr>
          <w:rFonts w:ascii="Arial" w:hAnsi="Arial" w:cs="Arial"/>
          <w:sz w:val="27"/>
          <w:sz-cs w:val="27"/>
          <w:spacing w:val="0"/>
          <w:color w:val="495260"/>
        </w:rPr>
        <w:t xml:space="preserve"> Saved new developers 20+ hours and supported broader automation adoption.</w:t>
      </w:r>
      <w:r>
        <w:rPr>
          <w:rFonts w:ascii="Arial" w:hAnsi="Arial" w:cs="Arial"/>
          <w:sz w:val="27"/>
          <w:sz-cs w:val="27"/>
          <w:spacing w:val="0"/>
          <w:color w:val="495260"/>
        </w:rPr>
        <w:t xml:space="preserve"/>
      </w:r>
    </w:p>
    <w:p>
      <w:pPr>
        <w:spacing w:after="160"/>
      </w:pPr>
      <w:r>
        <w:rPr>
          <w:rFonts w:ascii="Arial" w:hAnsi="Arial" w:cs="Arial"/>
          <w:sz w:val="34"/>
          <w:sz-cs w:val="34"/>
          <w:b/>
          <w:spacing w:val="0"/>
          <w:color w:val="12181F"/>
        </w:rPr>
        <w:t xml:space="preserve">Macro and Reporting Automation</w:t>
      </w:r>
      <w:r>
        <w:rPr>
          <w:rFonts w:ascii="Arial" w:hAnsi="Arial" w:cs="Arial"/>
          <w:sz w:val="34"/>
          <w:sz-cs w:val="34"/>
          <w:b/>
          <w:spacing w:val="0"/>
          <w:color w:val="12181F"/>
        </w:rPr>
        <w:t xml:space="preserve"/>
      </w:r>
    </w:p>
    <w:p>
      <w:pPr>
        <w:spacing w:after="160"/>
      </w:pPr>
      <w:r>
        <w:rPr>
          <w:rFonts w:ascii="Arial" w:hAnsi="Arial" w:cs="Arial"/>
          <w:sz w:val="27"/>
          <w:sz-cs w:val="27"/>
          <w:b/>
          <w:spacing w:val="0"/>
          <w:color w:val="0D322E"/>
        </w:rPr>
        <w:t xml:space="preserve">User story:</w:t>
      </w:r>
      <w:r>
        <w:rPr>
          <w:rFonts w:ascii="Arial" w:hAnsi="Arial" w:cs="Arial"/>
          <w:sz w:val="27"/>
          <w:sz-cs w:val="27"/>
          <w:spacing w:val="0"/>
          <w:color w:val="495260"/>
        </w:rPr>
        <w:t xml:space="preserve"> Teams were spending recurring time on spreadsheet updates, reporting, and manual data cleanup.</w:t>
      </w:r>
      <w:r>
        <w:rPr>
          <w:rFonts w:ascii="Arial" w:hAnsi="Arial" w:cs="Arial"/>
          <w:sz w:val="27"/>
          <w:sz-cs w:val="27"/>
          <w:spacing w:val="0"/>
          <w:color w:val="495260"/>
        </w:rPr>
        <w:t xml:space="preserve"/>
      </w:r>
    </w:p>
    <w:p>
      <w:pPr>
        <w:spacing w:after="160"/>
      </w:pPr>
      <w:r>
        <w:rPr>
          <w:rFonts w:ascii="Arial" w:hAnsi="Arial" w:cs="Arial"/>
          <w:sz w:val="27"/>
          <w:sz-cs w:val="27"/>
          <w:b/>
          <w:spacing w:val="0"/>
          <w:color w:val="0D322E"/>
        </w:rPr>
        <w:t xml:space="preserve">Fix:</w:t>
      </w:r>
      <w:r>
        <w:rPr>
          <w:rFonts w:ascii="Arial" w:hAnsi="Arial" w:cs="Arial"/>
          <w:sz w:val="27"/>
          <w:sz-cs w:val="27"/>
          <w:spacing w:val="0"/>
          <w:color w:val="495260"/>
        </w:rPr>
        <w:t xml:space="preserve"> Built VBA/macros, scripts, SQL reporting, and automation tools to standardize repeatable work.</w:t>
      </w:r>
      <w:r>
        <w:rPr>
          <w:rFonts w:ascii="Arial" w:hAnsi="Arial" w:cs="Arial"/>
          <w:sz w:val="27"/>
          <w:sz-cs w:val="27"/>
          <w:spacing w:val="0"/>
          <w:color w:val="495260"/>
        </w:rPr>
        <w:t xml:space="preserve"/>
      </w:r>
    </w:p>
    <w:p>
      <w:pPr>
        <w:spacing w:after="160"/>
      </w:pPr>
      <w:r>
        <w:rPr>
          <w:rFonts w:ascii="Arial" w:hAnsi="Arial" w:cs="Arial"/>
          <w:sz w:val="27"/>
          <w:sz-cs w:val="27"/>
          <w:b/>
          <w:spacing w:val="0"/>
          <w:color w:val="0D322E"/>
        </w:rPr>
        <w:t xml:space="preserve">Impact:</w:t>
      </w:r>
      <w:r>
        <w:rPr>
          <w:rFonts w:ascii="Arial" w:hAnsi="Arial" w:cs="Arial"/>
          <w:sz w:val="27"/>
          <w:sz-cs w:val="27"/>
          <w:spacing w:val="0"/>
          <w:color w:val="495260"/>
        </w:rPr>
        <w:t xml:space="preserve"> Helped eliminate 140+ hours of manual work across automation consulting projects.</w:t>
      </w:r>
      <w:r>
        <w:rPr>
          <w:rFonts w:ascii="Arial" w:hAnsi="Arial" w:cs="Arial"/>
          <w:sz w:val="27"/>
          <w:sz-cs w:val="27"/>
          <w:spacing w:val="0"/>
          <w:color w:val="495260"/>
        </w:rPr>
        <w:t xml:space="preserve"/>
      </w:r>
    </w:p>
    <w:p>
      <w:pPr>
        <w:spacing w:after="160"/>
      </w:pPr>
      <w:r>
        <w:rPr>
          <w:rFonts w:ascii="Arial" w:hAnsi="Arial" w:cs="Arial"/>
          <w:sz w:val="34"/>
          <w:sz-cs w:val="34"/>
          <w:b/>
          <w:spacing w:val="0"/>
          <w:color w:val="12181F"/>
        </w:rPr>
        <w:t xml:space="preserve">Consultant-Led Savings Growth</w:t>
      </w:r>
      <w:r>
        <w:rPr>
          <w:rFonts w:ascii="Arial" w:hAnsi="Arial" w:cs="Arial"/>
          <w:sz w:val="34"/>
          <w:sz-cs w:val="34"/>
          <w:b/>
          <w:spacing w:val="0"/>
          <w:color w:val="12181F"/>
        </w:rPr>
        <w:t xml:space="preserve"/>
      </w:r>
    </w:p>
    <w:p>
      <w:pPr>
        <w:spacing w:after="160"/>
      </w:pPr>
      <w:r>
        <w:rPr>
          <w:rFonts w:ascii="Arial" w:hAnsi="Arial" w:cs="Arial"/>
          <w:sz w:val="27"/>
          <w:sz-cs w:val="27"/>
          <w:b/>
          <w:spacing w:val="0"/>
          <w:color w:val="0D322E"/>
        </w:rPr>
        <w:t xml:space="preserve">User story:</w:t>
      </w:r>
      <w:r>
        <w:rPr>
          <w:rFonts w:ascii="Arial" w:hAnsi="Arial" w:cs="Arial"/>
          <w:sz w:val="27"/>
          <w:sz-cs w:val="27"/>
          <w:spacing w:val="0"/>
          <w:color w:val="495260"/>
        </w:rPr>
        <w:t xml:space="preserve"> Operations needed automation work to translate into measurable financial savings, not only cleaner processes.</w:t>
      </w:r>
      <w:r>
        <w:rPr>
          <w:rFonts w:ascii="Arial" w:hAnsi="Arial" w:cs="Arial"/>
          <w:sz w:val="27"/>
          <w:sz-cs w:val="27"/>
          <w:spacing w:val="0"/>
          <w:color w:val="495260"/>
        </w:rPr>
        <w:t xml:space="preserve"/>
      </w:r>
    </w:p>
    <w:p>
      <w:pPr>
        <w:spacing w:after="160"/>
      </w:pPr>
      <w:r>
        <w:rPr>
          <w:rFonts w:ascii="Arial" w:hAnsi="Arial" w:cs="Arial"/>
          <w:sz w:val="27"/>
          <w:sz-cs w:val="27"/>
          <w:b/>
          <w:spacing w:val="0"/>
          <w:color w:val="0D322E"/>
        </w:rPr>
        <w:t xml:space="preserve">Fix:</w:t>
      </w:r>
      <w:r>
        <w:rPr>
          <w:rFonts w:ascii="Arial" w:hAnsi="Arial" w:cs="Arial"/>
          <w:sz w:val="27"/>
          <w:sz-cs w:val="27"/>
          <w:spacing w:val="0"/>
          <w:color w:val="495260"/>
        </w:rPr>
        <w:t xml:space="preserve"> Prioritized high-value use cases, documented implementation paths, and connected automation delivery to business outcomes.</w:t>
      </w:r>
      <w:r>
        <w:rPr>
          <w:rFonts w:ascii="Arial" w:hAnsi="Arial" w:cs="Arial"/>
          <w:sz w:val="27"/>
          <w:sz-cs w:val="27"/>
          <w:spacing w:val="0"/>
          <w:color w:val="495260"/>
        </w:rPr>
        <w:t xml:space="preserve"/>
      </w:r>
    </w:p>
    <w:p>
      <w:pPr>
        <w:spacing w:after="160"/>
      </w:pPr>
      <w:r>
        <w:rPr>
          <w:rFonts w:ascii="Arial" w:hAnsi="Arial" w:cs="Arial"/>
          <w:sz w:val="27"/>
          <w:sz-cs w:val="27"/>
          <w:b/>
          <w:spacing w:val="0"/>
          <w:color w:val="0D322E"/>
        </w:rPr>
        <w:t xml:space="preserve">Impact:</w:t>
      </w:r>
      <w:r>
        <w:rPr>
          <w:rFonts w:ascii="Arial" w:hAnsi="Arial" w:cs="Arial"/>
          <w:sz w:val="27"/>
          <w:sz-cs w:val="27"/>
          <w:spacing w:val="0"/>
          <w:color w:val="495260"/>
        </w:rPr>
        <w:t xml:space="preserve"> Delivered $1.5M in savings in year one and $5.3M in year two, totaling $6.8M across two program years.</w:t>
      </w:r>
      <w:r>
        <w:rPr>
          <w:rFonts w:ascii="Arial" w:hAnsi="Arial" w:cs="Arial"/>
          <w:sz w:val="27"/>
          <w:sz-cs w:val="27"/>
          <w:spacing w:val="0"/>
          <w:color w:val="495260"/>
        </w:rPr>
        <w:t xml:space="preserve"/>
      </w:r>
    </w:p>
    <w:p>
      <w:pPr/>
      <w:r>
        <w:rPr>
          <w:rFonts w:ascii="Arial" w:hAnsi="Arial" w:cs="Arial"/>
          <w:sz w:val="26"/>
          <w:sz-cs w:val="26"/>
          <w:b/>
          <w:spacing w:val="0"/>
          <w:color w:val="A76619"/>
        </w:rPr>
        <w:t xml:space="preserve">PROBLEMS I SOLVE</w:t>
      </w:r>
      <w:r>
        <w:rPr>
          <w:rFonts w:ascii="Arial" w:hAnsi="Arial" w:cs="Arial"/>
          <w:sz w:val="26"/>
          <w:sz-cs w:val="26"/>
          <w:b/>
          <w:spacing w:val="0"/>
          <w:color w:val="A76619"/>
        </w:rPr>
        <w:t xml:space="preserve"/>
      </w:r>
    </w:p>
    <w:p>
      <w:pPr/>
      <w:r>
        <w:rPr>
          <w:rFonts w:ascii="Arial" w:hAnsi="Arial" w:cs="Arial"/>
          <w:sz w:val="64"/>
          <w:sz-cs w:val="64"/>
          <w:b/>
          <w:spacing w:val="0"/>
          <w:color w:val="0D322E"/>
        </w:rPr>
        <w:t xml:space="preserve">WHERE AUTOMATION CREATES IMMEDIATE OPERATIONAL LEVERAGE.</w:t>
      </w:r>
      <w:r>
        <w:rPr>
          <w:rFonts w:ascii="Arial" w:hAnsi="Arial" w:cs="Arial"/>
          <w:sz w:val="27"/>
          <w:sz-cs w:val="27"/>
          <w:spacing w:val="0"/>
          <w:color w:val="12181F"/>
        </w:rPr>
        <w:t xml:space="preserve"/>
      </w:r>
    </w:p>
    <w:p>
      <w:pPr>
        <w:spacing w:after="160"/>
      </w:pPr>
      <w:r>
        <w:rPr>
          <w:rFonts w:ascii="Arial" w:hAnsi="Arial" w:cs="Arial"/>
          <w:sz w:val="34"/>
          <w:sz-cs w:val="34"/>
          <w:b/>
          <w:spacing w:val="0"/>
          <w:color w:val="12181F"/>
        </w:rPr>
        <w:t xml:space="preserve">Manual Spreadsheet Work</w:t>
      </w:r>
      <w:r>
        <w:rPr>
          <w:rFonts w:ascii="Arial" w:hAnsi="Arial" w:cs="Arial"/>
          <w:sz w:val="34"/>
          <w:sz-cs w:val="34"/>
          <w:b/>
          <w:spacing w:val="0"/>
          <w:color w:val="12181F"/>
        </w:rPr>
        <w:t xml:space="preserve"/>
      </w:r>
    </w:p>
    <w:p>
      <w:pPr>
        <w:spacing w:after="160"/>
      </w:pPr>
      <w:r>
        <w:rPr>
          <w:rFonts w:ascii="Arial" w:hAnsi="Arial" w:cs="Arial"/>
          <w:sz w:val="27"/>
          <w:sz-cs w:val="27"/>
          <w:spacing w:val="0"/>
          <w:color w:val="495260"/>
        </w:rPr>
        <w:t xml:space="preserve">Replace repetitive Excel handling with macros, scripts, data extraction, validation, and repeatable reporting workflows.</w:t>
      </w:r>
      <w:r>
        <w:rPr>
          <w:rFonts w:ascii="Arial" w:hAnsi="Arial" w:cs="Arial"/>
          <w:sz w:val="27"/>
          <w:sz-cs w:val="27"/>
          <w:spacing w:val="0"/>
          <w:color w:val="495260"/>
        </w:rPr>
        <w:t xml:space="preserve"/>
      </w:r>
    </w:p>
    <w:p>
      <w:pPr>
        <w:spacing w:after="160"/>
      </w:pPr>
      <w:r>
        <w:rPr>
          <w:rFonts w:ascii="Arial" w:hAnsi="Arial" w:cs="Arial"/>
          <w:sz w:val="34"/>
          <w:sz-cs w:val="34"/>
          <w:b/>
          <w:spacing w:val="0"/>
          <w:color w:val="12181F"/>
        </w:rPr>
        <w:t xml:space="preserve">Claims and Dispute Routing</w:t>
      </w:r>
      <w:r>
        <w:rPr>
          <w:rFonts w:ascii="Arial" w:hAnsi="Arial" w:cs="Arial"/>
          <w:sz w:val="34"/>
          <w:sz-cs w:val="34"/>
          <w:b/>
          <w:spacing w:val="0"/>
          <w:color w:val="12181F"/>
        </w:rPr>
        <w:t xml:space="preserve"/>
      </w:r>
    </w:p>
    <w:p>
      <w:pPr>
        <w:spacing w:after="160"/>
      </w:pPr>
      <w:r>
        <w:rPr>
          <w:rFonts w:ascii="Arial" w:hAnsi="Arial" w:cs="Arial"/>
          <w:sz w:val="27"/>
          <w:sz-cs w:val="27"/>
          <w:spacing w:val="0"/>
          <w:color w:val="495260"/>
        </w:rPr>
        <w:t xml:space="preserve">Use OCR, rules, data checks, and workflow automation to move work faster with less manual triage.</w:t>
      </w:r>
      <w:r>
        <w:rPr>
          <w:rFonts w:ascii="Arial" w:hAnsi="Arial" w:cs="Arial"/>
          <w:sz w:val="27"/>
          <w:sz-cs w:val="27"/>
          <w:spacing w:val="0"/>
          <w:color w:val="495260"/>
        </w:rPr>
        <w:t xml:space="preserve"/>
      </w:r>
    </w:p>
    <w:p>
      <w:pPr>
        <w:spacing w:after="160"/>
      </w:pPr>
      <w:r>
        <w:rPr>
          <w:rFonts w:ascii="Arial" w:hAnsi="Arial" w:cs="Arial"/>
          <w:sz w:val="34"/>
          <w:sz-cs w:val="34"/>
          <w:b/>
          <w:spacing w:val="0"/>
          <w:color w:val="12181F"/>
        </w:rPr>
        <w:t xml:space="preserve">Reporting Bottlenecks</w:t>
      </w:r>
      <w:r>
        <w:rPr>
          <w:rFonts w:ascii="Arial" w:hAnsi="Arial" w:cs="Arial"/>
          <w:sz w:val="34"/>
          <w:sz-cs w:val="34"/>
          <w:b/>
          <w:spacing w:val="0"/>
          <w:color w:val="12181F"/>
        </w:rPr>
        <w:t xml:space="preserve"/>
      </w:r>
    </w:p>
    <w:p>
      <w:pPr>
        <w:spacing w:after="160"/>
      </w:pPr>
      <w:r>
        <w:rPr>
          <w:rFonts w:ascii="Arial" w:hAnsi="Arial" w:cs="Arial"/>
          <w:sz w:val="27"/>
          <w:sz-cs w:val="27"/>
          <w:spacing w:val="0"/>
          <w:color w:val="495260"/>
        </w:rPr>
        <w:t xml:space="preserve">Build SQL, Python, .NET, and dashboard-ready tools that improve visibility, recovery, and operational control.</w:t>
      </w:r>
      <w:r>
        <w:rPr>
          <w:rFonts w:ascii="Arial" w:hAnsi="Arial" w:cs="Arial"/>
          <w:sz w:val="27"/>
          <w:sz-cs w:val="27"/>
          <w:spacing w:val="0"/>
          <w:color w:val="495260"/>
        </w:rPr>
        <w:t xml:space="preserve"/>
      </w:r>
    </w:p>
    <w:p>
      <w:pPr>
        <w:spacing w:after="160"/>
      </w:pPr>
      <w:r>
        <w:rPr>
          <w:rFonts w:ascii="Arial" w:hAnsi="Arial" w:cs="Arial"/>
          <w:sz w:val="34"/>
          <w:sz-cs w:val="34"/>
          <w:b/>
          <w:spacing w:val="0"/>
          <w:color w:val="12181F"/>
        </w:rPr>
        <w:t xml:space="preserve">UiPath Adoption</w:t>
      </w:r>
      <w:r>
        <w:rPr>
          <w:rFonts w:ascii="Arial" w:hAnsi="Arial" w:cs="Arial"/>
          <w:sz w:val="34"/>
          <w:sz-cs w:val="34"/>
          <w:b/>
          <w:spacing w:val="0"/>
          <w:color w:val="12181F"/>
        </w:rPr>
        <w:t xml:space="preserve"/>
      </w:r>
    </w:p>
    <w:p>
      <w:pPr>
        <w:spacing w:after="160"/>
      </w:pPr>
      <w:r>
        <w:rPr>
          <w:rFonts w:ascii="Arial" w:hAnsi="Arial" w:cs="Arial"/>
          <w:sz w:val="27"/>
          <w:sz-cs w:val="27"/>
          <w:spacing w:val="0"/>
          <w:color w:val="495260"/>
        </w:rPr>
        <w:t xml:space="preserve">Create training, governance, and reusable resources so teams can build and maintain useful automations faster.</w:t>
      </w:r>
      <w:r>
        <w:rPr>
          <w:rFonts w:ascii="Arial" w:hAnsi="Arial" w:cs="Arial"/>
          <w:sz w:val="27"/>
          <w:sz-cs w:val="27"/>
          <w:spacing w:val="0"/>
          <w:color w:val="495260"/>
        </w:rPr>
        <w:t xml:space="preserve"/>
      </w:r>
    </w:p>
    <w:p>
      <w:pPr>
        <w:spacing w:after="160"/>
      </w:pPr>
      <w:r>
        <w:rPr>
          <w:rFonts w:ascii="Arial" w:hAnsi="Arial" w:cs="Arial"/>
          <w:sz w:val="34"/>
          <w:sz-cs w:val="34"/>
          <w:b/>
          <w:spacing w:val="0"/>
          <w:color w:val="12181F"/>
        </w:rPr>
        <w:t xml:space="preserve">Inventory Backlogs</w:t>
      </w:r>
      <w:r>
        <w:rPr>
          <w:rFonts w:ascii="Arial" w:hAnsi="Arial" w:cs="Arial"/>
          <w:sz w:val="34"/>
          <w:sz-cs w:val="34"/>
          <w:b/>
          <w:spacing w:val="0"/>
          <w:color w:val="12181F"/>
        </w:rPr>
        <w:t xml:space="preserve"/>
      </w:r>
    </w:p>
    <w:p>
      <w:pPr>
        <w:spacing w:after="160"/>
      </w:pPr>
      <w:r>
        <w:rPr>
          <w:rFonts w:ascii="Arial" w:hAnsi="Arial" w:cs="Arial"/>
          <w:sz w:val="27"/>
          <w:sz-cs w:val="27"/>
          <w:spacing w:val="0"/>
          <w:color w:val="495260"/>
        </w:rPr>
        <w:t xml:space="preserve">Combine automation, process redesign, and team operating structure to reduce aging work and improve throughput.</w:t>
      </w:r>
      <w:r>
        <w:rPr>
          <w:rFonts w:ascii="Arial" w:hAnsi="Arial" w:cs="Arial"/>
          <w:sz w:val="27"/>
          <w:sz-cs w:val="27"/>
          <w:spacing w:val="0"/>
          <w:color w:val="495260"/>
        </w:rPr>
        <w:t xml:space="preserve"/>
      </w:r>
    </w:p>
    <w:p>
      <w:pPr>
        <w:spacing w:after="160"/>
      </w:pPr>
      <w:r>
        <w:rPr>
          <w:rFonts w:ascii="Arial" w:hAnsi="Arial" w:cs="Arial"/>
          <w:sz w:val="34"/>
          <w:sz-cs w:val="34"/>
          <w:b/>
          <w:spacing w:val="0"/>
          <w:color w:val="12181F"/>
        </w:rPr>
        <w:t xml:space="preserve">Process Chaos</w:t>
      </w:r>
      <w:r>
        <w:rPr>
          <w:rFonts w:ascii="Arial" w:hAnsi="Arial" w:cs="Arial"/>
          <w:sz w:val="34"/>
          <w:sz-cs w:val="34"/>
          <w:b/>
          <w:spacing w:val="0"/>
          <w:color w:val="12181F"/>
        </w:rPr>
        <w:t xml:space="preserve"/>
      </w:r>
    </w:p>
    <w:p>
      <w:pPr>
        <w:spacing w:after="160"/>
      </w:pPr>
      <w:r>
        <w:rPr>
          <w:rFonts w:ascii="Arial" w:hAnsi="Arial" w:cs="Arial"/>
          <w:sz w:val="27"/>
          <w:sz-cs w:val="27"/>
          <w:spacing w:val="0"/>
          <w:color w:val="495260"/>
        </w:rPr>
        <w:t xml:space="preserve">Translate messy workflows into requirements, solution designs, implementation plans, and measurable execution paths.</w:t>
      </w:r>
      <w:r>
        <w:rPr>
          <w:rFonts w:ascii="Arial" w:hAnsi="Arial" w:cs="Arial"/>
          <w:sz w:val="27"/>
          <w:sz-cs w:val="27"/>
          <w:spacing w:val="0"/>
          <w:color w:val="495260"/>
        </w:rPr>
        <w:t xml:space="preserve"/>
      </w:r>
    </w:p>
    <w:p>
      <w:pPr/>
      <w:r>
        <w:rPr>
          <w:rFonts w:ascii="Arial" w:hAnsi="Arial" w:cs="Arial"/>
          <w:sz w:val="26"/>
          <w:sz-cs w:val="26"/>
          <w:b/>
          <w:spacing w:val="0"/>
          <w:color w:val="A76619"/>
        </w:rPr>
        <w:t xml:space="preserve">CONSULTING CASE PATTERN</w:t>
      </w:r>
      <w:r>
        <w:rPr>
          <w:rFonts w:ascii="Arial" w:hAnsi="Arial" w:cs="Arial"/>
          <w:sz w:val="26"/>
          <w:sz-cs w:val="26"/>
          <w:b/>
          <w:spacing w:val="0"/>
          <w:color w:val="A76619"/>
        </w:rPr>
        <w:t xml:space="preserve"/>
      </w:r>
    </w:p>
    <w:p>
      <w:pPr/>
      <w:r>
        <w:rPr>
          <w:rFonts w:ascii="Arial" w:hAnsi="Arial" w:cs="Arial"/>
          <w:sz w:val="64"/>
          <w:sz-cs w:val="64"/>
          <w:b/>
          <w:spacing w:val="0"/>
          <w:color w:val="0D322E"/>
        </w:rPr>
        <w:t xml:space="preserve">HOW I TURN OPERATIONAL PAIN INTO DELIVERED AUTOMATION.</w:t>
      </w:r>
      <w:r>
        <w:rPr>
          <w:rFonts w:ascii="Arial" w:hAnsi="Arial" w:cs="Arial"/>
          <w:sz w:val="27"/>
          <w:sz-cs w:val="27"/>
          <w:spacing w:val="0"/>
          <w:color w:val="12181F"/>
        </w:rPr>
        <w:t xml:space="preserve"/>
      </w:r>
    </w:p>
    <w:p>
      <w:pPr/>
      <w:r>
        <w:rPr>
          <w:rFonts w:ascii="Arial" w:hAnsi="Arial" w:cs="Arial"/>
          <w:sz w:val="32"/>
          <w:sz-cs w:val="32"/>
          <w:b/>
          <w:spacing w:val="0"/>
          <w:color w:val="0D322E"/>
        </w:rPr>
        <w:t xml:space="preserve">1. Diagnose</w:t>
      </w:r>
      <w:r>
        <w:rPr>
          <w:rFonts w:ascii="Arial" w:hAnsi="Arial" w:cs="Arial"/>
          <w:sz w:val="32"/>
          <w:sz-cs w:val="32"/>
          <w:b/>
          <w:spacing w:val="0"/>
          <w:color w:val="0D322E"/>
        </w:rPr>
        <w:t xml:space="preserve"/>
      </w:r>
    </w:p>
    <w:p>
      <w:pPr/>
      <w:r>
        <w:rPr>
          <w:rFonts w:ascii="Arial" w:hAnsi="Arial" w:cs="Arial"/>
          <w:sz w:val="27"/>
          <w:sz-cs w:val="27"/>
          <w:spacing w:val="0"/>
          <w:color w:val="12181F"/>
        </w:rPr>
        <w:t xml:space="preserve">Run stakeholder discovery, inspect the work queue, identify repeatable manual effort, and isolate measurable automation opportunities.</w:t>
      </w:r>
    </w:p>
    <w:p>
      <w:pPr/>
      <w:r>
        <w:rPr>
          <w:rFonts w:ascii="Arial" w:hAnsi="Arial" w:cs="Arial"/>
          <w:sz w:val="32"/>
          <w:sz-cs w:val="32"/>
          <w:b/>
          <w:spacing w:val="0"/>
          <w:color w:val="0D322E"/>
        </w:rPr>
        <w:t xml:space="preserve">2. Build</w:t>
      </w:r>
      <w:r>
        <w:rPr>
          <w:rFonts w:ascii="Arial" w:hAnsi="Arial" w:cs="Arial"/>
          <w:sz w:val="32"/>
          <w:sz-cs w:val="32"/>
          <w:b/>
          <w:spacing w:val="0"/>
          <w:color w:val="0D322E"/>
        </w:rPr>
        <w:t xml:space="preserve"/>
      </w:r>
    </w:p>
    <w:p>
      <w:pPr/>
      <w:r>
        <w:rPr>
          <w:rFonts w:ascii="Arial" w:hAnsi="Arial" w:cs="Arial"/>
          <w:sz w:val="27"/>
          <w:sz-cs w:val="27"/>
          <w:spacing w:val="0"/>
          <w:color w:val="12181F"/>
        </w:rPr>
        <w:t xml:space="preserve">Design practical solutions using the right mix of UiPath, OCR, VBA/macros, SQL, Python, scripts, and workflow documentation.</w:t>
      </w:r>
    </w:p>
    <w:p>
      <w:pPr/>
      <w:r>
        <w:rPr>
          <w:rFonts w:ascii="Arial" w:hAnsi="Arial" w:cs="Arial"/>
          <w:sz w:val="32"/>
          <w:sz-cs w:val="32"/>
          <w:b/>
          <w:spacing w:val="0"/>
          <w:color w:val="0D322E"/>
        </w:rPr>
        <w:t xml:space="preserve">3. Enable</w:t>
      </w:r>
      <w:r>
        <w:rPr>
          <w:rFonts w:ascii="Arial" w:hAnsi="Arial" w:cs="Arial"/>
          <w:sz w:val="32"/>
          <w:sz-cs w:val="32"/>
          <w:b/>
          <w:spacing w:val="0"/>
          <w:color w:val="0D322E"/>
        </w:rPr>
        <w:t xml:space="preserve"/>
      </w:r>
    </w:p>
    <w:p>
      <w:pPr/>
      <w:r>
        <w:rPr>
          <w:rFonts w:ascii="Arial" w:hAnsi="Arial" w:cs="Arial"/>
          <w:sz w:val="27"/>
          <w:sz-cs w:val="27"/>
          <w:spacing w:val="0"/>
          <w:color w:val="12181F"/>
        </w:rPr>
        <w:t xml:space="preserve">Package the fix with documentation, training, support resources, and governance so teams can adopt and sustain the automation.</w:t>
      </w:r>
    </w:p>
    <w:p>
      <w:pPr/>
      <w:r>
        <w:rPr>
          <w:rFonts w:ascii="Arial" w:hAnsi="Arial" w:cs="Arial"/>
          <w:sz w:val="26"/>
          <w:sz-cs w:val="26"/>
          <w:b/>
          <w:spacing w:val="0"/>
          <w:color w:val="A76619"/>
        </w:rPr>
        <w:t xml:space="preserve">WHY ERIC</w:t>
      </w:r>
      <w:r>
        <w:rPr>
          <w:rFonts w:ascii="Arial" w:hAnsi="Arial" w:cs="Arial"/>
          <w:sz w:val="26"/>
          <w:sz-cs w:val="26"/>
          <w:b/>
          <w:spacing w:val="0"/>
          <w:color w:val="A76619"/>
        </w:rPr>
        <w:t xml:space="preserve"/>
      </w:r>
    </w:p>
    <w:p>
      <w:pPr/>
      <w:r>
        <w:rPr>
          <w:rFonts w:ascii="Arial" w:hAnsi="Arial" w:cs="Arial"/>
          <w:sz w:val="64"/>
          <w:sz-cs w:val="64"/>
          <w:b/>
          <w:spacing w:val="0"/>
          <w:color w:val="0D322E"/>
        </w:rPr>
        <w:t xml:space="preserve">A BUILDER WHO UNDERSTANDS OPERATIONS, NOT JUST TOOLS.</w:t>
      </w:r>
      <w:r>
        <w:rPr>
          <w:rFonts w:ascii="Arial" w:hAnsi="Arial" w:cs="Arial"/>
          <w:sz w:val="27"/>
          <w:sz-cs w:val="27"/>
          <w:spacing w:val="0"/>
          <w:color w:val="12181F"/>
        </w:rPr>
        <w:t xml:space="preserve"/>
      </w:r>
    </w:p>
    <w:p>
      <w:pPr>
        <w:spacing w:after="160"/>
      </w:pPr>
      <w:r>
        <w:rPr>
          <w:rFonts w:ascii="Arial" w:hAnsi="Arial" w:cs="Arial"/>
          <w:sz w:val="34"/>
          <w:sz-cs w:val="34"/>
          <w:b/>
          <w:spacing w:val="0"/>
          <w:color w:val="12181F"/>
        </w:rPr>
        <w:t xml:space="preserve">Technical Builder</w:t>
      </w:r>
      <w:r>
        <w:rPr>
          <w:rFonts w:ascii="Arial" w:hAnsi="Arial" w:cs="Arial"/>
          <w:sz w:val="34"/>
          <w:sz-cs w:val="34"/>
          <w:b/>
          <w:spacing w:val="0"/>
          <w:color w:val="12181F"/>
        </w:rPr>
        <w:t xml:space="preserve"/>
      </w:r>
    </w:p>
    <w:p>
      <w:pPr>
        <w:spacing w:after="160"/>
      </w:pPr>
      <w:r>
        <w:rPr>
          <w:rFonts w:ascii="Arial" w:hAnsi="Arial" w:cs="Arial"/>
          <w:sz w:val="27"/>
          <w:sz-cs w:val="27"/>
          <w:spacing w:val="0"/>
          <w:color w:val="495260"/>
        </w:rPr>
        <w:t xml:space="preserve">Hands-on across UiPath, OCR, SQL, Python, C#, .NET, VBA, macros, and automation scripting.</w:t>
      </w:r>
      <w:r>
        <w:rPr>
          <w:rFonts w:ascii="Arial" w:hAnsi="Arial" w:cs="Arial"/>
          <w:sz w:val="27"/>
          <w:sz-cs w:val="27"/>
          <w:spacing w:val="0"/>
          <w:color w:val="495260"/>
        </w:rPr>
        <w:t xml:space="preserve"/>
      </w:r>
    </w:p>
    <w:p>
      <w:pPr>
        <w:spacing w:after="160"/>
      </w:pPr>
      <w:r>
        <w:rPr>
          <w:rFonts w:ascii="Arial" w:hAnsi="Arial" w:cs="Arial"/>
          <w:sz w:val="34"/>
          <w:sz-cs w:val="34"/>
          <w:b/>
          <w:spacing w:val="0"/>
          <w:color w:val="12181F"/>
        </w:rPr>
        <w:t xml:space="preserve">Operations Leader</w:t>
      </w:r>
      <w:r>
        <w:rPr>
          <w:rFonts w:ascii="Arial" w:hAnsi="Arial" w:cs="Arial"/>
          <w:sz w:val="34"/>
          <w:sz-cs w:val="34"/>
          <w:b/>
          <w:spacing w:val="0"/>
          <w:color w:val="12181F"/>
        </w:rPr>
        <w:t xml:space="preserve"/>
      </w:r>
    </w:p>
    <w:p>
      <w:pPr>
        <w:spacing w:after="160"/>
      </w:pPr>
      <w:r>
        <w:rPr>
          <w:rFonts w:ascii="Arial" w:hAnsi="Arial" w:cs="Arial"/>
          <w:sz w:val="27"/>
          <w:sz-cs w:val="27"/>
          <w:spacing w:val="0"/>
          <w:color w:val="495260"/>
        </w:rPr>
        <w:t xml:space="preserve">Built and scaled teams, created operating structure, coached staff, and delivered measurable inventory and financial impact.</w:t>
      </w:r>
      <w:r>
        <w:rPr>
          <w:rFonts w:ascii="Arial" w:hAnsi="Arial" w:cs="Arial"/>
          <w:sz w:val="27"/>
          <w:sz-cs w:val="27"/>
          <w:spacing w:val="0"/>
          <w:color w:val="495260"/>
        </w:rPr>
        <w:t xml:space="preserve"/>
      </w:r>
    </w:p>
    <w:p>
      <w:pPr>
        <w:spacing w:after="160"/>
      </w:pPr>
      <w:r>
        <w:rPr>
          <w:rFonts w:ascii="Arial" w:hAnsi="Arial" w:cs="Arial"/>
          <w:sz w:val="34"/>
          <w:sz-cs w:val="34"/>
          <w:b/>
          <w:spacing w:val="0"/>
          <w:color w:val="12181F"/>
        </w:rPr>
        <w:t xml:space="preserve">Healthcare Context</w:t>
      </w:r>
      <w:r>
        <w:rPr>
          <w:rFonts w:ascii="Arial" w:hAnsi="Arial" w:cs="Arial"/>
          <w:sz w:val="34"/>
          <w:sz-cs w:val="34"/>
          <w:b/>
          <w:spacing w:val="0"/>
          <w:color w:val="12181F"/>
        </w:rPr>
        <w:t xml:space="preserve"/>
      </w:r>
    </w:p>
    <w:p>
      <w:pPr>
        <w:spacing w:after="160"/>
      </w:pPr>
      <w:r>
        <w:rPr>
          <w:rFonts w:ascii="Arial" w:hAnsi="Arial" w:cs="Arial"/>
          <w:sz w:val="27"/>
          <w:sz-cs w:val="27"/>
          <w:spacing w:val="0"/>
          <w:color w:val="495260"/>
        </w:rPr>
        <w:t xml:space="preserve">Deep experience in payment integrity, claims operations, dispute workflows, ETL recovery, reporting, and operational controls.</w:t>
      </w:r>
      <w:r>
        <w:rPr>
          <w:rFonts w:ascii="Arial" w:hAnsi="Arial" w:cs="Arial"/>
          <w:sz w:val="27"/>
          <w:sz-cs w:val="27"/>
          <w:spacing w:val="0"/>
          <w:color w:val="495260"/>
        </w:rPr>
        <w:t xml:space="preserve"/>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CocoaOOXMLWriter/2487.7</generator>
</meta>
</file>