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83AB8" w14:textId="77777777" w:rsidR="00761FF5" w:rsidRDefault="008007A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1B866393" wp14:editId="0DA6B960">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022497A" wp14:editId="4E69B09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17C17D90" w14:textId="77777777" w:rsidR="00761FF5" w:rsidRDefault="00761FF5">
      <w:pPr>
        <w:pStyle w:val="Title"/>
        <w:keepNext w:val="0"/>
        <w:keepLines w:val="0"/>
        <w:spacing w:after="0"/>
        <w:ind w:left="720"/>
        <w:contextualSpacing w:val="0"/>
        <w:jc w:val="right"/>
        <w:rPr>
          <w:color w:val="B7B7B7"/>
          <w:sz w:val="48"/>
          <w:szCs w:val="48"/>
        </w:rPr>
      </w:pPr>
      <w:bookmarkStart w:id="1" w:name="_26sbew8fa0gp" w:colFirst="0" w:colLast="0"/>
      <w:bookmarkEnd w:id="1"/>
    </w:p>
    <w:p w14:paraId="74FAB32F" w14:textId="77777777" w:rsidR="00761FF5" w:rsidRDefault="00761FF5">
      <w:pPr>
        <w:pStyle w:val="Title"/>
        <w:contextualSpacing w:val="0"/>
        <w:jc w:val="right"/>
        <w:rPr>
          <w:sz w:val="48"/>
          <w:szCs w:val="48"/>
        </w:rPr>
      </w:pPr>
      <w:bookmarkStart w:id="2" w:name="_1v0rwb789wl3" w:colFirst="0" w:colLast="0"/>
      <w:bookmarkEnd w:id="2"/>
    </w:p>
    <w:p w14:paraId="50B902EA" w14:textId="77777777" w:rsidR="00761FF5" w:rsidRDefault="00761FF5">
      <w:pPr>
        <w:pStyle w:val="Title"/>
        <w:contextualSpacing w:val="0"/>
        <w:rPr>
          <w:sz w:val="48"/>
          <w:szCs w:val="48"/>
        </w:rPr>
      </w:pPr>
      <w:bookmarkStart w:id="3" w:name="_2468oyeg0eef" w:colFirst="0" w:colLast="0"/>
      <w:bookmarkEnd w:id="3"/>
    </w:p>
    <w:p w14:paraId="64B1BA20" w14:textId="77777777" w:rsidR="00761FF5" w:rsidRDefault="00761FF5"/>
    <w:p w14:paraId="113E45C7" w14:textId="77777777" w:rsidR="00761FF5" w:rsidRDefault="00761FF5"/>
    <w:p w14:paraId="1D07A934" w14:textId="77777777" w:rsidR="00761FF5" w:rsidRDefault="008007A6">
      <w:pPr>
        <w:pStyle w:val="Title"/>
        <w:contextualSpacing w:val="0"/>
        <w:jc w:val="right"/>
      </w:pPr>
      <w:bookmarkStart w:id="4" w:name="_ug35toubx59n" w:colFirst="0" w:colLast="0"/>
      <w:bookmarkEnd w:id="4"/>
      <w:r>
        <w:rPr>
          <w:sz w:val="48"/>
          <w:szCs w:val="48"/>
        </w:rPr>
        <w:t>Technical Safety Concept Lane Assistance</w:t>
      </w:r>
    </w:p>
    <w:p w14:paraId="49F2F56C" w14:textId="77777777" w:rsidR="00761FF5" w:rsidRDefault="008007A6">
      <w:pPr>
        <w:jc w:val="right"/>
        <w:rPr>
          <w:b/>
          <w:color w:val="B7B7B7"/>
        </w:rPr>
      </w:pPr>
      <w:r>
        <w:rPr>
          <w:b/>
        </w:rPr>
        <w:t xml:space="preserve">Document Version: </w:t>
      </w:r>
      <w:r>
        <w:rPr>
          <w:b/>
          <w:color w:val="B7B7B7"/>
        </w:rPr>
        <w:t>[Version]</w:t>
      </w:r>
    </w:p>
    <w:p w14:paraId="08BE1FA8" w14:textId="77777777" w:rsidR="00761FF5" w:rsidRDefault="008007A6">
      <w:pPr>
        <w:jc w:val="right"/>
        <w:rPr>
          <w:b/>
          <w:color w:val="999999"/>
        </w:rPr>
      </w:pPr>
      <w:r>
        <w:rPr>
          <w:b/>
          <w:color w:val="999999"/>
        </w:rPr>
        <w:t>Template Version 1.0, Released on 2017-06-21</w:t>
      </w:r>
    </w:p>
    <w:p w14:paraId="00D12755" w14:textId="77777777" w:rsidR="00761FF5" w:rsidRDefault="00761FF5"/>
    <w:p w14:paraId="72DE9D4D" w14:textId="77777777" w:rsidR="00761FF5" w:rsidRDefault="008007A6">
      <w:pPr>
        <w:pStyle w:val="Title"/>
        <w:contextualSpacing w:val="0"/>
        <w:jc w:val="right"/>
        <w:rPr>
          <w:sz w:val="48"/>
          <w:szCs w:val="48"/>
        </w:rPr>
      </w:pPr>
      <w:bookmarkStart w:id="5" w:name="_l0poj5uo1qme" w:colFirst="0" w:colLast="0"/>
      <w:bookmarkEnd w:id="5"/>
      <w:r>
        <w:rPr>
          <w:noProof/>
          <w:lang w:val="en-US"/>
        </w:rPr>
        <w:drawing>
          <wp:inline distT="0" distB="0" distL="0" distR="0" wp14:anchorId="47A8D145" wp14:editId="32712F4A">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145805E" w14:textId="77777777" w:rsidR="00761FF5" w:rsidRDefault="008007A6">
      <w:pPr>
        <w:pStyle w:val="Title"/>
        <w:contextualSpacing w:val="0"/>
        <w:jc w:val="right"/>
        <w:rPr>
          <w:sz w:val="48"/>
          <w:szCs w:val="48"/>
        </w:rPr>
      </w:pPr>
      <w:bookmarkStart w:id="6" w:name="_whbjx426p9hs" w:colFirst="0" w:colLast="0"/>
      <w:bookmarkEnd w:id="6"/>
      <w:r>
        <w:br w:type="page"/>
      </w:r>
    </w:p>
    <w:p w14:paraId="78EE36F8" w14:textId="6F699FEE" w:rsidR="00761FF5" w:rsidRPr="00AF713D" w:rsidRDefault="008007A6" w:rsidP="00AF713D">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61FF5" w14:paraId="7D791BF6"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5BFD076" w14:textId="77777777" w:rsidR="00761FF5" w:rsidRDefault="008007A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AAD2F30" w14:textId="77777777" w:rsidR="00761FF5" w:rsidRDefault="008007A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0F802A1" w14:textId="77777777" w:rsidR="00761FF5" w:rsidRDefault="008007A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589AB30" w14:textId="77777777" w:rsidR="00761FF5" w:rsidRDefault="008007A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61FF5" w14:paraId="43DC618D" w14:textId="77777777">
        <w:tc>
          <w:tcPr>
            <w:tcW w:w="1470" w:type="dxa"/>
          </w:tcPr>
          <w:p w14:paraId="2A32B02B" w14:textId="77777777" w:rsidR="00761FF5" w:rsidRDefault="003A0A11">
            <w:pPr>
              <w:widowControl w:val="0"/>
              <w:contextualSpacing w:val="0"/>
              <w:rPr>
                <w:rFonts w:ascii="Calibri" w:eastAsia="Calibri" w:hAnsi="Calibri" w:cs="Calibri"/>
                <w:sz w:val="22"/>
                <w:szCs w:val="22"/>
              </w:rPr>
            </w:pPr>
            <w:r>
              <w:rPr>
                <w:rFonts w:ascii="Calibri" w:eastAsia="Calibri" w:hAnsi="Calibri" w:cs="Calibri"/>
                <w:sz w:val="22"/>
                <w:szCs w:val="22"/>
              </w:rPr>
              <w:t>12/2/2017</w:t>
            </w:r>
          </w:p>
        </w:tc>
        <w:tc>
          <w:tcPr>
            <w:tcW w:w="1275" w:type="dxa"/>
          </w:tcPr>
          <w:p w14:paraId="759D2893" w14:textId="77777777" w:rsidR="00761FF5" w:rsidRDefault="003A0A1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92A9022" w14:textId="77777777" w:rsidR="00761FF5" w:rsidRDefault="003A0A11">
            <w:pPr>
              <w:widowControl w:val="0"/>
              <w:contextualSpacing w:val="0"/>
              <w:rPr>
                <w:rFonts w:ascii="Calibri" w:eastAsia="Calibri" w:hAnsi="Calibri" w:cs="Calibri"/>
                <w:sz w:val="22"/>
                <w:szCs w:val="22"/>
              </w:rPr>
            </w:pPr>
            <w:r>
              <w:rPr>
                <w:rFonts w:ascii="Calibri" w:eastAsia="Calibri" w:hAnsi="Calibri" w:cs="Calibri"/>
                <w:sz w:val="22"/>
                <w:szCs w:val="22"/>
              </w:rPr>
              <w:t xml:space="preserve">Eric </w:t>
            </w:r>
            <w:proofErr w:type="spellStart"/>
            <w:r>
              <w:rPr>
                <w:rFonts w:ascii="Calibri" w:eastAsia="Calibri" w:hAnsi="Calibri" w:cs="Calibri"/>
                <w:sz w:val="22"/>
                <w:szCs w:val="22"/>
              </w:rPr>
              <w:t>Lavigne</w:t>
            </w:r>
            <w:proofErr w:type="spellEnd"/>
          </w:p>
        </w:tc>
        <w:tc>
          <w:tcPr>
            <w:tcW w:w="4785" w:type="dxa"/>
          </w:tcPr>
          <w:p w14:paraId="60E81E39" w14:textId="77777777" w:rsidR="00761FF5" w:rsidRDefault="003A0A11">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761FF5" w14:paraId="00D604E5" w14:textId="77777777">
        <w:tc>
          <w:tcPr>
            <w:tcW w:w="1470" w:type="dxa"/>
          </w:tcPr>
          <w:p w14:paraId="789726D3" w14:textId="328ADB13" w:rsidR="00761FF5" w:rsidRDefault="00257660">
            <w:pPr>
              <w:widowControl w:val="0"/>
              <w:contextualSpacing w:val="0"/>
              <w:rPr>
                <w:rFonts w:ascii="Calibri" w:eastAsia="Calibri" w:hAnsi="Calibri" w:cs="Calibri"/>
                <w:sz w:val="22"/>
                <w:szCs w:val="22"/>
              </w:rPr>
            </w:pPr>
            <w:r>
              <w:rPr>
                <w:rFonts w:ascii="Calibri" w:eastAsia="Calibri" w:hAnsi="Calibri" w:cs="Calibri"/>
                <w:sz w:val="22"/>
                <w:szCs w:val="22"/>
              </w:rPr>
              <w:t>12/18/2017</w:t>
            </w:r>
          </w:p>
        </w:tc>
        <w:tc>
          <w:tcPr>
            <w:tcW w:w="1275" w:type="dxa"/>
          </w:tcPr>
          <w:p w14:paraId="59B96D3A" w14:textId="14033E39" w:rsidR="00761FF5" w:rsidRDefault="00257660">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39A03E96" w14:textId="5B76CDC6" w:rsidR="00761FF5" w:rsidRDefault="00257660">
            <w:pPr>
              <w:widowControl w:val="0"/>
              <w:contextualSpacing w:val="0"/>
              <w:rPr>
                <w:rFonts w:ascii="Calibri" w:eastAsia="Calibri" w:hAnsi="Calibri" w:cs="Calibri"/>
                <w:sz w:val="22"/>
                <w:szCs w:val="22"/>
              </w:rPr>
            </w:pPr>
            <w:r>
              <w:rPr>
                <w:rFonts w:ascii="Calibri" w:eastAsia="Calibri" w:hAnsi="Calibri" w:cs="Calibri"/>
                <w:sz w:val="22"/>
                <w:szCs w:val="22"/>
              </w:rPr>
              <w:t xml:space="preserve">Eric </w:t>
            </w:r>
            <w:proofErr w:type="spellStart"/>
            <w:r>
              <w:rPr>
                <w:rFonts w:ascii="Calibri" w:eastAsia="Calibri" w:hAnsi="Calibri" w:cs="Calibri"/>
                <w:sz w:val="22"/>
                <w:szCs w:val="22"/>
              </w:rPr>
              <w:t>Lavigne</w:t>
            </w:r>
            <w:proofErr w:type="spellEnd"/>
          </w:p>
        </w:tc>
        <w:tc>
          <w:tcPr>
            <w:tcW w:w="4785" w:type="dxa"/>
          </w:tcPr>
          <w:p w14:paraId="538DC547" w14:textId="31AAD4C2" w:rsidR="00761FF5" w:rsidRDefault="00257660" w:rsidP="00BB2031">
            <w:pPr>
              <w:widowControl w:val="0"/>
              <w:contextualSpacing w:val="0"/>
              <w:rPr>
                <w:rFonts w:ascii="Calibri" w:eastAsia="Calibri" w:hAnsi="Calibri" w:cs="Calibri"/>
                <w:sz w:val="22"/>
                <w:szCs w:val="22"/>
              </w:rPr>
            </w:pPr>
            <w:r>
              <w:rPr>
                <w:rFonts w:ascii="Calibri" w:eastAsia="Calibri" w:hAnsi="Calibri" w:cs="Calibri"/>
                <w:sz w:val="22"/>
                <w:szCs w:val="22"/>
              </w:rPr>
              <w:t xml:space="preserve">Response to review: </w:t>
            </w:r>
            <w:bookmarkStart w:id="8" w:name="_GoBack"/>
            <w:bookmarkEnd w:id="8"/>
            <w:r w:rsidR="00072ABB">
              <w:rPr>
                <w:rFonts w:ascii="Calibri" w:eastAsia="Calibri" w:hAnsi="Calibri" w:cs="Calibri"/>
                <w:sz w:val="22"/>
                <w:szCs w:val="22"/>
              </w:rPr>
              <w:t>copy</w:t>
            </w:r>
            <w:r w:rsidR="00231CD7">
              <w:rPr>
                <w:rFonts w:ascii="Calibri" w:eastAsia="Calibri" w:hAnsi="Calibri" w:cs="Calibri"/>
                <w:sz w:val="22"/>
                <w:szCs w:val="22"/>
              </w:rPr>
              <w:t xml:space="preserve"> WDC table from functional safety concept</w:t>
            </w:r>
            <w:r w:rsidR="00BB2031">
              <w:rPr>
                <w:rFonts w:ascii="Calibri" w:eastAsia="Calibri" w:hAnsi="Calibri" w:cs="Calibri"/>
                <w:sz w:val="22"/>
                <w:szCs w:val="22"/>
              </w:rPr>
              <w:t xml:space="preserve">, LK -&gt; LKA, “stop applying haptic feedback” -&gt; “set LDW torque amplitude request to 0” </w:t>
            </w:r>
          </w:p>
        </w:tc>
      </w:tr>
      <w:tr w:rsidR="00761FF5" w14:paraId="45ACFD5C" w14:textId="77777777">
        <w:tc>
          <w:tcPr>
            <w:tcW w:w="1470" w:type="dxa"/>
          </w:tcPr>
          <w:p w14:paraId="2D867F56" w14:textId="77777777" w:rsidR="00761FF5" w:rsidRDefault="00761FF5">
            <w:pPr>
              <w:widowControl w:val="0"/>
              <w:contextualSpacing w:val="0"/>
              <w:rPr>
                <w:rFonts w:ascii="Calibri" w:eastAsia="Calibri" w:hAnsi="Calibri" w:cs="Calibri"/>
                <w:sz w:val="22"/>
                <w:szCs w:val="22"/>
              </w:rPr>
            </w:pPr>
          </w:p>
        </w:tc>
        <w:tc>
          <w:tcPr>
            <w:tcW w:w="1275" w:type="dxa"/>
          </w:tcPr>
          <w:p w14:paraId="1BCFDE49" w14:textId="77777777" w:rsidR="00761FF5" w:rsidRDefault="00761FF5">
            <w:pPr>
              <w:widowControl w:val="0"/>
              <w:contextualSpacing w:val="0"/>
              <w:rPr>
                <w:rFonts w:ascii="Calibri" w:eastAsia="Calibri" w:hAnsi="Calibri" w:cs="Calibri"/>
                <w:sz w:val="22"/>
                <w:szCs w:val="22"/>
              </w:rPr>
            </w:pPr>
          </w:p>
        </w:tc>
        <w:tc>
          <w:tcPr>
            <w:tcW w:w="2100" w:type="dxa"/>
          </w:tcPr>
          <w:p w14:paraId="108F65E9" w14:textId="77777777" w:rsidR="00761FF5" w:rsidRDefault="00761FF5">
            <w:pPr>
              <w:widowControl w:val="0"/>
              <w:contextualSpacing w:val="0"/>
              <w:rPr>
                <w:rFonts w:ascii="Calibri" w:eastAsia="Calibri" w:hAnsi="Calibri" w:cs="Calibri"/>
                <w:sz w:val="22"/>
                <w:szCs w:val="22"/>
              </w:rPr>
            </w:pPr>
          </w:p>
        </w:tc>
        <w:tc>
          <w:tcPr>
            <w:tcW w:w="4785" w:type="dxa"/>
          </w:tcPr>
          <w:p w14:paraId="68454D22" w14:textId="77777777" w:rsidR="00761FF5" w:rsidRDefault="00761FF5">
            <w:pPr>
              <w:widowControl w:val="0"/>
              <w:contextualSpacing w:val="0"/>
              <w:rPr>
                <w:rFonts w:ascii="Calibri" w:eastAsia="Calibri" w:hAnsi="Calibri" w:cs="Calibri"/>
                <w:sz w:val="22"/>
                <w:szCs w:val="22"/>
              </w:rPr>
            </w:pPr>
          </w:p>
        </w:tc>
      </w:tr>
      <w:tr w:rsidR="00761FF5" w14:paraId="3905A27F" w14:textId="77777777">
        <w:tc>
          <w:tcPr>
            <w:tcW w:w="1470" w:type="dxa"/>
          </w:tcPr>
          <w:p w14:paraId="18809914" w14:textId="77777777" w:rsidR="00761FF5" w:rsidRDefault="00761FF5">
            <w:pPr>
              <w:widowControl w:val="0"/>
              <w:contextualSpacing w:val="0"/>
              <w:rPr>
                <w:rFonts w:ascii="Calibri" w:eastAsia="Calibri" w:hAnsi="Calibri" w:cs="Calibri"/>
                <w:sz w:val="22"/>
                <w:szCs w:val="22"/>
              </w:rPr>
            </w:pPr>
          </w:p>
        </w:tc>
        <w:tc>
          <w:tcPr>
            <w:tcW w:w="1275" w:type="dxa"/>
          </w:tcPr>
          <w:p w14:paraId="187D41E6" w14:textId="77777777" w:rsidR="00761FF5" w:rsidRDefault="00761FF5">
            <w:pPr>
              <w:widowControl w:val="0"/>
              <w:contextualSpacing w:val="0"/>
              <w:rPr>
                <w:rFonts w:ascii="Calibri" w:eastAsia="Calibri" w:hAnsi="Calibri" w:cs="Calibri"/>
                <w:sz w:val="22"/>
                <w:szCs w:val="22"/>
              </w:rPr>
            </w:pPr>
          </w:p>
        </w:tc>
        <w:tc>
          <w:tcPr>
            <w:tcW w:w="2100" w:type="dxa"/>
          </w:tcPr>
          <w:p w14:paraId="1855DFC9" w14:textId="77777777" w:rsidR="00761FF5" w:rsidRDefault="00761FF5">
            <w:pPr>
              <w:widowControl w:val="0"/>
              <w:contextualSpacing w:val="0"/>
              <w:rPr>
                <w:rFonts w:ascii="Calibri" w:eastAsia="Calibri" w:hAnsi="Calibri" w:cs="Calibri"/>
                <w:sz w:val="22"/>
                <w:szCs w:val="22"/>
              </w:rPr>
            </w:pPr>
          </w:p>
        </w:tc>
        <w:tc>
          <w:tcPr>
            <w:tcW w:w="4785" w:type="dxa"/>
          </w:tcPr>
          <w:p w14:paraId="3176E395" w14:textId="77777777" w:rsidR="00761FF5" w:rsidRDefault="00761FF5">
            <w:pPr>
              <w:widowControl w:val="0"/>
              <w:contextualSpacing w:val="0"/>
              <w:rPr>
                <w:rFonts w:ascii="Calibri" w:eastAsia="Calibri" w:hAnsi="Calibri" w:cs="Calibri"/>
                <w:sz w:val="22"/>
                <w:szCs w:val="22"/>
              </w:rPr>
            </w:pPr>
          </w:p>
        </w:tc>
      </w:tr>
      <w:tr w:rsidR="00761FF5" w14:paraId="10200E8F" w14:textId="77777777">
        <w:tc>
          <w:tcPr>
            <w:tcW w:w="1470" w:type="dxa"/>
          </w:tcPr>
          <w:p w14:paraId="2837B409" w14:textId="77777777" w:rsidR="00761FF5" w:rsidRDefault="00761FF5">
            <w:pPr>
              <w:widowControl w:val="0"/>
              <w:contextualSpacing w:val="0"/>
              <w:rPr>
                <w:rFonts w:ascii="Calibri" w:eastAsia="Calibri" w:hAnsi="Calibri" w:cs="Calibri"/>
                <w:sz w:val="22"/>
                <w:szCs w:val="22"/>
              </w:rPr>
            </w:pPr>
          </w:p>
        </w:tc>
        <w:tc>
          <w:tcPr>
            <w:tcW w:w="1275" w:type="dxa"/>
          </w:tcPr>
          <w:p w14:paraId="7C028533" w14:textId="77777777" w:rsidR="00761FF5" w:rsidRDefault="00761FF5">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07BCDDC2" w14:textId="77777777" w:rsidR="00761FF5" w:rsidRDefault="00761FF5">
            <w:pPr>
              <w:widowControl w:val="0"/>
              <w:contextualSpacing w:val="0"/>
              <w:rPr>
                <w:rFonts w:ascii="Calibri" w:eastAsia="Calibri" w:hAnsi="Calibri" w:cs="Calibri"/>
                <w:sz w:val="22"/>
                <w:szCs w:val="22"/>
              </w:rPr>
            </w:pPr>
          </w:p>
        </w:tc>
        <w:tc>
          <w:tcPr>
            <w:tcW w:w="4785" w:type="dxa"/>
          </w:tcPr>
          <w:p w14:paraId="73940210" w14:textId="77777777" w:rsidR="00761FF5" w:rsidRDefault="00761FF5">
            <w:pPr>
              <w:widowControl w:val="0"/>
              <w:contextualSpacing w:val="0"/>
              <w:rPr>
                <w:rFonts w:ascii="Calibri" w:eastAsia="Calibri" w:hAnsi="Calibri" w:cs="Calibri"/>
                <w:sz w:val="22"/>
                <w:szCs w:val="22"/>
              </w:rPr>
            </w:pPr>
          </w:p>
        </w:tc>
      </w:tr>
    </w:tbl>
    <w:p w14:paraId="38DB4969" w14:textId="77777777" w:rsidR="00761FF5" w:rsidRDefault="00761FF5">
      <w:pPr>
        <w:pStyle w:val="Heading1"/>
        <w:widowControl w:val="0"/>
        <w:spacing w:before="480" w:after="180" w:line="240" w:lineRule="auto"/>
        <w:contextualSpacing w:val="0"/>
      </w:pPr>
      <w:bookmarkStart w:id="10" w:name="_dksuaje1rr9b" w:colFirst="0" w:colLast="0"/>
      <w:bookmarkEnd w:id="10"/>
    </w:p>
    <w:p w14:paraId="5183523F" w14:textId="4229632C" w:rsidR="00761FF5" w:rsidRDefault="008007A6" w:rsidP="00AF713D">
      <w:pPr>
        <w:pStyle w:val="Heading1"/>
        <w:widowControl w:val="0"/>
        <w:spacing w:before="480" w:after="180" w:line="240" w:lineRule="auto"/>
        <w:contextualSpacing w:val="0"/>
      </w:pPr>
      <w:bookmarkStart w:id="11" w:name="_mpqza6jxmg1n" w:colFirst="0" w:colLast="0"/>
      <w:bookmarkEnd w:id="11"/>
      <w:r>
        <w:t>Table of Contents</w:t>
      </w:r>
    </w:p>
    <w:sdt>
      <w:sdtPr>
        <w:id w:val="1988356189"/>
        <w:docPartObj>
          <w:docPartGallery w:val="Table of Contents"/>
          <w:docPartUnique/>
        </w:docPartObj>
      </w:sdtPr>
      <w:sdtEndPr/>
      <w:sdtContent>
        <w:p w14:paraId="35F70A76" w14:textId="77777777" w:rsidR="00761FF5" w:rsidRDefault="008007A6">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15926F5" w14:textId="77777777" w:rsidR="00761FF5" w:rsidRDefault="00BB2031">
          <w:pPr>
            <w:spacing w:before="200"/>
            <w:rPr>
              <w:color w:val="1155CC"/>
              <w:u w:val="single"/>
            </w:rPr>
          </w:pPr>
          <w:hyperlink w:anchor="_ktt3lgighckp">
            <w:r w:rsidR="008007A6">
              <w:rPr>
                <w:color w:val="1155CC"/>
                <w:u w:val="single"/>
              </w:rPr>
              <w:t>Table of Contents</w:t>
            </w:r>
          </w:hyperlink>
        </w:p>
        <w:p w14:paraId="343879E5" w14:textId="77777777" w:rsidR="00761FF5" w:rsidRDefault="00BB2031">
          <w:pPr>
            <w:spacing w:before="200"/>
            <w:rPr>
              <w:color w:val="1155CC"/>
              <w:u w:val="single"/>
            </w:rPr>
          </w:pPr>
          <w:hyperlink w:anchor="_fulgh8sf1ocg">
            <w:r w:rsidR="008007A6">
              <w:rPr>
                <w:color w:val="1155CC"/>
                <w:u w:val="single"/>
              </w:rPr>
              <w:t>Purpose of the Technical Safety Concept</w:t>
            </w:r>
          </w:hyperlink>
        </w:p>
        <w:p w14:paraId="75A90773" w14:textId="77777777" w:rsidR="00761FF5" w:rsidRDefault="00BB2031">
          <w:pPr>
            <w:spacing w:before="200"/>
            <w:rPr>
              <w:color w:val="1155CC"/>
              <w:u w:val="single"/>
            </w:rPr>
          </w:pPr>
          <w:hyperlink w:anchor="_757cx6xm46zb">
            <w:r w:rsidR="008007A6">
              <w:rPr>
                <w:color w:val="1155CC"/>
                <w:u w:val="single"/>
              </w:rPr>
              <w:t>Inputs to the Technical Safety Concept</w:t>
            </w:r>
          </w:hyperlink>
        </w:p>
        <w:p w14:paraId="708FCEFF" w14:textId="77777777" w:rsidR="00761FF5" w:rsidRDefault="00BB2031">
          <w:pPr>
            <w:spacing w:before="60"/>
            <w:ind w:left="360"/>
            <w:rPr>
              <w:color w:val="1155CC"/>
              <w:u w:val="single"/>
            </w:rPr>
          </w:pPr>
          <w:hyperlink w:anchor="_2f9rjqxbsp2">
            <w:r w:rsidR="008007A6">
              <w:rPr>
                <w:color w:val="1155CC"/>
                <w:u w:val="single"/>
              </w:rPr>
              <w:t>Functional Safety Requirements</w:t>
            </w:r>
          </w:hyperlink>
        </w:p>
        <w:p w14:paraId="5804EF2B" w14:textId="77777777" w:rsidR="00761FF5" w:rsidRDefault="00BB2031">
          <w:pPr>
            <w:spacing w:before="60"/>
            <w:ind w:left="360"/>
            <w:rPr>
              <w:color w:val="1155CC"/>
              <w:u w:val="single"/>
            </w:rPr>
          </w:pPr>
          <w:hyperlink w:anchor="_qp3s9pvua9mt">
            <w:r w:rsidR="008007A6">
              <w:rPr>
                <w:color w:val="1155CC"/>
                <w:u w:val="single"/>
              </w:rPr>
              <w:t>Refined System Architecture from Functional Safety Concept</w:t>
            </w:r>
          </w:hyperlink>
        </w:p>
        <w:p w14:paraId="50581911" w14:textId="77777777" w:rsidR="00761FF5" w:rsidRDefault="00BB2031">
          <w:pPr>
            <w:spacing w:before="60"/>
            <w:ind w:left="720"/>
            <w:rPr>
              <w:color w:val="1155CC"/>
              <w:u w:val="single"/>
            </w:rPr>
          </w:pPr>
          <w:hyperlink w:anchor="_cqb49updinx4">
            <w:r w:rsidR="008007A6">
              <w:rPr>
                <w:color w:val="1155CC"/>
                <w:u w:val="single"/>
              </w:rPr>
              <w:t>Functional overview of architecture elements</w:t>
            </w:r>
          </w:hyperlink>
        </w:p>
        <w:p w14:paraId="5EC66FD9" w14:textId="77777777" w:rsidR="00761FF5" w:rsidRDefault="00BB2031">
          <w:pPr>
            <w:spacing w:before="200"/>
            <w:rPr>
              <w:color w:val="1155CC"/>
              <w:u w:val="single"/>
            </w:rPr>
          </w:pPr>
          <w:hyperlink w:anchor="_mx8us8onanqo">
            <w:r w:rsidR="008007A6">
              <w:rPr>
                <w:color w:val="1155CC"/>
                <w:u w:val="single"/>
              </w:rPr>
              <w:t>Technical Safety Concept</w:t>
            </w:r>
          </w:hyperlink>
        </w:p>
        <w:p w14:paraId="7DBDCD64" w14:textId="77777777" w:rsidR="00761FF5" w:rsidRDefault="00BB2031">
          <w:pPr>
            <w:spacing w:before="60"/>
            <w:ind w:left="360"/>
            <w:rPr>
              <w:color w:val="1155CC"/>
              <w:u w:val="single"/>
            </w:rPr>
          </w:pPr>
          <w:hyperlink w:anchor="_lnxjuovv6kca">
            <w:r w:rsidR="008007A6">
              <w:rPr>
                <w:color w:val="1155CC"/>
                <w:u w:val="single"/>
              </w:rPr>
              <w:t>Technical Safety Requirem</w:t>
            </w:r>
            <w:r w:rsidR="008007A6">
              <w:rPr>
                <w:color w:val="1155CC"/>
                <w:u w:val="single"/>
              </w:rPr>
              <w:t>e</w:t>
            </w:r>
            <w:r w:rsidR="008007A6">
              <w:rPr>
                <w:color w:val="1155CC"/>
                <w:u w:val="single"/>
              </w:rPr>
              <w:t>nts</w:t>
            </w:r>
          </w:hyperlink>
        </w:p>
        <w:p w14:paraId="757D754D" w14:textId="77777777" w:rsidR="00761FF5" w:rsidRDefault="00BB2031">
          <w:pPr>
            <w:spacing w:before="60"/>
            <w:ind w:left="360"/>
            <w:rPr>
              <w:color w:val="1155CC"/>
              <w:u w:val="single"/>
            </w:rPr>
          </w:pPr>
          <w:hyperlink w:anchor="_74udkdvf7nod">
            <w:r w:rsidR="008007A6">
              <w:rPr>
                <w:color w:val="1155CC"/>
                <w:u w:val="single"/>
              </w:rPr>
              <w:t>Refinement of the System Architecture</w:t>
            </w:r>
          </w:hyperlink>
        </w:p>
        <w:p w14:paraId="690A1477" w14:textId="77777777" w:rsidR="00761FF5" w:rsidRDefault="00BB2031">
          <w:pPr>
            <w:spacing w:before="60"/>
            <w:ind w:left="360"/>
            <w:rPr>
              <w:color w:val="1155CC"/>
              <w:u w:val="single"/>
            </w:rPr>
          </w:pPr>
          <w:hyperlink w:anchor="_g2lqf7kmbspk">
            <w:r w:rsidR="008007A6">
              <w:rPr>
                <w:color w:val="1155CC"/>
                <w:u w:val="single"/>
              </w:rPr>
              <w:t>Allocation of Technical Safety Requirements to Architecture Elements</w:t>
            </w:r>
          </w:hyperlink>
        </w:p>
        <w:p w14:paraId="42BFFF0F" w14:textId="77777777" w:rsidR="00761FF5" w:rsidRDefault="00BB2031">
          <w:pPr>
            <w:spacing w:before="60" w:after="80"/>
            <w:ind w:left="360"/>
            <w:rPr>
              <w:color w:val="1155CC"/>
              <w:u w:val="single"/>
            </w:rPr>
          </w:pPr>
          <w:hyperlink w:anchor="_4w6r8buy4lrp">
            <w:r w:rsidR="008007A6">
              <w:rPr>
                <w:color w:val="1155CC"/>
                <w:u w:val="single"/>
              </w:rPr>
              <w:t>Warning and Degradation Concept</w:t>
            </w:r>
          </w:hyperlink>
          <w:r w:rsidR="008007A6">
            <w:fldChar w:fldCharType="end"/>
          </w:r>
        </w:p>
      </w:sdtContent>
    </w:sdt>
    <w:p w14:paraId="156EDE84" w14:textId="2613212E" w:rsidR="00761FF5" w:rsidRDefault="008007A6" w:rsidP="00CD677D">
      <w:pPr>
        <w:pStyle w:val="Heading1"/>
        <w:contextualSpacing w:val="0"/>
      </w:pPr>
      <w:bookmarkStart w:id="12" w:name="_fulgh8sf1ocg" w:colFirst="0" w:colLast="0"/>
      <w:bookmarkEnd w:id="12"/>
      <w:r>
        <w:t>Purpose of the Technical Safety Concept</w:t>
      </w:r>
    </w:p>
    <w:p w14:paraId="329E6B6F" w14:textId="7F250E43" w:rsidR="00DC1A93" w:rsidRDefault="00DC1A93">
      <w:pPr>
        <w:rPr>
          <w:b/>
          <w:color w:val="000000" w:themeColor="text1"/>
        </w:rPr>
      </w:pPr>
      <w:r>
        <w:rPr>
          <w:b/>
          <w:color w:val="000000" w:themeColor="text1"/>
        </w:rPr>
        <w:t>The technical safety concept describes how specific components contribute to safety, including specific types of messages sent between components. Technical safety requirements are often, but not always, derived from translating functional safety requirements to a more concrete level.</w:t>
      </w:r>
      <w:r w:rsidR="007C266E">
        <w:rPr>
          <w:b/>
          <w:color w:val="000000" w:themeColor="text1"/>
        </w:rPr>
        <w:t xml:space="preserve"> Technical safety requirements may also be responsible for detecting faults within a system, detecting faults in an external device </w:t>
      </w:r>
      <w:r w:rsidR="007C266E">
        <w:rPr>
          <w:b/>
          <w:color w:val="000000" w:themeColor="text1"/>
        </w:rPr>
        <w:lastRenderedPageBreak/>
        <w:t xml:space="preserve">interacting with the system, reaching a safe state, implementing a warning and </w:t>
      </w:r>
      <w:proofErr w:type="spellStart"/>
      <w:r w:rsidR="007C266E">
        <w:rPr>
          <w:b/>
          <w:color w:val="000000" w:themeColor="text1"/>
        </w:rPr>
        <w:t>degredation</w:t>
      </w:r>
      <w:proofErr w:type="spellEnd"/>
      <w:r w:rsidR="007C266E">
        <w:rPr>
          <w:b/>
          <w:color w:val="000000" w:themeColor="text1"/>
        </w:rPr>
        <w:t xml:space="preserve"> concept, or preventing latent faults.</w:t>
      </w:r>
    </w:p>
    <w:p w14:paraId="27B705B3" w14:textId="77777777" w:rsidR="00761FF5" w:rsidRDefault="008007A6">
      <w:pPr>
        <w:pStyle w:val="Heading1"/>
        <w:contextualSpacing w:val="0"/>
      </w:pPr>
      <w:bookmarkStart w:id="13" w:name="_757cx6xm46zb" w:colFirst="0" w:colLast="0"/>
      <w:bookmarkEnd w:id="13"/>
      <w:r>
        <w:t>Inputs to the Technical Safety Concept</w:t>
      </w:r>
    </w:p>
    <w:p w14:paraId="472B7266" w14:textId="187A4125" w:rsidR="00761FF5" w:rsidRDefault="008007A6" w:rsidP="00F041B2">
      <w:pPr>
        <w:pStyle w:val="Heading2"/>
        <w:contextualSpacing w:val="0"/>
      </w:pPr>
      <w:bookmarkStart w:id="14" w:name="_2f9rjqxbsp2" w:colFirst="0" w:colLast="0"/>
      <w:bookmarkEnd w:id="14"/>
      <w:r>
        <w:t>Functional Safety Requirements</w:t>
      </w:r>
    </w:p>
    <w:p w14:paraId="68D08087" w14:textId="77777777" w:rsidR="00761FF5" w:rsidRDefault="00761FF5"/>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61FF5" w14:paraId="35440120" w14:textId="77777777">
        <w:tc>
          <w:tcPr>
            <w:tcW w:w="1530" w:type="dxa"/>
            <w:shd w:val="clear" w:color="auto" w:fill="CCCCCC"/>
            <w:tcMar>
              <w:top w:w="100" w:type="dxa"/>
              <w:left w:w="100" w:type="dxa"/>
              <w:bottom w:w="100" w:type="dxa"/>
              <w:right w:w="100" w:type="dxa"/>
            </w:tcMar>
          </w:tcPr>
          <w:p w14:paraId="21DFB434" w14:textId="77777777" w:rsidR="00761FF5" w:rsidRDefault="008007A6">
            <w:pPr>
              <w:widowControl w:val="0"/>
              <w:rPr>
                <w:b/>
              </w:rPr>
            </w:pPr>
            <w:r>
              <w:rPr>
                <w:b/>
              </w:rPr>
              <w:t>ID</w:t>
            </w:r>
          </w:p>
        </w:tc>
        <w:tc>
          <w:tcPr>
            <w:tcW w:w="4500" w:type="dxa"/>
            <w:shd w:val="clear" w:color="auto" w:fill="CCCCCC"/>
            <w:tcMar>
              <w:top w:w="100" w:type="dxa"/>
              <w:left w:w="100" w:type="dxa"/>
              <w:bottom w:w="100" w:type="dxa"/>
              <w:right w:w="100" w:type="dxa"/>
            </w:tcMar>
          </w:tcPr>
          <w:p w14:paraId="1E10FDB8" w14:textId="77777777" w:rsidR="00761FF5" w:rsidRDefault="008007A6">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0CE2329F" w14:textId="77777777" w:rsidR="00761FF5" w:rsidRDefault="008007A6">
            <w:pPr>
              <w:widowControl w:val="0"/>
              <w:rPr>
                <w:b/>
              </w:rPr>
            </w:pPr>
            <w:r>
              <w:rPr>
                <w:b/>
              </w:rPr>
              <w:t>ASIL</w:t>
            </w:r>
          </w:p>
        </w:tc>
        <w:tc>
          <w:tcPr>
            <w:tcW w:w="1245" w:type="dxa"/>
            <w:shd w:val="clear" w:color="auto" w:fill="CCCCCC"/>
            <w:tcMar>
              <w:top w:w="100" w:type="dxa"/>
              <w:left w:w="100" w:type="dxa"/>
              <w:bottom w:w="100" w:type="dxa"/>
              <w:right w:w="100" w:type="dxa"/>
            </w:tcMar>
          </w:tcPr>
          <w:p w14:paraId="5CBCA8C5" w14:textId="77777777" w:rsidR="00761FF5" w:rsidRDefault="008007A6">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4CA37172" w14:textId="77777777" w:rsidR="00761FF5" w:rsidRDefault="008007A6">
            <w:pPr>
              <w:widowControl w:val="0"/>
              <w:rPr>
                <w:b/>
              </w:rPr>
            </w:pPr>
            <w:r>
              <w:rPr>
                <w:b/>
              </w:rPr>
              <w:t>Safe State</w:t>
            </w:r>
          </w:p>
        </w:tc>
      </w:tr>
      <w:tr w:rsidR="00761FF5" w14:paraId="05FDD71A" w14:textId="77777777">
        <w:tc>
          <w:tcPr>
            <w:tcW w:w="1530" w:type="dxa"/>
            <w:tcMar>
              <w:top w:w="100" w:type="dxa"/>
              <w:left w:w="100" w:type="dxa"/>
              <w:bottom w:w="100" w:type="dxa"/>
              <w:right w:w="100" w:type="dxa"/>
            </w:tcMar>
          </w:tcPr>
          <w:p w14:paraId="0CEBF2E2" w14:textId="77777777" w:rsidR="00761FF5" w:rsidRDefault="008007A6">
            <w:pPr>
              <w:widowControl w:val="0"/>
            </w:pPr>
            <w:r>
              <w:t>Functional</w:t>
            </w:r>
          </w:p>
          <w:p w14:paraId="52D17BCD" w14:textId="77777777" w:rsidR="00761FF5" w:rsidRDefault="008007A6">
            <w:pPr>
              <w:widowControl w:val="0"/>
            </w:pPr>
            <w:r>
              <w:t>Safety</w:t>
            </w:r>
          </w:p>
          <w:p w14:paraId="49874E0D" w14:textId="77777777" w:rsidR="00761FF5" w:rsidRDefault="008007A6">
            <w:pPr>
              <w:widowControl w:val="0"/>
            </w:pPr>
            <w:r>
              <w:t>Requirement</w:t>
            </w:r>
          </w:p>
          <w:p w14:paraId="66CA15BF" w14:textId="77777777" w:rsidR="00761FF5" w:rsidRDefault="008007A6">
            <w:pPr>
              <w:widowControl w:val="0"/>
            </w:pPr>
            <w:r>
              <w:t>01-01</w:t>
            </w:r>
          </w:p>
        </w:tc>
        <w:tc>
          <w:tcPr>
            <w:tcW w:w="4500" w:type="dxa"/>
            <w:tcMar>
              <w:top w:w="100" w:type="dxa"/>
              <w:left w:w="100" w:type="dxa"/>
              <w:bottom w:w="100" w:type="dxa"/>
              <w:right w:w="100" w:type="dxa"/>
            </w:tcMar>
          </w:tcPr>
          <w:p w14:paraId="71B13619" w14:textId="3C756684" w:rsidR="00761FF5" w:rsidRDefault="00F041B2">
            <w:pPr>
              <w:widowControl w:val="0"/>
            </w:pPr>
            <w:r>
              <w:t xml:space="preserve">The electronic power steering ECU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14:paraId="367544A2" w14:textId="77777777" w:rsidR="00761FF5" w:rsidRDefault="003A0A11">
            <w:pPr>
              <w:widowControl w:val="0"/>
            </w:pPr>
            <w:r>
              <w:t>C</w:t>
            </w:r>
          </w:p>
        </w:tc>
        <w:tc>
          <w:tcPr>
            <w:tcW w:w="1245" w:type="dxa"/>
            <w:tcMar>
              <w:top w:w="100" w:type="dxa"/>
              <w:left w:w="100" w:type="dxa"/>
              <w:bottom w:w="100" w:type="dxa"/>
              <w:right w:w="100" w:type="dxa"/>
            </w:tcMar>
          </w:tcPr>
          <w:p w14:paraId="4BD6D5E4" w14:textId="77777777" w:rsidR="00761FF5" w:rsidRDefault="003A0A11">
            <w:pPr>
              <w:widowControl w:val="0"/>
            </w:pPr>
            <w:r>
              <w:t xml:space="preserve">50 </w:t>
            </w:r>
            <w:proofErr w:type="spellStart"/>
            <w:r>
              <w:t>ms</w:t>
            </w:r>
            <w:proofErr w:type="spellEnd"/>
          </w:p>
        </w:tc>
        <w:tc>
          <w:tcPr>
            <w:tcW w:w="1920" w:type="dxa"/>
            <w:tcMar>
              <w:top w:w="100" w:type="dxa"/>
              <w:left w:w="100" w:type="dxa"/>
              <w:bottom w:w="100" w:type="dxa"/>
              <w:right w:w="100" w:type="dxa"/>
            </w:tcMar>
          </w:tcPr>
          <w:p w14:paraId="0BD859E8" w14:textId="504290FA" w:rsidR="00761FF5" w:rsidRDefault="00F041B2">
            <w:pPr>
              <w:widowControl w:val="0"/>
            </w:pPr>
            <w:r>
              <w:t>The LDW system will completely stop applying haptic feedback. Warning will display on dashboard informing driver of the fault.</w:t>
            </w:r>
          </w:p>
        </w:tc>
      </w:tr>
      <w:tr w:rsidR="00761FF5" w14:paraId="746BBC11" w14:textId="77777777">
        <w:tc>
          <w:tcPr>
            <w:tcW w:w="1530" w:type="dxa"/>
            <w:tcMar>
              <w:top w:w="100" w:type="dxa"/>
              <w:left w:w="100" w:type="dxa"/>
              <w:bottom w:w="100" w:type="dxa"/>
              <w:right w:w="100" w:type="dxa"/>
            </w:tcMar>
          </w:tcPr>
          <w:p w14:paraId="7631AE4C" w14:textId="77777777" w:rsidR="00761FF5" w:rsidRDefault="008007A6">
            <w:pPr>
              <w:widowControl w:val="0"/>
            </w:pPr>
            <w:r>
              <w:t>Functional</w:t>
            </w:r>
          </w:p>
          <w:p w14:paraId="6AF8A01A" w14:textId="77777777" w:rsidR="00761FF5" w:rsidRDefault="008007A6">
            <w:pPr>
              <w:widowControl w:val="0"/>
            </w:pPr>
            <w:r>
              <w:t>Safety</w:t>
            </w:r>
          </w:p>
          <w:p w14:paraId="5F230772" w14:textId="77777777" w:rsidR="00761FF5" w:rsidRDefault="008007A6">
            <w:pPr>
              <w:widowControl w:val="0"/>
            </w:pPr>
            <w:r>
              <w:t>Requirement</w:t>
            </w:r>
          </w:p>
          <w:p w14:paraId="5DE17FF2" w14:textId="77777777" w:rsidR="00761FF5" w:rsidRDefault="008007A6">
            <w:pPr>
              <w:widowControl w:val="0"/>
            </w:pPr>
            <w:r>
              <w:t>01-02</w:t>
            </w:r>
          </w:p>
        </w:tc>
        <w:tc>
          <w:tcPr>
            <w:tcW w:w="4500" w:type="dxa"/>
            <w:tcMar>
              <w:top w:w="100" w:type="dxa"/>
              <w:left w:w="100" w:type="dxa"/>
              <w:bottom w:w="100" w:type="dxa"/>
              <w:right w:w="100" w:type="dxa"/>
            </w:tcMar>
          </w:tcPr>
          <w:p w14:paraId="2EF65775" w14:textId="68C2E93A" w:rsidR="00761FF5" w:rsidRDefault="00F041B2">
            <w:pPr>
              <w:widowControl w:val="0"/>
            </w:pPr>
            <w:r>
              <w:t xml:space="preserve">The electronic power steering ECU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3B85F69A" w14:textId="23E47B24" w:rsidR="00761FF5" w:rsidRDefault="00F041B2">
            <w:pPr>
              <w:widowControl w:val="0"/>
            </w:pPr>
            <w:r>
              <w:t>C</w:t>
            </w:r>
          </w:p>
        </w:tc>
        <w:tc>
          <w:tcPr>
            <w:tcW w:w="1245" w:type="dxa"/>
            <w:tcMar>
              <w:top w:w="100" w:type="dxa"/>
              <w:left w:w="100" w:type="dxa"/>
              <w:bottom w:w="100" w:type="dxa"/>
              <w:right w:w="100" w:type="dxa"/>
            </w:tcMar>
          </w:tcPr>
          <w:p w14:paraId="1D523648" w14:textId="10839B2B" w:rsidR="00761FF5" w:rsidRDefault="00F041B2">
            <w:pPr>
              <w:widowControl w:val="0"/>
            </w:pPr>
            <w:r>
              <w:t xml:space="preserve">50 </w:t>
            </w:r>
            <w:proofErr w:type="spellStart"/>
            <w:r>
              <w:t>ms</w:t>
            </w:r>
            <w:proofErr w:type="spellEnd"/>
          </w:p>
        </w:tc>
        <w:tc>
          <w:tcPr>
            <w:tcW w:w="1920" w:type="dxa"/>
            <w:tcMar>
              <w:top w:w="100" w:type="dxa"/>
              <w:left w:w="100" w:type="dxa"/>
              <w:bottom w:w="100" w:type="dxa"/>
              <w:right w:w="100" w:type="dxa"/>
            </w:tcMar>
          </w:tcPr>
          <w:p w14:paraId="75F934CE" w14:textId="24C0B8F0" w:rsidR="00761FF5" w:rsidRDefault="00F041B2">
            <w:pPr>
              <w:widowControl w:val="0"/>
            </w:pPr>
            <w:r>
              <w:t>The LDW system will completely stop applying haptic feedback. Warning will display on dashboard informing driver of the fault.</w:t>
            </w:r>
          </w:p>
        </w:tc>
      </w:tr>
      <w:tr w:rsidR="00761FF5" w14:paraId="6B3536AD" w14:textId="77777777">
        <w:tc>
          <w:tcPr>
            <w:tcW w:w="1530" w:type="dxa"/>
            <w:tcMar>
              <w:top w:w="100" w:type="dxa"/>
              <w:left w:w="100" w:type="dxa"/>
              <w:bottom w:w="100" w:type="dxa"/>
              <w:right w:w="100" w:type="dxa"/>
            </w:tcMar>
          </w:tcPr>
          <w:p w14:paraId="641AD47B" w14:textId="77777777" w:rsidR="00761FF5" w:rsidRDefault="008007A6">
            <w:pPr>
              <w:widowControl w:val="0"/>
            </w:pPr>
            <w:r>
              <w:t>Functional</w:t>
            </w:r>
          </w:p>
          <w:p w14:paraId="745659B5" w14:textId="77777777" w:rsidR="00761FF5" w:rsidRDefault="008007A6">
            <w:pPr>
              <w:widowControl w:val="0"/>
            </w:pPr>
            <w:r>
              <w:t>Safety</w:t>
            </w:r>
          </w:p>
          <w:p w14:paraId="2FBC6B97" w14:textId="77777777" w:rsidR="00761FF5" w:rsidRDefault="008007A6">
            <w:pPr>
              <w:widowControl w:val="0"/>
            </w:pPr>
            <w:r>
              <w:t>Requirement</w:t>
            </w:r>
          </w:p>
          <w:p w14:paraId="6A785CFD" w14:textId="77777777" w:rsidR="00761FF5" w:rsidRDefault="008007A6">
            <w:pPr>
              <w:widowControl w:val="0"/>
            </w:pPr>
            <w:r>
              <w:t>02-01</w:t>
            </w:r>
          </w:p>
        </w:tc>
        <w:tc>
          <w:tcPr>
            <w:tcW w:w="4500" w:type="dxa"/>
            <w:tcMar>
              <w:top w:w="100" w:type="dxa"/>
              <w:left w:w="100" w:type="dxa"/>
              <w:bottom w:w="100" w:type="dxa"/>
              <w:right w:w="100" w:type="dxa"/>
            </w:tcMar>
          </w:tcPr>
          <w:p w14:paraId="26944DA6" w14:textId="4E37542F" w:rsidR="00761FF5" w:rsidRDefault="00AF2CFB">
            <w:pPr>
              <w:widowControl w:val="0"/>
            </w:pPr>
            <w:r>
              <w:rPr>
                <w:rFonts w:ascii="Helvetica" w:eastAsia="Times New Roman" w:hAnsi="Helvetica"/>
                <w:color w:val="4F4F4F"/>
                <w:sz w:val="21"/>
                <w:szCs w:val="21"/>
                <w:shd w:val="clear" w:color="auto" w:fill="FFFFFF"/>
              </w:rPr>
              <w:t>T</w:t>
            </w:r>
            <w:r w:rsidRPr="005611AF">
              <w:rPr>
                <w:rFonts w:ascii="Helvetica" w:eastAsia="Times New Roman" w:hAnsi="Helvetica"/>
                <w:color w:val="4F4F4F"/>
                <w:sz w:val="21"/>
                <w:szCs w:val="21"/>
                <w:shd w:val="clear" w:color="auto" w:fill="FFFFFF"/>
              </w:rPr>
              <w:t xml:space="preserve">he electronic power steering ECU shall ensure that the lane keeping assistance torque is applied for only </w:t>
            </w:r>
            <w:proofErr w:type="spellStart"/>
            <w:r w:rsidRPr="005611AF">
              <w:rPr>
                <w:rFonts w:ascii="Helvetica" w:eastAsia="Times New Roman" w:hAnsi="Helvetica"/>
                <w:color w:val="4F4F4F"/>
                <w:sz w:val="21"/>
                <w:szCs w:val="21"/>
                <w:shd w:val="clear" w:color="auto" w:fill="FFFFFF"/>
              </w:rPr>
              <w:t>Max_Duration</w:t>
            </w:r>
            <w:proofErr w:type="spellEnd"/>
            <w:r>
              <w:rPr>
                <w:rFonts w:eastAsia="Times New Roman"/>
              </w:rPr>
              <w:t>.</w:t>
            </w:r>
          </w:p>
        </w:tc>
        <w:tc>
          <w:tcPr>
            <w:tcW w:w="360" w:type="dxa"/>
            <w:tcMar>
              <w:top w:w="100" w:type="dxa"/>
              <w:left w:w="100" w:type="dxa"/>
              <w:bottom w:w="100" w:type="dxa"/>
              <w:right w:w="100" w:type="dxa"/>
            </w:tcMar>
          </w:tcPr>
          <w:p w14:paraId="227396D3" w14:textId="0DBA2FEF" w:rsidR="00761FF5" w:rsidRDefault="00F041B2">
            <w:pPr>
              <w:widowControl w:val="0"/>
            </w:pPr>
            <w:r>
              <w:t>B</w:t>
            </w:r>
          </w:p>
        </w:tc>
        <w:tc>
          <w:tcPr>
            <w:tcW w:w="1245" w:type="dxa"/>
            <w:tcMar>
              <w:top w:w="100" w:type="dxa"/>
              <w:left w:w="100" w:type="dxa"/>
              <w:bottom w:w="100" w:type="dxa"/>
              <w:right w:w="100" w:type="dxa"/>
            </w:tcMar>
          </w:tcPr>
          <w:p w14:paraId="476DD500" w14:textId="3ACD90A2" w:rsidR="00761FF5" w:rsidRDefault="00F041B2">
            <w:pPr>
              <w:widowControl w:val="0"/>
            </w:pPr>
            <w:r>
              <w:t xml:space="preserve">500 </w:t>
            </w:r>
            <w:proofErr w:type="spellStart"/>
            <w:r>
              <w:t>ms</w:t>
            </w:r>
            <w:proofErr w:type="spellEnd"/>
          </w:p>
        </w:tc>
        <w:tc>
          <w:tcPr>
            <w:tcW w:w="1920" w:type="dxa"/>
            <w:tcMar>
              <w:top w:w="100" w:type="dxa"/>
              <w:left w:w="100" w:type="dxa"/>
              <w:bottom w:w="100" w:type="dxa"/>
              <w:right w:w="100" w:type="dxa"/>
            </w:tcMar>
          </w:tcPr>
          <w:p w14:paraId="5B912B41" w14:textId="4554760F" w:rsidR="00761FF5" w:rsidRDefault="00F041B2">
            <w:pPr>
              <w:widowControl w:val="0"/>
            </w:pPr>
            <w:r>
              <w:t>The LDW system will completely stop affecting the car steering. Warning will display on dashboard informing driver that lane keeping has stopped.</w:t>
            </w:r>
          </w:p>
        </w:tc>
      </w:tr>
    </w:tbl>
    <w:p w14:paraId="737F716C" w14:textId="77777777" w:rsidR="00761FF5" w:rsidRDefault="00761FF5"/>
    <w:p w14:paraId="7B2F2FB2" w14:textId="77777777" w:rsidR="00761FF5" w:rsidRDefault="00761FF5"/>
    <w:p w14:paraId="5C45BC6B" w14:textId="77777777" w:rsidR="00761FF5" w:rsidRDefault="00761FF5"/>
    <w:p w14:paraId="7A5A3F57" w14:textId="77777777" w:rsidR="00761FF5" w:rsidRDefault="008007A6">
      <w:pPr>
        <w:pStyle w:val="Heading2"/>
        <w:contextualSpacing w:val="0"/>
      </w:pPr>
      <w:bookmarkStart w:id="15" w:name="_qp3s9pvua9mt" w:colFirst="0" w:colLast="0"/>
      <w:bookmarkEnd w:id="15"/>
      <w:r>
        <w:t>Refined System Architecture from Functional Safety Concept</w:t>
      </w:r>
    </w:p>
    <w:p w14:paraId="4DFD4F12" w14:textId="2FDFDD2D" w:rsidR="00761FF5" w:rsidRDefault="00500FC9" w:rsidP="00F041B2">
      <w:r>
        <w:rPr>
          <w:b/>
          <w:noProof/>
          <w:color w:val="B7B7B7"/>
        </w:rPr>
        <w:drawing>
          <wp:inline distT="0" distB="0" distL="0" distR="0" wp14:anchorId="10935FFB" wp14:editId="21AE1ECA">
            <wp:extent cx="5943600" cy="3340100"/>
            <wp:effectExtent l="0" t="0" r="0" b="12700"/>
            <wp:docPr id="5" name="Picture 5"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bookmarkStart w:id="16" w:name="_qvk4x8rvn2fn" w:colFirst="0" w:colLast="0"/>
      <w:bookmarkEnd w:id="16"/>
    </w:p>
    <w:p w14:paraId="09CF4A9F" w14:textId="77777777" w:rsidR="00761FF5" w:rsidRDefault="008007A6">
      <w:pPr>
        <w:pStyle w:val="Heading3"/>
        <w:contextualSpacing w:val="0"/>
      </w:pPr>
      <w:bookmarkStart w:id="17" w:name="_cqb49updinx4" w:colFirst="0" w:colLast="0"/>
      <w:bookmarkEnd w:id="17"/>
      <w:r>
        <w:t>Functional overview of architecture elements</w:t>
      </w:r>
    </w:p>
    <w:p w14:paraId="706E6A82" w14:textId="77777777" w:rsidR="00761FF5" w:rsidRDefault="008007A6">
      <w:r>
        <w:rPr>
          <w:b/>
          <w:color w:val="B7B7B7"/>
        </w:rPr>
        <w:t>[Instructions: Provide a description for each functional safety element; what is each element's purpose in the lane assistance item</w:t>
      </w:r>
      <w:proofErr w:type="gramStart"/>
      <w:r>
        <w:rPr>
          <w:b/>
          <w:color w:val="B7B7B7"/>
        </w:rPr>
        <w:t>? ]</w:t>
      </w:r>
      <w:proofErr w:type="gramEnd"/>
    </w:p>
    <w:p w14:paraId="56F8F8A2" w14:textId="77777777" w:rsidR="00761FF5" w:rsidRDefault="00761FF5"/>
    <w:p w14:paraId="28673EFC" w14:textId="77777777" w:rsidR="00761FF5" w:rsidRDefault="00761FF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761FF5" w14:paraId="5F68F017" w14:textId="77777777">
        <w:tc>
          <w:tcPr>
            <w:tcW w:w="4125" w:type="dxa"/>
            <w:shd w:val="clear" w:color="auto" w:fill="CCCCCC"/>
            <w:tcMar>
              <w:top w:w="100" w:type="dxa"/>
              <w:left w:w="100" w:type="dxa"/>
              <w:bottom w:w="100" w:type="dxa"/>
              <w:right w:w="100" w:type="dxa"/>
            </w:tcMar>
          </w:tcPr>
          <w:p w14:paraId="1BE8251D" w14:textId="77777777" w:rsidR="00761FF5" w:rsidRDefault="008007A6">
            <w:pPr>
              <w:widowControl w:val="0"/>
              <w:rPr>
                <w:b/>
              </w:rPr>
            </w:pPr>
            <w:r>
              <w:rPr>
                <w:b/>
              </w:rPr>
              <w:t>Element</w:t>
            </w:r>
          </w:p>
        </w:tc>
        <w:tc>
          <w:tcPr>
            <w:tcW w:w="5235" w:type="dxa"/>
            <w:shd w:val="clear" w:color="auto" w:fill="CCCCCC"/>
            <w:tcMar>
              <w:top w:w="100" w:type="dxa"/>
              <w:left w:w="100" w:type="dxa"/>
              <w:bottom w:w="100" w:type="dxa"/>
              <w:right w:w="100" w:type="dxa"/>
            </w:tcMar>
          </w:tcPr>
          <w:p w14:paraId="33E47BAA" w14:textId="77777777" w:rsidR="00761FF5" w:rsidRDefault="008007A6">
            <w:pPr>
              <w:widowControl w:val="0"/>
              <w:rPr>
                <w:b/>
              </w:rPr>
            </w:pPr>
            <w:r>
              <w:rPr>
                <w:b/>
              </w:rPr>
              <w:t>Description</w:t>
            </w:r>
          </w:p>
        </w:tc>
      </w:tr>
      <w:tr w:rsidR="00761FF5" w14:paraId="5EBB6E81" w14:textId="77777777">
        <w:tc>
          <w:tcPr>
            <w:tcW w:w="4125" w:type="dxa"/>
            <w:tcMar>
              <w:top w:w="100" w:type="dxa"/>
              <w:left w:w="100" w:type="dxa"/>
              <w:bottom w:w="100" w:type="dxa"/>
              <w:right w:w="100" w:type="dxa"/>
            </w:tcMar>
          </w:tcPr>
          <w:p w14:paraId="57CF7932" w14:textId="77777777" w:rsidR="00761FF5" w:rsidRDefault="008007A6">
            <w:pPr>
              <w:widowControl w:val="0"/>
            </w:pPr>
            <w:r>
              <w:t>Camera Sensor</w:t>
            </w:r>
          </w:p>
        </w:tc>
        <w:tc>
          <w:tcPr>
            <w:tcW w:w="5235" w:type="dxa"/>
            <w:tcMar>
              <w:top w:w="100" w:type="dxa"/>
              <w:left w:w="100" w:type="dxa"/>
              <w:bottom w:w="100" w:type="dxa"/>
              <w:right w:w="100" w:type="dxa"/>
            </w:tcMar>
          </w:tcPr>
          <w:p w14:paraId="4D696102" w14:textId="6FDC0DFA" w:rsidR="00761FF5" w:rsidRDefault="00F041B2">
            <w:pPr>
              <w:widowControl w:val="0"/>
            </w:pPr>
            <w:r>
              <w:t>The camera sensor reads in images from the road.</w:t>
            </w:r>
          </w:p>
        </w:tc>
      </w:tr>
      <w:tr w:rsidR="00761FF5" w14:paraId="53A83309" w14:textId="77777777">
        <w:tc>
          <w:tcPr>
            <w:tcW w:w="4125" w:type="dxa"/>
            <w:tcMar>
              <w:top w:w="100" w:type="dxa"/>
              <w:left w:w="100" w:type="dxa"/>
              <w:bottom w:w="100" w:type="dxa"/>
              <w:right w:w="100" w:type="dxa"/>
            </w:tcMar>
          </w:tcPr>
          <w:p w14:paraId="578B3077" w14:textId="77777777" w:rsidR="00761FF5" w:rsidRDefault="008007A6">
            <w:pPr>
              <w:widowControl w:val="0"/>
            </w:pPr>
            <w:r>
              <w:t>Camera Sensor ECU - Lane Sensing</w:t>
            </w:r>
          </w:p>
        </w:tc>
        <w:tc>
          <w:tcPr>
            <w:tcW w:w="5235" w:type="dxa"/>
            <w:tcMar>
              <w:top w:w="100" w:type="dxa"/>
              <w:left w:w="100" w:type="dxa"/>
              <w:bottom w:w="100" w:type="dxa"/>
              <w:right w:w="100" w:type="dxa"/>
            </w:tcMar>
          </w:tcPr>
          <w:p w14:paraId="11CF2AC3" w14:textId="41131241" w:rsidR="00761FF5" w:rsidRDefault="00F041B2" w:rsidP="00F041B2">
            <w:pPr>
              <w:widowControl w:val="0"/>
            </w:pPr>
            <w:r>
              <w:t>Camera Sensor ECU Lane Sensing element interprets road images to determine position, orientation, and curvature of lane lines.</w:t>
            </w:r>
          </w:p>
        </w:tc>
      </w:tr>
      <w:tr w:rsidR="00761FF5" w14:paraId="253027F5" w14:textId="77777777">
        <w:tc>
          <w:tcPr>
            <w:tcW w:w="4125" w:type="dxa"/>
            <w:tcMar>
              <w:top w:w="100" w:type="dxa"/>
              <w:left w:w="100" w:type="dxa"/>
              <w:bottom w:w="100" w:type="dxa"/>
              <w:right w:w="100" w:type="dxa"/>
            </w:tcMar>
          </w:tcPr>
          <w:p w14:paraId="76BAC2F2" w14:textId="77777777" w:rsidR="00761FF5" w:rsidRDefault="008007A6">
            <w:pPr>
              <w:widowControl w:val="0"/>
            </w:pPr>
            <w:r>
              <w:t>Camera Sensor ECU - Torque request generator</w:t>
            </w:r>
          </w:p>
        </w:tc>
        <w:tc>
          <w:tcPr>
            <w:tcW w:w="5235" w:type="dxa"/>
            <w:tcMar>
              <w:top w:w="100" w:type="dxa"/>
              <w:left w:w="100" w:type="dxa"/>
              <w:bottom w:w="100" w:type="dxa"/>
              <w:right w:w="100" w:type="dxa"/>
            </w:tcMar>
          </w:tcPr>
          <w:p w14:paraId="75D5C695" w14:textId="51B6D13F" w:rsidR="00761FF5" w:rsidRDefault="00F041B2" w:rsidP="00F041B2">
            <w:pPr>
              <w:widowControl w:val="0"/>
            </w:pPr>
            <w:r>
              <w:t xml:space="preserve">The Camera Sensor ECU Torque Request Generator uses lane pose information to determine necessary torque for lane keeping. </w:t>
            </w:r>
          </w:p>
        </w:tc>
      </w:tr>
      <w:tr w:rsidR="00761FF5" w14:paraId="515811C7" w14:textId="77777777">
        <w:tc>
          <w:tcPr>
            <w:tcW w:w="4125" w:type="dxa"/>
            <w:tcMar>
              <w:top w:w="100" w:type="dxa"/>
              <w:left w:w="100" w:type="dxa"/>
              <w:bottom w:w="100" w:type="dxa"/>
              <w:right w:w="100" w:type="dxa"/>
            </w:tcMar>
          </w:tcPr>
          <w:p w14:paraId="4379B626" w14:textId="77777777" w:rsidR="00761FF5" w:rsidRDefault="008007A6">
            <w:pPr>
              <w:widowControl w:val="0"/>
            </w:pPr>
            <w:r>
              <w:t>Car Display</w:t>
            </w:r>
          </w:p>
        </w:tc>
        <w:tc>
          <w:tcPr>
            <w:tcW w:w="5235" w:type="dxa"/>
            <w:tcMar>
              <w:top w:w="100" w:type="dxa"/>
              <w:left w:w="100" w:type="dxa"/>
              <w:bottom w:w="100" w:type="dxa"/>
              <w:right w:w="100" w:type="dxa"/>
            </w:tcMar>
          </w:tcPr>
          <w:p w14:paraId="2F4DA8F8" w14:textId="6D864B6E" w:rsidR="00761FF5" w:rsidRDefault="00F041B2">
            <w:pPr>
              <w:widowControl w:val="0"/>
            </w:pPr>
            <w:r>
              <w:t>The Car Display shows the driver the current status of LDW and LK functions, including current operation and warnings.</w:t>
            </w:r>
          </w:p>
        </w:tc>
      </w:tr>
      <w:tr w:rsidR="00761FF5" w14:paraId="41759F16" w14:textId="77777777">
        <w:tc>
          <w:tcPr>
            <w:tcW w:w="4125" w:type="dxa"/>
            <w:tcMar>
              <w:top w:w="100" w:type="dxa"/>
              <w:left w:w="100" w:type="dxa"/>
              <w:bottom w:w="100" w:type="dxa"/>
              <w:right w:w="100" w:type="dxa"/>
            </w:tcMar>
          </w:tcPr>
          <w:p w14:paraId="3AAED769" w14:textId="77777777" w:rsidR="00761FF5" w:rsidRDefault="008007A6">
            <w:pPr>
              <w:widowControl w:val="0"/>
            </w:pPr>
            <w:r>
              <w:lastRenderedPageBreak/>
              <w:t>Car Display ECU - Lane Assistance On/Off Status</w:t>
            </w:r>
          </w:p>
        </w:tc>
        <w:tc>
          <w:tcPr>
            <w:tcW w:w="5235" w:type="dxa"/>
            <w:tcMar>
              <w:top w:w="100" w:type="dxa"/>
              <w:left w:w="100" w:type="dxa"/>
              <w:bottom w:w="100" w:type="dxa"/>
              <w:right w:w="100" w:type="dxa"/>
            </w:tcMar>
          </w:tcPr>
          <w:p w14:paraId="608AA1FF" w14:textId="3FFFE78D" w:rsidR="00761FF5" w:rsidRDefault="00500FC9" w:rsidP="00500FC9">
            <w:pPr>
              <w:widowControl w:val="0"/>
            </w:pPr>
            <w:r>
              <w:t xml:space="preserve">The Car Display ECU LA </w:t>
            </w:r>
            <w:proofErr w:type="gramStart"/>
            <w:r>
              <w:t>On</w:t>
            </w:r>
            <w:proofErr w:type="gramEnd"/>
            <w:r>
              <w:t>/Off Status element determines whether each LA function has been turned on or off.</w:t>
            </w:r>
          </w:p>
        </w:tc>
      </w:tr>
      <w:tr w:rsidR="00761FF5" w14:paraId="4E9BEEA2" w14:textId="77777777">
        <w:tc>
          <w:tcPr>
            <w:tcW w:w="4125" w:type="dxa"/>
            <w:tcMar>
              <w:top w:w="100" w:type="dxa"/>
              <w:left w:w="100" w:type="dxa"/>
              <w:bottom w:w="100" w:type="dxa"/>
              <w:right w:w="100" w:type="dxa"/>
            </w:tcMar>
          </w:tcPr>
          <w:p w14:paraId="5864D499" w14:textId="77777777" w:rsidR="00761FF5" w:rsidRDefault="008007A6">
            <w:pPr>
              <w:widowControl w:val="0"/>
            </w:pPr>
            <w:r>
              <w:t>Car Display ECU - Lane Assistant Active/Inactive</w:t>
            </w:r>
          </w:p>
        </w:tc>
        <w:tc>
          <w:tcPr>
            <w:tcW w:w="5235" w:type="dxa"/>
            <w:tcMar>
              <w:top w:w="100" w:type="dxa"/>
              <w:left w:w="100" w:type="dxa"/>
              <w:bottom w:w="100" w:type="dxa"/>
              <w:right w:w="100" w:type="dxa"/>
            </w:tcMar>
          </w:tcPr>
          <w:p w14:paraId="2F3CE7F8" w14:textId="14AC0101" w:rsidR="00761FF5" w:rsidRDefault="006C35CD">
            <w:pPr>
              <w:widowControl w:val="0"/>
            </w:pPr>
            <w:r>
              <w:t xml:space="preserve">The Car Display ECU LA Active/Inactive element </w:t>
            </w:r>
            <w:r w:rsidR="003D7B72">
              <w:t>determines whether the lane assist is active or inactive for display on the dashboard.</w:t>
            </w:r>
          </w:p>
        </w:tc>
      </w:tr>
      <w:tr w:rsidR="00761FF5" w14:paraId="47AF5D75" w14:textId="77777777">
        <w:tc>
          <w:tcPr>
            <w:tcW w:w="4125" w:type="dxa"/>
            <w:tcMar>
              <w:top w:w="100" w:type="dxa"/>
              <w:left w:w="100" w:type="dxa"/>
              <w:bottom w:w="100" w:type="dxa"/>
              <w:right w:w="100" w:type="dxa"/>
            </w:tcMar>
          </w:tcPr>
          <w:p w14:paraId="4F1E9903" w14:textId="77777777" w:rsidR="00761FF5" w:rsidRDefault="008007A6">
            <w:pPr>
              <w:widowControl w:val="0"/>
            </w:pPr>
            <w:r>
              <w:t>Car Display ECU - Lane Assistance malfunction warning</w:t>
            </w:r>
          </w:p>
        </w:tc>
        <w:tc>
          <w:tcPr>
            <w:tcW w:w="5235" w:type="dxa"/>
            <w:tcMar>
              <w:top w:w="100" w:type="dxa"/>
              <w:left w:w="100" w:type="dxa"/>
              <w:bottom w:w="100" w:type="dxa"/>
              <w:right w:w="100" w:type="dxa"/>
            </w:tcMar>
          </w:tcPr>
          <w:p w14:paraId="63E0F1F6" w14:textId="25AF5304" w:rsidR="00761FF5" w:rsidRDefault="003D7B72">
            <w:pPr>
              <w:widowControl w:val="0"/>
            </w:pPr>
            <w:r>
              <w:t xml:space="preserve">The Car Display ECU LA Malfunction Warning element receives </w:t>
            </w:r>
            <w:proofErr w:type="spellStart"/>
            <w:r>
              <w:t>LDW_Error_Status</w:t>
            </w:r>
            <w:proofErr w:type="spellEnd"/>
            <w:r>
              <w:t xml:space="preserve"> messages and provides appropriate warnings on the dashboard.</w:t>
            </w:r>
          </w:p>
        </w:tc>
      </w:tr>
      <w:tr w:rsidR="00761FF5" w14:paraId="35078CF8" w14:textId="77777777">
        <w:tc>
          <w:tcPr>
            <w:tcW w:w="4125" w:type="dxa"/>
            <w:tcMar>
              <w:top w:w="100" w:type="dxa"/>
              <w:left w:w="100" w:type="dxa"/>
              <w:bottom w:w="100" w:type="dxa"/>
              <w:right w:w="100" w:type="dxa"/>
            </w:tcMar>
          </w:tcPr>
          <w:p w14:paraId="2DA12B58" w14:textId="77777777" w:rsidR="00761FF5" w:rsidRDefault="008007A6">
            <w:pPr>
              <w:widowControl w:val="0"/>
            </w:pPr>
            <w:r>
              <w:t>Driver Steering Torque Sensor</w:t>
            </w:r>
          </w:p>
        </w:tc>
        <w:tc>
          <w:tcPr>
            <w:tcW w:w="5235" w:type="dxa"/>
            <w:tcMar>
              <w:top w:w="100" w:type="dxa"/>
              <w:left w:w="100" w:type="dxa"/>
              <w:bottom w:w="100" w:type="dxa"/>
              <w:right w:w="100" w:type="dxa"/>
            </w:tcMar>
          </w:tcPr>
          <w:p w14:paraId="1B08A0A5" w14:textId="202BE2DF" w:rsidR="00761FF5" w:rsidRPr="003D7B72" w:rsidRDefault="003D7B72">
            <w:pPr>
              <w:widowControl w:val="0"/>
            </w:pPr>
            <w:r>
              <w:t>The Driver Steering Torque Sensor measures the amount of torque applied by the driver, which must be amplified by the EPS ECU to produce a torque. The LA functions are minor contributors to torque compared to the amplification of driver steering torque.</w:t>
            </w:r>
          </w:p>
        </w:tc>
      </w:tr>
      <w:tr w:rsidR="00761FF5" w14:paraId="4535B58C" w14:textId="77777777">
        <w:tc>
          <w:tcPr>
            <w:tcW w:w="4125" w:type="dxa"/>
            <w:tcMar>
              <w:top w:w="100" w:type="dxa"/>
              <w:left w:w="100" w:type="dxa"/>
              <w:bottom w:w="100" w:type="dxa"/>
              <w:right w:w="100" w:type="dxa"/>
            </w:tcMar>
          </w:tcPr>
          <w:p w14:paraId="7DB7D451" w14:textId="77777777" w:rsidR="00761FF5" w:rsidRDefault="008007A6">
            <w:pPr>
              <w:widowControl w:val="0"/>
            </w:pPr>
            <w:r>
              <w:t>Electronic Power Steering (EPS) ECU - Driver Steering Torque</w:t>
            </w:r>
          </w:p>
        </w:tc>
        <w:tc>
          <w:tcPr>
            <w:tcW w:w="5235" w:type="dxa"/>
            <w:tcMar>
              <w:top w:w="100" w:type="dxa"/>
              <w:left w:w="100" w:type="dxa"/>
              <w:bottom w:w="100" w:type="dxa"/>
              <w:right w:w="100" w:type="dxa"/>
            </w:tcMar>
          </w:tcPr>
          <w:p w14:paraId="1059198B" w14:textId="4FA5A779" w:rsidR="00761FF5" w:rsidRDefault="003D7B72" w:rsidP="002B7D61">
            <w:pPr>
              <w:widowControl w:val="0"/>
            </w:pPr>
            <w:r>
              <w:t xml:space="preserve">The Electronic Power Steering (EPS) ECU Driver Steering Torque </w:t>
            </w:r>
            <w:r w:rsidR="002B7D61">
              <w:t>element</w:t>
            </w:r>
            <w:r>
              <w:t xml:space="preserve"> determines appropriate amplification of torque applied by the driver.</w:t>
            </w:r>
          </w:p>
        </w:tc>
      </w:tr>
      <w:tr w:rsidR="00761FF5" w14:paraId="59DD96F8" w14:textId="77777777">
        <w:tc>
          <w:tcPr>
            <w:tcW w:w="4125" w:type="dxa"/>
            <w:tcMar>
              <w:top w:w="100" w:type="dxa"/>
              <w:left w:w="100" w:type="dxa"/>
              <w:bottom w:w="100" w:type="dxa"/>
              <w:right w:w="100" w:type="dxa"/>
            </w:tcMar>
          </w:tcPr>
          <w:p w14:paraId="3882A3B6" w14:textId="77777777" w:rsidR="00761FF5" w:rsidRDefault="008007A6">
            <w:pPr>
              <w:widowControl w:val="0"/>
            </w:pPr>
            <w:r>
              <w:t>EPS ECU - Normal Lane Assistance Functionality</w:t>
            </w:r>
          </w:p>
        </w:tc>
        <w:tc>
          <w:tcPr>
            <w:tcW w:w="5235" w:type="dxa"/>
            <w:tcMar>
              <w:top w:w="100" w:type="dxa"/>
              <w:left w:w="100" w:type="dxa"/>
              <w:bottom w:w="100" w:type="dxa"/>
              <w:right w:w="100" w:type="dxa"/>
            </w:tcMar>
          </w:tcPr>
          <w:p w14:paraId="06CF4D85" w14:textId="43E4AC01" w:rsidR="00761FF5" w:rsidRDefault="003D7B72" w:rsidP="002B7D61">
            <w:pPr>
              <w:widowControl w:val="0"/>
            </w:pPr>
            <w:r>
              <w:t xml:space="preserve">The EPS ECU Normal Lane Assistance Functionality </w:t>
            </w:r>
            <w:r w:rsidR="002B7D61">
              <w:t>element</w:t>
            </w:r>
            <w:r>
              <w:t xml:space="preserve"> is responsible for the primary </w:t>
            </w:r>
            <w:r w:rsidR="002B7D61">
              <w:t xml:space="preserve">(non-safety) </w:t>
            </w:r>
            <w:r>
              <w:t>functions of LA.</w:t>
            </w:r>
          </w:p>
        </w:tc>
      </w:tr>
      <w:tr w:rsidR="00761FF5" w14:paraId="298CDF3A" w14:textId="77777777">
        <w:tc>
          <w:tcPr>
            <w:tcW w:w="4125" w:type="dxa"/>
            <w:tcMar>
              <w:top w:w="100" w:type="dxa"/>
              <w:left w:w="100" w:type="dxa"/>
              <w:bottom w:w="100" w:type="dxa"/>
              <w:right w:w="100" w:type="dxa"/>
            </w:tcMar>
          </w:tcPr>
          <w:p w14:paraId="24F59604" w14:textId="77777777" w:rsidR="00761FF5" w:rsidRDefault="008007A6">
            <w:pPr>
              <w:widowControl w:val="0"/>
            </w:pPr>
            <w:r>
              <w:t>EPS ECU - Lane Departure Warning Safety Functionality</w:t>
            </w:r>
          </w:p>
        </w:tc>
        <w:tc>
          <w:tcPr>
            <w:tcW w:w="5235" w:type="dxa"/>
            <w:tcMar>
              <w:top w:w="100" w:type="dxa"/>
              <w:left w:w="100" w:type="dxa"/>
              <w:bottom w:w="100" w:type="dxa"/>
              <w:right w:w="100" w:type="dxa"/>
            </w:tcMar>
          </w:tcPr>
          <w:p w14:paraId="7C88DCD5" w14:textId="7B186827" w:rsidR="00761FF5" w:rsidRDefault="002B7D61" w:rsidP="002B7D61">
            <w:pPr>
              <w:widowControl w:val="0"/>
            </w:pPr>
            <w:r>
              <w:t>The LDW Safety element is responsible for safety-related functions of LDW: limiting amplitude and frequency of haptic feedback.</w:t>
            </w:r>
          </w:p>
        </w:tc>
      </w:tr>
      <w:tr w:rsidR="00761FF5" w14:paraId="18D73816" w14:textId="77777777">
        <w:tc>
          <w:tcPr>
            <w:tcW w:w="4125" w:type="dxa"/>
            <w:tcMar>
              <w:top w:w="100" w:type="dxa"/>
              <w:left w:w="100" w:type="dxa"/>
              <w:bottom w:w="100" w:type="dxa"/>
              <w:right w:w="100" w:type="dxa"/>
            </w:tcMar>
          </w:tcPr>
          <w:p w14:paraId="1C5C73B0" w14:textId="77777777" w:rsidR="00761FF5" w:rsidRDefault="008007A6">
            <w:pPr>
              <w:widowControl w:val="0"/>
            </w:pPr>
            <w:r>
              <w:t>EPS ECU - Lane Keeping Assistant Safety Functionality</w:t>
            </w:r>
          </w:p>
        </w:tc>
        <w:tc>
          <w:tcPr>
            <w:tcW w:w="5235" w:type="dxa"/>
            <w:tcMar>
              <w:top w:w="100" w:type="dxa"/>
              <w:left w:w="100" w:type="dxa"/>
              <w:bottom w:w="100" w:type="dxa"/>
              <w:right w:w="100" w:type="dxa"/>
            </w:tcMar>
          </w:tcPr>
          <w:p w14:paraId="21CEE295" w14:textId="72608FF5" w:rsidR="00761FF5" w:rsidRDefault="002B7D61">
            <w:pPr>
              <w:widowControl w:val="0"/>
            </w:pPr>
            <w:r>
              <w:t>The LK Safety element is responsible for safety-related functions of LK: limiting duration of usage.</w:t>
            </w:r>
          </w:p>
        </w:tc>
      </w:tr>
      <w:tr w:rsidR="00761FF5" w14:paraId="38D0F875" w14:textId="77777777">
        <w:tc>
          <w:tcPr>
            <w:tcW w:w="4125" w:type="dxa"/>
            <w:tcMar>
              <w:top w:w="100" w:type="dxa"/>
              <w:left w:w="100" w:type="dxa"/>
              <w:bottom w:w="100" w:type="dxa"/>
              <w:right w:w="100" w:type="dxa"/>
            </w:tcMar>
          </w:tcPr>
          <w:p w14:paraId="138F6230" w14:textId="77777777" w:rsidR="00761FF5" w:rsidRDefault="008007A6">
            <w:pPr>
              <w:widowControl w:val="0"/>
            </w:pPr>
            <w:r>
              <w:t>EPS ECU - Final Torque</w:t>
            </w:r>
          </w:p>
        </w:tc>
        <w:tc>
          <w:tcPr>
            <w:tcW w:w="5235" w:type="dxa"/>
            <w:tcMar>
              <w:top w:w="100" w:type="dxa"/>
              <w:left w:w="100" w:type="dxa"/>
              <w:bottom w:w="100" w:type="dxa"/>
              <w:right w:w="100" w:type="dxa"/>
            </w:tcMar>
          </w:tcPr>
          <w:p w14:paraId="7EB675C5" w14:textId="7D7FAA81" w:rsidR="00761FF5" w:rsidRDefault="002B7D61">
            <w:pPr>
              <w:widowControl w:val="0"/>
            </w:pPr>
            <w:r>
              <w:t>The Final Torque element combines torque contributions from driver amplification and LA elements.</w:t>
            </w:r>
          </w:p>
        </w:tc>
      </w:tr>
      <w:tr w:rsidR="00761FF5" w14:paraId="19FB6EB9" w14:textId="77777777">
        <w:tc>
          <w:tcPr>
            <w:tcW w:w="4125" w:type="dxa"/>
            <w:tcMar>
              <w:top w:w="100" w:type="dxa"/>
              <w:left w:w="100" w:type="dxa"/>
              <w:bottom w:w="100" w:type="dxa"/>
              <w:right w:w="100" w:type="dxa"/>
            </w:tcMar>
          </w:tcPr>
          <w:p w14:paraId="43D87DF1" w14:textId="77777777" w:rsidR="00761FF5" w:rsidRDefault="008007A6">
            <w:pPr>
              <w:widowControl w:val="0"/>
            </w:pPr>
            <w:r>
              <w:t>Motor</w:t>
            </w:r>
          </w:p>
        </w:tc>
        <w:tc>
          <w:tcPr>
            <w:tcW w:w="5235" w:type="dxa"/>
            <w:tcMar>
              <w:top w:w="100" w:type="dxa"/>
              <w:left w:w="100" w:type="dxa"/>
              <w:bottom w:w="100" w:type="dxa"/>
              <w:right w:w="100" w:type="dxa"/>
            </w:tcMar>
          </w:tcPr>
          <w:p w14:paraId="63644D6E" w14:textId="25BD047C" w:rsidR="00761FF5" w:rsidRDefault="002B7D61">
            <w:pPr>
              <w:widowControl w:val="0"/>
            </w:pPr>
            <w:r>
              <w:t>The Motor provides torque for the steering wheel.</w:t>
            </w:r>
          </w:p>
        </w:tc>
      </w:tr>
    </w:tbl>
    <w:p w14:paraId="5DD3690D" w14:textId="77777777" w:rsidR="00761FF5" w:rsidRDefault="00761FF5"/>
    <w:p w14:paraId="1271FA42" w14:textId="77777777" w:rsidR="00761FF5" w:rsidRDefault="008007A6">
      <w:pPr>
        <w:pStyle w:val="Heading1"/>
        <w:contextualSpacing w:val="0"/>
      </w:pPr>
      <w:bookmarkStart w:id="18" w:name="_mx8us8onanqo" w:colFirst="0" w:colLast="0"/>
      <w:bookmarkEnd w:id="18"/>
      <w:r>
        <w:t>Technical Safety Concept</w:t>
      </w:r>
    </w:p>
    <w:p w14:paraId="399A63FC" w14:textId="77777777" w:rsidR="00761FF5" w:rsidRDefault="00761FF5"/>
    <w:p w14:paraId="72FA8240" w14:textId="77777777" w:rsidR="00761FF5" w:rsidRDefault="008007A6">
      <w:pPr>
        <w:pStyle w:val="Heading2"/>
        <w:contextualSpacing w:val="0"/>
      </w:pPr>
      <w:bookmarkStart w:id="19" w:name="_lnxjuovv6kca" w:colFirst="0" w:colLast="0"/>
      <w:bookmarkEnd w:id="19"/>
      <w:r>
        <w:lastRenderedPageBreak/>
        <w:t>Technical Safety Requirements</w:t>
      </w:r>
    </w:p>
    <w:p w14:paraId="026D0C11" w14:textId="77777777" w:rsidR="00761FF5" w:rsidRDefault="00761FF5"/>
    <w:p w14:paraId="2C74A877" w14:textId="77777777" w:rsidR="00761FF5" w:rsidRDefault="008007A6">
      <w:pPr>
        <w:rPr>
          <w:b/>
        </w:rPr>
      </w:pPr>
      <w:r>
        <w:rPr>
          <w:b/>
        </w:rPr>
        <w:t>Lane Departure Warning (LDW) Requirements:</w:t>
      </w:r>
    </w:p>
    <w:p w14:paraId="126FB13B" w14:textId="77777777" w:rsidR="00761FF5" w:rsidRDefault="00761FF5"/>
    <w:p w14:paraId="61EEE04D" w14:textId="77777777" w:rsidR="00761FF5" w:rsidRDefault="00761FF5"/>
    <w:p w14:paraId="241FC8D5" w14:textId="77777777" w:rsidR="00761FF5" w:rsidRDefault="008007A6">
      <w:r>
        <w:t xml:space="preserve">Functional Safety Requirement 01-01 with its associated system elements </w:t>
      </w:r>
    </w:p>
    <w:p w14:paraId="72686B91" w14:textId="77777777" w:rsidR="00761FF5" w:rsidRDefault="008007A6">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61FF5" w14:paraId="7B12AF50" w14:textId="77777777">
        <w:tc>
          <w:tcPr>
            <w:tcW w:w="1530" w:type="dxa"/>
            <w:shd w:val="clear" w:color="auto" w:fill="CCCCCC"/>
            <w:tcMar>
              <w:top w:w="100" w:type="dxa"/>
              <w:left w:w="100" w:type="dxa"/>
              <w:bottom w:w="100" w:type="dxa"/>
              <w:right w:w="100" w:type="dxa"/>
            </w:tcMar>
          </w:tcPr>
          <w:p w14:paraId="2AF391DD" w14:textId="77777777" w:rsidR="00761FF5" w:rsidRDefault="008007A6">
            <w:pPr>
              <w:widowControl w:val="0"/>
              <w:rPr>
                <w:b/>
              </w:rPr>
            </w:pPr>
            <w:r>
              <w:rPr>
                <w:b/>
              </w:rPr>
              <w:t>ID</w:t>
            </w:r>
          </w:p>
        </w:tc>
        <w:tc>
          <w:tcPr>
            <w:tcW w:w="3510" w:type="dxa"/>
            <w:shd w:val="clear" w:color="auto" w:fill="CCCCCC"/>
            <w:tcMar>
              <w:top w:w="100" w:type="dxa"/>
              <w:left w:w="100" w:type="dxa"/>
              <w:bottom w:w="100" w:type="dxa"/>
              <w:right w:w="100" w:type="dxa"/>
            </w:tcMar>
          </w:tcPr>
          <w:p w14:paraId="5D2F8C3F" w14:textId="77777777" w:rsidR="00761FF5" w:rsidRDefault="008007A6">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0424393D" w14:textId="77777777" w:rsidR="00761FF5" w:rsidRDefault="008007A6">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7CB47F4C" w14:textId="77777777" w:rsidR="00761FF5" w:rsidRDefault="008007A6">
            <w:pPr>
              <w:widowControl w:val="0"/>
              <w:rPr>
                <w:b/>
              </w:rPr>
            </w:pPr>
            <w:r>
              <w:rPr>
                <w:b/>
              </w:rPr>
              <w:t>Camera ECU</w:t>
            </w:r>
          </w:p>
        </w:tc>
        <w:tc>
          <w:tcPr>
            <w:tcW w:w="1920" w:type="dxa"/>
            <w:shd w:val="clear" w:color="auto" w:fill="CCCCCC"/>
            <w:tcMar>
              <w:top w:w="100" w:type="dxa"/>
              <w:left w:w="100" w:type="dxa"/>
              <w:bottom w:w="100" w:type="dxa"/>
              <w:right w:w="100" w:type="dxa"/>
            </w:tcMar>
          </w:tcPr>
          <w:p w14:paraId="338471E8" w14:textId="77777777" w:rsidR="00761FF5" w:rsidRDefault="008007A6">
            <w:pPr>
              <w:widowControl w:val="0"/>
              <w:rPr>
                <w:b/>
              </w:rPr>
            </w:pPr>
            <w:r>
              <w:rPr>
                <w:b/>
              </w:rPr>
              <w:t>Car Display ECU</w:t>
            </w:r>
          </w:p>
        </w:tc>
      </w:tr>
      <w:tr w:rsidR="00761FF5" w14:paraId="62A51F05" w14:textId="77777777">
        <w:tc>
          <w:tcPr>
            <w:tcW w:w="1530" w:type="dxa"/>
            <w:tcMar>
              <w:top w:w="100" w:type="dxa"/>
              <w:left w:w="100" w:type="dxa"/>
              <w:bottom w:w="100" w:type="dxa"/>
              <w:right w:w="100" w:type="dxa"/>
            </w:tcMar>
          </w:tcPr>
          <w:p w14:paraId="16DC8EB2" w14:textId="77777777" w:rsidR="00761FF5" w:rsidRDefault="008007A6">
            <w:pPr>
              <w:widowControl w:val="0"/>
            </w:pPr>
            <w:r>
              <w:t>Functional</w:t>
            </w:r>
          </w:p>
          <w:p w14:paraId="265AF53E" w14:textId="77777777" w:rsidR="00761FF5" w:rsidRDefault="008007A6">
            <w:pPr>
              <w:widowControl w:val="0"/>
            </w:pPr>
            <w:r>
              <w:t>Safety</w:t>
            </w:r>
          </w:p>
          <w:p w14:paraId="0A7F164E" w14:textId="77777777" w:rsidR="00761FF5" w:rsidRDefault="008007A6">
            <w:pPr>
              <w:widowControl w:val="0"/>
            </w:pPr>
            <w:r>
              <w:t>Requirement</w:t>
            </w:r>
          </w:p>
          <w:p w14:paraId="48876C74" w14:textId="77777777" w:rsidR="00761FF5" w:rsidRDefault="008007A6">
            <w:pPr>
              <w:widowControl w:val="0"/>
            </w:pPr>
            <w:r>
              <w:t>01-01</w:t>
            </w:r>
          </w:p>
        </w:tc>
        <w:tc>
          <w:tcPr>
            <w:tcW w:w="3510" w:type="dxa"/>
            <w:tcMar>
              <w:top w:w="100" w:type="dxa"/>
              <w:left w:w="100" w:type="dxa"/>
              <w:bottom w:w="100" w:type="dxa"/>
              <w:right w:w="100" w:type="dxa"/>
            </w:tcMar>
          </w:tcPr>
          <w:p w14:paraId="0E5867E0" w14:textId="33993D2A" w:rsidR="00761FF5" w:rsidRDefault="009508E9">
            <w:pPr>
              <w:widowControl w:val="0"/>
            </w:pPr>
            <w:r>
              <w:t xml:space="preserve">The electronic power steering ECU shall ensure that the lane departure oscillating torque amplitude is below </w:t>
            </w:r>
            <w:proofErr w:type="spellStart"/>
            <w:r>
              <w:t>Max_Torque_Amplitude</w:t>
            </w:r>
            <w:proofErr w:type="spellEnd"/>
            <w:r>
              <w:t>.</w:t>
            </w:r>
          </w:p>
        </w:tc>
        <w:tc>
          <w:tcPr>
            <w:tcW w:w="1350" w:type="dxa"/>
            <w:tcMar>
              <w:top w:w="100" w:type="dxa"/>
              <w:left w:w="100" w:type="dxa"/>
              <w:bottom w:w="100" w:type="dxa"/>
              <w:right w:w="100" w:type="dxa"/>
            </w:tcMar>
            <w:vAlign w:val="center"/>
          </w:tcPr>
          <w:p w14:paraId="7095A5A8" w14:textId="77777777" w:rsidR="00761FF5" w:rsidRDefault="008007A6">
            <w:pPr>
              <w:widowControl w:val="0"/>
              <w:jc w:val="center"/>
            </w:pPr>
            <w:r>
              <w:t>X</w:t>
            </w:r>
          </w:p>
        </w:tc>
        <w:tc>
          <w:tcPr>
            <w:tcW w:w="1245" w:type="dxa"/>
            <w:tcMar>
              <w:top w:w="100" w:type="dxa"/>
              <w:left w:w="100" w:type="dxa"/>
              <w:bottom w:w="100" w:type="dxa"/>
              <w:right w:w="100" w:type="dxa"/>
            </w:tcMar>
            <w:vAlign w:val="center"/>
          </w:tcPr>
          <w:p w14:paraId="38012175" w14:textId="77777777" w:rsidR="00761FF5" w:rsidRDefault="00761FF5">
            <w:pPr>
              <w:widowControl w:val="0"/>
              <w:jc w:val="center"/>
              <w:rPr>
                <w:b/>
              </w:rPr>
            </w:pPr>
          </w:p>
        </w:tc>
        <w:tc>
          <w:tcPr>
            <w:tcW w:w="1920" w:type="dxa"/>
            <w:tcMar>
              <w:top w:w="100" w:type="dxa"/>
              <w:left w:w="100" w:type="dxa"/>
              <w:bottom w:w="100" w:type="dxa"/>
              <w:right w:w="100" w:type="dxa"/>
            </w:tcMar>
            <w:vAlign w:val="center"/>
          </w:tcPr>
          <w:p w14:paraId="1E6D500F" w14:textId="77777777" w:rsidR="00761FF5" w:rsidRDefault="00761FF5">
            <w:pPr>
              <w:widowControl w:val="0"/>
              <w:jc w:val="center"/>
              <w:rPr>
                <w:b/>
              </w:rPr>
            </w:pPr>
          </w:p>
        </w:tc>
      </w:tr>
    </w:tbl>
    <w:p w14:paraId="73A3FF45" w14:textId="77777777" w:rsidR="00761FF5" w:rsidRDefault="00761FF5"/>
    <w:p w14:paraId="7584EEF4" w14:textId="77777777" w:rsidR="00761FF5" w:rsidRDefault="008007A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761FF5" w14:paraId="38BB4396" w14:textId="77777777">
        <w:tc>
          <w:tcPr>
            <w:tcW w:w="1274" w:type="dxa"/>
            <w:shd w:val="clear" w:color="auto" w:fill="CCCCCC"/>
            <w:tcMar>
              <w:top w:w="100" w:type="dxa"/>
              <w:left w:w="100" w:type="dxa"/>
              <w:bottom w:w="100" w:type="dxa"/>
              <w:right w:w="100" w:type="dxa"/>
            </w:tcMar>
          </w:tcPr>
          <w:p w14:paraId="07CFEE45" w14:textId="77777777" w:rsidR="00761FF5" w:rsidRDefault="008007A6">
            <w:pPr>
              <w:widowControl w:val="0"/>
              <w:rPr>
                <w:b/>
              </w:rPr>
            </w:pPr>
            <w:r>
              <w:rPr>
                <w:b/>
              </w:rPr>
              <w:t>ID</w:t>
            </w:r>
          </w:p>
        </w:tc>
        <w:tc>
          <w:tcPr>
            <w:tcW w:w="3309" w:type="dxa"/>
            <w:shd w:val="clear" w:color="auto" w:fill="CCCCCC"/>
            <w:tcMar>
              <w:top w:w="100" w:type="dxa"/>
              <w:left w:w="100" w:type="dxa"/>
              <w:bottom w:w="100" w:type="dxa"/>
              <w:right w:w="100" w:type="dxa"/>
            </w:tcMar>
          </w:tcPr>
          <w:p w14:paraId="4EF488A2" w14:textId="77777777" w:rsidR="00761FF5" w:rsidRDefault="008007A6">
            <w:pPr>
              <w:widowControl w:val="0"/>
              <w:rPr>
                <w:b/>
              </w:rPr>
            </w:pPr>
            <w:r>
              <w:rPr>
                <w:b/>
              </w:rPr>
              <w:t>Technical Safety Requirement</w:t>
            </w:r>
          </w:p>
        </w:tc>
        <w:tc>
          <w:tcPr>
            <w:tcW w:w="345" w:type="dxa"/>
            <w:shd w:val="clear" w:color="auto" w:fill="CCCCCC"/>
            <w:tcMar>
              <w:top w:w="100" w:type="dxa"/>
              <w:left w:w="100" w:type="dxa"/>
              <w:bottom w:w="100" w:type="dxa"/>
              <w:right w:w="100" w:type="dxa"/>
            </w:tcMar>
          </w:tcPr>
          <w:p w14:paraId="162A9834" w14:textId="77777777" w:rsidR="00761FF5" w:rsidRDefault="008007A6">
            <w:pPr>
              <w:widowControl w:val="0"/>
              <w:rPr>
                <w:b/>
              </w:rPr>
            </w:pPr>
            <w:r>
              <w:rPr>
                <w:b/>
              </w:rPr>
              <w:t>ASIL</w:t>
            </w:r>
          </w:p>
        </w:tc>
        <w:tc>
          <w:tcPr>
            <w:tcW w:w="1425" w:type="dxa"/>
            <w:shd w:val="clear" w:color="auto" w:fill="CCCCCC"/>
            <w:tcMar>
              <w:top w:w="100" w:type="dxa"/>
              <w:left w:w="100" w:type="dxa"/>
              <w:bottom w:w="100" w:type="dxa"/>
              <w:right w:w="100" w:type="dxa"/>
            </w:tcMar>
          </w:tcPr>
          <w:p w14:paraId="7B1DC533" w14:textId="77777777" w:rsidR="00761FF5" w:rsidRDefault="008007A6">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40232C37" w14:textId="77777777" w:rsidR="00761FF5" w:rsidRDefault="008007A6">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20640908" w14:textId="77777777" w:rsidR="00761FF5" w:rsidRDefault="008007A6">
            <w:pPr>
              <w:widowControl w:val="0"/>
              <w:rPr>
                <w:b/>
              </w:rPr>
            </w:pPr>
            <w:r>
              <w:rPr>
                <w:b/>
              </w:rPr>
              <w:t>Safe State</w:t>
            </w:r>
          </w:p>
        </w:tc>
      </w:tr>
      <w:tr w:rsidR="00761FF5" w14:paraId="07FEAC38" w14:textId="77777777">
        <w:tc>
          <w:tcPr>
            <w:tcW w:w="1274" w:type="dxa"/>
            <w:tcMar>
              <w:top w:w="100" w:type="dxa"/>
              <w:left w:w="100" w:type="dxa"/>
              <w:bottom w:w="100" w:type="dxa"/>
              <w:right w:w="100" w:type="dxa"/>
            </w:tcMar>
          </w:tcPr>
          <w:p w14:paraId="031C9681" w14:textId="77777777" w:rsidR="00761FF5" w:rsidRDefault="008007A6">
            <w:pPr>
              <w:widowControl w:val="0"/>
            </w:pPr>
            <w:r>
              <w:t>Technical</w:t>
            </w:r>
          </w:p>
          <w:p w14:paraId="7AC69180" w14:textId="77777777" w:rsidR="00761FF5" w:rsidRDefault="008007A6">
            <w:pPr>
              <w:widowControl w:val="0"/>
            </w:pPr>
            <w:r>
              <w:t>Safety</w:t>
            </w:r>
          </w:p>
          <w:p w14:paraId="2EC8D603" w14:textId="77777777" w:rsidR="00761FF5" w:rsidRDefault="008007A6">
            <w:pPr>
              <w:widowControl w:val="0"/>
            </w:pPr>
            <w:r>
              <w:t>Requirement</w:t>
            </w:r>
          </w:p>
          <w:p w14:paraId="69C6FAE4" w14:textId="77777777" w:rsidR="00761FF5" w:rsidRDefault="008007A6">
            <w:pPr>
              <w:widowControl w:val="0"/>
            </w:pPr>
            <w:r>
              <w:t>01</w:t>
            </w:r>
          </w:p>
        </w:tc>
        <w:tc>
          <w:tcPr>
            <w:tcW w:w="3309" w:type="dxa"/>
            <w:tcMar>
              <w:top w:w="100" w:type="dxa"/>
              <w:left w:w="100" w:type="dxa"/>
              <w:bottom w:w="100" w:type="dxa"/>
              <w:right w:w="100" w:type="dxa"/>
            </w:tcMar>
          </w:tcPr>
          <w:p w14:paraId="1193F9D0" w14:textId="2A178A1B" w:rsidR="00761FF5" w:rsidRDefault="000B7B22">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74E35323" w14:textId="3719DB73" w:rsidR="00761FF5" w:rsidRDefault="009508E9">
            <w:pPr>
              <w:widowControl w:val="0"/>
            </w:pPr>
            <w:r>
              <w:t>C</w:t>
            </w:r>
          </w:p>
        </w:tc>
        <w:tc>
          <w:tcPr>
            <w:tcW w:w="1425" w:type="dxa"/>
            <w:tcMar>
              <w:top w:w="100" w:type="dxa"/>
              <w:left w:w="100" w:type="dxa"/>
              <w:bottom w:w="100" w:type="dxa"/>
              <w:right w:w="100" w:type="dxa"/>
            </w:tcMar>
          </w:tcPr>
          <w:p w14:paraId="4FF956DB" w14:textId="6ACC34FE" w:rsidR="00761FF5" w:rsidRDefault="009508E9">
            <w:pPr>
              <w:widowControl w:val="0"/>
            </w:pPr>
            <w:r>
              <w:t xml:space="preserve">50 </w:t>
            </w:r>
            <w:proofErr w:type="spellStart"/>
            <w:r>
              <w:t>ms</w:t>
            </w:r>
            <w:proofErr w:type="spellEnd"/>
          </w:p>
        </w:tc>
        <w:tc>
          <w:tcPr>
            <w:tcW w:w="1598" w:type="dxa"/>
            <w:tcMar>
              <w:top w:w="100" w:type="dxa"/>
              <w:left w:w="100" w:type="dxa"/>
              <w:bottom w:w="100" w:type="dxa"/>
              <w:right w:w="100" w:type="dxa"/>
            </w:tcMar>
          </w:tcPr>
          <w:p w14:paraId="2B85F430" w14:textId="3062AD0E" w:rsidR="00761FF5" w:rsidRDefault="00910082">
            <w:pPr>
              <w:widowControl w:val="0"/>
            </w:pPr>
            <w:r>
              <w:t>LDW safety</w:t>
            </w:r>
          </w:p>
        </w:tc>
        <w:tc>
          <w:tcPr>
            <w:tcW w:w="1598" w:type="dxa"/>
            <w:tcMar>
              <w:top w:w="100" w:type="dxa"/>
              <w:left w:w="100" w:type="dxa"/>
              <w:bottom w:w="100" w:type="dxa"/>
              <w:right w:w="100" w:type="dxa"/>
            </w:tcMar>
          </w:tcPr>
          <w:p w14:paraId="4CF5AD1A" w14:textId="0799422F" w:rsidR="00761FF5" w:rsidRDefault="009508E9" w:rsidP="009C493C">
            <w:pPr>
              <w:widowControl w:val="0"/>
            </w:pPr>
            <w:r>
              <w:t xml:space="preserve">The LDW </w:t>
            </w:r>
            <w:r w:rsidR="009C493C">
              <w:t>safety component</w:t>
            </w:r>
            <w:r>
              <w:t xml:space="preserve"> will </w:t>
            </w:r>
            <w:r w:rsidR="009C493C">
              <w:t>set the LDW torque amplitude request to 0, preventing further haptic</w:t>
            </w:r>
            <w:r>
              <w:t>. Warning will display on dashboard informing driver of the fault.</w:t>
            </w:r>
          </w:p>
        </w:tc>
      </w:tr>
      <w:tr w:rsidR="00761FF5" w14:paraId="7AAB3A92" w14:textId="77777777">
        <w:tc>
          <w:tcPr>
            <w:tcW w:w="1274" w:type="dxa"/>
            <w:tcMar>
              <w:top w:w="100" w:type="dxa"/>
              <w:left w:w="100" w:type="dxa"/>
              <w:bottom w:w="100" w:type="dxa"/>
              <w:right w:w="100" w:type="dxa"/>
            </w:tcMar>
          </w:tcPr>
          <w:p w14:paraId="502197CA" w14:textId="77777777" w:rsidR="00761FF5" w:rsidRDefault="008007A6">
            <w:pPr>
              <w:widowControl w:val="0"/>
            </w:pPr>
            <w:r>
              <w:t>Technical</w:t>
            </w:r>
          </w:p>
          <w:p w14:paraId="33C90A1C" w14:textId="77777777" w:rsidR="00761FF5" w:rsidRDefault="008007A6">
            <w:pPr>
              <w:widowControl w:val="0"/>
            </w:pPr>
            <w:r>
              <w:t>Safety</w:t>
            </w:r>
          </w:p>
          <w:p w14:paraId="429592F6" w14:textId="77777777" w:rsidR="00761FF5" w:rsidRDefault="008007A6">
            <w:pPr>
              <w:widowControl w:val="0"/>
            </w:pPr>
            <w:r>
              <w:t>Requirement</w:t>
            </w:r>
          </w:p>
          <w:p w14:paraId="7F33C972" w14:textId="77777777" w:rsidR="00761FF5" w:rsidRDefault="008007A6">
            <w:pPr>
              <w:widowControl w:val="0"/>
            </w:pPr>
            <w:r>
              <w:lastRenderedPageBreak/>
              <w:t>02</w:t>
            </w:r>
          </w:p>
        </w:tc>
        <w:tc>
          <w:tcPr>
            <w:tcW w:w="3309" w:type="dxa"/>
            <w:tcMar>
              <w:top w:w="100" w:type="dxa"/>
              <w:left w:w="100" w:type="dxa"/>
              <w:bottom w:w="100" w:type="dxa"/>
              <w:right w:w="100" w:type="dxa"/>
            </w:tcMar>
          </w:tcPr>
          <w:p w14:paraId="00C411B4" w14:textId="0DE10D30" w:rsidR="00761FF5" w:rsidRPr="000920B9" w:rsidRDefault="000920B9" w:rsidP="000920B9">
            <w:pPr>
              <w:rPr>
                <w:rFonts w:eastAsia="Times New Roman"/>
              </w:rPr>
            </w:pPr>
            <w:r w:rsidRPr="000920B9">
              <w:rPr>
                <w:rFonts w:ascii="Helvetica" w:eastAsia="Times New Roman" w:hAnsi="Helvetica"/>
                <w:color w:val="4F4F4F"/>
                <w:sz w:val="23"/>
                <w:szCs w:val="23"/>
                <w:shd w:val="clear" w:color="auto" w:fill="FFFFFF"/>
              </w:rPr>
              <w:lastRenderedPageBreak/>
              <w:t xml:space="preserve">As soon as the LDW function deactivates the LDW feature, the 'LDW Safety' software block shall send a signal to </w:t>
            </w:r>
            <w:r w:rsidRPr="000920B9">
              <w:rPr>
                <w:rFonts w:ascii="Helvetica" w:eastAsia="Times New Roman" w:hAnsi="Helvetica"/>
                <w:color w:val="4F4F4F"/>
                <w:sz w:val="23"/>
                <w:szCs w:val="23"/>
                <w:shd w:val="clear" w:color="auto" w:fill="FFFFFF"/>
              </w:rPr>
              <w:lastRenderedPageBreak/>
              <w:t>the car display ECU to turn on a warning light.</w:t>
            </w:r>
          </w:p>
        </w:tc>
        <w:tc>
          <w:tcPr>
            <w:tcW w:w="345" w:type="dxa"/>
            <w:tcMar>
              <w:top w:w="100" w:type="dxa"/>
              <w:left w:w="100" w:type="dxa"/>
              <w:bottom w:w="100" w:type="dxa"/>
              <w:right w:w="100" w:type="dxa"/>
            </w:tcMar>
          </w:tcPr>
          <w:p w14:paraId="7CE7E075" w14:textId="267DC91F" w:rsidR="00761FF5" w:rsidRDefault="000920B9">
            <w:pPr>
              <w:widowControl w:val="0"/>
            </w:pPr>
            <w:r>
              <w:lastRenderedPageBreak/>
              <w:t>C</w:t>
            </w:r>
          </w:p>
        </w:tc>
        <w:tc>
          <w:tcPr>
            <w:tcW w:w="1425" w:type="dxa"/>
            <w:tcMar>
              <w:top w:w="100" w:type="dxa"/>
              <w:left w:w="100" w:type="dxa"/>
              <w:bottom w:w="100" w:type="dxa"/>
              <w:right w:w="100" w:type="dxa"/>
            </w:tcMar>
          </w:tcPr>
          <w:p w14:paraId="669ADFF0" w14:textId="5B74AF81" w:rsidR="00761FF5" w:rsidRDefault="000920B9">
            <w:pPr>
              <w:widowControl w:val="0"/>
            </w:pPr>
            <w:r>
              <w:t xml:space="preserve">50 </w:t>
            </w:r>
            <w:proofErr w:type="spellStart"/>
            <w:r>
              <w:t>ms</w:t>
            </w:r>
            <w:proofErr w:type="spellEnd"/>
          </w:p>
        </w:tc>
        <w:tc>
          <w:tcPr>
            <w:tcW w:w="1598" w:type="dxa"/>
            <w:tcMar>
              <w:top w:w="100" w:type="dxa"/>
              <w:left w:w="100" w:type="dxa"/>
              <w:bottom w:w="100" w:type="dxa"/>
              <w:right w:w="100" w:type="dxa"/>
            </w:tcMar>
          </w:tcPr>
          <w:p w14:paraId="5E8DF418" w14:textId="6FD2755C" w:rsidR="00761FF5" w:rsidRDefault="008661F8">
            <w:pPr>
              <w:widowControl w:val="0"/>
            </w:pPr>
            <w:r>
              <w:t>LDW safety</w:t>
            </w:r>
          </w:p>
        </w:tc>
        <w:tc>
          <w:tcPr>
            <w:tcW w:w="1598" w:type="dxa"/>
            <w:tcMar>
              <w:top w:w="100" w:type="dxa"/>
              <w:left w:w="100" w:type="dxa"/>
              <w:bottom w:w="100" w:type="dxa"/>
              <w:right w:w="100" w:type="dxa"/>
            </w:tcMar>
          </w:tcPr>
          <w:p w14:paraId="06DA2ADE" w14:textId="53A8EF57" w:rsidR="00761FF5" w:rsidRDefault="000007B4" w:rsidP="00316B5D">
            <w:pPr>
              <w:widowControl w:val="0"/>
            </w:pPr>
            <w:r>
              <w:t xml:space="preserve">The LDW safety component will set the </w:t>
            </w:r>
            <w:r>
              <w:lastRenderedPageBreak/>
              <w:t>LDW torque amplitude request to 0, preventing further haptic. Warning will display on dashboard informing driver of the fault.</w:t>
            </w:r>
          </w:p>
        </w:tc>
      </w:tr>
      <w:tr w:rsidR="00761FF5" w14:paraId="33BA242D" w14:textId="77777777">
        <w:tc>
          <w:tcPr>
            <w:tcW w:w="1274" w:type="dxa"/>
            <w:tcMar>
              <w:top w:w="100" w:type="dxa"/>
              <w:left w:w="100" w:type="dxa"/>
              <w:bottom w:w="100" w:type="dxa"/>
              <w:right w:w="100" w:type="dxa"/>
            </w:tcMar>
          </w:tcPr>
          <w:p w14:paraId="15F2EE86" w14:textId="77777777" w:rsidR="00761FF5" w:rsidRDefault="008007A6">
            <w:pPr>
              <w:widowControl w:val="0"/>
            </w:pPr>
            <w:r>
              <w:lastRenderedPageBreak/>
              <w:t>Technical</w:t>
            </w:r>
          </w:p>
          <w:p w14:paraId="23B54B58" w14:textId="77777777" w:rsidR="00761FF5" w:rsidRDefault="008007A6">
            <w:pPr>
              <w:widowControl w:val="0"/>
            </w:pPr>
            <w:r>
              <w:t>Safety</w:t>
            </w:r>
          </w:p>
          <w:p w14:paraId="7D183F70" w14:textId="77777777" w:rsidR="00761FF5" w:rsidRDefault="008007A6">
            <w:pPr>
              <w:widowControl w:val="0"/>
            </w:pPr>
            <w:r>
              <w:t>Requirement</w:t>
            </w:r>
          </w:p>
          <w:p w14:paraId="2646AF0A" w14:textId="77777777" w:rsidR="00761FF5" w:rsidRDefault="008007A6">
            <w:pPr>
              <w:widowControl w:val="0"/>
            </w:pPr>
            <w:r>
              <w:t>03</w:t>
            </w:r>
          </w:p>
        </w:tc>
        <w:tc>
          <w:tcPr>
            <w:tcW w:w="3309" w:type="dxa"/>
            <w:tcMar>
              <w:top w:w="100" w:type="dxa"/>
              <w:left w:w="100" w:type="dxa"/>
              <w:bottom w:w="100" w:type="dxa"/>
              <w:right w:w="100" w:type="dxa"/>
            </w:tcMar>
          </w:tcPr>
          <w:p w14:paraId="00B5D626" w14:textId="311AD84C" w:rsidR="00761FF5" w:rsidRPr="000920B9" w:rsidRDefault="000920B9" w:rsidP="000920B9">
            <w:pPr>
              <w:rPr>
                <w:rFonts w:eastAsia="Times New Roman"/>
              </w:rPr>
            </w:pPr>
            <w:r>
              <w:rPr>
                <w:rFonts w:ascii="Helvetica" w:eastAsia="Times New Roman" w:hAnsi="Helvetica"/>
                <w:color w:val="4F4F4F"/>
                <w:sz w:val="23"/>
                <w:szCs w:val="23"/>
                <w:shd w:val="clear" w:color="auto" w:fill="F9F9F9"/>
              </w:rPr>
              <w:t>As soon as a failure is detected by the LDW function, it shall deactivate the LDW feature and the '</w:t>
            </w:r>
            <w:proofErr w:type="spellStart"/>
            <w:r>
              <w:rPr>
                <w:rFonts w:ascii="Helvetica" w:eastAsia="Times New Roman" w:hAnsi="Helvetica"/>
                <w:color w:val="4F4F4F"/>
                <w:sz w:val="23"/>
                <w:szCs w:val="23"/>
                <w:shd w:val="clear" w:color="auto" w:fill="F9F9F9"/>
              </w:rPr>
              <w:t>LDW_Torque_Request</w:t>
            </w:r>
            <w:proofErr w:type="spellEnd"/>
            <w:r>
              <w:rPr>
                <w:rFonts w:ascii="Helvetica" w:eastAsia="Times New Roman" w:hAnsi="Helvetica"/>
                <w:color w:val="4F4F4F"/>
                <w:sz w:val="23"/>
                <w:szCs w:val="23"/>
                <w:shd w:val="clear" w:color="auto" w:fill="F9F9F9"/>
              </w:rPr>
              <w:t>' shall be set to zero.</w:t>
            </w:r>
          </w:p>
        </w:tc>
        <w:tc>
          <w:tcPr>
            <w:tcW w:w="345" w:type="dxa"/>
            <w:tcMar>
              <w:top w:w="100" w:type="dxa"/>
              <w:left w:w="100" w:type="dxa"/>
              <w:bottom w:w="100" w:type="dxa"/>
              <w:right w:w="100" w:type="dxa"/>
            </w:tcMar>
          </w:tcPr>
          <w:p w14:paraId="5AE5162B" w14:textId="42997B42" w:rsidR="00761FF5" w:rsidRDefault="000920B9">
            <w:pPr>
              <w:widowControl w:val="0"/>
            </w:pPr>
            <w:r>
              <w:t>C</w:t>
            </w:r>
          </w:p>
        </w:tc>
        <w:tc>
          <w:tcPr>
            <w:tcW w:w="1425" w:type="dxa"/>
            <w:tcMar>
              <w:top w:w="100" w:type="dxa"/>
              <w:left w:w="100" w:type="dxa"/>
              <w:bottom w:w="100" w:type="dxa"/>
              <w:right w:w="100" w:type="dxa"/>
            </w:tcMar>
          </w:tcPr>
          <w:p w14:paraId="21904977" w14:textId="4150FFDE" w:rsidR="00761FF5" w:rsidRDefault="000920B9">
            <w:pPr>
              <w:widowControl w:val="0"/>
            </w:pPr>
            <w:r>
              <w:t xml:space="preserve">50 </w:t>
            </w:r>
            <w:proofErr w:type="spellStart"/>
            <w:r>
              <w:t>ms</w:t>
            </w:r>
            <w:proofErr w:type="spellEnd"/>
          </w:p>
        </w:tc>
        <w:tc>
          <w:tcPr>
            <w:tcW w:w="1598" w:type="dxa"/>
            <w:tcMar>
              <w:top w:w="100" w:type="dxa"/>
              <w:left w:w="100" w:type="dxa"/>
              <w:bottom w:w="100" w:type="dxa"/>
              <w:right w:w="100" w:type="dxa"/>
            </w:tcMar>
          </w:tcPr>
          <w:p w14:paraId="375F1101" w14:textId="77ED39D6" w:rsidR="00761FF5" w:rsidRDefault="008661F8">
            <w:pPr>
              <w:widowControl w:val="0"/>
            </w:pPr>
            <w:r>
              <w:t>LDW safety</w:t>
            </w:r>
          </w:p>
        </w:tc>
        <w:tc>
          <w:tcPr>
            <w:tcW w:w="1598" w:type="dxa"/>
            <w:tcMar>
              <w:top w:w="100" w:type="dxa"/>
              <w:left w:w="100" w:type="dxa"/>
              <w:bottom w:w="100" w:type="dxa"/>
              <w:right w:w="100" w:type="dxa"/>
            </w:tcMar>
          </w:tcPr>
          <w:p w14:paraId="551C24BC" w14:textId="06844B9D" w:rsidR="00761FF5" w:rsidRDefault="000007B4">
            <w:pPr>
              <w:widowControl w:val="0"/>
            </w:pPr>
            <w:r>
              <w:t>The LDW safety component will set the LDW torque amplitude request to 0, preventing further haptic. Warning will display on dashboard informing driver of the fault.</w:t>
            </w:r>
          </w:p>
        </w:tc>
      </w:tr>
      <w:tr w:rsidR="00761FF5" w14:paraId="4CC1E2F5" w14:textId="77777777">
        <w:tc>
          <w:tcPr>
            <w:tcW w:w="1274" w:type="dxa"/>
            <w:tcMar>
              <w:top w:w="100" w:type="dxa"/>
              <w:left w:w="100" w:type="dxa"/>
              <w:bottom w:w="100" w:type="dxa"/>
              <w:right w:w="100" w:type="dxa"/>
            </w:tcMar>
          </w:tcPr>
          <w:p w14:paraId="070AB110" w14:textId="77777777" w:rsidR="00761FF5" w:rsidRDefault="008007A6">
            <w:pPr>
              <w:widowControl w:val="0"/>
            </w:pPr>
            <w:r>
              <w:t>Technical</w:t>
            </w:r>
          </w:p>
          <w:p w14:paraId="403756B4" w14:textId="77777777" w:rsidR="00761FF5" w:rsidRDefault="008007A6">
            <w:pPr>
              <w:widowControl w:val="0"/>
            </w:pPr>
            <w:r>
              <w:t>Safety</w:t>
            </w:r>
          </w:p>
          <w:p w14:paraId="26061175" w14:textId="77777777" w:rsidR="00761FF5" w:rsidRDefault="008007A6">
            <w:pPr>
              <w:widowControl w:val="0"/>
            </w:pPr>
            <w:r>
              <w:t>Requirement</w:t>
            </w:r>
          </w:p>
          <w:p w14:paraId="51D875B7" w14:textId="77777777" w:rsidR="00761FF5" w:rsidRDefault="008007A6">
            <w:pPr>
              <w:widowControl w:val="0"/>
            </w:pPr>
            <w:r>
              <w:t>04</w:t>
            </w:r>
          </w:p>
        </w:tc>
        <w:tc>
          <w:tcPr>
            <w:tcW w:w="3309" w:type="dxa"/>
            <w:tcMar>
              <w:top w:w="100" w:type="dxa"/>
              <w:left w:w="100" w:type="dxa"/>
              <w:bottom w:w="100" w:type="dxa"/>
              <w:right w:w="100" w:type="dxa"/>
            </w:tcMar>
          </w:tcPr>
          <w:p w14:paraId="01723059" w14:textId="77777777" w:rsidR="000920B9" w:rsidRDefault="000920B9" w:rsidP="000920B9">
            <w:pPr>
              <w:rPr>
                <w:rFonts w:eastAsia="Times New Roman"/>
              </w:rPr>
            </w:pPr>
            <w:r>
              <w:rPr>
                <w:rFonts w:ascii="Helvetica" w:eastAsia="Times New Roman" w:hAnsi="Helvetica"/>
                <w:color w:val="4F4F4F"/>
                <w:sz w:val="23"/>
                <w:szCs w:val="23"/>
                <w:shd w:val="clear" w:color="auto" w:fill="FFFFFF"/>
              </w:rPr>
              <w:t>The validity and integrity of the data transmission for '</w:t>
            </w:r>
            <w:proofErr w:type="spellStart"/>
            <w:r>
              <w:rPr>
                <w:rFonts w:ascii="Helvetica" w:eastAsia="Times New Roman" w:hAnsi="Helvetica"/>
                <w:color w:val="4F4F4F"/>
                <w:sz w:val="23"/>
                <w:szCs w:val="23"/>
                <w:shd w:val="clear" w:color="auto" w:fill="FFFFFF"/>
              </w:rPr>
              <w:t>LDW_Torque_Request</w:t>
            </w:r>
            <w:proofErr w:type="spellEnd"/>
            <w:r>
              <w:rPr>
                <w:rFonts w:ascii="Helvetica" w:eastAsia="Times New Roman" w:hAnsi="Helvetica"/>
                <w:color w:val="4F4F4F"/>
                <w:sz w:val="23"/>
                <w:szCs w:val="23"/>
                <w:shd w:val="clear" w:color="auto" w:fill="FFFFFF"/>
              </w:rPr>
              <w:t>' signal shall be ensured.</w:t>
            </w:r>
          </w:p>
          <w:p w14:paraId="7828E0DE" w14:textId="77777777" w:rsidR="00761FF5" w:rsidRDefault="00761FF5">
            <w:pPr>
              <w:widowControl w:val="0"/>
            </w:pPr>
          </w:p>
        </w:tc>
        <w:tc>
          <w:tcPr>
            <w:tcW w:w="345" w:type="dxa"/>
            <w:tcMar>
              <w:top w:w="100" w:type="dxa"/>
              <w:left w:w="100" w:type="dxa"/>
              <w:bottom w:w="100" w:type="dxa"/>
              <w:right w:w="100" w:type="dxa"/>
            </w:tcMar>
          </w:tcPr>
          <w:p w14:paraId="53479A5C" w14:textId="151A7A61" w:rsidR="00761FF5" w:rsidRDefault="000920B9">
            <w:pPr>
              <w:widowControl w:val="0"/>
            </w:pPr>
            <w:r>
              <w:t>C</w:t>
            </w:r>
          </w:p>
        </w:tc>
        <w:tc>
          <w:tcPr>
            <w:tcW w:w="1425" w:type="dxa"/>
            <w:tcMar>
              <w:top w:w="100" w:type="dxa"/>
              <w:left w:w="100" w:type="dxa"/>
              <w:bottom w:w="100" w:type="dxa"/>
              <w:right w:w="100" w:type="dxa"/>
            </w:tcMar>
          </w:tcPr>
          <w:p w14:paraId="7CF9A30B" w14:textId="26BD2569" w:rsidR="00761FF5" w:rsidRDefault="000920B9">
            <w:pPr>
              <w:widowControl w:val="0"/>
            </w:pPr>
            <w:r>
              <w:t xml:space="preserve">50 </w:t>
            </w:r>
            <w:proofErr w:type="spellStart"/>
            <w:r>
              <w:t>ms</w:t>
            </w:r>
            <w:proofErr w:type="spellEnd"/>
          </w:p>
        </w:tc>
        <w:tc>
          <w:tcPr>
            <w:tcW w:w="1598" w:type="dxa"/>
            <w:tcMar>
              <w:top w:w="100" w:type="dxa"/>
              <w:left w:w="100" w:type="dxa"/>
              <w:bottom w:w="100" w:type="dxa"/>
              <w:right w:w="100" w:type="dxa"/>
            </w:tcMar>
          </w:tcPr>
          <w:p w14:paraId="0FF0E538" w14:textId="6C2558F4" w:rsidR="00761FF5" w:rsidRDefault="008661F8">
            <w:pPr>
              <w:widowControl w:val="0"/>
            </w:pPr>
            <w:r>
              <w:t>Data transmission integrity check</w:t>
            </w:r>
          </w:p>
        </w:tc>
        <w:tc>
          <w:tcPr>
            <w:tcW w:w="1598" w:type="dxa"/>
            <w:tcMar>
              <w:top w:w="100" w:type="dxa"/>
              <w:left w:w="100" w:type="dxa"/>
              <w:bottom w:w="100" w:type="dxa"/>
              <w:right w:w="100" w:type="dxa"/>
            </w:tcMar>
          </w:tcPr>
          <w:p w14:paraId="27965183" w14:textId="152393C6" w:rsidR="00761FF5" w:rsidRDefault="000007B4">
            <w:pPr>
              <w:widowControl w:val="0"/>
            </w:pPr>
            <w:r>
              <w:t>The LDW safety component will set the LDW torque amplitude request to 0, preventing further haptic. Warning will display on dashboard informing driver of the fault.</w:t>
            </w:r>
          </w:p>
        </w:tc>
      </w:tr>
      <w:tr w:rsidR="00761FF5" w14:paraId="568B0991" w14:textId="77777777">
        <w:tc>
          <w:tcPr>
            <w:tcW w:w="1274" w:type="dxa"/>
            <w:tcMar>
              <w:top w:w="100" w:type="dxa"/>
              <w:left w:w="100" w:type="dxa"/>
              <w:bottom w:w="100" w:type="dxa"/>
              <w:right w:w="100" w:type="dxa"/>
            </w:tcMar>
          </w:tcPr>
          <w:p w14:paraId="452CBF13" w14:textId="77777777" w:rsidR="00761FF5" w:rsidRDefault="008007A6">
            <w:pPr>
              <w:widowControl w:val="0"/>
            </w:pPr>
            <w:r>
              <w:t>Technical</w:t>
            </w:r>
          </w:p>
          <w:p w14:paraId="60AB0F39" w14:textId="77777777" w:rsidR="00761FF5" w:rsidRDefault="008007A6">
            <w:pPr>
              <w:widowControl w:val="0"/>
            </w:pPr>
            <w:r>
              <w:t>Safety</w:t>
            </w:r>
          </w:p>
          <w:p w14:paraId="1D73D6F3" w14:textId="77777777" w:rsidR="00761FF5" w:rsidRDefault="008007A6">
            <w:pPr>
              <w:widowControl w:val="0"/>
            </w:pPr>
            <w:r>
              <w:lastRenderedPageBreak/>
              <w:t>Requirement</w:t>
            </w:r>
          </w:p>
          <w:p w14:paraId="0009E892" w14:textId="77777777" w:rsidR="00761FF5" w:rsidRDefault="008007A6">
            <w:pPr>
              <w:widowControl w:val="0"/>
            </w:pPr>
            <w:r>
              <w:t>05</w:t>
            </w:r>
          </w:p>
        </w:tc>
        <w:tc>
          <w:tcPr>
            <w:tcW w:w="3309" w:type="dxa"/>
            <w:tcMar>
              <w:top w:w="100" w:type="dxa"/>
              <w:left w:w="100" w:type="dxa"/>
              <w:bottom w:w="100" w:type="dxa"/>
              <w:right w:w="100" w:type="dxa"/>
            </w:tcMar>
          </w:tcPr>
          <w:p w14:paraId="172BD6AC" w14:textId="0784AB64" w:rsidR="00761FF5" w:rsidRPr="000920B9" w:rsidRDefault="000920B9" w:rsidP="000920B9">
            <w:pPr>
              <w:rPr>
                <w:rFonts w:eastAsia="Times New Roman"/>
              </w:rPr>
            </w:pPr>
            <w:r>
              <w:rPr>
                <w:rFonts w:ascii="Helvetica" w:eastAsia="Times New Roman" w:hAnsi="Helvetica"/>
                <w:color w:val="4F4F4F"/>
                <w:sz w:val="23"/>
                <w:szCs w:val="23"/>
                <w:shd w:val="clear" w:color="auto" w:fill="F9F9F9"/>
              </w:rPr>
              <w:lastRenderedPageBreak/>
              <w:t xml:space="preserve">Memory test shall be conducted at </w:t>
            </w:r>
            <w:proofErr w:type="spellStart"/>
            <w:r>
              <w:rPr>
                <w:rFonts w:ascii="Helvetica" w:eastAsia="Times New Roman" w:hAnsi="Helvetica"/>
                <w:color w:val="4F4F4F"/>
                <w:sz w:val="23"/>
                <w:szCs w:val="23"/>
                <w:shd w:val="clear" w:color="auto" w:fill="F9F9F9"/>
              </w:rPr>
              <w:t>start up</w:t>
            </w:r>
            <w:proofErr w:type="spellEnd"/>
            <w:r>
              <w:rPr>
                <w:rFonts w:ascii="Helvetica" w:eastAsia="Times New Roman" w:hAnsi="Helvetica"/>
                <w:color w:val="4F4F4F"/>
                <w:sz w:val="23"/>
                <w:szCs w:val="23"/>
                <w:shd w:val="clear" w:color="auto" w:fill="F9F9F9"/>
              </w:rPr>
              <w:t xml:space="preserve"> of the </w:t>
            </w:r>
            <w:r>
              <w:rPr>
                <w:rFonts w:ascii="Helvetica" w:eastAsia="Times New Roman" w:hAnsi="Helvetica"/>
                <w:color w:val="4F4F4F"/>
                <w:sz w:val="23"/>
                <w:szCs w:val="23"/>
                <w:shd w:val="clear" w:color="auto" w:fill="F9F9F9"/>
              </w:rPr>
              <w:lastRenderedPageBreak/>
              <w:t>EPS ECU to check for any faults in memory.</w:t>
            </w:r>
          </w:p>
        </w:tc>
        <w:tc>
          <w:tcPr>
            <w:tcW w:w="345" w:type="dxa"/>
            <w:tcMar>
              <w:top w:w="100" w:type="dxa"/>
              <w:left w:w="100" w:type="dxa"/>
              <w:bottom w:w="100" w:type="dxa"/>
              <w:right w:w="100" w:type="dxa"/>
            </w:tcMar>
          </w:tcPr>
          <w:p w14:paraId="07D74FB8" w14:textId="07AFD148" w:rsidR="00761FF5" w:rsidRDefault="000920B9">
            <w:pPr>
              <w:widowControl w:val="0"/>
            </w:pPr>
            <w:r>
              <w:lastRenderedPageBreak/>
              <w:t>A</w:t>
            </w:r>
          </w:p>
        </w:tc>
        <w:tc>
          <w:tcPr>
            <w:tcW w:w="1425" w:type="dxa"/>
            <w:tcMar>
              <w:top w:w="100" w:type="dxa"/>
              <w:left w:w="100" w:type="dxa"/>
              <w:bottom w:w="100" w:type="dxa"/>
              <w:right w:w="100" w:type="dxa"/>
            </w:tcMar>
          </w:tcPr>
          <w:p w14:paraId="6A19EEB2" w14:textId="0E9289CD" w:rsidR="00761FF5" w:rsidRDefault="000920B9">
            <w:pPr>
              <w:widowControl w:val="0"/>
            </w:pPr>
            <w:r>
              <w:t>Ignition cycle</w:t>
            </w:r>
          </w:p>
        </w:tc>
        <w:tc>
          <w:tcPr>
            <w:tcW w:w="1598" w:type="dxa"/>
            <w:tcMar>
              <w:top w:w="100" w:type="dxa"/>
              <w:left w:w="100" w:type="dxa"/>
              <w:bottom w:w="100" w:type="dxa"/>
              <w:right w:w="100" w:type="dxa"/>
            </w:tcMar>
          </w:tcPr>
          <w:p w14:paraId="7FE71ACA" w14:textId="3E61DC3D" w:rsidR="00761FF5" w:rsidRDefault="008661F8">
            <w:pPr>
              <w:widowControl w:val="0"/>
            </w:pPr>
            <w:r>
              <w:t>Safety startup</w:t>
            </w:r>
          </w:p>
        </w:tc>
        <w:tc>
          <w:tcPr>
            <w:tcW w:w="1598" w:type="dxa"/>
            <w:tcMar>
              <w:top w:w="100" w:type="dxa"/>
              <w:left w:w="100" w:type="dxa"/>
              <w:bottom w:w="100" w:type="dxa"/>
              <w:right w:w="100" w:type="dxa"/>
            </w:tcMar>
          </w:tcPr>
          <w:p w14:paraId="5FFBB63C" w14:textId="5038111D" w:rsidR="00761FF5" w:rsidRDefault="000007B4">
            <w:pPr>
              <w:widowControl w:val="0"/>
            </w:pPr>
            <w:r>
              <w:t xml:space="preserve">The LDW safety </w:t>
            </w:r>
            <w:r>
              <w:lastRenderedPageBreak/>
              <w:t>component will set the LDW torque amplitude request to 0, preventing further haptic. Warning will display on dashboard informing driver of the fault.</w:t>
            </w:r>
          </w:p>
        </w:tc>
      </w:tr>
    </w:tbl>
    <w:p w14:paraId="619B35EC" w14:textId="77777777" w:rsidR="00761FF5" w:rsidRDefault="00761FF5"/>
    <w:p w14:paraId="1A709606" w14:textId="77777777" w:rsidR="00761FF5" w:rsidRDefault="00761FF5"/>
    <w:p w14:paraId="6C381E3F" w14:textId="77777777" w:rsidR="00761FF5" w:rsidRDefault="008007A6">
      <w:r>
        <w:t>Functional Safety Requirement 01-2 with its associated system elements</w:t>
      </w:r>
    </w:p>
    <w:p w14:paraId="3FED4E53" w14:textId="77777777" w:rsidR="00761FF5" w:rsidRDefault="008007A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61FF5" w14:paraId="2406ED3C" w14:textId="77777777">
        <w:tc>
          <w:tcPr>
            <w:tcW w:w="1530" w:type="dxa"/>
            <w:shd w:val="clear" w:color="auto" w:fill="CCCCCC"/>
            <w:tcMar>
              <w:top w:w="100" w:type="dxa"/>
              <w:left w:w="100" w:type="dxa"/>
              <w:bottom w:w="100" w:type="dxa"/>
              <w:right w:w="100" w:type="dxa"/>
            </w:tcMar>
          </w:tcPr>
          <w:p w14:paraId="0DE28E50" w14:textId="77777777" w:rsidR="00761FF5" w:rsidRDefault="008007A6">
            <w:pPr>
              <w:widowControl w:val="0"/>
              <w:rPr>
                <w:b/>
              </w:rPr>
            </w:pPr>
            <w:r>
              <w:rPr>
                <w:b/>
              </w:rPr>
              <w:t>ID</w:t>
            </w:r>
          </w:p>
        </w:tc>
        <w:tc>
          <w:tcPr>
            <w:tcW w:w="3510" w:type="dxa"/>
            <w:shd w:val="clear" w:color="auto" w:fill="CCCCCC"/>
            <w:tcMar>
              <w:top w:w="100" w:type="dxa"/>
              <w:left w:w="100" w:type="dxa"/>
              <w:bottom w:w="100" w:type="dxa"/>
              <w:right w:w="100" w:type="dxa"/>
            </w:tcMar>
          </w:tcPr>
          <w:p w14:paraId="477A4377" w14:textId="77777777" w:rsidR="00761FF5" w:rsidRDefault="008007A6">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387B131C" w14:textId="77777777" w:rsidR="00761FF5" w:rsidRDefault="008007A6">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6498DBB5" w14:textId="77777777" w:rsidR="00761FF5" w:rsidRDefault="008007A6">
            <w:pPr>
              <w:widowControl w:val="0"/>
              <w:rPr>
                <w:b/>
              </w:rPr>
            </w:pPr>
            <w:r>
              <w:rPr>
                <w:b/>
              </w:rPr>
              <w:t>Camera ECU</w:t>
            </w:r>
          </w:p>
        </w:tc>
        <w:tc>
          <w:tcPr>
            <w:tcW w:w="1920" w:type="dxa"/>
            <w:shd w:val="clear" w:color="auto" w:fill="CCCCCC"/>
            <w:tcMar>
              <w:top w:w="100" w:type="dxa"/>
              <w:left w:w="100" w:type="dxa"/>
              <w:bottom w:w="100" w:type="dxa"/>
              <w:right w:w="100" w:type="dxa"/>
            </w:tcMar>
          </w:tcPr>
          <w:p w14:paraId="573193FB" w14:textId="77777777" w:rsidR="00761FF5" w:rsidRDefault="008007A6">
            <w:pPr>
              <w:widowControl w:val="0"/>
              <w:rPr>
                <w:b/>
              </w:rPr>
            </w:pPr>
            <w:r>
              <w:rPr>
                <w:b/>
              </w:rPr>
              <w:t>Car Display ECU</w:t>
            </w:r>
          </w:p>
        </w:tc>
      </w:tr>
      <w:tr w:rsidR="00761FF5" w14:paraId="2D5C5210" w14:textId="77777777">
        <w:tc>
          <w:tcPr>
            <w:tcW w:w="1530" w:type="dxa"/>
            <w:tcMar>
              <w:top w:w="100" w:type="dxa"/>
              <w:left w:w="100" w:type="dxa"/>
              <w:bottom w:w="100" w:type="dxa"/>
              <w:right w:w="100" w:type="dxa"/>
            </w:tcMar>
          </w:tcPr>
          <w:p w14:paraId="38C7E399" w14:textId="77777777" w:rsidR="00761FF5" w:rsidRDefault="008007A6">
            <w:pPr>
              <w:widowControl w:val="0"/>
            </w:pPr>
            <w:r>
              <w:t>Functional</w:t>
            </w:r>
          </w:p>
          <w:p w14:paraId="67734563" w14:textId="77777777" w:rsidR="00761FF5" w:rsidRDefault="008007A6">
            <w:pPr>
              <w:widowControl w:val="0"/>
            </w:pPr>
            <w:r>
              <w:t>Safety</w:t>
            </w:r>
          </w:p>
          <w:p w14:paraId="4C39DAE1" w14:textId="77777777" w:rsidR="00761FF5" w:rsidRDefault="008007A6">
            <w:pPr>
              <w:widowControl w:val="0"/>
            </w:pPr>
            <w:r>
              <w:t>Requirement</w:t>
            </w:r>
          </w:p>
          <w:p w14:paraId="628EC380" w14:textId="77777777" w:rsidR="00761FF5" w:rsidRDefault="008007A6">
            <w:pPr>
              <w:widowControl w:val="0"/>
            </w:pPr>
            <w:r>
              <w:t>01-02</w:t>
            </w:r>
          </w:p>
        </w:tc>
        <w:tc>
          <w:tcPr>
            <w:tcW w:w="3510" w:type="dxa"/>
            <w:tcMar>
              <w:top w:w="100" w:type="dxa"/>
              <w:left w:w="100" w:type="dxa"/>
              <w:bottom w:w="100" w:type="dxa"/>
              <w:right w:w="100" w:type="dxa"/>
            </w:tcMar>
          </w:tcPr>
          <w:p w14:paraId="19EEF692" w14:textId="0BB283BC" w:rsidR="00761FF5" w:rsidRDefault="009508E9">
            <w:pPr>
              <w:widowControl w:val="0"/>
            </w:pPr>
            <w:r>
              <w:t xml:space="preserve">The electronic power steering ECU shall ensure that the lane departure oscillating torque frequency is below </w:t>
            </w:r>
            <w:proofErr w:type="spellStart"/>
            <w:r>
              <w:t>Max_Torque_Frequency</w:t>
            </w:r>
            <w:proofErr w:type="spellEnd"/>
            <w:r>
              <w:t>.</w:t>
            </w:r>
          </w:p>
        </w:tc>
        <w:tc>
          <w:tcPr>
            <w:tcW w:w="1350" w:type="dxa"/>
            <w:tcMar>
              <w:top w:w="100" w:type="dxa"/>
              <w:left w:w="100" w:type="dxa"/>
              <w:bottom w:w="100" w:type="dxa"/>
              <w:right w:w="100" w:type="dxa"/>
            </w:tcMar>
            <w:vAlign w:val="center"/>
          </w:tcPr>
          <w:p w14:paraId="7F75F62F" w14:textId="77777777" w:rsidR="00761FF5" w:rsidRDefault="008007A6">
            <w:pPr>
              <w:widowControl w:val="0"/>
              <w:jc w:val="center"/>
            </w:pPr>
            <w:r>
              <w:t>X</w:t>
            </w:r>
          </w:p>
        </w:tc>
        <w:tc>
          <w:tcPr>
            <w:tcW w:w="1245" w:type="dxa"/>
            <w:tcMar>
              <w:top w:w="100" w:type="dxa"/>
              <w:left w:w="100" w:type="dxa"/>
              <w:bottom w:w="100" w:type="dxa"/>
              <w:right w:w="100" w:type="dxa"/>
            </w:tcMar>
            <w:vAlign w:val="center"/>
          </w:tcPr>
          <w:p w14:paraId="6B725D49" w14:textId="77777777" w:rsidR="00761FF5" w:rsidRDefault="00761FF5">
            <w:pPr>
              <w:widowControl w:val="0"/>
              <w:jc w:val="center"/>
              <w:rPr>
                <w:b/>
              </w:rPr>
            </w:pPr>
          </w:p>
        </w:tc>
        <w:tc>
          <w:tcPr>
            <w:tcW w:w="1920" w:type="dxa"/>
            <w:tcMar>
              <w:top w:w="100" w:type="dxa"/>
              <w:left w:w="100" w:type="dxa"/>
              <w:bottom w:w="100" w:type="dxa"/>
              <w:right w:w="100" w:type="dxa"/>
            </w:tcMar>
            <w:vAlign w:val="center"/>
          </w:tcPr>
          <w:p w14:paraId="1D71AF3C" w14:textId="77777777" w:rsidR="00761FF5" w:rsidRDefault="00761FF5">
            <w:pPr>
              <w:widowControl w:val="0"/>
              <w:jc w:val="center"/>
              <w:rPr>
                <w:b/>
              </w:rPr>
            </w:pPr>
          </w:p>
        </w:tc>
      </w:tr>
    </w:tbl>
    <w:p w14:paraId="49C4EB4E" w14:textId="77777777" w:rsidR="00761FF5" w:rsidRDefault="00761FF5"/>
    <w:p w14:paraId="2283F1B8" w14:textId="77777777" w:rsidR="00761FF5" w:rsidRDefault="00761FF5"/>
    <w:p w14:paraId="3ADCE647" w14:textId="77777777" w:rsidR="00761FF5" w:rsidRDefault="00761FF5"/>
    <w:p w14:paraId="477B01BE" w14:textId="77777777" w:rsidR="00761FF5" w:rsidRDefault="00761FF5"/>
    <w:p w14:paraId="54FEA898" w14:textId="77777777" w:rsidR="00761FF5" w:rsidRDefault="00761FF5"/>
    <w:p w14:paraId="4896AF80" w14:textId="77777777" w:rsidR="00761FF5" w:rsidRDefault="00761FF5"/>
    <w:p w14:paraId="57D7AAFF" w14:textId="77777777" w:rsidR="00761FF5" w:rsidRDefault="008007A6">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680"/>
        <w:gridCol w:w="810"/>
        <w:gridCol w:w="1170"/>
        <w:gridCol w:w="1530"/>
        <w:gridCol w:w="1775"/>
      </w:tblGrid>
      <w:tr w:rsidR="006C35CD" w14:paraId="79DBF178" w14:textId="77777777" w:rsidTr="006C35CD">
        <w:tc>
          <w:tcPr>
            <w:tcW w:w="1560" w:type="dxa"/>
            <w:shd w:val="clear" w:color="auto" w:fill="CCCCCC"/>
            <w:tcMar>
              <w:top w:w="100" w:type="dxa"/>
              <w:left w:w="100" w:type="dxa"/>
              <w:bottom w:w="100" w:type="dxa"/>
              <w:right w:w="100" w:type="dxa"/>
            </w:tcMar>
          </w:tcPr>
          <w:p w14:paraId="07C7EF41" w14:textId="77777777" w:rsidR="00761FF5" w:rsidRDefault="008007A6">
            <w:pPr>
              <w:widowControl w:val="0"/>
              <w:rPr>
                <w:b/>
              </w:rPr>
            </w:pPr>
            <w:r>
              <w:rPr>
                <w:b/>
              </w:rPr>
              <w:t>ID</w:t>
            </w:r>
          </w:p>
        </w:tc>
        <w:tc>
          <w:tcPr>
            <w:tcW w:w="2680" w:type="dxa"/>
            <w:shd w:val="clear" w:color="auto" w:fill="CCCCCC"/>
            <w:tcMar>
              <w:top w:w="100" w:type="dxa"/>
              <w:left w:w="100" w:type="dxa"/>
              <w:bottom w:w="100" w:type="dxa"/>
              <w:right w:w="100" w:type="dxa"/>
            </w:tcMar>
          </w:tcPr>
          <w:p w14:paraId="1C323255" w14:textId="77777777" w:rsidR="00761FF5" w:rsidRDefault="008007A6">
            <w:pPr>
              <w:widowControl w:val="0"/>
              <w:rPr>
                <w:b/>
              </w:rPr>
            </w:pPr>
            <w:r>
              <w:rPr>
                <w:b/>
              </w:rPr>
              <w:t>Technical Safety Requirement</w:t>
            </w:r>
          </w:p>
        </w:tc>
        <w:tc>
          <w:tcPr>
            <w:tcW w:w="810" w:type="dxa"/>
            <w:shd w:val="clear" w:color="auto" w:fill="CCCCCC"/>
            <w:tcMar>
              <w:top w:w="100" w:type="dxa"/>
              <w:left w:w="100" w:type="dxa"/>
              <w:bottom w:w="100" w:type="dxa"/>
              <w:right w:w="100" w:type="dxa"/>
            </w:tcMar>
          </w:tcPr>
          <w:p w14:paraId="4CC1B6AD" w14:textId="77777777" w:rsidR="00761FF5" w:rsidRDefault="008007A6">
            <w:pPr>
              <w:widowControl w:val="0"/>
              <w:rPr>
                <w:b/>
              </w:rPr>
            </w:pPr>
            <w:r>
              <w:rPr>
                <w:b/>
              </w:rPr>
              <w:t>ASIL</w:t>
            </w:r>
          </w:p>
        </w:tc>
        <w:tc>
          <w:tcPr>
            <w:tcW w:w="1170" w:type="dxa"/>
            <w:shd w:val="clear" w:color="auto" w:fill="CCCCCC"/>
            <w:tcMar>
              <w:top w:w="100" w:type="dxa"/>
              <w:left w:w="100" w:type="dxa"/>
              <w:bottom w:w="100" w:type="dxa"/>
              <w:right w:w="100" w:type="dxa"/>
            </w:tcMar>
          </w:tcPr>
          <w:p w14:paraId="3E89F5D8" w14:textId="77777777" w:rsidR="00761FF5" w:rsidRDefault="008007A6">
            <w:pPr>
              <w:widowControl w:val="0"/>
              <w:rPr>
                <w:b/>
              </w:rPr>
            </w:pPr>
            <w:r>
              <w:rPr>
                <w:b/>
              </w:rPr>
              <w:t>Fault Tolerant Time Interval</w:t>
            </w:r>
          </w:p>
        </w:tc>
        <w:tc>
          <w:tcPr>
            <w:tcW w:w="1530" w:type="dxa"/>
            <w:shd w:val="clear" w:color="auto" w:fill="CCCCCC"/>
            <w:tcMar>
              <w:top w:w="100" w:type="dxa"/>
              <w:left w:w="100" w:type="dxa"/>
              <w:bottom w:w="100" w:type="dxa"/>
              <w:right w:w="100" w:type="dxa"/>
            </w:tcMar>
          </w:tcPr>
          <w:p w14:paraId="4DA947FE" w14:textId="77777777" w:rsidR="00761FF5" w:rsidRDefault="008007A6">
            <w:pPr>
              <w:widowControl w:val="0"/>
              <w:rPr>
                <w:b/>
              </w:rPr>
            </w:pPr>
            <w:r>
              <w:rPr>
                <w:b/>
              </w:rPr>
              <w:t>Architecture Allocation</w:t>
            </w:r>
          </w:p>
        </w:tc>
        <w:tc>
          <w:tcPr>
            <w:tcW w:w="1775" w:type="dxa"/>
            <w:shd w:val="clear" w:color="auto" w:fill="CCCCCC"/>
            <w:tcMar>
              <w:top w:w="100" w:type="dxa"/>
              <w:left w:w="100" w:type="dxa"/>
              <w:bottom w:w="100" w:type="dxa"/>
              <w:right w:w="100" w:type="dxa"/>
            </w:tcMar>
          </w:tcPr>
          <w:p w14:paraId="723BC405" w14:textId="77777777" w:rsidR="00761FF5" w:rsidRDefault="008007A6">
            <w:pPr>
              <w:widowControl w:val="0"/>
              <w:rPr>
                <w:b/>
              </w:rPr>
            </w:pPr>
            <w:r>
              <w:rPr>
                <w:b/>
              </w:rPr>
              <w:t>Safe State</w:t>
            </w:r>
          </w:p>
        </w:tc>
      </w:tr>
      <w:tr w:rsidR="006C35CD" w14:paraId="1F91CC2B" w14:textId="77777777" w:rsidTr="006C35CD">
        <w:tc>
          <w:tcPr>
            <w:tcW w:w="1560" w:type="dxa"/>
            <w:tcMar>
              <w:top w:w="100" w:type="dxa"/>
              <w:left w:w="100" w:type="dxa"/>
              <w:bottom w:w="100" w:type="dxa"/>
              <w:right w:w="100" w:type="dxa"/>
            </w:tcMar>
          </w:tcPr>
          <w:p w14:paraId="05CB79F7" w14:textId="77777777" w:rsidR="00761FF5" w:rsidRDefault="008007A6">
            <w:pPr>
              <w:widowControl w:val="0"/>
            </w:pPr>
            <w:r>
              <w:t>Technical</w:t>
            </w:r>
          </w:p>
          <w:p w14:paraId="6A12A576" w14:textId="77777777" w:rsidR="00761FF5" w:rsidRDefault="008007A6">
            <w:pPr>
              <w:widowControl w:val="0"/>
            </w:pPr>
            <w:r>
              <w:t>Safety</w:t>
            </w:r>
          </w:p>
          <w:p w14:paraId="68628A90" w14:textId="77777777" w:rsidR="00761FF5" w:rsidRDefault="008007A6">
            <w:pPr>
              <w:widowControl w:val="0"/>
            </w:pPr>
            <w:r>
              <w:t>Requirement</w:t>
            </w:r>
          </w:p>
          <w:p w14:paraId="276AA954" w14:textId="77777777" w:rsidR="00761FF5" w:rsidRDefault="008007A6">
            <w:pPr>
              <w:widowControl w:val="0"/>
            </w:pPr>
            <w:r>
              <w:t>01</w:t>
            </w:r>
          </w:p>
        </w:tc>
        <w:tc>
          <w:tcPr>
            <w:tcW w:w="2680" w:type="dxa"/>
            <w:tcMar>
              <w:top w:w="100" w:type="dxa"/>
              <w:left w:w="100" w:type="dxa"/>
              <w:bottom w:w="100" w:type="dxa"/>
              <w:right w:w="100" w:type="dxa"/>
            </w:tcMar>
          </w:tcPr>
          <w:p w14:paraId="41EECE63" w14:textId="64FABC26" w:rsidR="00761FF5" w:rsidRDefault="008661F8" w:rsidP="008661F8">
            <w:pPr>
              <w:widowControl w:val="0"/>
            </w:pPr>
            <w:r>
              <w:t xml:space="preserve">The LDW safety component shall ensure that the frequency of the </w:t>
            </w:r>
            <w:proofErr w:type="spellStart"/>
            <w:r>
              <w:t>LDW_Torque_Request</w:t>
            </w:r>
            <w:proofErr w:type="spellEnd"/>
            <w:r>
              <w:t xml:space="preserve"> sent to the final </w:t>
            </w:r>
            <w:r>
              <w:lastRenderedPageBreak/>
              <w:t xml:space="preserve">electronic power steering torque component is below </w:t>
            </w:r>
            <w:proofErr w:type="spellStart"/>
            <w:r>
              <w:t>Max_Torque_Frequency</w:t>
            </w:r>
            <w:proofErr w:type="spellEnd"/>
            <w:r>
              <w:t>.</w:t>
            </w:r>
          </w:p>
        </w:tc>
        <w:tc>
          <w:tcPr>
            <w:tcW w:w="810" w:type="dxa"/>
            <w:tcMar>
              <w:top w:w="100" w:type="dxa"/>
              <w:left w:w="100" w:type="dxa"/>
              <w:bottom w:w="100" w:type="dxa"/>
              <w:right w:w="100" w:type="dxa"/>
            </w:tcMar>
          </w:tcPr>
          <w:p w14:paraId="017081C3" w14:textId="260E6E92" w:rsidR="00761FF5" w:rsidRDefault="009508E9">
            <w:pPr>
              <w:widowControl w:val="0"/>
            </w:pPr>
            <w:r>
              <w:lastRenderedPageBreak/>
              <w:t>C</w:t>
            </w:r>
          </w:p>
        </w:tc>
        <w:tc>
          <w:tcPr>
            <w:tcW w:w="1170" w:type="dxa"/>
            <w:tcMar>
              <w:top w:w="100" w:type="dxa"/>
              <w:left w:w="100" w:type="dxa"/>
              <w:bottom w:w="100" w:type="dxa"/>
              <w:right w:w="100" w:type="dxa"/>
            </w:tcMar>
          </w:tcPr>
          <w:p w14:paraId="542EC87E" w14:textId="27954F42" w:rsidR="00761FF5" w:rsidRDefault="009508E9">
            <w:pPr>
              <w:widowControl w:val="0"/>
            </w:pPr>
            <w:r>
              <w:t xml:space="preserve">50 </w:t>
            </w:r>
            <w:proofErr w:type="spellStart"/>
            <w:r>
              <w:t>ms</w:t>
            </w:r>
            <w:proofErr w:type="spellEnd"/>
          </w:p>
        </w:tc>
        <w:tc>
          <w:tcPr>
            <w:tcW w:w="1530" w:type="dxa"/>
            <w:tcMar>
              <w:top w:w="100" w:type="dxa"/>
              <w:left w:w="100" w:type="dxa"/>
              <w:bottom w:w="100" w:type="dxa"/>
              <w:right w:w="100" w:type="dxa"/>
            </w:tcMar>
          </w:tcPr>
          <w:p w14:paraId="21CE5B86" w14:textId="268357E3" w:rsidR="00761FF5" w:rsidRDefault="006C35CD">
            <w:pPr>
              <w:widowControl w:val="0"/>
            </w:pPr>
            <w:r>
              <w:t>LDW Safety</w:t>
            </w:r>
          </w:p>
        </w:tc>
        <w:tc>
          <w:tcPr>
            <w:tcW w:w="1775" w:type="dxa"/>
            <w:tcMar>
              <w:top w:w="100" w:type="dxa"/>
              <w:left w:w="100" w:type="dxa"/>
              <w:bottom w:w="100" w:type="dxa"/>
              <w:right w:w="100" w:type="dxa"/>
            </w:tcMar>
          </w:tcPr>
          <w:p w14:paraId="0499E924" w14:textId="317F73FF" w:rsidR="00761FF5" w:rsidRDefault="000007B4" w:rsidP="000007B4">
            <w:pPr>
              <w:widowControl w:val="0"/>
            </w:pPr>
            <w:r>
              <w:t xml:space="preserve">The LDW safety component will set the LDW torque </w:t>
            </w:r>
            <w:r>
              <w:lastRenderedPageBreak/>
              <w:t>frequency</w:t>
            </w:r>
            <w:r>
              <w:t xml:space="preserve"> request to 0, preventing further haptic. Warning will display on dashboard informing driver of the fault.</w:t>
            </w:r>
          </w:p>
        </w:tc>
      </w:tr>
      <w:tr w:rsidR="006C35CD" w14:paraId="0BD96096" w14:textId="77777777" w:rsidTr="006C35CD">
        <w:tc>
          <w:tcPr>
            <w:tcW w:w="1560" w:type="dxa"/>
            <w:tcMar>
              <w:top w:w="100" w:type="dxa"/>
              <w:left w:w="100" w:type="dxa"/>
              <w:bottom w:w="100" w:type="dxa"/>
              <w:right w:w="100" w:type="dxa"/>
            </w:tcMar>
          </w:tcPr>
          <w:p w14:paraId="3752490A" w14:textId="77777777" w:rsidR="00761FF5" w:rsidRDefault="008007A6">
            <w:pPr>
              <w:widowControl w:val="0"/>
            </w:pPr>
            <w:r>
              <w:lastRenderedPageBreak/>
              <w:t>Technical</w:t>
            </w:r>
          </w:p>
          <w:p w14:paraId="6AC8E00B" w14:textId="77777777" w:rsidR="00761FF5" w:rsidRDefault="008007A6">
            <w:pPr>
              <w:widowControl w:val="0"/>
            </w:pPr>
            <w:r>
              <w:t>Safety</w:t>
            </w:r>
          </w:p>
          <w:p w14:paraId="3747F6EA" w14:textId="77777777" w:rsidR="00761FF5" w:rsidRDefault="008007A6">
            <w:pPr>
              <w:widowControl w:val="0"/>
            </w:pPr>
            <w:r>
              <w:t>Requirement</w:t>
            </w:r>
          </w:p>
          <w:p w14:paraId="5ED83EA8" w14:textId="77777777" w:rsidR="00761FF5" w:rsidRDefault="008007A6">
            <w:pPr>
              <w:widowControl w:val="0"/>
            </w:pPr>
            <w:r>
              <w:t>02</w:t>
            </w:r>
          </w:p>
        </w:tc>
        <w:tc>
          <w:tcPr>
            <w:tcW w:w="2680" w:type="dxa"/>
            <w:tcMar>
              <w:top w:w="100" w:type="dxa"/>
              <w:left w:w="100" w:type="dxa"/>
              <w:bottom w:w="100" w:type="dxa"/>
              <w:right w:w="100" w:type="dxa"/>
            </w:tcMar>
          </w:tcPr>
          <w:p w14:paraId="28E89018" w14:textId="461C7204" w:rsidR="00761FF5" w:rsidRDefault="008661F8">
            <w:pPr>
              <w:widowControl w:val="0"/>
            </w:pPr>
            <w:r w:rsidRPr="000920B9">
              <w:rPr>
                <w:rFonts w:ascii="Helvetica" w:eastAsia="Times New Roman" w:hAnsi="Helvetica"/>
                <w:color w:val="4F4F4F"/>
                <w:sz w:val="23"/>
                <w:szCs w:val="23"/>
                <w:shd w:val="clear" w:color="auto" w:fill="FFFFFF"/>
              </w:rPr>
              <w:t>As soon as the LDW function deactivates the LDW feature, the 'LDW Safety' software block shall send a signal to the car display ECU to turn on a warning light.</w:t>
            </w:r>
          </w:p>
        </w:tc>
        <w:tc>
          <w:tcPr>
            <w:tcW w:w="810" w:type="dxa"/>
            <w:tcMar>
              <w:top w:w="100" w:type="dxa"/>
              <w:left w:w="100" w:type="dxa"/>
              <w:bottom w:w="100" w:type="dxa"/>
              <w:right w:w="100" w:type="dxa"/>
            </w:tcMar>
          </w:tcPr>
          <w:p w14:paraId="7CECB31F" w14:textId="4A10ACE7" w:rsidR="00761FF5" w:rsidRDefault="006C35CD">
            <w:pPr>
              <w:widowControl w:val="0"/>
            </w:pPr>
            <w:r>
              <w:t>C</w:t>
            </w:r>
          </w:p>
        </w:tc>
        <w:tc>
          <w:tcPr>
            <w:tcW w:w="1170" w:type="dxa"/>
            <w:tcMar>
              <w:top w:w="100" w:type="dxa"/>
              <w:left w:w="100" w:type="dxa"/>
              <w:bottom w:w="100" w:type="dxa"/>
              <w:right w:w="100" w:type="dxa"/>
            </w:tcMar>
          </w:tcPr>
          <w:p w14:paraId="1FA09444" w14:textId="6B2222E9" w:rsidR="00761FF5" w:rsidRDefault="006C35CD">
            <w:pPr>
              <w:widowControl w:val="0"/>
            </w:pPr>
            <w:r>
              <w:t xml:space="preserve">50 </w:t>
            </w:r>
            <w:proofErr w:type="spellStart"/>
            <w:r>
              <w:t>ms</w:t>
            </w:r>
            <w:proofErr w:type="spellEnd"/>
          </w:p>
        </w:tc>
        <w:tc>
          <w:tcPr>
            <w:tcW w:w="1530" w:type="dxa"/>
            <w:tcMar>
              <w:top w:w="100" w:type="dxa"/>
              <w:left w:w="100" w:type="dxa"/>
              <w:bottom w:w="100" w:type="dxa"/>
              <w:right w:w="100" w:type="dxa"/>
            </w:tcMar>
          </w:tcPr>
          <w:p w14:paraId="6E64ACAC" w14:textId="2F4FE14F" w:rsidR="00761FF5" w:rsidRDefault="006C35CD">
            <w:pPr>
              <w:widowControl w:val="0"/>
            </w:pPr>
            <w:r>
              <w:t>LDW Safety</w:t>
            </w:r>
          </w:p>
        </w:tc>
        <w:tc>
          <w:tcPr>
            <w:tcW w:w="1775" w:type="dxa"/>
            <w:tcMar>
              <w:top w:w="100" w:type="dxa"/>
              <w:left w:w="100" w:type="dxa"/>
              <w:bottom w:w="100" w:type="dxa"/>
              <w:right w:w="100" w:type="dxa"/>
            </w:tcMar>
          </w:tcPr>
          <w:p w14:paraId="274136A0" w14:textId="7E507282" w:rsidR="00761FF5" w:rsidRDefault="000007B4">
            <w:pPr>
              <w:widowControl w:val="0"/>
            </w:pPr>
            <w:r>
              <w:t>The LDW safety component will set the LDW torque frequency request to 0, preventing further haptic. Warning will display on dashboard informing driver of the fault.</w:t>
            </w:r>
          </w:p>
        </w:tc>
      </w:tr>
      <w:tr w:rsidR="006C35CD" w14:paraId="0BCC8185" w14:textId="77777777" w:rsidTr="006C35CD">
        <w:tc>
          <w:tcPr>
            <w:tcW w:w="1560" w:type="dxa"/>
            <w:tcMar>
              <w:top w:w="100" w:type="dxa"/>
              <w:left w:w="100" w:type="dxa"/>
              <w:bottom w:w="100" w:type="dxa"/>
              <w:right w:w="100" w:type="dxa"/>
            </w:tcMar>
          </w:tcPr>
          <w:p w14:paraId="2D5B0068" w14:textId="77777777" w:rsidR="00761FF5" w:rsidRDefault="008007A6">
            <w:pPr>
              <w:widowControl w:val="0"/>
            </w:pPr>
            <w:r>
              <w:t>Technical</w:t>
            </w:r>
          </w:p>
          <w:p w14:paraId="172B6C2D" w14:textId="77777777" w:rsidR="00761FF5" w:rsidRDefault="008007A6">
            <w:pPr>
              <w:widowControl w:val="0"/>
            </w:pPr>
            <w:r>
              <w:t>Safety</w:t>
            </w:r>
          </w:p>
          <w:p w14:paraId="77E1BE61" w14:textId="77777777" w:rsidR="00761FF5" w:rsidRDefault="008007A6">
            <w:pPr>
              <w:widowControl w:val="0"/>
            </w:pPr>
            <w:r>
              <w:t>Requirement</w:t>
            </w:r>
          </w:p>
          <w:p w14:paraId="2A518CBF" w14:textId="77777777" w:rsidR="00761FF5" w:rsidRDefault="008007A6">
            <w:pPr>
              <w:widowControl w:val="0"/>
            </w:pPr>
            <w:r>
              <w:t>03</w:t>
            </w:r>
          </w:p>
        </w:tc>
        <w:tc>
          <w:tcPr>
            <w:tcW w:w="2680" w:type="dxa"/>
            <w:tcMar>
              <w:top w:w="100" w:type="dxa"/>
              <w:left w:w="100" w:type="dxa"/>
              <w:bottom w:w="100" w:type="dxa"/>
              <w:right w:w="100" w:type="dxa"/>
            </w:tcMar>
          </w:tcPr>
          <w:p w14:paraId="15913875" w14:textId="2489EF3C" w:rsidR="00761FF5" w:rsidRDefault="008661F8">
            <w:pPr>
              <w:widowControl w:val="0"/>
            </w:pPr>
            <w:r>
              <w:rPr>
                <w:rFonts w:ascii="Helvetica" w:eastAsia="Times New Roman" w:hAnsi="Helvetica"/>
                <w:color w:val="4F4F4F"/>
                <w:sz w:val="23"/>
                <w:szCs w:val="23"/>
                <w:shd w:val="clear" w:color="auto" w:fill="F9F9F9"/>
              </w:rPr>
              <w:t>As soon as a failure is detected by the LDW function, it shall deactivate the LDW feature and the '</w:t>
            </w:r>
            <w:proofErr w:type="spellStart"/>
            <w:r>
              <w:rPr>
                <w:rFonts w:ascii="Helvetica" w:eastAsia="Times New Roman" w:hAnsi="Helvetica"/>
                <w:color w:val="4F4F4F"/>
                <w:sz w:val="23"/>
                <w:szCs w:val="23"/>
                <w:shd w:val="clear" w:color="auto" w:fill="F9F9F9"/>
              </w:rPr>
              <w:t>LDW_Torque_Request</w:t>
            </w:r>
            <w:proofErr w:type="spellEnd"/>
            <w:r>
              <w:rPr>
                <w:rFonts w:ascii="Helvetica" w:eastAsia="Times New Roman" w:hAnsi="Helvetica"/>
                <w:color w:val="4F4F4F"/>
                <w:sz w:val="23"/>
                <w:szCs w:val="23"/>
                <w:shd w:val="clear" w:color="auto" w:fill="F9F9F9"/>
              </w:rPr>
              <w:t>' shall be set to zero.</w:t>
            </w:r>
          </w:p>
        </w:tc>
        <w:tc>
          <w:tcPr>
            <w:tcW w:w="810" w:type="dxa"/>
            <w:tcMar>
              <w:top w:w="100" w:type="dxa"/>
              <w:left w:w="100" w:type="dxa"/>
              <w:bottom w:w="100" w:type="dxa"/>
              <w:right w:w="100" w:type="dxa"/>
            </w:tcMar>
          </w:tcPr>
          <w:p w14:paraId="7F2F9566" w14:textId="7CC5F900" w:rsidR="00761FF5" w:rsidRDefault="006C35CD">
            <w:pPr>
              <w:widowControl w:val="0"/>
            </w:pPr>
            <w:r>
              <w:t>C</w:t>
            </w:r>
          </w:p>
        </w:tc>
        <w:tc>
          <w:tcPr>
            <w:tcW w:w="1170" w:type="dxa"/>
            <w:tcMar>
              <w:top w:w="100" w:type="dxa"/>
              <w:left w:w="100" w:type="dxa"/>
              <w:bottom w:w="100" w:type="dxa"/>
              <w:right w:w="100" w:type="dxa"/>
            </w:tcMar>
          </w:tcPr>
          <w:p w14:paraId="5F837366" w14:textId="17A237D9" w:rsidR="00761FF5" w:rsidRDefault="006C35CD">
            <w:pPr>
              <w:widowControl w:val="0"/>
            </w:pPr>
            <w:r>
              <w:t xml:space="preserve">50 </w:t>
            </w:r>
            <w:proofErr w:type="spellStart"/>
            <w:r>
              <w:t>ms</w:t>
            </w:r>
            <w:proofErr w:type="spellEnd"/>
          </w:p>
        </w:tc>
        <w:tc>
          <w:tcPr>
            <w:tcW w:w="1530" w:type="dxa"/>
            <w:tcMar>
              <w:top w:w="100" w:type="dxa"/>
              <w:left w:w="100" w:type="dxa"/>
              <w:bottom w:w="100" w:type="dxa"/>
              <w:right w:w="100" w:type="dxa"/>
            </w:tcMar>
          </w:tcPr>
          <w:p w14:paraId="50EEE7F2" w14:textId="215B4D61" w:rsidR="00761FF5" w:rsidRDefault="006C35CD">
            <w:pPr>
              <w:widowControl w:val="0"/>
            </w:pPr>
            <w:r>
              <w:t>LDW Safety</w:t>
            </w:r>
          </w:p>
        </w:tc>
        <w:tc>
          <w:tcPr>
            <w:tcW w:w="1775" w:type="dxa"/>
            <w:tcMar>
              <w:top w:w="100" w:type="dxa"/>
              <w:left w:w="100" w:type="dxa"/>
              <w:bottom w:w="100" w:type="dxa"/>
              <w:right w:w="100" w:type="dxa"/>
            </w:tcMar>
          </w:tcPr>
          <w:p w14:paraId="78450B39" w14:textId="670C83E1" w:rsidR="00761FF5" w:rsidRDefault="000007B4">
            <w:pPr>
              <w:widowControl w:val="0"/>
            </w:pPr>
            <w:r>
              <w:t>The LDW safety component will set the LDW torque frequency request to 0, preventing further haptic. Warning will display on dashboard informing driver of the fault.</w:t>
            </w:r>
          </w:p>
        </w:tc>
      </w:tr>
      <w:tr w:rsidR="006C35CD" w14:paraId="492CE231" w14:textId="77777777" w:rsidTr="006C35CD">
        <w:tc>
          <w:tcPr>
            <w:tcW w:w="1560" w:type="dxa"/>
            <w:tcMar>
              <w:top w:w="100" w:type="dxa"/>
              <w:left w:w="100" w:type="dxa"/>
              <w:bottom w:w="100" w:type="dxa"/>
              <w:right w:w="100" w:type="dxa"/>
            </w:tcMar>
          </w:tcPr>
          <w:p w14:paraId="3F918FE0" w14:textId="77777777" w:rsidR="00761FF5" w:rsidRDefault="008007A6">
            <w:pPr>
              <w:widowControl w:val="0"/>
            </w:pPr>
            <w:r>
              <w:t>Technical</w:t>
            </w:r>
          </w:p>
          <w:p w14:paraId="4E4965EE" w14:textId="77777777" w:rsidR="00761FF5" w:rsidRDefault="008007A6">
            <w:pPr>
              <w:widowControl w:val="0"/>
            </w:pPr>
            <w:r>
              <w:t>Safety</w:t>
            </w:r>
          </w:p>
          <w:p w14:paraId="70D84854" w14:textId="77777777" w:rsidR="00761FF5" w:rsidRDefault="008007A6">
            <w:pPr>
              <w:widowControl w:val="0"/>
            </w:pPr>
            <w:r>
              <w:t>Requirement</w:t>
            </w:r>
          </w:p>
          <w:p w14:paraId="345BBBCC" w14:textId="77777777" w:rsidR="00761FF5" w:rsidRDefault="008007A6">
            <w:pPr>
              <w:widowControl w:val="0"/>
            </w:pPr>
            <w:r>
              <w:lastRenderedPageBreak/>
              <w:t>04</w:t>
            </w:r>
          </w:p>
        </w:tc>
        <w:tc>
          <w:tcPr>
            <w:tcW w:w="2680" w:type="dxa"/>
            <w:tcMar>
              <w:top w:w="100" w:type="dxa"/>
              <w:left w:w="100" w:type="dxa"/>
              <w:bottom w:w="100" w:type="dxa"/>
              <w:right w:w="100" w:type="dxa"/>
            </w:tcMar>
          </w:tcPr>
          <w:p w14:paraId="3E404F8F" w14:textId="6F9D209D" w:rsidR="00761FF5" w:rsidRPr="008661F8" w:rsidRDefault="008661F8" w:rsidP="008661F8">
            <w:pPr>
              <w:rPr>
                <w:rFonts w:eastAsia="Times New Roman"/>
              </w:rPr>
            </w:pPr>
            <w:r>
              <w:rPr>
                <w:rFonts w:ascii="Helvetica" w:eastAsia="Times New Roman" w:hAnsi="Helvetica"/>
                <w:color w:val="4F4F4F"/>
                <w:sz w:val="23"/>
                <w:szCs w:val="23"/>
                <w:shd w:val="clear" w:color="auto" w:fill="FFFFFF"/>
              </w:rPr>
              <w:lastRenderedPageBreak/>
              <w:t xml:space="preserve">The validity and integrity of the data transmission for </w:t>
            </w:r>
            <w:r>
              <w:rPr>
                <w:rFonts w:ascii="Helvetica" w:eastAsia="Times New Roman" w:hAnsi="Helvetica"/>
                <w:color w:val="4F4F4F"/>
                <w:sz w:val="23"/>
                <w:szCs w:val="23"/>
                <w:shd w:val="clear" w:color="auto" w:fill="FFFFFF"/>
              </w:rPr>
              <w:lastRenderedPageBreak/>
              <w:t>'</w:t>
            </w:r>
            <w:proofErr w:type="spellStart"/>
            <w:r>
              <w:rPr>
                <w:rFonts w:ascii="Helvetica" w:eastAsia="Times New Roman" w:hAnsi="Helvetica"/>
                <w:color w:val="4F4F4F"/>
                <w:sz w:val="23"/>
                <w:szCs w:val="23"/>
                <w:shd w:val="clear" w:color="auto" w:fill="FFFFFF"/>
              </w:rPr>
              <w:t>LDW_Torque_Request</w:t>
            </w:r>
            <w:proofErr w:type="spellEnd"/>
            <w:r>
              <w:rPr>
                <w:rFonts w:ascii="Helvetica" w:eastAsia="Times New Roman" w:hAnsi="Helvetica"/>
                <w:color w:val="4F4F4F"/>
                <w:sz w:val="23"/>
                <w:szCs w:val="23"/>
                <w:shd w:val="clear" w:color="auto" w:fill="FFFFFF"/>
              </w:rPr>
              <w:t>' signal shall be ensured.</w:t>
            </w:r>
          </w:p>
        </w:tc>
        <w:tc>
          <w:tcPr>
            <w:tcW w:w="810" w:type="dxa"/>
            <w:tcMar>
              <w:top w:w="100" w:type="dxa"/>
              <w:left w:w="100" w:type="dxa"/>
              <w:bottom w:w="100" w:type="dxa"/>
              <w:right w:w="100" w:type="dxa"/>
            </w:tcMar>
          </w:tcPr>
          <w:p w14:paraId="4439019B" w14:textId="7A83D1DE" w:rsidR="00761FF5" w:rsidRDefault="006C35CD">
            <w:pPr>
              <w:widowControl w:val="0"/>
            </w:pPr>
            <w:r>
              <w:lastRenderedPageBreak/>
              <w:t>C</w:t>
            </w:r>
          </w:p>
        </w:tc>
        <w:tc>
          <w:tcPr>
            <w:tcW w:w="1170" w:type="dxa"/>
            <w:tcMar>
              <w:top w:w="100" w:type="dxa"/>
              <w:left w:w="100" w:type="dxa"/>
              <w:bottom w:w="100" w:type="dxa"/>
              <w:right w:w="100" w:type="dxa"/>
            </w:tcMar>
          </w:tcPr>
          <w:p w14:paraId="59FF7D49" w14:textId="2E1732E7" w:rsidR="00761FF5" w:rsidRDefault="006C35CD">
            <w:pPr>
              <w:widowControl w:val="0"/>
            </w:pPr>
            <w:r>
              <w:t xml:space="preserve">50 </w:t>
            </w:r>
            <w:proofErr w:type="spellStart"/>
            <w:r>
              <w:t>ms</w:t>
            </w:r>
            <w:proofErr w:type="spellEnd"/>
          </w:p>
        </w:tc>
        <w:tc>
          <w:tcPr>
            <w:tcW w:w="1530" w:type="dxa"/>
            <w:tcMar>
              <w:top w:w="100" w:type="dxa"/>
              <w:left w:w="100" w:type="dxa"/>
              <w:bottom w:w="100" w:type="dxa"/>
              <w:right w:w="100" w:type="dxa"/>
            </w:tcMar>
          </w:tcPr>
          <w:p w14:paraId="39763B87" w14:textId="579F4C9E" w:rsidR="00761FF5" w:rsidRDefault="006C35CD">
            <w:pPr>
              <w:widowControl w:val="0"/>
            </w:pPr>
            <w:r>
              <w:t xml:space="preserve">Data Transmission Integrity </w:t>
            </w:r>
            <w:r>
              <w:lastRenderedPageBreak/>
              <w:t>Check</w:t>
            </w:r>
          </w:p>
        </w:tc>
        <w:tc>
          <w:tcPr>
            <w:tcW w:w="1775" w:type="dxa"/>
            <w:tcMar>
              <w:top w:w="100" w:type="dxa"/>
              <w:left w:w="100" w:type="dxa"/>
              <w:bottom w:w="100" w:type="dxa"/>
              <w:right w:w="100" w:type="dxa"/>
            </w:tcMar>
          </w:tcPr>
          <w:p w14:paraId="07D67400" w14:textId="49CF6866" w:rsidR="00761FF5" w:rsidRDefault="000007B4">
            <w:pPr>
              <w:widowControl w:val="0"/>
            </w:pPr>
            <w:r>
              <w:lastRenderedPageBreak/>
              <w:t xml:space="preserve">The LDW safety component will </w:t>
            </w:r>
            <w:r>
              <w:lastRenderedPageBreak/>
              <w:t>set the LDW torque frequency request to 0, preventing further haptic. Warning will display on dashboard informing driver of the fault.</w:t>
            </w:r>
          </w:p>
        </w:tc>
      </w:tr>
      <w:tr w:rsidR="006C35CD" w14:paraId="0D7BB792" w14:textId="77777777" w:rsidTr="006C35CD">
        <w:tc>
          <w:tcPr>
            <w:tcW w:w="1560" w:type="dxa"/>
            <w:tcMar>
              <w:top w:w="100" w:type="dxa"/>
              <w:left w:w="100" w:type="dxa"/>
              <w:bottom w:w="100" w:type="dxa"/>
              <w:right w:w="100" w:type="dxa"/>
            </w:tcMar>
          </w:tcPr>
          <w:p w14:paraId="59EE427F" w14:textId="77777777" w:rsidR="00761FF5" w:rsidRDefault="008007A6">
            <w:pPr>
              <w:widowControl w:val="0"/>
            </w:pPr>
            <w:r>
              <w:lastRenderedPageBreak/>
              <w:t>Technical</w:t>
            </w:r>
          </w:p>
          <w:p w14:paraId="2479F408" w14:textId="77777777" w:rsidR="00761FF5" w:rsidRDefault="008007A6">
            <w:pPr>
              <w:widowControl w:val="0"/>
            </w:pPr>
            <w:r>
              <w:t>Safety</w:t>
            </w:r>
          </w:p>
          <w:p w14:paraId="75938DFA" w14:textId="77777777" w:rsidR="00761FF5" w:rsidRDefault="008007A6">
            <w:pPr>
              <w:widowControl w:val="0"/>
            </w:pPr>
            <w:r>
              <w:t>Requirement</w:t>
            </w:r>
          </w:p>
          <w:p w14:paraId="38BA9D11" w14:textId="77777777" w:rsidR="00761FF5" w:rsidRDefault="008007A6">
            <w:pPr>
              <w:widowControl w:val="0"/>
            </w:pPr>
            <w:r>
              <w:t>05</w:t>
            </w:r>
          </w:p>
        </w:tc>
        <w:tc>
          <w:tcPr>
            <w:tcW w:w="2680" w:type="dxa"/>
            <w:tcMar>
              <w:top w:w="100" w:type="dxa"/>
              <w:left w:w="100" w:type="dxa"/>
              <w:bottom w:w="100" w:type="dxa"/>
              <w:right w:w="100" w:type="dxa"/>
            </w:tcMar>
          </w:tcPr>
          <w:p w14:paraId="6A2868B8" w14:textId="66BF1CC4" w:rsidR="00761FF5" w:rsidRDefault="008661F8">
            <w:pPr>
              <w:widowControl w:val="0"/>
            </w:pPr>
            <w:r>
              <w:rPr>
                <w:rFonts w:ascii="Helvetica" w:eastAsia="Times New Roman" w:hAnsi="Helvetica"/>
                <w:color w:val="4F4F4F"/>
                <w:sz w:val="23"/>
                <w:szCs w:val="23"/>
                <w:shd w:val="clear" w:color="auto" w:fill="F9F9F9"/>
              </w:rPr>
              <w:t xml:space="preserve">Memory test shall be conducted at </w:t>
            </w:r>
            <w:proofErr w:type="spellStart"/>
            <w:r>
              <w:rPr>
                <w:rFonts w:ascii="Helvetica" w:eastAsia="Times New Roman" w:hAnsi="Helvetica"/>
                <w:color w:val="4F4F4F"/>
                <w:sz w:val="23"/>
                <w:szCs w:val="23"/>
                <w:shd w:val="clear" w:color="auto" w:fill="F9F9F9"/>
              </w:rPr>
              <w:t>start up</w:t>
            </w:r>
            <w:proofErr w:type="spellEnd"/>
            <w:r>
              <w:rPr>
                <w:rFonts w:ascii="Helvetica" w:eastAsia="Times New Roman" w:hAnsi="Helvetica"/>
                <w:color w:val="4F4F4F"/>
                <w:sz w:val="23"/>
                <w:szCs w:val="23"/>
                <w:shd w:val="clear" w:color="auto" w:fill="F9F9F9"/>
              </w:rPr>
              <w:t xml:space="preserve"> of the EPS ECU to check for any faults in memory.</w:t>
            </w:r>
          </w:p>
        </w:tc>
        <w:tc>
          <w:tcPr>
            <w:tcW w:w="810" w:type="dxa"/>
            <w:tcMar>
              <w:top w:w="100" w:type="dxa"/>
              <w:left w:w="100" w:type="dxa"/>
              <w:bottom w:w="100" w:type="dxa"/>
              <w:right w:w="100" w:type="dxa"/>
            </w:tcMar>
          </w:tcPr>
          <w:p w14:paraId="2B4648FD" w14:textId="4CBF8137" w:rsidR="00761FF5" w:rsidRDefault="008661F8">
            <w:pPr>
              <w:widowControl w:val="0"/>
            </w:pPr>
            <w:r>
              <w:t>A</w:t>
            </w:r>
          </w:p>
        </w:tc>
        <w:tc>
          <w:tcPr>
            <w:tcW w:w="1170" w:type="dxa"/>
            <w:tcMar>
              <w:top w:w="100" w:type="dxa"/>
              <w:left w:w="100" w:type="dxa"/>
              <w:bottom w:w="100" w:type="dxa"/>
              <w:right w:w="100" w:type="dxa"/>
            </w:tcMar>
          </w:tcPr>
          <w:p w14:paraId="426AEC33" w14:textId="69CCF80A" w:rsidR="00761FF5" w:rsidRDefault="008661F8">
            <w:pPr>
              <w:widowControl w:val="0"/>
            </w:pPr>
            <w:r>
              <w:t>Ignition cycle</w:t>
            </w:r>
          </w:p>
        </w:tc>
        <w:tc>
          <w:tcPr>
            <w:tcW w:w="1530" w:type="dxa"/>
            <w:tcMar>
              <w:top w:w="100" w:type="dxa"/>
              <w:left w:w="100" w:type="dxa"/>
              <w:bottom w:w="100" w:type="dxa"/>
              <w:right w:w="100" w:type="dxa"/>
            </w:tcMar>
          </w:tcPr>
          <w:p w14:paraId="1AF435A6" w14:textId="77548866" w:rsidR="00761FF5" w:rsidRDefault="008661F8">
            <w:pPr>
              <w:widowControl w:val="0"/>
            </w:pPr>
            <w:r>
              <w:t>Safety Startup</w:t>
            </w:r>
          </w:p>
        </w:tc>
        <w:tc>
          <w:tcPr>
            <w:tcW w:w="1775" w:type="dxa"/>
            <w:tcMar>
              <w:top w:w="100" w:type="dxa"/>
              <w:left w:w="100" w:type="dxa"/>
              <w:bottom w:w="100" w:type="dxa"/>
              <w:right w:w="100" w:type="dxa"/>
            </w:tcMar>
          </w:tcPr>
          <w:p w14:paraId="25BAE1F8" w14:textId="4E44D727" w:rsidR="00761FF5" w:rsidRDefault="000007B4">
            <w:pPr>
              <w:widowControl w:val="0"/>
            </w:pPr>
            <w:r>
              <w:t>The LDW safety component will set the LDW torque frequency request to 0, preventing further haptic. Warning will display on dashboard informing driver of the fault.</w:t>
            </w:r>
          </w:p>
        </w:tc>
      </w:tr>
    </w:tbl>
    <w:p w14:paraId="72638E00" w14:textId="77777777" w:rsidR="00761FF5" w:rsidRPr="007C266E" w:rsidRDefault="00761FF5">
      <w:pPr>
        <w:rPr>
          <w:color w:val="B7B7B7"/>
        </w:rPr>
      </w:pPr>
    </w:p>
    <w:p w14:paraId="704B99F2" w14:textId="77777777" w:rsidR="00761FF5" w:rsidRDefault="00761FF5"/>
    <w:p w14:paraId="1F5DD42C" w14:textId="77777777" w:rsidR="00761FF5" w:rsidRDefault="00761FF5">
      <w:pPr>
        <w:rPr>
          <w:b/>
        </w:rPr>
      </w:pPr>
    </w:p>
    <w:p w14:paraId="6DA16E2E" w14:textId="77777777" w:rsidR="00761FF5" w:rsidRDefault="00761FF5">
      <w:pPr>
        <w:rPr>
          <w:b/>
        </w:rPr>
      </w:pPr>
    </w:p>
    <w:p w14:paraId="650CBE83" w14:textId="77777777" w:rsidR="00761FF5" w:rsidRDefault="008007A6">
      <w:pPr>
        <w:rPr>
          <w:b/>
        </w:rPr>
      </w:pPr>
      <w:r>
        <w:rPr>
          <w:b/>
        </w:rPr>
        <w:t>Lane Keeping Assistance (LKA) Requirements:</w:t>
      </w:r>
    </w:p>
    <w:p w14:paraId="5F579552" w14:textId="77777777" w:rsidR="00761FF5" w:rsidRDefault="00761FF5"/>
    <w:p w14:paraId="3E0854E3" w14:textId="77777777" w:rsidR="00761FF5" w:rsidRDefault="008007A6">
      <w:r>
        <w:t>Functional Safety Requirement 02-1 with its associated system elements</w:t>
      </w:r>
    </w:p>
    <w:p w14:paraId="60AD6A18" w14:textId="77777777" w:rsidR="00761FF5" w:rsidRDefault="008007A6">
      <w:r>
        <w:t>(derived in the functional safety concept)</w:t>
      </w:r>
    </w:p>
    <w:p w14:paraId="77CC0E8E" w14:textId="77777777" w:rsidR="00761FF5" w:rsidRDefault="00761FF5"/>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61FF5" w14:paraId="737E672C" w14:textId="77777777">
        <w:tc>
          <w:tcPr>
            <w:tcW w:w="1530" w:type="dxa"/>
            <w:shd w:val="clear" w:color="auto" w:fill="CCCCCC"/>
            <w:tcMar>
              <w:top w:w="100" w:type="dxa"/>
              <w:left w:w="100" w:type="dxa"/>
              <w:bottom w:w="100" w:type="dxa"/>
              <w:right w:w="100" w:type="dxa"/>
            </w:tcMar>
          </w:tcPr>
          <w:p w14:paraId="6A5756BE" w14:textId="77777777" w:rsidR="00761FF5" w:rsidRDefault="008007A6">
            <w:pPr>
              <w:widowControl w:val="0"/>
              <w:rPr>
                <w:b/>
              </w:rPr>
            </w:pPr>
            <w:r>
              <w:rPr>
                <w:b/>
              </w:rPr>
              <w:t>ID</w:t>
            </w:r>
          </w:p>
        </w:tc>
        <w:tc>
          <w:tcPr>
            <w:tcW w:w="3510" w:type="dxa"/>
            <w:shd w:val="clear" w:color="auto" w:fill="CCCCCC"/>
            <w:tcMar>
              <w:top w:w="100" w:type="dxa"/>
              <w:left w:w="100" w:type="dxa"/>
              <w:bottom w:w="100" w:type="dxa"/>
              <w:right w:w="100" w:type="dxa"/>
            </w:tcMar>
          </w:tcPr>
          <w:p w14:paraId="33A7AC4A" w14:textId="77777777" w:rsidR="00761FF5" w:rsidRDefault="008007A6">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428950A0" w14:textId="77777777" w:rsidR="00761FF5" w:rsidRDefault="008007A6">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28E6D761" w14:textId="77777777" w:rsidR="00761FF5" w:rsidRDefault="008007A6">
            <w:pPr>
              <w:widowControl w:val="0"/>
              <w:rPr>
                <w:b/>
              </w:rPr>
            </w:pPr>
            <w:r>
              <w:rPr>
                <w:b/>
              </w:rPr>
              <w:t>Camera ECU</w:t>
            </w:r>
          </w:p>
        </w:tc>
        <w:tc>
          <w:tcPr>
            <w:tcW w:w="1920" w:type="dxa"/>
            <w:shd w:val="clear" w:color="auto" w:fill="CCCCCC"/>
            <w:tcMar>
              <w:top w:w="100" w:type="dxa"/>
              <w:left w:w="100" w:type="dxa"/>
              <w:bottom w:w="100" w:type="dxa"/>
              <w:right w:w="100" w:type="dxa"/>
            </w:tcMar>
          </w:tcPr>
          <w:p w14:paraId="3AE16221" w14:textId="77777777" w:rsidR="00761FF5" w:rsidRDefault="008007A6">
            <w:pPr>
              <w:widowControl w:val="0"/>
              <w:rPr>
                <w:b/>
              </w:rPr>
            </w:pPr>
            <w:r>
              <w:rPr>
                <w:b/>
              </w:rPr>
              <w:t>Car Display ECU</w:t>
            </w:r>
          </w:p>
        </w:tc>
      </w:tr>
      <w:tr w:rsidR="00761FF5" w14:paraId="1E7D251F" w14:textId="77777777">
        <w:tc>
          <w:tcPr>
            <w:tcW w:w="1530" w:type="dxa"/>
            <w:tcMar>
              <w:top w:w="100" w:type="dxa"/>
              <w:left w:w="100" w:type="dxa"/>
              <w:bottom w:w="100" w:type="dxa"/>
              <w:right w:w="100" w:type="dxa"/>
            </w:tcMar>
          </w:tcPr>
          <w:p w14:paraId="5349055C" w14:textId="77777777" w:rsidR="00761FF5" w:rsidRDefault="008007A6">
            <w:pPr>
              <w:widowControl w:val="0"/>
            </w:pPr>
            <w:r>
              <w:t>Functional</w:t>
            </w:r>
          </w:p>
          <w:p w14:paraId="335F765C" w14:textId="77777777" w:rsidR="00761FF5" w:rsidRDefault="008007A6">
            <w:pPr>
              <w:widowControl w:val="0"/>
            </w:pPr>
            <w:r>
              <w:t>Safety</w:t>
            </w:r>
          </w:p>
          <w:p w14:paraId="704C7C63" w14:textId="77777777" w:rsidR="00761FF5" w:rsidRDefault="008007A6">
            <w:pPr>
              <w:widowControl w:val="0"/>
            </w:pPr>
            <w:r>
              <w:t>Requirement</w:t>
            </w:r>
          </w:p>
          <w:p w14:paraId="414CE16B" w14:textId="77777777" w:rsidR="00761FF5" w:rsidRDefault="008007A6">
            <w:pPr>
              <w:widowControl w:val="0"/>
            </w:pPr>
            <w:r>
              <w:lastRenderedPageBreak/>
              <w:t>02-01</w:t>
            </w:r>
          </w:p>
        </w:tc>
        <w:tc>
          <w:tcPr>
            <w:tcW w:w="3510" w:type="dxa"/>
            <w:tcMar>
              <w:top w:w="100" w:type="dxa"/>
              <w:left w:w="100" w:type="dxa"/>
              <w:bottom w:w="100" w:type="dxa"/>
              <w:right w:w="100" w:type="dxa"/>
            </w:tcMar>
          </w:tcPr>
          <w:p w14:paraId="3D709EA9" w14:textId="0F66F65C" w:rsidR="00761FF5" w:rsidRDefault="009508E9">
            <w:pPr>
              <w:widowControl w:val="0"/>
            </w:pPr>
            <w:r>
              <w:rPr>
                <w:rFonts w:ascii="Helvetica" w:eastAsia="Times New Roman" w:hAnsi="Helvetica"/>
                <w:color w:val="4F4F4F"/>
                <w:sz w:val="21"/>
                <w:szCs w:val="21"/>
                <w:shd w:val="clear" w:color="auto" w:fill="FFFFFF"/>
              </w:rPr>
              <w:lastRenderedPageBreak/>
              <w:t>T</w:t>
            </w:r>
            <w:r w:rsidRPr="005611AF">
              <w:rPr>
                <w:rFonts w:ascii="Helvetica" w:eastAsia="Times New Roman" w:hAnsi="Helvetica"/>
                <w:color w:val="4F4F4F"/>
                <w:sz w:val="21"/>
                <w:szCs w:val="21"/>
                <w:shd w:val="clear" w:color="auto" w:fill="FFFFFF"/>
              </w:rPr>
              <w:t xml:space="preserve">he electronic power steering ECU shall ensure that the lane keeping assistance torque is applied for </w:t>
            </w:r>
            <w:r w:rsidRPr="005611AF">
              <w:rPr>
                <w:rFonts w:ascii="Helvetica" w:eastAsia="Times New Roman" w:hAnsi="Helvetica"/>
                <w:color w:val="4F4F4F"/>
                <w:sz w:val="21"/>
                <w:szCs w:val="21"/>
                <w:shd w:val="clear" w:color="auto" w:fill="FFFFFF"/>
              </w:rPr>
              <w:lastRenderedPageBreak/>
              <w:t xml:space="preserve">only </w:t>
            </w:r>
            <w:proofErr w:type="spellStart"/>
            <w:r w:rsidRPr="005611AF">
              <w:rPr>
                <w:rFonts w:ascii="Helvetica" w:eastAsia="Times New Roman" w:hAnsi="Helvetica"/>
                <w:color w:val="4F4F4F"/>
                <w:sz w:val="21"/>
                <w:szCs w:val="21"/>
                <w:shd w:val="clear" w:color="auto" w:fill="FFFFFF"/>
              </w:rPr>
              <w:t>Max_Duration</w:t>
            </w:r>
            <w:proofErr w:type="spellEnd"/>
            <w:r>
              <w:rPr>
                <w:rFonts w:eastAsia="Times New Roman"/>
              </w:rPr>
              <w:t>.</w:t>
            </w:r>
          </w:p>
        </w:tc>
        <w:tc>
          <w:tcPr>
            <w:tcW w:w="1350" w:type="dxa"/>
            <w:tcMar>
              <w:top w:w="100" w:type="dxa"/>
              <w:left w:w="100" w:type="dxa"/>
              <w:bottom w:w="100" w:type="dxa"/>
              <w:right w:w="100" w:type="dxa"/>
            </w:tcMar>
            <w:vAlign w:val="center"/>
          </w:tcPr>
          <w:p w14:paraId="24839C9A" w14:textId="77777777" w:rsidR="00761FF5" w:rsidRDefault="008007A6">
            <w:pPr>
              <w:widowControl w:val="0"/>
              <w:jc w:val="center"/>
            </w:pPr>
            <w:r>
              <w:lastRenderedPageBreak/>
              <w:t>X</w:t>
            </w:r>
          </w:p>
        </w:tc>
        <w:tc>
          <w:tcPr>
            <w:tcW w:w="1245" w:type="dxa"/>
            <w:tcMar>
              <w:top w:w="100" w:type="dxa"/>
              <w:left w:w="100" w:type="dxa"/>
              <w:bottom w:w="100" w:type="dxa"/>
              <w:right w:w="100" w:type="dxa"/>
            </w:tcMar>
            <w:vAlign w:val="center"/>
          </w:tcPr>
          <w:p w14:paraId="681B864D" w14:textId="77777777" w:rsidR="00761FF5" w:rsidRDefault="00761FF5">
            <w:pPr>
              <w:widowControl w:val="0"/>
              <w:jc w:val="center"/>
            </w:pPr>
          </w:p>
        </w:tc>
        <w:tc>
          <w:tcPr>
            <w:tcW w:w="1920" w:type="dxa"/>
            <w:tcMar>
              <w:top w:w="100" w:type="dxa"/>
              <w:left w:w="100" w:type="dxa"/>
              <w:bottom w:w="100" w:type="dxa"/>
              <w:right w:w="100" w:type="dxa"/>
            </w:tcMar>
            <w:vAlign w:val="center"/>
          </w:tcPr>
          <w:p w14:paraId="02FC2752" w14:textId="77777777" w:rsidR="00761FF5" w:rsidRDefault="00761FF5">
            <w:pPr>
              <w:widowControl w:val="0"/>
              <w:jc w:val="center"/>
            </w:pPr>
          </w:p>
        </w:tc>
      </w:tr>
    </w:tbl>
    <w:p w14:paraId="4205CFCF" w14:textId="77777777" w:rsidR="00761FF5" w:rsidRDefault="00761FF5"/>
    <w:p w14:paraId="740215DB" w14:textId="77777777" w:rsidR="00761FF5" w:rsidRDefault="008007A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761FF5" w14:paraId="5D327436" w14:textId="77777777">
        <w:tc>
          <w:tcPr>
            <w:tcW w:w="1370" w:type="dxa"/>
            <w:shd w:val="clear" w:color="auto" w:fill="CCCCCC"/>
            <w:tcMar>
              <w:top w:w="100" w:type="dxa"/>
              <w:left w:w="100" w:type="dxa"/>
              <w:bottom w:w="100" w:type="dxa"/>
              <w:right w:w="100" w:type="dxa"/>
            </w:tcMar>
          </w:tcPr>
          <w:p w14:paraId="0F0D74B6" w14:textId="77777777" w:rsidR="00761FF5" w:rsidRDefault="008007A6">
            <w:pPr>
              <w:widowControl w:val="0"/>
              <w:rPr>
                <w:b/>
              </w:rPr>
            </w:pPr>
            <w:r>
              <w:rPr>
                <w:b/>
              </w:rPr>
              <w:t>ID</w:t>
            </w:r>
          </w:p>
        </w:tc>
        <w:tc>
          <w:tcPr>
            <w:tcW w:w="3540" w:type="dxa"/>
            <w:shd w:val="clear" w:color="auto" w:fill="CCCCCC"/>
            <w:tcMar>
              <w:top w:w="100" w:type="dxa"/>
              <w:left w:w="100" w:type="dxa"/>
              <w:bottom w:w="100" w:type="dxa"/>
              <w:right w:w="100" w:type="dxa"/>
            </w:tcMar>
          </w:tcPr>
          <w:p w14:paraId="1243313A" w14:textId="77777777" w:rsidR="00761FF5" w:rsidRDefault="008007A6">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36C44002" w14:textId="77777777" w:rsidR="00761FF5" w:rsidRDefault="008007A6">
            <w:pPr>
              <w:widowControl w:val="0"/>
              <w:rPr>
                <w:b/>
              </w:rPr>
            </w:pPr>
            <w:r>
              <w:rPr>
                <w:b/>
              </w:rPr>
              <w:t>ASIL</w:t>
            </w:r>
          </w:p>
        </w:tc>
        <w:tc>
          <w:tcPr>
            <w:tcW w:w="1125" w:type="dxa"/>
            <w:shd w:val="clear" w:color="auto" w:fill="CCCCCC"/>
            <w:tcMar>
              <w:top w:w="100" w:type="dxa"/>
              <w:left w:w="100" w:type="dxa"/>
              <w:bottom w:w="100" w:type="dxa"/>
              <w:right w:w="100" w:type="dxa"/>
            </w:tcMar>
          </w:tcPr>
          <w:p w14:paraId="21D86093" w14:textId="77777777" w:rsidR="00761FF5" w:rsidRDefault="008007A6">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04FDA4B3" w14:textId="77777777" w:rsidR="00761FF5" w:rsidRDefault="008007A6">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11A40A79" w14:textId="77777777" w:rsidR="00761FF5" w:rsidRDefault="008007A6">
            <w:pPr>
              <w:widowControl w:val="0"/>
              <w:rPr>
                <w:b/>
              </w:rPr>
            </w:pPr>
            <w:r>
              <w:rPr>
                <w:b/>
              </w:rPr>
              <w:t>Safe State</w:t>
            </w:r>
          </w:p>
        </w:tc>
      </w:tr>
      <w:tr w:rsidR="00761FF5" w14:paraId="47BCF965" w14:textId="77777777">
        <w:tc>
          <w:tcPr>
            <w:tcW w:w="1370" w:type="dxa"/>
            <w:tcMar>
              <w:top w:w="100" w:type="dxa"/>
              <w:left w:w="100" w:type="dxa"/>
              <w:bottom w:w="100" w:type="dxa"/>
              <w:right w:w="100" w:type="dxa"/>
            </w:tcMar>
          </w:tcPr>
          <w:p w14:paraId="73A1148E" w14:textId="77777777" w:rsidR="00761FF5" w:rsidRDefault="008007A6">
            <w:pPr>
              <w:widowControl w:val="0"/>
            </w:pPr>
            <w:r>
              <w:t>Technical</w:t>
            </w:r>
          </w:p>
          <w:p w14:paraId="059E7CBB" w14:textId="77777777" w:rsidR="00761FF5" w:rsidRDefault="008007A6">
            <w:pPr>
              <w:widowControl w:val="0"/>
            </w:pPr>
            <w:r>
              <w:t>Safety</w:t>
            </w:r>
          </w:p>
          <w:p w14:paraId="2C23D033" w14:textId="77777777" w:rsidR="00761FF5" w:rsidRDefault="008007A6">
            <w:pPr>
              <w:widowControl w:val="0"/>
            </w:pPr>
            <w:r>
              <w:t>Requirement</w:t>
            </w:r>
          </w:p>
          <w:p w14:paraId="74F70C31" w14:textId="77777777" w:rsidR="00761FF5" w:rsidRDefault="008007A6">
            <w:pPr>
              <w:widowControl w:val="0"/>
            </w:pPr>
            <w:r>
              <w:t>01</w:t>
            </w:r>
          </w:p>
        </w:tc>
        <w:tc>
          <w:tcPr>
            <w:tcW w:w="3540" w:type="dxa"/>
            <w:tcMar>
              <w:top w:w="100" w:type="dxa"/>
              <w:left w:w="100" w:type="dxa"/>
              <w:bottom w:w="100" w:type="dxa"/>
              <w:right w:w="100" w:type="dxa"/>
            </w:tcMar>
          </w:tcPr>
          <w:p w14:paraId="449BA192" w14:textId="3FB9DC6A" w:rsidR="00761FF5" w:rsidRDefault="006C35CD" w:rsidP="002B7D61">
            <w:pPr>
              <w:widowControl w:val="0"/>
            </w:pPr>
            <w:r>
              <w:t>The L</w:t>
            </w:r>
            <w:r w:rsidR="002B7D61">
              <w:t>K</w:t>
            </w:r>
            <w:r w:rsidR="000007B4">
              <w:t>A</w:t>
            </w:r>
            <w:r>
              <w:t xml:space="preserve"> safety component shall ensure that the duration of LK usage is below </w:t>
            </w:r>
            <w:proofErr w:type="spellStart"/>
            <w:r>
              <w:t>Max_Duration</w:t>
            </w:r>
            <w:proofErr w:type="spellEnd"/>
            <w:r>
              <w:t>.</w:t>
            </w:r>
          </w:p>
        </w:tc>
        <w:tc>
          <w:tcPr>
            <w:tcW w:w="330" w:type="dxa"/>
            <w:tcMar>
              <w:top w:w="100" w:type="dxa"/>
              <w:left w:w="100" w:type="dxa"/>
              <w:bottom w:w="100" w:type="dxa"/>
              <w:right w:w="100" w:type="dxa"/>
            </w:tcMar>
          </w:tcPr>
          <w:p w14:paraId="21923BED" w14:textId="12B4977B" w:rsidR="00761FF5" w:rsidRDefault="009508E9">
            <w:pPr>
              <w:widowControl w:val="0"/>
            </w:pPr>
            <w:r>
              <w:t>B</w:t>
            </w:r>
          </w:p>
        </w:tc>
        <w:tc>
          <w:tcPr>
            <w:tcW w:w="1125" w:type="dxa"/>
            <w:tcMar>
              <w:top w:w="100" w:type="dxa"/>
              <w:left w:w="100" w:type="dxa"/>
              <w:bottom w:w="100" w:type="dxa"/>
              <w:right w:w="100" w:type="dxa"/>
            </w:tcMar>
          </w:tcPr>
          <w:p w14:paraId="0211BD6E" w14:textId="35240541" w:rsidR="00761FF5" w:rsidRDefault="009508E9">
            <w:pPr>
              <w:widowControl w:val="0"/>
            </w:pPr>
            <w:r>
              <w:t xml:space="preserve">500 </w:t>
            </w:r>
            <w:proofErr w:type="spellStart"/>
            <w:r>
              <w:t>ms</w:t>
            </w:r>
            <w:proofErr w:type="spellEnd"/>
          </w:p>
        </w:tc>
        <w:tc>
          <w:tcPr>
            <w:tcW w:w="1755" w:type="dxa"/>
            <w:tcMar>
              <w:top w:w="100" w:type="dxa"/>
              <w:left w:w="100" w:type="dxa"/>
              <w:bottom w:w="100" w:type="dxa"/>
              <w:right w:w="100" w:type="dxa"/>
            </w:tcMar>
          </w:tcPr>
          <w:p w14:paraId="7D9CDFA0" w14:textId="6F7363C4" w:rsidR="00761FF5" w:rsidRDefault="006C35CD" w:rsidP="002B7D61">
            <w:pPr>
              <w:widowControl w:val="0"/>
            </w:pPr>
            <w:r>
              <w:t>L</w:t>
            </w:r>
            <w:r w:rsidR="002B7D61">
              <w:t>K</w:t>
            </w:r>
            <w:r w:rsidR="000007B4">
              <w:t>A</w:t>
            </w:r>
            <w:r>
              <w:t xml:space="preserve"> Safety</w:t>
            </w:r>
          </w:p>
        </w:tc>
        <w:tc>
          <w:tcPr>
            <w:tcW w:w="1410" w:type="dxa"/>
            <w:tcMar>
              <w:top w:w="100" w:type="dxa"/>
              <w:left w:w="100" w:type="dxa"/>
              <w:bottom w:w="100" w:type="dxa"/>
              <w:right w:w="100" w:type="dxa"/>
            </w:tcMar>
          </w:tcPr>
          <w:p w14:paraId="063C05F3" w14:textId="6A80EF90" w:rsidR="00761FF5" w:rsidRDefault="009508E9" w:rsidP="002B7D61">
            <w:pPr>
              <w:widowControl w:val="0"/>
            </w:pPr>
            <w:r>
              <w:t>The L</w:t>
            </w:r>
            <w:r w:rsidR="002B7D61">
              <w:t>K</w:t>
            </w:r>
            <w:r w:rsidR="000007B4">
              <w:t>A</w:t>
            </w:r>
            <w:r>
              <w:t xml:space="preserve"> system will completely stop affecting the car steering. Warning will display on dashboard informing driver that lane keeping </w:t>
            </w:r>
            <w:r w:rsidR="000007B4">
              <w:t xml:space="preserve">assistance </w:t>
            </w:r>
            <w:r>
              <w:t>has stopped.</w:t>
            </w:r>
          </w:p>
        </w:tc>
      </w:tr>
      <w:tr w:rsidR="00761FF5" w14:paraId="563F2521" w14:textId="77777777">
        <w:tc>
          <w:tcPr>
            <w:tcW w:w="1370" w:type="dxa"/>
            <w:tcMar>
              <w:top w:w="100" w:type="dxa"/>
              <w:left w:w="100" w:type="dxa"/>
              <w:bottom w:w="100" w:type="dxa"/>
              <w:right w:w="100" w:type="dxa"/>
            </w:tcMar>
          </w:tcPr>
          <w:p w14:paraId="37B8616C" w14:textId="77777777" w:rsidR="00761FF5" w:rsidRDefault="008007A6">
            <w:pPr>
              <w:widowControl w:val="0"/>
            </w:pPr>
            <w:r>
              <w:t>Technical</w:t>
            </w:r>
          </w:p>
          <w:p w14:paraId="377E3BE2" w14:textId="77777777" w:rsidR="00761FF5" w:rsidRDefault="008007A6">
            <w:pPr>
              <w:widowControl w:val="0"/>
            </w:pPr>
            <w:r>
              <w:t>Safety</w:t>
            </w:r>
          </w:p>
          <w:p w14:paraId="00CC2A2B" w14:textId="77777777" w:rsidR="00761FF5" w:rsidRDefault="008007A6">
            <w:pPr>
              <w:widowControl w:val="0"/>
            </w:pPr>
            <w:r>
              <w:t>Requirement</w:t>
            </w:r>
          </w:p>
          <w:p w14:paraId="337A57AA" w14:textId="77777777" w:rsidR="00761FF5" w:rsidRDefault="008007A6">
            <w:pPr>
              <w:widowControl w:val="0"/>
            </w:pPr>
            <w:r>
              <w:t>02</w:t>
            </w:r>
          </w:p>
        </w:tc>
        <w:tc>
          <w:tcPr>
            <w:tcW w:w="3540" w:type="dxa"/>
            <w:tcMar>
              <w:top w:w="100" w:type="dxa"/>
              <w:left w:w="100" w:type="dxa"/>
              <w:bottom w:w="100" w:type="dxa"/>
              <w:right w:w="100" w:type="dxa"/>
            </w:tcMar>
          </w:tcPr>
          <w:p w14:paraId="7781D665" w14:textId="06F6A8E4" w:rsidR="00761FF5" w:rsidRDefault="006C35CD" w:rsidP="002B7D61">
            <w:pPr>
              <w:widowControl w:val="0"/>
            </w:pPr>
            <w:r w:rsidRPr="000920B9">
              <w:rPr>
                <w:rFonts w:ascii="Helvetica" w:eastAsia="Times New Roman" w:hAnsi="Helvetica"/>
                <w:color w:val="4F4F4F"/>
                <w:sz w:val="23"/>
                <w:szCs w:val="23"/>
                <w:shd w:val="clear" w:color="auto" w:fill="FFFFFF"/>
              </w:rPr>
              <w:t>As soon as the L</w:t>
            </w:r>
            <w:r w:rsidR="002B7D61">
              <w:rPr>
                <w:rFonts w:ascii="Helvetica" w:eastAsia="Times New Roman" w:hAnsi="Helvetica"/>
                <w:color w:val="4F4F4F"/>
                <w:sz w:val="23"/>
                <w:szCs w:val="23"/>
                <w:shd w:val="clear" w:color="auto" w:fill="FFFFFF"/>
              </w:rPr>
              <w:t>K</w:t>
            </w:r>
            <w:r w:rsidR="000007B4">
              <w:rPr>
                <w:rFonts w:ascii="Helvetica" w:eastAsia="Times New Roman" w:hAnsi="Helvetica"/>
                <w:color w:val="4F4F4F"/>
                <w:sz w:val="23"/>
                <w:szCs w:val="23"/>
                <w:shd w:val="clear" w:color="auto" w:fill="FFFFFF"/>
              </w:rPr>
              <w:t>A</w:t>
            </w:r>
            <w:r w:rsidRPr="000920B9">
              <w:rPr>
                <w:rFonts w:ascii="Helvetica" w:eastAsia="Times New Roman" w:hAnsi="Helvetica"/>
                <w:color w:val="4F4F4F"/>
                <w:sz w:val="23"/>
                <w:szCs w:val="23"/>
                <w:shd w:val="clear" w:color="auto" w:fill="FFFFFF"/>
              </w:rPr>
              <w:t xml:space="preserve"> function deactivates the L</w:t>
            </w:r>
            <w:r w:rsidR="002B7D61">
              <w:rPr>
                <w:rFonts w:ascii="Helvetica" w:eastAsia="Times New Roman" w:hAnsi="Helvetica"/>
                <w:color w:val="4F4F4F"/>
                <w:sz w:val="23"/>
                <w:szCs w:val="23"/>
                <w:shd w:val="clear" w:color="auto" w:fill="FFFFFF"/>
              </w:rPr>
              <w:t>K</w:t>
            </w:r>
            <w:r w:rsidR="000007B4">
              <w:rPr>
                <w:rFonts w:ascii="Helvetica" w:eastAsia="Times New Roman" w:hAnsi="Helvetica"/>
                <w:color w:val="4F4F4F"/>
                <w:sz w:val="23"/>
                <w:szCs w:val="23"/>
                <w:shd w:val="clear" w:color="auto" w:fill="FFFFFF"/>
              </w:rPr>
              <w:t>A</w:t>
            </w:r>
            <w:r w:rsidRPr="000920B9">
              <w:rPr>
                <w:rFonts w:ascii="Helvetica" w:eastAsia="Times New Roman" w:hAnsi="Helvetica"/>
                <w:color w:val="4F4F4F"/>
                <w:sz w:val="23"/>
                <w:szCs w:val="23"/>
                <w:shd w:val="clear" w:color="auto" w:fill="FFFFFF"/>
              </w:rPr>
              <w:t xml:space="preserve"> feature, the 'L</w:t>
            </w:r>
            <w:r w:rsidR="002B7D61">
              <w:rPr>
                <w:rFonts w:ascii="Helvetica" w:eastAsia="Times New Roman" w:hAnsi="Helvetica"/>
                <w:color w:val="4F4F4F"/>
                <w:sz w:val="23"/>
                <w:szCs w:val="23"/>
                <w:shd w:val="clear" w:color="auto" w:fill="FFFFFF"/>
              </w:rPr>
              <w:t>K</w:t>
            </w:r>
            <w:r w:rsidR="000007B4">
              <w:rPr>
                <w:rFonts w:ascii="Helvetica" w:eastAsia="Times New Roman" w:hAnsi="Helvetica"/>
                <w:color w:val="4F4F4F"/>
                <w:sz w:val="23"/>
                <w:szCs w:val="23"/>
                <w:shd w:val="clear" w:color="auto" w:fill="FFFFFF"/>
              </w:rPr>
              <w:t>A</w:t>
            </w:r>
            <w:r w:rsidRPr="000920B9">
              <w:rPr>
                <w:rFonts w:ascii="Helvetica" w:eastAsia="Times New Roman" w:hAnsi="Helvetica"/>
                <w:color w:val="4F4F4F"/>
                <w:sz w:val="23"/>
                <w:szCs w:val="23"/>
                <w:shd w:val="clear" w:color="auto" w:fill="FFFFFF"/>
              </w:rPr>
              <w:t xml:space="preserve"> Safety' software block shall send a signal to the car display ECU to turn on a warning light.</w:t>
            </w:r>
          </w:p>
        </w:tc>
        <w:tc>
          <w:tcPr>
            <w:tcW w:w="330" w:type="dxa"/>
            <w:tcMar>
              <w:top w:w="100" w:type="dxa"/>
              <w:left w:w="100" w:type="dxa"/>
              <w:bottom w:w="100" w:type="dxa"/>
              <w:right w:w="100" w:type="dxa"/>
            </w:tcMar>
          </w:tcPr>
          <w:p w14:paraId="4B0ACA87" w14:textId="56049683" w:rsidR="00761FF5" w:rsidRDefault="006C35CD">
            <w:pPr>
              <w:widowControl w:val="0"/>
            </w:pPr>
            <w:r>
              <w:t>B</w:t>
            </w:r>
          </w:p>
        </w:tc>
        <w:tc>
          <w:tcPr>
            <w:tcW w:w="1125" w:type="dxa"/>
            <w:tcMar>
              <w:top w:w="100" w:type="dxa"/>
              <w:left w:w="100" w:type="dxa"/>
              <w:bottom w:w="100" w:type="dxa"/>
              <w:right w:w="100" w:type="dxa"/>
            </w:tcMar>
          </w:tcPr>
          <w:p w14:paraId="78087994" w14:textId="7B86F283" w:rsidR="00761FF5" w:rsidRDefault="006C35CD">
            <w:pPr>
              <w:widowControl w:val="0"/>
            </w:pPr>
            <w:r>
              <w:t xml:space="preserve">500 </w:t>
            </w:r>
            <w:proofErr w:type="spellStart"/>
            <w:r>
              <w:t>ms</w:t>
            </w:r>
            <w:proofErr w:type="spellEnd"/>
          </w:p>
        </w:tc>
        <w:tc>
          <w:tcPr>
            <w:tcW w:w="1755" w:type="dxa"/>
            <w:tcMar>
              <w:top w:w="100" w:type="dxa"/>
              <w:left w:w="100" w:type="dxa"/>
              <w:bottom w:w="100" w:type="dxa"/>
              <w:right w:w="100" w:type="dxa"/>
            </w:tcMar>
          </w:tcPr>
          <w:p w14:paraId="782D091D" w14:textId="38C74B18" w:rsidR="00761FF5" w:rsidRDefault="006C35CD" w:rsidP="002B7D61">
            <w:pPr>
              <w:widowControl w:val="0"/>
            </w:pPr>
            <w:r>
              <w:t>L</w:t>
            </w:r>
            <w:r w:rsidR="002B7D61">
              <w:t>K</w:t>
            </w:r>
            <w:r w:rsidR="000007B4">
              <w:t>A</w:t>
            </w:r>
            <w:r>
              <w:t xml:space="preserve"> Safety</w:t>
            </w:r>
          </w:p>
        </w:tc>
        <w:tc>
          <w:tcPr>
            <w:tcW w:w="1410" w:type="dxa"/>
            <w:tcMar>
              <w:top w:w="100" w:type="dxa"/>
              <w:left w:w="100" w:type="dxa"/>
              <w:bottom w:w="100" w:type="dxa"/>
              <w:right w:w="100" w:type="dxa"/>
            </w:tcMar>
          </w:tcPr>
          <w:p w14:paraId="72C3A288" w14:textId="509898FB" w:rsidR="00761FF5" w:rsidRDefault="006C35CD" w:rsidP="002B7D61">
            <w:pPr>
              <w:widowControl w:val="0"/>
            </w:pPr>
            <w:r>
              <w:t>The L</w:t>
            </w:r>
            <w:r w:rsidR="002B7D61">
              <w:t>K</w:t>
            </w:r>
            <w:r w:rsidR="000007B4">
              <w:t>A</w:t>
            </w:r>
            <w:r>
              <w:t xml:space="preserve"> system will completely stop affecting the car steering. Warning will display on dashboard informing driver that lane keeping has stopped.</w:t>
            </w:r>
          </w:p>
        </w:tc>
      </w:tr>
      <w:tr w:rsidR="00761FF5" w14:paraId="650FF0DB" w14:textId="77777777">
        <w:tc>
          <w:tcPr>
            <w:tcW w:w="1370" w:type="dxa"/>
            <w:tcMar>
              <w:top w:w="100" w:type="dxa"/>
              <w:left w:w="100" w:type="dxa"/>
              <w:bottom w:w="100" w:type="dxa"/>
              <w:right w:w="100" w:type="dxa"/>
            </w:tcMar>
          </w:tcPr>
          <w:p w14:paraId="4F804837" w14:textId="77777777" w:rsidR="00761FF5" w:rsidRDefault="008007A6">
            <w:pPr>
              <w:widowControl w:val="0"/>
            </w:pPr>
            <w:r>
              <w:t>Technical</w:t>
            </w:r>
          </w:p>
          <w:p w14:paraId="075F4F09" w14:textId="77777777" w:rsidR="00761FF5" w:rsidRDefault="008007A6">
            <w:pPr>
              <w:widowControl w:val="0"/>
            </w:pPr>
            <w:r>
              <w:t>Safety</w:t>
            </w:r>
          </w:p>
          <w:p w14:paraId="6E67B2B5" w14:textId="77777777" w:rsidR="00761FF5" w:rsidRDefault="008007A6">
            <w:pPr>
              <w:widowControl w:val="0"/>
            </w:pPr>
            <w:r>
              <w:t>Requirement</w:t>
            </w:r>
          </w:p>
          <w:p w14:paraId="1B3FAA90" w14:textId="77777777" w:rsidR="00761FF5" w:rsidRDefault="008007A6">
            <w:pPr>
              <w:widowControl w:val="0"/>
            </w:pPr>
            <w:r>
              <w:lastRenderedPageBreak/>
              <w:t>03</w:t>
            </w:r>
          </w:p>
        </w:tc>
        <w:tc>
          <w:tcPr>
            <w:tcW w:w="3540" w:type="dxa"/>
            <w:tcMar>
              <w:top w:w="100" w:type="dxa"/>
              <w:left w:w="100" w:type="dxa"/>
              <w:bottom w:w="100" w:type="dxa"/>
              <w:right w:w="100" w:type="dxa"/>
            </w:tcMar>
          </w:tcPr>
          <w:p w14:paraId="747F23DC" w14:textId="63E0F390" w:rsidR="00761FF5" w:rsidRDefault="006C35CD" w:rsidP="002B7D61">
            <w:pPr>
              <w:widowControl w:val="0"/>
            </w:pPr>
            <w:r>
              <w:rPr>
                <w:rFonts w:ascii="Helvetica" w:eastAsia="Times New Roman" w:hAnsi="Helvetica"/>
                <w:color w:val="4F4F4F"/>
                <w:sz w:val="23"/>
                <w:szCs w:val="23"/>
                <w:shd w:val="clear" w:color="auto" w:fill="F9F9F9"/>
              </w:rPr>
              <w:lastRenderedPageBreak/>
              <w:t>As soon as a failure is detected by the L</w:t>
            </w:r>
            <w:r w:rsidR="002B7D61">
              <w:rPr>
                <w:rFonts w:ascii="Helvetica" w:eastAsia="Times New Roman" w:hAnsi="Helvetica"/>
                <w:color w:val="4F4F4F"/>
                <w:sz w:val="23"/>
                <w:szCs w:val="23"/>
                <w:shd w:val="clear" w:color="auto" w:fill="F9F9F9"/>
              </w:rPr>
              <w:t>K</w:t>
            </w:r>
            <w:r w:rsidR="000007B4">
              <w:rPr>
                <w:rFonts w:ascii="Helvetica" w:eastAsia="Times New Roman" w:hAnsi="Helvetica"/>
                <w:color w:val="4F4F4F"/>
                <w:sz w:val="23"/>
                <w:szCs w:val="23"/>
                <w:shd w:val="clear" w:color="auto" w:fill="F9F9F9"/>
              </w:rPr>
              <w:t>A</w:t>
            </w:r>
            <w:r>
              <w:rPr>
                <w:rFonts w:ascii="Helvetica" w:eastAsia="Times New Roman" w:hAnsi="Helvetica"/>
                <w:color w:val="4F4F4F"/>
                <w:sz w:val="23"/>
                <w:szCs w:val="23"/>
                <w:shd w:val="clear" w:color="auto" w:fill="F9F9F9"/>
              </w:rPr>
              <w:t xml:space="preserve"> function, it shall deactivate the L</w:t>
            </w:r>
            <w:r w:rsidR="002B7D61">
              <w:rPr>
                <w:rFonts w:ascii="Helvetica" w:eastAsia="Times New Roman" w:hAnsi="Helvetica"/>
                <w:color w:val="4F4F4F"/>
                <w:sz w:val="23"/>
                <w:szCs w:val="23"/>
                <w:shd w:val="clear" w:color="auto" w:fill="F9F9F9"/>
              </w:rPr>
              <w:t>K</w:t>
            </w:r>
            <w:r w:rsidR="000007B4">
              <w:rPr>
                <w:rFonts w:ascii="Helvetica" w:eastAsia="Times New Roman" w:hAnsi="Helvetica"/>
                <w:color w:val="4F4F4F"/>
                <w:sz w:val="23"/>
                <w:szCs w:val="23"/>
                <w:shd w:val="clear" w:color="auto" w:fill="F9F9F9"/>
              </w:rPr>
              <w:t>A</w:t>
            </w:r>
            <w:r>
              <w:rPr>
                <w:rFonts w:ascii="Helvetica" w:eastAsia="Times New Roman" w:hAnsi="Helvetica"/>
                <w:color w:val="4F4F4F"/>
                <w:sz w:val="23"/>
                <w:szCs w:val="23"/>
                <w:shd w:val="clear" w:color="auto" w:fill="F9F9F9"/>
              </w:rPr>
              <w:t xml:space="preserve"> feature and the '</w:t>
            </w:r>
            <w:proofErr w:type="spellStart"/>
            <w:r>
              <w:rPr>
                <w:rFonts w:ascii="Helvetica" w:eastAsia="Times New Roman" w:hAnsi="Helvetica"/>
                <w:color w:val="4F4F4F"/>
                <w:sz w:val="23"/>
                <w:szCs w:val="23"/>
                <w:shd w:val="clear" w:color="auto" w:fill="F9F9F9"/>
              </w:rPr>
              <w:t>L</w:t>
            </w:r>
            <w:r w:rsidR="002B7D61">
              <w:rPr>
                <w:rFonts w:ascii="Helvetica" w:eastAsia="Times New Roman" w:hAnsi="Helvetica"/>
                <w:color w:val="4F4F4F"/>
                <w:sz w:val="23"/>
                <w:szCs w:val="23"/>
                <w:shd w:val="clear" w:color="auto" w:fill="F9F9F9"/>
              </w:rPr>
              <w:t>K</w:t>
            </w:r>
            <w:r w:rsidR="000007B4">
              <w:rPr>
                <w:rFonts w:ascii="Helvetica" w:eastAsia="Times New Roman" w:hAnsi="Helvetica"/>
                <w:color w:val="4F4F4F"/>
                <w:sz w:val="23"/>
                <w:szCs w:val="23"/>
                <w:shd w:val="clear" w:color="auto" w:fill="F9F9F9"/>
              </w:rPr>
              <w:t>A</w:t>
            </w:r>
            <w:r>
              <w:rPr>
                <w:rFonts w:ascii="Helvetica" w:eastAsia="Times New Roman" w:hAnsi="Helvetica"/>
                <w:color w:val="4F4F4F"/>
                <w:sz w:val="23"/>
                <w:szCs w:val="23"/>
                <w:shd w:val="clear" w:color="auto" w:fill="F9F9F9"/>
              </w:rPr>
              <w:t>_Torque_Request</w:t>
            </w:r>
            <w:proofErr w:type="spellEnd"/>
            <w:r>
              <w:rPr>
                <w:rFonts w:ascii="Helvetica" w:eastAsia="Times New Roman" w:hAnsi="Helvetica"/>
                <w:color w:val="4F4F4F"/>
                <w:sz w:val="23"/>
                <w:szCs w:val="23"/>
                <w:shd w:val="clear" w:color="auto" w:fill="F9F9F9"/>
              </w:rPr>
              <w:t xml:space="preserve">' shall </w:t>
            </w:r>
            <w:r>
              <w:rPr>
                <w:rFonts w:ascii="Helvetica" w:eastAsia="Times New Roman" w:hAnsi="Helvetica"/>
                <w:color w:val="4F4F4F"/>
                <w:sz w:val="23"/>
                <w:szCs w:val="23"/>
                <w:shd w:val="clear" w:color="auto" w:fill="F9F9F9"/>
              </w:rPr>
              <w:lastRenderedPageBreak/>
              <w:t>be set to zero.</w:t>
            </w:r>
          </w:p>
        </w:tc>
        <w:tc>
          <w:tcPr>
            <w:tcW w:w="330" w:type="dxa"/>
            <w:tcMar>
              <w:top w:w="100" w:type="dxa"/>
              <w:left w:w="100" w:type="dxa"/>
              <w:bottom w:w="100" w:type="dxa"/>
              <w:right w:w="100" w:type="dxa"/>
            </w:tcMar>
          </w:tcPr>
          <w:p w14:paraId="4C8FAF0C" w14:textId="7905290B" w:rsidR="00761FF5" w:rsidRDefault="006C35CD">
            <w:pPr>
              <w:widowControl w:val="0"/>
            </w:pPr>
            <w:r>
              <w:lastRenderedPageBreak/>
              <w:t>B</w:t>
            </w:r>
          </w:p>
        </w:tc>
        <w:tc>
          <w:tcPr>
            <w:tcW w:w="1125" w:type="dxa"/>
            <w:tcMar>
              <w:top w:w="100" w:type="dxa"/>
              <w:left w:w="100" w:type="dxa"/>
              <w:bottom w:w="100" w:type="dxa"/>
              <w:right w:w="100" w:type="dxa"/>
            </w:tcMar>
          </w:tcPr>
          <w:p w14:paraId="3F3B5094" w14:textId="0312820E" w:rsidR="00761FF5" w:rsidRDefault="006C35CD">
            <w:pPr>
              <w:widowControl w:val="0"/>
            </w:pPr>
            <w:r>
              <w:t xml:space="preserve">500 </w:t>
            </w:r>
            <w:proofErr w:type="spellStart"/>
            <w:r>
              <w:t>ms</w:t>
            </w:r>
            <w:proofErr w:type="spellEnd"/>
          </w:p>
        </w:tc>
        <w:tc>
          <w:tcPr>
            <w:tcW w:w="1755" w:type="dxa"/>
            <w:tcMar>
              <w:top w:w="100" w:type="dxa"/>
              <w:left w:w="100" w:type="dxa"/>
              <w:bottom w:w="100" w:type="dxa"/>
              <w:right w:w="100" w:type="dxa"/>
            </w:tcMar>
          </w:tcPr>
          <w:p w14:paraId="618F02D9" w14:textId="1BB55C8D" w:rsidR="00761FF5" w:rsidRDefault="006C35CD" w:rsidP="002B7D61">
            <w:pPr>
              <w:widowControl w:val="0"/>
            </w:pPr>
            <w:r>
              <w:t>L</w:t>
            </w:r>
            <w:r w:rsidR="002B7D61">
              <w:t>K</w:t>
            </w:r>
            <w:r w:rsidR="000007B4">
              <w:t>A</w:t>
            </w:r>
            <w:r>
              <w:t xml:space="preserve"> Safety</w:t>
            </w:r>
          </w:p>
        </w:tc>
        <w:tc>
          <w:tcPr>
            <w:tcW w:w="1410" w:type="dxa"/>
            <w:tcMar>
              <w:top w:w="100" w:type="dxa"/>
              <w:left w:w="100" w:type="dxa"/>
              <w:bottom w:w="100" w:type="dxa"/>
              <w:right w:w="100" w:type="dxa"/>
            </w:tcMar>
          </w:tcPr>
          <w:p w14:paraId="466D2ACE" w14:textId="5849A114" w:rsidR="00761FF5" w:rsidRDefault="006C35CD" w:rsidP="002B7D61">
            <w:pPr>
              <w:widowControl w:val="0"/>
            </w:pPr>
            <w:r>
              <w:t>The L</w:t>
            </w:r>
            <w:r w:rsidR="002B7D61">
              <w:t>K</w:t>
            </w:r>
            <w:r w:rsidR="000007B4">
              <w:t>A</w:t>
            </w:r>
            <w:r>
              <w:t xml:space="preserve"> system will completely stop </w:t>
            </w:r>
            <w:r>
              <w:lastRenderedPageBreak/>
              <w:t>affecting the car steering. Warning will display on dashboard informing driver that lane keeping has stopped.</w:t>
            </w:r>
          </w:p>
        </w:tc>
      </w:tr>
      <w:tr w:rsidR="00761FF5" w14:paraId="6BF5D758" w14:textId="77777777">
        <w:tc>
          <w:tcPr>
            <w:tcW w:w="1370" w:type="dxa"/>
            <w:tcMar>
              <w:top w:w="100" w:type="dxa"/>
              <w:left w:w="100" w:type="dxa"/>
              <w:bottom w:w="100" w:type="dxa"/>
              <w:right w:w="100" w:type="dxa"/>
            </w:tcMar>
          </w:tcPr>
          <w:p w14:paraId="2F980176" w14:textId="77777777" w:rsidR="00761FF5" w:rsidRDefault="008007A6">
            <w:pPr>
              <w:widowControl w:val="0"/>
            </w:pPr>
            <w:r>
              <w:lastRenderedPageBreak/>
              <w:t>Technical</w:t>
            </w:r>
          </w:p>
          <w:p w14:paraId="757CE807" w14:textId="77777777" w:rsidR="00761FF5" w:rsidRDefault="008007A6">
            <w:pPr>
              <w:widowControl w:val="0"/>
            </w:pPr>
            <w:r>
              <w:t>Safety</w:t>
            </w:r>
          </w:p>
          <w:p w14:paraId="53DE3E6A" w14:textId="77777777" w:rsidR="00761FF5" w:rsidRDefault="008007A6">
            <w:pPr>
              <w:widowControl w:val="0"/>
            </w:pPr>
            <w:r>
              <w:t>Requirement</w:t>
            </w:r>
          </w:p>
          <w:p w14:paraId="100D5BAD" w14:textId="77777777" w:rsidR="00761FF5" w:rsidRDefault="008007A6">
            <w:pPr>
              <w:widowControl w:val="0"/>
            </w:pPr>
            <w:r>
              <w:t>04</w:t>
            </w:r>
          </w:p>
        </w:tc>
        <w:tc>
          <w:tcPr>
            <w:tcW w:w="3540" w:type="dxa"/>
            <w:tcMar>
              <w:top w:w="100" w:type="dxa"/>
              <w:left w:w="100" w:type="dxa"/>
              <w:bottom w:w="100" w:type="dxa"/>
              <w:right w:w="100" w:type="dxa"/>
            </w:tcMar>
          </w:tcPr>
          <w:p w14:paraId="6B82B64A" w14:textId="47ECD179" w:rsidR="00761FF5" w:rsidRDefault="006C35CD" w:rsidP="002B7D61">
            <w:pPr>
              <w:widowControl w:val="0"/>
            </w:pPr>
            <w:r>
              <w:rPr>
                <w:rFonts w:ascii="Helvetica" w:eastAsia="Times New Roman" w:hAnsi="Helvetica"/>
                <w:color w:val="4F4F4F"/>
                <w:sz w:val="23"/>
                <w:szCs w:val="23"/>
                <w:shd w:val="clear" w:color="auto" w:fill="FFFFFF"/>
              </w:rPr>
              <w:t>The validity and integrity of the data transmission for '</w:t>
            </w:r>
            <w:proofErr w:type="spellStart"/>
            <w:r>
              <w:rPr>
                <w:rFonts w:ascii="Helvetica" w:eastAsia="Times New Roman" w:hAnsi="Helvetica"/>
                <w:color w:val="4F4F4F"/>
                <w:sz w:val="23"/>
                <w:szCs w:val="23"/>
                <w:shd w:val="clear" w:color="auto" w:fill="FFFFFF"/>
              </w:rPr>
              <w:t>L</w:t>
            </w:r>
            <w:r w:rsidR="002B7D61">
              <w:rPr>
                <w:rFonts w:ascii="Helvetica" w:eastAsia="Times New Roman" w:hAnsi="Helvetica"/>
                <w:color w:val="4F4F4F"/>
                <w:sz w:val="23"/>
                <w:szCs w:val="23"/>
                <w:shd w:val="clear" w:color="auto" w:fill="FFFFFF"/>
              </w:rPr>
              <w:t>K</w:t>
            </w:r>
            <w:r w:rsidR="000007B4">
              <w:rPr>
                <w:rFonts w:ascii="Helvetica" w:eastAsia="Times New Roman" w:hAnsi="Helvetica"/>
                <w:color w:val="4F4F4F"/>
                <w:sz w:val="23"/>
                <w:szCs w:val="23"/>
                <w:shd w:val="clear" w:color="auto" w:fill="FFFFFF"/>
              </w:rPr>
              <w:t>A</w:t>
            </w:r>
            <w:r>
              <w:rPr>
                <w:rFonts w:ascii="Helvetica" w:eastAsia="Times New Roman" w:hAnsi="Helvetica"/>
                <w:color w:val="4F4F4F"/>
                <w:sz w:val="23"/>
                <w:szCs w:val="23"/>
                <w:shd w:val="clear" w:color="auto" w:fill="FFFFFF"/>
              </w:rPr>
              <w:t>_Torque_Request</w:t>
            </w:r>
            <w:proofErr w:type="spellEnd"/>
            <w:r>
              <w:rPr>
                <w:rFonts w:ascii="Helvetica" w:eastAsia="Times New Roman" w:hAnsi="Helvetica"/>
                <w:color w:val="4F4F4F"/>
                <w:sz w:val="23"/>
                <w:szCs w:val="23"/>
                <w:shd w:val="clear" w:color="auto" w:fill="FFFFFF"/>
              </w:rPr>
              <w:t>' signal shall be ensured.</w:t>
            </w:r>
          </w:p>
        </w:tc>
        <w:tc>
          <w:tcPr>
            <w:tcW w:w="330" w:type="dxa"/>
            <w:tcMar>
              <w:top w:w="100" w:type="dxa"/>
              <w:left w:w="100" w:type="dxa"/>
              <w:bottom w:w="100" w:type="dxa"/>
              <w:right w:w="100" w:type="dxa"/>
            </w:tcMar>
          </w:tcPr>
          <w:p w14:paraId="109828CD" w14:textId="4E32416F" w:rsidR="00761FF5" w:rsidRDefault="006C35CD">
            <w:pPr>
              <w:widowControl w:val="0"/>
            </w:pPr>
            <w:r>
              <w:t>B</w:t>
            </w:r>
          </w:p>
        </w:tc>
        <w:tc>
          <w:tcPr>
            <w:tcW w:w="1125" w:type="dxa"/>
            <w:tcMar>
              <w:top w:w="100" w:type="dxa"/>
              <w:left w:w="100" w:type="dxa"/>
              <w:bottom w:w="100" w:type="dxa"/>
              <w:right w:w="100" w:type="dxa"/>
            </w:tcMar>
          </w:tcPr>
          <w:p w14:paraId="3861F3F3" w14:textId="78140D4D" w:rsidR="00761FF5" w:rsidRDefault="006C35CD">
            <w:pPr>
              <w:widowControl w:val="0"/>
            </w:pPr>
            <w:r>
              <w:t xml:space="preserve">500 </w:t>
            </w:r>
            <w:proofErr w:type="spellStart"/>
            <w:r>
              <w:t>ms</w:t>
            </w:r>
            <w:proofErr w:type="spellEnd"/>
          </w:p>
        </w:tc>
        <w:tc>
          <w:tcPr>
            <w:tcW w:w="1755" w:type="dxa"/>
            <w:tcMar>
              <w:top w:w="100" w:type="dxa"/>
              <w:left w:w="100" w:type="dxa"/>
              <w:bottom w:w="100" w:type="dxa"/>
              <w:right w:w="100" w:type="dxa"/>
            </w:tcMar>
          </w:tcPr>
          <w:p w14:paraId="20D882F4" w14:textId="50EA8F25" w:rsidR="00761FF5" w:rsidRDefault="006C35CD">
            <w:pPr>
              <w:widowControl w:val="0"/>
            </w:pPr>
            <w:r>
              <w:t>Data Transmission Integrity Check</w:t>
            </w:r>
          </w:p>
        </w:tc>
        <w:tc>
          <w:tcPr>
            <w:tcW w:w="1410" w:type="dxa"/>
            <w:tcMar>
              <w:top w:w="100" w:type="dxa"/>
              <w:left w:w="100" w:type="dxa"/>
              <w:bottom w:w="100" w:type="dxa"/>
              <w:right w:w="100" w:type="dxa"/>
            </w:tcMar>
          </w:tcPr>
          <w:p w14:paraId="2D247DAB" w14:textId="632CF9F4" w:rsidR="00761FF5" w:rsidRDefault="006C35CD" w:rsidP="002B7D61">
            <w:pPr>
              <w:widowControl w:val="0"/>
            </w:pPr>
            <w:r>
              <w:t>The L</w:t>
            </w:r>
            <w:r w:rsidR="002B7D61">
              <w:t>K</w:t>
            </w:r>
            <w:r w:rsidR="000007B4">
              <w:t>A</w:t>
            </w:r>
            <w:r>
              <w:t xml:space="preserve"> system will completely stop affecting the car steering. Warning will display on dashboard informing driver that lane keeping has stopped.</w:t>
            </w:r>
          </w:p>
        </w:tc>
      </w:tr>
      <w:tr w:rsidR="00761FF5" w14:paraId="2E3D0BC5" w14:textId="77777777">
        <w:tc>
          <w:tcPr>
            <w:tcW w:w="1370" w:type="dxa"/>
            <w:tcMar>
              <w:top w:w="100" w:type="dxa"/>
              <w:left w:w="100" w:type="dxa"/>
              <w:bottom w:w="100" w:type="dxa"/>
              <w:right w:w="100" w:type="dxa"/>
            </w:tcMar>
          </w:tcPr>
          <w:p w14:paraId="51533D15" w14:textId="77777777" w:rsidR="00761FF5" w:rsidRDefault="008007A6">
            <w:pPr>
              <w:widowControl w:val="0"/>
            </w:pPr>
            <w:r>
              <w:t>Technical</w:t>
            </w:r>
          </w:p>
          <w:p w14:paraId="015B410C" w14:textId="77777777" w:rsidR="00761FF5" w:rsidRDefault="008007A6">
            <w:pPr>
              <w:widowControl w:val="0"/>
            </w:pPr>
            <w:r>
              <w:t>Safety</w:t>
            </w:r>
          </w:p>
          <w:p w14:paraId="24DB2AD9" w14:textId="77777777" w:rsidR="00761FF5" w:rsidRDefault="008007A6">
            <w:pPr>
              <w:widowControl w:val="0"/>
            </w:pPr>
            <w:r>
              <w:t>Requirement</w:t>
            </w:r>
          </w:p>
          <w:p w14:paraId="0707973C" w14:textId="77777777" w:rsidR="00761FF5" w:rsidRDefault="008007A6">
            <w:pPr>
              <w:widowControl w:val="0"/>
            </w:pPr>
            <w:r>
              <w:t>05</w:t>
            </w:r>
          </w:p>
        </w:tc>
        <w:tc>
          <w:tcPr>
            <w:tcW w:w="3540" w:type="dxa"/>
            <w:tcMar>
              <w:top w:w="100" w:type="dxa"/>
              <w:left w:w="100" w:type="dxa"/>
              <w:bottom w:w="100" w:type="dxa"/>
              <w:right w:w="100" w:type="dxa"/>
            </w:tcMar>
          </w:tcPr>
          <w:p w14:paraId="494193F4" w14:textId="74CCFBF5" w:rsidR="00761FF5" w:rsidRDefault="006C35CD">
            <w:pPr>
              <w:widowControl w:val="0"/>
            </w:pPr>
            <w:r>
              <w:rPr>
                <w:rFonts w:ascii="Helvetica" w:eastAsia="Times New Roman" w:hAnsi="Helvetica"/>
                <w:color w:val="4F4F4F"/>
                <w:sz w:val="23"/>
                <w:szCs w:val="23"/>
                <w:shd w:val="clear" w:color="auto" w:fill="F9F9F9"/>
              </w:rPr>
              <w:t xml:space="preserve">Memory test shall be conducted at </w:t>
            </w:r>
            <w:proofErr w:type="spellStart"/>
            <w:r>
              <w:rPr>
                <w:rFonts w:ascii="Helvetica" w:eastAsia="Times New Roman" w:hAnsi="Helvetica"/>
                <w:color w:val="4F4F4F"/>
                <w:sz w:val="23"/>
                <w:szCs w:val="23"/>
                <w:shd w:val="clear" w:color="auto" w:fill="F9F9F9"/>
              </w:rPr>
              <w:t>start up</w:t>
            </w:r>
            <w:proofErr w:type="spellEnd"/>
            <w:r>
              <w:rPr>
                <w:rFonts w:ascii="Helvetica" w:eastAsia="Times New Roman" w:hAnsi="Helvetica"/>
                <w:color w:val="4F4F4F"/>
                <w:sz w:val="23"/>
                <w:szCs w:val="23"/>
                <w:shd w:val="clear" w:color="auto" w:fill="F9F9F9"/>
              </w:rPr>
              <w:t xml:space="preserve"> of the EPS ECU to check for any faults in memory.</w:t>
            </w:r>
          </w:p>
        </w:tc>
        <w:tc>
          <w:tcPr>
            <w:tcW w:w="330" w:type="dxa"/>
            <w:tcMar>
              <w:top w:w="100" w:type="dxa"/>
              <w:left w:w="100" w:type="dxa"/>
              <w:bottom w:w="100" w:type="dxa"/>
              <w:right w:w="100" w:type="dxa"/>
            </w:tcMar>
          </w:tcPr>
          <w:p w14:paraId="73D5CDD8" w14:textId="29697821" w:rsidR="00761FF5" w:rsidRDefault="006C35CD">
            <w:pPr>
              <w:widowControl w:val="0"/>
            </w:pPr>
            <w:r>
              <w:t>A</w:t>
            </w:r>
          </w:p>
        </w:tc>
        <w:tc>
          <w:tcPr>
            <w:tcW w:w="1125" w:type="dxa"/>
            <w:tcMar>
              <w:top w:w="100" w:type="dxa"/>
              <w:left w:w="100" w:type="dxa"/>
              <w:bottom w:w="100" w:type="dxa"/>
              <w:right w:w="100" w:type="dxa"/>
            </w:tcMar>
          </w:tcPr>
          <w:p w14:paraId="6C46C3AA" w14:textId="76EAE4A1" w:rsidR="00761FF5" w:rsidRDefault="006C35CD">
            <w:pPr>
              <w:widowControl w:val="0"/>
            </w:pPr>
            <w:r>
              <w:t>Ignition Cycle</w:t>
            </w:r>
          </w:p>
        </w:tc>
        <w:tc>
          <w:tcPr>
            <w:tcW w:w="1755" w:type="dxa"/>
            <w:tcMar>
              <w:top w:w="100" w:type="dxa"/>
              <w:left w:w="100" w:type="dxa"/>
              <w:bottom w:w="100" w:type="dxa"/>
              <w:right w:w="100" w:type="dxa"/>
            </w:tcMar>
          </w:tcPr>
          <w:p w14:paraId="71CD35AF" w14:textId="2C51F3CB" w:rsidR="00761FF5" w:rsidRDefault="006C35CD">
            <w:pPr>
              <w:widowControl w:val="0"/>
            </w:pPr>
            <w:r>
              <w:t>Safety Startup</w:t>
            </w:r>
          </w:p>
        </w:tc>
        <w:tc>
          <w:tcPr>
            <w:tcW w:w="1410" w:type="dxa"/>
            <w:tcMar>
              <w:top w:w="100" w:type="dxa"/>
              <w:left w:w="100" w:type="dxa"/>
              <w:bottom w:w="100" w:type="dxa"/>
              <w:right w:w="100" w:type="dxa"/>
            </w:tcMar>
          </w:tcPr>
          <w:p w14:paraId="68916E30" w14:textId="4F7DEE2A" w:rsidR="00761FF5" w:rsidRDefault="006C35CD" w:rsidP="002B7D61">
            <w:pPr>
              <w:widowControl w:val="0"/>
            </w:pPr>
            <w:r>
              <w:t>The L</w:t>
            </w:r>
            <w:r w:rsidR="002B7D61">
              <w:t>K</w:t>
            </w:r>
            <w:r w:rsidR="000007B4">
              <w:t>A</w:t>
            </w:r>
            <w:r>
              <w:t xml:space="preserve"> system will completely stop affecting the car steering. Warning will display on dashboard informing driver that lane keeping has stopped.</w:t>
            </w:r>
          </w:p>
        </w:tc>
      </w:tr>
    </w:tbl>
    <w:p w14:paraId="76F9405B" w14:textId="77777777" w:rsidR="00761FF5" w:rsidRDefault="00761FF5">
      <w:pPr>
        <w:rPr>
          <w:b/>
        </w:rPr>
      </w:pPr>
    </w:p>
    <w:p w14:paraId="515A3E15" w14:textId="77777777" w:rsidR="00761FF5" w:rsidRDefault="008007A6">
      <w:pPr>
        <w:pStyle w:val="Heading2"/>
        <w:contextualSpacing w:val="0"/>
      </w:pPr>
      <w:bookmarkStart w:id="20" w:name="_74udkdvf7nod" w:colFirst="0" w:colLast="0"/>
      <w:bookmarkEnd w:id="20"/>
      <w:r>
        <w:lastRenderedPageBreak/>
        <w:t>Refinement of the System Architecture</w:t>
      </w:r>
    </w:p>
    <w:p w14:paraId="0FA5D293" w14:textId="0E7E0AB9" w:rsidR="00761FF5" w:rsidRDefault="007C266E">
      <w:pPr>
        <w:rPr>
          <w:b/>
          <w:color w:val="B7B7B7"/>
        </w:rPr>
      </w:pPr>
      <w:r>
        <w:rPr>
          <w:b/>
          <w:noProof/>
          <w:color w:val="B7B7B7"/>
        </w:rPr>
        <w:drawing>
          <wp:inline distT="0" distB="0" distL="0" distR="0" wp14:anchorId="7EAF6EB8" wp14:editId="442304DA">
            <wp:extent cx="5943600" cy="3340100"/>
            <wp:effectExtent l="0" t="0" r="0" b="12700"/>
            <wp:docPr id="6" name="Picture 6"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678BFF42" w14:textId="77777777" w:rsidR="00761FF5" w:rsidRDefault="008007A6">
      <w:pPr>
        <w:pStyle w:val="Heading2"/>
        <w:contextualSpacing w:val="0"/>
      </w:pPr>
      <w:bookmarkStart w:id="21" w:name="_8cs5or9n3i4" w:colFirst="0" w:colLast="0"/>
      <w:bookmarkEnd w:id="21"/>
      <w:r>
        <w:t>Allocation of Technical Safety Requirements to Architecture Elements</w:t>
      </w:r>
    </w:p>
    <w:p w14:paraId="3C9C78BC" w14:textId="146E016C" w:rsidR="00761FF5" w:rsidRDefault="007C266E">
      <w:r>
        <w:t>All technical safety requirements are allocated to the electronic power steering ECU.</w:t>
      </w:r>
    </w:p>
    <w:p w14:paraId="59D09CC9" w14:textId="77777777" w:rsidR="00761FF5" w:rsidRDefault="008007A6">
      <w:pPr>
        <w:pStyle w:val="Heading2"/>
        <w:contextualSpacing w:val="0"/>
      </w:pPr>
      <w:bookmarkStart w:id="22" w:name="_4w6r8buy4lrp" w:colFirst="0" w:colLast="0"/>
      <w:bookmarkEnd w:id="22"/>
      <w:r>
        <w:t>Warning and Degradation Concept</w:t>
      </w:r>
    </w:p>
    <w:p w14:paraId="3E45C921" w14:textId="540758C7" w:rsidR="007C266E" w:rsidRDefault="007C266E">
      <w:pPr>
        <w:rPr>
          <w:color w:val="000000" w:themeColor="text1"/>
        </w:rPr>
      </w:pPr>
      <w:r w:rsidRPr="007C266E">
        <w:rPr>
          <w:color w:val="000000" w:themeColor="text1"/>
        </w:rPr>
        <w:t xml:space="preserve">For any system malfunction, the </w:t>
      </w:r>
      <w:r w:rsidR="002B7D61">
        <w:rPr>
          <w:color w:val="000000" w:themeColor="text1"/>
        </w:rPr>
        <w:t xml:space="preserve">associated </w:t>
      </w:r>
      <w:r w:rsidRPr="007C266E">
        <w:rPr>
          <w:color w:val="000000" w:themeColor="text1"/>
        </w:rPr>
        <w:t>lane assistance functions will be turned off and the driver will receive a warning light indication.</w:t>
      </w:r>
    </w:p>
    <w:p w14:paraId="371921AD" w14:textId="77777777" w:rsidR="000007B4" w:rsidRDefault="000007B4">
      <w:pPr>
        <w:rPr>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007B4" w14:paraId="62A529FE" w14:textId="77777777" w:rsidTr="006A2639">
        <w:tc>
          <w:tcPr>
            <w:tcW w:w="1872" w:type="dxa"/>
            <w:shd w:val="clear" w:color="auto" w:fill="CCCCCC"/>
            <w:tcMar>
              <w:top w:w="100" w:type="dxa"/>
              <w:left w:w="100" w:type="dxa"/>
              <w:bottom w:w="100" w:type="dxa"/>
              <w:right w:w="100" w:type="dxa"/>
            </w:tcMar>
          </w:tcPr>
          <w:p w14:paraId="292083F5" w14:textId="77777777" w:rsidR="000007B4" w:rsidRDefault="000007B4" w:rsidP="006A2639">
            <w:pPr>
              <w:widowControl w:val="0"/>
              <w:rPr>
                <w:b/>
              </w:rPr>
            </w:pPr>
            <w:r>
              <w:rPr>
                <w:b/>
              </w:rPr>
              <w:t>ID</w:t>
            </w:r>
          </w:p>
        </w:tc>
        <w:tc>
          <w:tcPr>
            <w:tcW w:w="1872" w:type="dxa"/>
            <w:shd w:val="clear" w:color="auto" w:fill="CCCCCC"/>
            <w:tcMar>
              <w:top w:w="100" w:type="dxa"/>
              <w:left w:w="100" w:type="dxa"/>
              <w:bottom w:w="100" w:type="dxa"/>
              <w:right w:w="100" w:type="dxa"/>
            </w:tcMar>
          </w:tcPr>
          <w:p w14:paraId="5F730620" w14:textId="77777777" w:rsidR="000007B4" w:rsidRDefault="000007B4" w:rsidP="006A2639">
            <w:pPr>
              <w:widowControl w:val="0"/>
              <w:rPr>
                <w:b/>
              </w:rPr>
            </w:pPr>
            <w:r>
              <w:rPr>
                <w:b/>
              </w:rPr>
              <w:t>Degradation Mode</w:t>
            </w:r>
          </w:p>
        </w:tc>
        <w:tc>
          <w:tcPr>
            <w:tcW w:w="1872" w:type="dxa"/>
            <w:shd w:val="clear" w:color="auto" w:fill="CCCCCC"/>
            <w:tcMar>
              <w:top w:w="100" w:type="dxa"/>
              <w:left w:w="100" w:type="dxa"/>
              <w:bottom w:w="100" w:type="dxa"/>
              <w:right w:w="100" w:type="dxa"/>
            </w:tcMar>
          </w:tcPr>
          <w:p w14:paraId="5ABED556" w14:textId="77777777" w:rsidR="000007B4" w:rsidRDefault="000007B4" w:rsidP="006A2639">
            <w:pPr>
              <w:widowControl w:val="0"/>
              <w:rPr>
                <w:b/>
              </w:rPr>
            </w:pPr>
            <w:r>
              <w:rPr>
                <w:b/>
              </w:rPr>
              <w:t>Trigger for Degradation Mode</w:t>
            </w:r>
          </w:p>
        </w:tc>
        <w:tc>
          <w:tcPr>
            <w:tcW w:w="1872" w:type="dxa"/>
            <w:shd w:val="clear" w:color="auto" w:fill="CCCCCC"/>
            <w:tcMar>
              <w:top w:w="100" w:type="dxa"/>
              <w:left w:w="100" w:type="dxa"/>
              <w:bottom w:w="100" w:type="dxa"/>
              <w:right w:w="100" w:type="dxa"/>
            </w:tcMar>
          </w:tcPr>
          <w:p w14:paraId="660B2AAB" w14:textId="77777777" w:rsidR="000007B4" w:rsidRDefault="000007B4" w:rsidP="006A2639">
            <w:pPr>
              <w:widowControl w:val="0"/>
              <w:rPr>
                <w:b/>
              </w:rPr>
            </w:pPr>
            <w:r>
              <w:rPr>
                <w:b/>
              </w:rPr>
              <w:t>Safe State invoked?</w:t>
            </w:r>
          </w:p>
        </w:tc>
        <w:tc>
          <w:tcPr>
            <w:tcW w:w="1872" w:type="dxa"/>
            <w:shd w:val="clear" w:color="auto" w:fill="CCCCCC"/>
            <w:tcMar>
              <w:top w:w="100" w:type="dxa"/>
              <w:left w:w="100" w:type="dxa"/>
              <w:bottom w:w="100" w:type="dxa"/>
              <w:right w:w="100" w:type="dxa"/>
            </w:tcMar>
          </w:tcPr>
          <w:p w14:paraId="5570C793" w14:textId="77777777" w:rsidR="000007B4" w:rsidRDefault="000007B4" w:rsidP="006A2639">
            <w:pPr>
              <w:widowControl w:val="0"/>
              <w:rPr>
                <w:b/>
              </w:rPr>
            </w:pPr>
            <w:r>
              <w:rPr>
                <w:b/>
              </w:rPr>
              <w:t>Driver Warning</w:t>
            </w:r>
          </w:p>
        </w:tc>
      </w:tr>
      <w:tr w:rsidR="000007B4" w14:paraId="7CFA85DE" w14:textId="77777777" w:rsidTr="006A2639">
        <w:tc>
          <w:tcPr>
            <w:tcW w:w="1872" w:type="dxa"/>
            <w:tcMar>
              <w:top w:w="100" w:type="dxa"/>
              <w:left w:w="100" w:type="dxa"/>
              <w:bottom w:w="100" w:type="dxa"/>
              <w:right w:w="100" w:type="dxa"/>
            </w:tcMar>
          </w:tcPr>
          <w:p w14:paraId="7548DC12" w14:textId="77777777" w:rsidR="000007B4" w:rsidRDefault="000007B4" w:rsidP="006A2639">
            <w:pPr>
              <w:widowControl w:val="0"/>
            </w:pPr>
            <w:r>
              <w:t>WDC-01</w:t>
            </w:r>
          </w:p>
        </w:tc>
        <w:tc>
          <w:tcPr>
            <w:tcW w:w="1872" w:type="dxa"/>
            <w:tcMar>
              <w:top w:w="100" w:type="dxa"/>
              <w:left w:w="100" w:type="dxa"/>
              <w:bottom w:w="100" w:type="dxa"/>
              <w:right w:w="100" w:type="dxa"/>
            </w:tcMar>
          </w:tcPr>
          <w:p w14:paraId="072FA6D6" w14:textId="77777777" w:rsidR="000007B4" w:rsidRDefault="000007B4" w:rsidP="006A2639">
            <w:pPr>
              <w:widowControl w:val="0"/>
            </w:pPr>
            <w:r>
              <w:t>Turn off functionality.</w:t>
            </w:r>
          </w:p>
        </w:tc>
        <w:tc>
          <w:tcPr>
            <w:tcW w:w="1872" w:type="dxa"/>
            <w:tcMar>
              <w:top w:w="100" w:type="dxa"/>
              <w:left w:w="100" w:type="dxa"/>
              <w:bottom w:w="100" w:type="dxa"/>
              <w:right w:w="100" w:type="dxa"/>
            </w:tcMar>
          </w:tcPr>
          <w:p w14:paraId="4A2022CD" w14:textId="77777777" w:rsidR="000007B4" w:rsidRPr="00F77F94" w:rsidRDefault="000007B4" w:rsidP="006A2639">
            <w:pPr>
              <w:rPr>
                <w:rFonts w:eastAsia="Times New Roman"/>
              </w:rPr>
            </w:pPr>
            <w:r>
              <w:rPr>
                <w:rFonts w:ascii="Helvetica" w:eastAsia="Times New Roman" w:hAnsi="Helvetica"/>
                <w:color w:val="4F4F4F"/>
                <w:sz w:val="21"/>
                <w:szCs w:val="21"/>
                <w:shd w:val="clear" w:color="auto" w:fill="FFFFFF"/>
              </w:rPr>
              <w:t>The lane departure warning function applies an oscillating torque with very high torque amplitude and/or frequency (above limit)</w:t>
            </w:r>
            <w:r>
              <w:rPr>
                <w:rFonts w:eastAsia="Times New Roman"/>
              </w:rPr>
              <w:t>.</w:t>
            </w:r>
          </w:p>
        </w:tc>
        <w:tc>
          <w:tcPr>
            <w:tcW w:w="1872" w:type="dxa"/>
            <w:tcMar>
              <w:top w:w="100" w:type="dxa"/>
              <w:left w:w="100" w:type="dxa"/>
              <w:bottom w:w="100" w:type="dxa"/>
              <w:right w:w="100" w:type="dxa"/>
            </w:tcMar>
          </w:tcPr>
          <w:p w14:paraId="4DE4021E" w14:textId="77777777" w:rsidR="000007B4" w:rsidRDefault="000007B4" w:rsidP="006A2639">
            <w:pPr>
              <w:widowControl w:val="0"/>
            </w:pPr>
            <w:r>
              <w:t>Yes</w:t>
            </w:r>
          </w:p>
        </w:tc>
        <w:tc>
          <w:tcPr>
            <w:tcW w:w="1872" w:type="dxa"/>
            <w:tcMar>
              <w:top w:w="100" w:type="dxa"/>
              <w:left w:w="100" w:type="dxa"/>
              <w:bottom w:w="100" w:type="dxa"/>
              <w:right w:w="100" w:type="dxa"/>
            </w:tcMar>
          </w:tcPr>
          <w:p w14:paraId="3F32051A" w14:textId="77777777" w:rsidR="000007B4" w:rsidRDefault="000007B4" w:rsidP="006A2639">
            <w:pPr>
              <w:widowControl w:val="0"/>
            </w:pPr>
            <w:r>
              <w:t>Warning indicator on dashboard</w:t>
            </w:r>
          </w:p>
        </w:tc>
      </w:tr>
      <w:tr w:rsidR="000007B4" w14:paraId="49CFF146" w14:textId="77777777" w:rsidTr="006A2639">
        <w:tc>
          <w:tcPr>
            <w:tcW w:w="1872" w:type="dxa"/>
            <w:tcMar>
              <w:top w:w="100" w:type="dxa"/>
              <w:left w:w="100" w:type="dxa"/>
              <w:bottom w:w="100" w:type="dxa"/>
              <w:right w:w="100" w:type="dxa"/>
            </w:tcMar>
          </w:tcPr>
          <w:p w14:paraId="31EE842B" w14:textId="77777777" w:rsidR="000007B4" w:rsidRDefault="000007B4" w:rsidP="006A2639">
            <w:pPr>
              <w:widowControl w:val="0"/>
            </w:pPr>
            <w:r>
              <w:lastRenderedPageBreak/>
              <w:t>WDC-02</w:t>
            </w:r>
          </w:p>
        </w:tc>
        <w:tc>
          <w:tcPr>
            <w:tcW w:w="1872" w:type="dxa"/>
            <w:tcMar>
              <w:top w:w="100" w:type="dxa"/>
              <w:left w:w="100" w:type="dxa"/>
              <w:bottom w:w="100" w:type="dxa"/>
              <w:right w:w="100" w:type="dxa"/>
            </w:tcMar>
          </w:tcPr>
          <w:p w14:paraId="26513C77" w14:textId="77777777" w:rsidR="000007B4" w:rsidRDefault="000007B4" w:rsidP="006A2639">
            <w:pPr>
              <w:widowControl w:val="0"/>
            </w:pPr>
            <w:r>
              <w:t>Turn off functionality.</w:t>
            </w:r>
          </w:p>
        </w:tc>
        <w:tc>
          <w:tcPr>
            <w:tcW w:w="1872" w:type="dxa"/>
            <w:tcMar>
              <w:top w:w="100" w:type="dxa"/>
              <w:left w:w="100" w:type="dxa"/>
              <w:bottom w:w="100" w:type="dxa"/>
              <w:right w:w="100" w:type="dxa"/>
            </w:tcMar>
          </w:tcPr>
          <w:p w14:paraId="158968B7" w14:textId="77777777" w:rsidR="000007B4" w:rsidRPr="00F77F94" w:rsidRDefault="000007B4" w:rsidP="006A2639">
            <w:pPr>
              <w:rPr>
                <w:rFonts w:eastAsia="Times New Roman"/>
              </w:rPr>
            </w:pPr>
            <w:r w:rsidRPr="00996728">
              <w:rPr>
                <w:rFonts w:ascii="Helvetica" w:eastAsia="Times New Roman" w:hAnsi="Helvetica"/>
                <w:color w:val="4F4F4F"/>
                <w:sz w:val="21"/>
                <w:szCs w:val="21"/>
                <w:shd w:val="clear" w:color="auto" w:fill="FFFFFF"/>
              </w:rPr>
              <w:t>The lane keeping assistance function is not limited in time duration which leads to misuse as an autonomous driving function</w:t>
            </w:r>
            <w:r>
              <w:rPr>
                <w:rFonts w:ascii="Helvetica" w:eastAsia="Times New Roman" w:hAnsi="Helvetica"/>
                <w:color w:val="4F4F4F"/>
                <w:sz w:val="21"/>
                <w:szCs w:val="21"/>
                <w:shd w:val="clear" w:color="auto" w:fill="FFFFFF"/>
              </w:rPr>
              <w:t>.</w:t>
            </w:r>
          </w:p>
        </w:tc>
        <w:tc>
          <w:tcPr>
            <w:tcW w:w="1872" w:type="dxa"/>
            <w:tcMar>
              <w:top w:w="100" w:type="dxa"/>
              <w:left w:w="100" w:type="dxa"/>
              <w:bottom w:w="100" w:type="dxa"/>
              <w:right w:w="100" w:type="dxa"/>
            </w:tcMar>
          </w:tcPr>
          <w:p w14:paraId="5382F2E5" w14:textId="77777777" w:rsidR="000007B4" w:rsidRDefault="000007B4" w:rsidP="006A2639">
            <w:pPr>
              <w:widowControl w:val="0"/>
            </w:pPr>
            <w:r>
              <w:t>Yes</w:t>
            </w:r>
          </w:p>
        </w:tc>
        <w:tc>
          <w:tcPr>
            <w:tcW w:w="1872" w:type="dxa"/>
            <w:tcMar>
              <w:top w:w="100" w:type="dxa"/>
              <w:left w:w="100" w:type="dxa"/>
              <w:bottom w:w="100" w:type="dxa"/>
              <w:right w:w="100" w:type="dxa"/>
            </w:tcMar>
          </w:tcPr>
          <w:p w14:paraId="61AD20CB" w14:textId="77777777" w:rsidR="000007B4" w:rsidRDefault="000007B4" w:rsidP="006A2639">
            <w:pPr>
              <w:widowControl w:val="0"/>
            </w:pPr>
            <w:r>
              <w:t>Warning indicator on dashboard</w:t>
            </w:r>
          </w:p>
        </w:tc>
      </w:tr>
    </w:tbl>
    <w:p w14:paraId="5A2DC662" w14:textId="77777777" w:rsidR="000007B4" w:rsidRPr="007C266E" w:rsidRDefault="000007B4">
      <w:pPr>
        <w:rPr>
          <w:color w:val="000000" w:themeColor="text1"/>
        </w:rPr>
      </w:pPr>
    </w:p>
    <w:sectPr w:rsidR="000007B4" w:rsidRPr="007C26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761FF5"/>
    <w:rsid w:val="000007B4"/>
    <w:rsid w:val="00072ABB"/>
    <w:rsid w:val="000920B9"/>
    <w:rsid w:val="000B7B22"/>
    <w:rsid w:val="00231CD7"/>
    <w:rsid w:val="00257660"/>
    <w:rsid w:val="002B7D61"/>
    <w:rsid w:val="00316B5D"/>
    <w:rsid w:val="003A0A11"/>
    <w:rsid w:val="003D7B72"/>
    <w:rsid w:val="00500FC9"/>
    <w:rsid w:val="006C35CD"/>
    <w:rsid w:val="00761FF5"/>
    <w:rsid w:val="007C266E"/>
    <w:rsid w:val="008007A6"/>
    <w:rsid w:val="00826B67"/>
    <w:rsid w:val="008661F8"/>
    <w:rsid w:val="00910082"/>
    <w:rsid w:val="009508E9"/>
    <w:rsid w:val="009C493C"/>
    <w:rsid w:val="00AF2CFB"/>
    <w:rsid w:val="00AF713D"/>
    <w:rsid w:val="00BB2031"/>
    <w:rsid w:val="00CD677D"/>
    <w:rsid w:val="00D07DC1"/>
    <w:rsid w:val="00DC1A93"/>
    <w:rsid w:val="00EB4706"/>
    <w:rsid w:val="00F0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7A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20B9"/>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2654">
      <w:bodyDiv w:val="1"/>
      <w:marLeft w:val="0"/>
      <w:marRight w:val="0"/>
      <w:marTop w:val="0"/>
      <w:marBottom w:val="0"/>
      <w:divBdr>
        <w:top w:val="none" w:sz="0" w:space="0" w:color="auto"/>
        <w:left w:val="none" w:sz="0" w:space="0" w:color="auto"/>
        <w:bottom w:val="none" w:sz="0" w:space="0" w:color="auto"/>
        <w:right w:val="none" w:sz="0" w:space="0" w:color="auto"/>
      </w:divBdr>
    </w:div>
    <w:div w:id="88431307">
      <w:bodyDiv w:val="1"/>
      <w:marLeft w:val="0"/>
      <w:marRight w:val="0"/>
      <w:marTop w:val="0"/>
      <w:marBottom w:val="0"/>
      <w:divBdr>
        <w:top w:val="none" w:sz="0" w:space="0" w:color="auto"/>
        <w:left w:val="none" w:sz="0" w:space="0" w:color="auto"/>
        <w:bottom w:val="none" w:sz="0" w:space="0" w:color="auto"/>
        <w:right w:val="none" w:sz="0" w:space="0" w:color="auto"/>
      </w:divBdr>
    </w:div>
    <w:div w:id="911046627">
      <w:bodyDiv w:val="1"/>
      <w:marLeft w:val="0"/>
      <w:marRight w:val="0"/>
      <w:marTop w:val="0"/>
      <w:marBottom w:val="0"/>
      <w:divBdr>
        <w:top w:val="none" w:sz="0" w:space="0" w:color="auto"/>
        <w:left w:val="none" w:sz="0" w:space="0" w:color="auto"/>
        <w:bottom w:val="none" w:sz="0" w:space="0" w:color="auto"/>
        <w:right w:val="none" w:sz="0" w:space="0" w:color="auto"/>
      </w:divBdr>
    </w:div>
    <w:div w:id="15141065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1997</Words>
  <Characters>11388</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L</cp:lastModifiedBy>
  <cp:revision>5</cp:revision>
  <dcterms:created xsi:type="dcterms:W3CDTF">2017-12-02T22:51:00Z</dcterms:created>
  <dcterms:modified xsi:type="dcterms:W3CDTF">2017-12-19T03:14:00Z</dcterms:modified>
</cp:coreProperties>
</file>