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A5" w:rsidRDefault="004F21A5" w:rsidP="004F21A5">
      <w:pPr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FRI</w:t>
      </w:r>
    </w:p>
    <w:p w:rsidR="004F21A5" w:rsidRDefault="004F21A5" w:rsidP="004F21A5">
      <w:pPr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4F21A5" w:rsidRDefault="004F21A5" w:rsidP="004F21A5">
      <w:pPr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pict>
          <v:rect id="_x0000_i1025" style="width:415.3pt;height:1.5pt" o:hralign="center" o:hrstd="t" o:hr="t" fillcolor="#aca899" stroked="f"/>
        </w:pict>
      </w:r>
    </w:p>
    <w:p w:rsidR="004F21A5" w:rsidRDefault="004F21A5" w:rsidP="004F21A5">
      <w:pPr>
        <w:spacing w:after="240"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 w:hint="eastAsia"/>
          <w:b/>
          <w:bCs/>
          <w:color w:val="000000"/>
          <w:sz w:val="20"/>
          <w:szCs w:val="20"/>
        </w:rPr>
        <w:t>发件人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</w:rPr>
        <w:t>敖翔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 w:hint="eastAsia"/>
          <w:b/>
          <w:bCs/>
          <w:color w:val="000000"/>
          <w:sz w:val="20"/>
          <w:szCs w:val="20"/>
        </w:rPr>
        <w:t>发送时间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2010</w:t>
      </w:r>
      <w:r>
        <w:rPr>
          <w:rFonts w:ascii="Tahoma" w:hAnsi="Tahoma" w:cs="Tahoma" w:hint="eastAsia"/>
          <w:color w:val="000000"/>
          <w:sz w:val="20"/>
          <w:szCs w:val="20"/>
        </w:rPr>
        <w:t>年</w:t>
      </w:r>
      <w:r>
        <w:rPr>
          <w:rFonts w:ascii="Tahoma" w:hAnsi="Tahoma" w:cs="Tahoma"/>
          <w:color w:val="000000"/>
          <w:sz w:val="20"/>
          <w:szCs w:val="20"/>
        </w:rPr>
        <w:t>3</w:t>
      </w:r>
      <w:r>
        <w:rPr>
          <w:rFonts w:ascii="Tahoma" w:hAnsi="Tahoma" w:cs="Tahoma" w:hint="eastAsia"/>
          <w:color w:val="000000"/>
          <w:sz w:val="20"/>
          <w:szCs w:val="20"/>
        </w:rPr>
        <w:t>月</w:t>
      </w:r>
      <w:r>
        <w:rPr>
          <w:rFonts w:ascii="Tahoma" w:hAnsi="Tahoma" w:cs="Tahoma"/>
          <w:color w:val="000000"/>
          <w:sz w:val="20"/>
          <w:szCs w:val="20"/>
        </w:rPr>
        <w:t>19</w:t>
      </w:r>
      <w:r>
        <w:rPr>
          <w:rFonts w:ascii="Tahoma" w:hAnsi="Tahoma" w:cs="Tahoma" w:hint="eastAsia"/>
          <w:color w:val="000000"/>
          <w:sz w:val="20"/>
          <w:szCs w:val="20"/>
        </w:rPr>
        <w:t>日</w:t>
      </w:r>
      <w:r>
        <w:rPr>
          <w:rFonts w:ascii="Tahoma" w:hAnsi="Tahoma" w:cs="Tahoma"/>
          <w:color w:val="000000"/>
          <w:sz w:val="20"/>
          <w:szCs w:val="20"/>
        </w:rPr>
        <w:t xml:space="preserve"> 14:07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 w:hint="eastAsia"/>
          <w:b/>
          <w:bCs/>
          <w:color w:val="000000"/>
          <w:sz w:val="20"/>
          <w:szCs w:val="20"/>
        </w:rPr>
        <w:t>收件人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All.</w:t>
      </w:r>
      <w:r>
        <w:rPr>
          <w:rFonts w:ascii="Tahoma" w:hAnsi="Tahoma" w:cs="Tahoma" w:hint="eastAsia"/>
          <w:color w:val="000000"/>
          <w:sz w:val="20"/>
          <w:szCs w:val="20"/>
        </w:rPr>
        <w:t>品高北京技术部门组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 w:hint="eastAsia"/>
          <w:b/>
          <w:bCs/>
          <w:color w:val="000000"/>
          <w:sz w:val="20"/>
          <w:szCs w:val="20"/>
        </w:rPr>
        <w:t>抄送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All.</w:t>
      </w:r>
      <w:r>
        <w:rPr>
          <w:rFonts w:ascii="Tahoma" w:hAnsi="Tahoma" w:cs="Tahoma" w:hint="eastAsia"/>
          <w:color w:val="000000"/>
          <w:sz w:val="20"/>
          <w:szCs w:val="20"/>
        </w:rPr>
        <w:t>品高广州</w:t>
      </w:r>
      <w:r>
        <w:rPr>
          <w:rFonts w:ascii="Tahoma" w:hAnsi="Tahoma" w:cs="Tahoma"/>
          <w:color w:val="000000"/>
          <w:sz w:val="20"/>
          <w:szCs w:val="20"/>
        </w:rPr>
        <w:t>.</w:t>
      </w:r>
      <w:proofErr w:type="gramStart"/>
      <w:r>
        <w:rPr>
          <w:rFonts w:ascii="Tahoma" w:hAnsi="Tahoma" w:cs="Tahoma" w:hint="eastAsia"/>
          <w:color w:val="000000"/>
          <w:sz w:val="20"/>
          <w:szCs w:val="20"/>
        </w:rPr>
        <w:t>测试部</w:t>
      </w:r>
      <w:proofErr w:type="gram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 w:hint="eastAsia"/>
          <w:b/>
          <w:bCs/>
          <w:color w:val="000000"/>
          <w:sz w:val="20"/>
          <w:szCs w:val="20"/>
        </w:rPr>
        <w:t>主题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Win7</w:t>
      </w:r>
      <w:r>
        <w:rPr>
          <w:rFonts w:ascii="Tahoma" w:hAnsi="Tahoma" w:cs="Tahoma" w:hint="eastAsia"/>
          <w:color w:val="000000"/>
          <w:sz w:val="20"/>
          <w:szCs w:val="20"/>
        </w:rPr>
        <w:t>下运行</w:t>
      </w:r>
      <w:r>
        <w:rPr>
          <w:rFonts w:ascii="Tahoma" w:hAnsi="Tahoma" w:cs="Tahoma"/>
          <w:color w:val="000000"/>
          <w:sz w:val="20"/>
          <w:szCs w:val="20"/>
        </w:rPr>
        <w:t>TD</w:t>
      </w:r>
      <w:r>
        <w:rPr>
          <w:rFonts w:ascii="Tahoma" w:hAnsi="Tahoma" w:cs="Tahoma" w:hint="eastAsia"/>
          <w:color w:val="000000"/>
          <w:sz w:val="20"/>
          <w:szCs w:val="20"/>
        </w:rPr>
        <w:t>的解决办法</w:t>
      </w:r>
    </w:p>
    <w:p w:rsidR="004F21A5" w:rsidRDefault="004F21A5" w:rsidP="004F21A5">
      <w:pPr>
        <w:rPr>
          <w:color w:val="000000"/>
        </w:rPr>
      </w:pPr>
      <w:r>
        <w:rPr>
          <w:b/>
          <w:bCs/>
          <w:color w:val="000080"/>
        </w:rPr>
        <w:t>Dear all,</w:t>
      </w:r>
    </w:p>
    <w:p w:rsidR="004F21A5" w:rsidRDefault="004F21A5" w:rsidP="004F21A5">
      <w:pPr>
        <w:ind w:firstLine="420"/>
        <w:rPr>
          <w:color w:val="000000"/>
        </w:rPr>
      </w:pPr>
      <w:r>
        <w:rPr>
          <w:rFonts w:ascii="宋体" w:hAnsi="宋体" w:hint="eastAsia"/>
          <w:color w:val="000000"/>
        </w:rPr>
        <w:t>由于</w:t>
      </w:r>
      <w:r>
        <w:rPr>
          <w:color w:val="000000"/>
        </w:rPr>
        <w:t>TD</w:t>
      </w:r>
      <w:r>
        <w:rPr>
          <w:rFonts w:ascii="宋体" w:hAnsi="宋体" w:hint="eastAsia"/>
          <w:color w:val="000000"/>
        </w:rPr>
        <w:t>在</w:t>
      </w:r>
      <w:r>
        <w:rPr>
          <w:color w:val="000000"/>
        </w:rPr>
        <w:t>Win7</w:t>
      </w:r>
      <w:r>
        <w:rPr>
          <w:rFonts w:ascii="宋体" w:hAnsi="宋体" w:hint="eastAsia"/>
          <w:color w:val="000000"/>
        </w:rPr>
        <w:t>下运行时</w:t>
      </w:r>
      <w:r>
        <w:rPr>
          <w:rStyle w:val="ttag"/>
          <w:rFonts w:ascii="宋体" w:hAnsi="宋体" w:hint="eastAsia"/>
          <w:color w:val="000000"/>
        </w:rPr>
        <w:t>客户端</w:t>
      </w:r>
      <w:r>
        <w:rPr>
          <w:rFonts w:ascii="宋体" w:hAnsi="宋体" w:hint="eastAsia"/>
          <w:color w:val="000000"/>
        </w:rPr>
        <w:t>组件不能正常</w:t>
      </w:r>
      <w:r>
        <w:rPr>
          <w:rStyle w:val="ttag"/>
          <w:rFonts w:ascii="宋体" w:hAnsi="宋体" w:hint="eastAsia"/>
          <w:color w:val="000000"/>
        </w:rPr>
        <w:t>下载，导致</w:t>
      </w:r>
      <w:r>
        <w:rPr>
          <w:rStyle w:val="ttag"/>
          <w:color w:val="000000"/>
        </w:rPr>
        <w:t>TD</w:t>
      </w:r>
      <w:r>
        <w:rPr>
          <w:rStyle w:val="ttag"/>
          <w:rFonts w:ascii="宋体" w:hAnsi="宋体" w:hint="eastAsia"/>
          <w:color w:val="000000"/>
        </w:rPr>
        <w:t>无法使用，造成许多不便</w:t>
      </w:r>
    </w:p>
    <w:p w:rsidR="004F21A5" w:rsidRDefault="004F21A5" w:rsidP="004F21A5">
      <w:pPr>
        <w:pStyle w:val="a8"/>
        <w:ind w:left="360" w:firstLine="0"/>
        <w:rPr>
          <w:color w:val="000000"/>
        </w:rPr>
      </w:pPr>
      <w:proofErr w:type="gramStart"/>
      <w:r>
        <w:rPr>
          <w:rFonts w:ascii="宋体" w:hAnsi="宋体" w:hint="eastAsia"/>
          <w:color w:val="000000"/>
        </w:rPr>
        <w:t>现找到</w:t>
      </w:r>
      <w:proofErr w:type="gramEnd"/>
      <w:r>
        <w:rPr>
          <w:rFonts w:ascii="宋体" w:hAnsi="宋体" w:hint="eastAsia"/>
          <w:color w:val="000000"/>
        </w:rPr>
        <w:t>解决办法，具体步骤如下：</w:t>
      </w:r>
    </w:p>
    <w:p w:rsidR="004F21A5" w:rsidRDefault="004F21A5" w:rsidP="004F21A5">
      <w:pPr>
        <w:pStyle w:val="a7"/>
        <w:ind w:firstLine="313"/>
        <w:jc w:val="left"/>
        <w:rPr>
          <w:rFonts w:cs="Tahoma"/>
          <w:color w:val="000000"/>
        </w:rPr>
      </w:pPr>
      <w:r>
        <w:rPr>
          <w:rStyle w:val="a6"/>
          <w:rFonts w:ascii="Calibri" w:hAnsi="Calibri" w:cs="Calibri"/>
          <w:color w:val="000000"/>
          <w:sz w:val="21"/>
          <w:szCs w:val="21"/>
        </w:rPr>
        <w:t>Step 1</w:t>
      </w:r>
      <w:r>
        <w:rPr>
          <w:rStyle w:val="a6"/>
          <w:rFonts w:ascii="宋体" w:hAnsi="宋体" w:cs="Tahoma" w:hint="eastAsia"/>
          <w:color w:val="000000"/>
          <w:sz w:val="21"/>
          <w:szCs w:val="21"/>
        </w:rPr>
        <w:t>：关闭</w:t>
      </w:r>
      <w:r>
        <w:rPr>
          <w:rStyle w:val="a6"/>
          <w:rFonts w:ascii="Calibri" w:hAnsi="Calibri" w:cs="Calibri"/>
          <w:color w:val="000000"/>
          <w:sz w:val="21"/>
          <w:szCs w:val="21"/>
        </w:rPr>
        <w:t>UAC (User Account Control)</w:t>
      </w:r>
      <w:r>
        <w:rPr>
          <w:rFonts w:cs="Tahoma"/>
          <w:color w:val="000000"/>
        </w:rPr>
        <w:t xml:space="preserve"> </w:t>
      </w:r>
    </w:p>
    <w:p w:rsidR="004F21A5" w:rsidRDefault="004F21A5" w:rsidP="004F21A5">
      <w:pPr>
        <w:pStyle w:val="a8"/>
        <w:ind w:left="464" w:hanging="105"/>
        <w:rPr>
          <w:color w:val="000000"/>
        </w:rPr>
      </w:pPr>
      <w:r>
        <w:rPr>
          <w:color w:val="000000"/>
        </w:rPr>
        <w:t> </w:t>
      </w:r>
      <w:r>
        <w:rPr>
          <w:rFonts w:ascii="宋体" w:hAnsi="宋体" w:hint="eastAsia"/>
          <w:color w:val="000000"/>
        </w:rPr>
        <w:t>开始菜单搜索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“</w:t>
      </w:r>
      <w:r>
        <w:rPr>
          <w:color w:val="000000"/>
        </w:rPr>
        <w:t>UAC</w:t>
      </w:r>
      <w:r>
        <w:rPr>
          <w:rFonts w:ascii="宋体" w:hAnsi="宋体" w:hint="eastAsia"/>
          <w:color w:val="000000"/>
        </w:rPr>
        <w:t>”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弹出</w:t>
      </w:r>
      <w:r>
        <w:rPr>
          <w:color w:val="000000"/>
        </w:rPr>
        <w:t>User Account  Control Settings</w:t>
      </w:r>
      <w:r>
        <w:rPr>
          <w:rFonts w:ascii="宋体" w:hAnsi="宋体" w:hint="eastAsia"/>
          <w:color w:val="000000"/>
        </w:rPr>
        <w:t>对话框，选择</w:t>
      </w:r>
      <w:r>
        <w:rPr>
          <w:color w:val="000000"/>
        </w:rPr>
        <w:t>“Never notify”</w:t>
      </w:r>
      <w:r>
        <w:rPr>
          <w:rFonts w:ascii="宋体" w:hAnsi="宋体" w:hint="eastAsia"/>
          <w:color w:val="000000"/>
        </w:rPr>
        <w:t>，然后重启电脑</w:t>
      </w:r>
    </w:p>
    <w:p w:rsidR="004F21A5" w:rsidRDefault="004F21A5" w:rsidP="004F21A5">
      <w:pPr>
        <w:pStyle w:val="a8"/>
        <w:ind w:left="359" w:firstLine="0"/>
        <w:rPr>
          <w:color w:val="000000"/>
        </w:rPr>
      </w:pPr>
      <w:r>
        <w:rPr>
          <w:color w:val="000000"/>
        </w:rPr>
        <w:t>  </w:t>
      </w:r>
      <w:r>
        <w:rPr>
          <w:noProof/>
          <w:color w:val="0099CC"/>
        </w:rPr>
        <w:drawing>
          <wp:inline distT="0" distB="0" distL="0" distR="0">
            <wp:extent cx="3962400" cy="2847975"/>
            <wp:effectExtent l="0" t="0" r="0" b="9525"/>
            <wp:docPr id="2" name="图片 2" descr="http://images.cnblogs.com/cnblogs_com/artech/WindowsLiveWriter/HPQCQualityCenterWindows7_99BD/image_thumb.pn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artech/WindowsLiveWriter/HPQCQualityCenterWindows7_99BD/image_thumb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A5" w:rsidRDefault="004F21A5" w:rsidP="004F21A5">
      <w:pPr>
        <w:pStyle w:val="a7"/>
        <w:ind w:firstLine="519"/>
        <w:jc w:val="left"/>
        <w:rPr>
          <w:rFonts w:cs="Tahoma"/>
          <w:color w:val="000000"/>
        </w:rPr>
      </w:pPr>
      <w:r>
        <w:rPr>
          <w:rStyle w:val="a6"/>
          <w:rFonts w:ascii="Calibri" w:hAnsi="Calibri" w:cs="Calibri"/>
          <w:color w:val="000000"/>
          <w:sz w:val="21"/>
          <w:szCs w:val="21"/>
        </w:rPr>
        <w:t>Step 2</w:t>
      </w:r>
      <w:r>
        <w:rPr>
          <w:rStyle w:val="a6"/>
          <w:rFonts w:ascii="宋体" w:hAnsi="宋体" w:cs="Tahoma" w:hint="eastAsia"/>
          <w:color w:val="000000"/>
          <w:sz w:val="21"/>
          <w:szCs w:val="21"/>
        </w:rPr>
        <w:t>：</w:t>
      </w:r>
      <w:r>
        <w:rPr>
          <w:rStyle w:val="a6"/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Style w:val="a6"/>
          <w:rFonts w:ascii="宋体" w:hAnsi="宋体" w:cs="Tahoma" w:hint="eastAsia"/>
          <w:color w:val="000000"/>
          <w:sz w:val="21"/>
          <w:szCs w:val="21"/>
        </w:rPr>
        <w:t>关闭</w:t>
      </w:r>
      <w:r>
        <w:rPr>
          <w:rStyle w:val="a6"/>
          <w:rFonts w:ascii="Calibri" w:hAnsi="Calibri" w:cs="Calibri"/>
          <w:color w:val="000000"/>
          <w:sz w:val="21"/>
          <w:szCs w:val="21"/>
        </w:rPr>
        <w:t>DEP (Data Execution prevention)</w:t>
      </w:r>
    </w:p>
    <w:p w:rsidR="004F21A5" w:rsidRDefault="004F21A5" w:rsidP="004F21A5">
      <w:pPr>
        <w:pStyle w:val="a8"/>
        <w:ind w:left="359" w:firstLine="103"/>
        <w:rPr>
          <w:color w:val="000000"/>
        </w:rPr>
      </w:pPr>
      <w:r>
        <w:rPr>
          <w:color w:val="000000"/>
        </w:rPr>
        <w:t>  </w:t>
      </w:r>
      <w:r>
        <w:rPr>
          <w:rFonts w:ascii="宋体" w:hAnsi="宋体" w:hint="eastAsia"/>
          <w:color w:val="000000"/>
        </w:rPr>
        <w:t>以</w:t>
      </w:r>
      <w:r>
        <w:rPr>
          <w:color w:val="000000"/>
        </w:rPr>
        <w:t>Administrator</w:t>
      </w:r>
      <w:r>
        <w:rPr>
          <w:rFonts w:ascii="宋体" w:hAnsi="宋体" w:hint="eastAsia"/>
          <w:color w:val="000000"/>
        </w:rPr>
        <w:t>的身份运行如下命令</w:t>
      </w:r>
      <w:r>
        <w:rPr>
          <w:color w:val="000000"/>
        </w:rPr>
        <w:t xml:space="preserve"> : </w:t>
      </w:r>
      <w:proofErr w:type="spellStart"/>
      <w:r>
        <w:rPr>
          <w:color w:val="000000"/>
        </w:rPr>
        <w:t>bcdedit</w:t>
      </w:r>
      <w:proofErr w:type="spellEnd"/>
      <w:r>
        <w:rPr>
          <w:color w:val="000000"/>
        </w:rPr>
        <w:t xml:space="preserve"> /set {current} </w:t>
      </w:r>
      <w:proofErr w:type="spellStart"/>
      <w:r>
        <w:rPr>
          <w:color w:val="000000"/>
        </w:rPr>
        <w:t>nx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AlwaysOff</w:t>
      </w:r>
      <w:proofErr w:type="spellEnd"/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，然后重启电脑。</w:t>
      </w:r>
    </w:p>
    <w:p w:rsidR="004F21A5" w:rsidRDefault="004F21A5" w:rsidP="004F21A5">
      <w:pPr>
        <w:ind w:firstLine="418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6850" cy="1323975"/>
            <wp:effectExtent l="0" t="0" r="0" b="9525"/>
            <wp:docPr id="1" name="图片 1" descr="http://images.cnblogs.com/cnblogs_com/artech/WindowsLiveWriter/HPQCQualityCenterWindows7_99BD/imag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images.cnblogs.com/cnblogs_com/artech/WindowsLiveWriter/HPQCQualityCenterWindows7_99BD/image_4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A5" w:rsidRDefault="004F21A5" w:rsidP="004F21A5">
      <w:pPr>
        <w:pStyle w:val="a7"/>
        <w:ind w:firstLine="416"/>
        <w:jc w:val="left"/>
        <w:rPr>
          <w:rFonts w:cs="Tahoma"/>
          <w:color w:val="000000"/>
        </w:rPr>
      </w:pPr>
      <w:r>
        <w:rPr>
          <w:rStyle w:val="a6"/>
          <w:rFonts w:ascii="Calibri" w:hAnsi="Calibri" w:cs="Calibri"/>
          <w:color w:val="000000"/>
          <w:sz w:val="21"/>
          <w:szCs w:val="21"/>
        </w:rPr>
        <w:t>Step 3</w:t>
      </w:r>
      <w:r>
        <w:rPr>
          <w:rStyle w:val="a6"/>
          <w:rFonts w:ascii="宋体" w:hAnsi="宋体" w:cs="Tahoma" w:hint="eastAsia"/>
          <w:color w:val="000000"/>
          <w:sz w:val="21"/>
          <w:szCs w:val="21"/>
        </w:rPr>
        <w:t>：安装客户端组件</w:t>
      </w:r>
    </w:p>
    <w:p w:rsidR="004F21A5" w:rsidRDefault="004F21A5" w:rsidP="004F21A5">
      <w:pPr>
        <w:pStyle w:val="a8"/>
        <w:ind w:left="462" w:firstLine="0"/>
        <w:rPr>
          <w:color w:val="000000"/>
        </w:rPr>
      </w:pPr>
      <w:r>
        <w:rPr>
          <w:rFonts w:ascii="宋体" w:hAnsi="宋体" w:hint="eastAsia"/>
          <w:color w:val="000000"/>
        </w:rPr>
        <w:lastRenderedPageBreak/>
        <w:t>通过</w:t>
      </w:r>
      <w:r>
        <w:rPr>
          <w:color w:val="000000"/>
        </w:rPr>
        <w:t>IE</w:t>
      </w:r>
      <w:r>
        <w:rPr>
          <w:rFonts w:ascii="宋体" w:hAnsi="宋体" w:hint="eastAsia"/>
          <w:color w:val="000000"/>
        </w:rPr>
        <w:t>或</w:t>
      </w:r>
      <w:proofErr w:type="spellStart"/>
      <w:r>
        <w:rPr>
          <w:color w:val="000000"/>
        </w:rPr>
        <w:t>TestDirector</w:t>
      </w:r>
      <w:proofErr w:type="spellEnd"/>
      <w:r>
        <w:rPr>
          <w:color w:val="000000"/>
        </w:rPr>
        <w:t xml:space="preserve"> Explorer</w:t>
      </w:r>
      <w:r>
        <w:rPr>
          <w:rFonts w:ascii="宋体" w:hAnsi="宋体" w:hint="eastAsia"/>
          <w:color w:val="000000"/>
        </w:rPr>
        <w:t>访问</w:t>
      </w:r>
      <w:proofErr w:type="spellStart"/>
      <w:r>
        <w:rPr>
          <w:color w:val="000000"/>
        </w:rPr>
        <w:t>TestDirector</w:t>
      </w:r>
      <w:proofErr w:type="spellEnd"/>
      <w:r>
        <w:rPr>
          <w:color w:val="000000"/>
        </w:rPr>
        <w:t xml:space="preserve"> add-ins page</w:t>
      </w:r>
      <w:r>
        <w:rPr>
          <w:rFonts w:ascii="宋体" w:hAnsi="宋体" w:hint="eastAsia"/>
          <w:color w:val="000000"/>
        </w:rPr>
        <w:t>的地址，下载并安装</w:t>
      </w:r>
      <w:proofErr w:type="spellStart"/>
      <w:r>
        <w:rPr>
          <w:color w:val="000000"/>
        </w:rPr>
        <w:t>TDclientSideSetup</w:t>
      </w:r>
      <w:proofErr w:type="spellEnd"/>
      <w:r>
        <w:rPr>
          <w:rFonts w:ascii="宋体" w:hAnsi="宋体" w:hint="eastAsia"/>
          <w:color w:val="000000"/>
        </w:rPr>
        <w:t>，至此</w:t>
      </w:r>
      <w:r>
        <w:rPr>
          <w:color w:val="000000"/>
        </w:rPr>
        <w:t>TD</w:t>
      </w:r>
      <w:r>
        <w:rPr>
          <w:rFonts w:ascii="宋体" w:hAnsi="宋体" w:hint="eastAsia"/>
          <w:color w:val="000000"/>
        </w:rPr>
        <w:t>可正常访</w:t>
      </w:r>
      <w:r>
        <w:rPr>
          <w:rFonts w:ascii="宋体" w:hAnsi="宋体" w:hint="eastAsia"/>
          <w:color w:val="000000"/>
          <w:sz w:val="20"/>
          <w:szCs w:val="20"/>
        </w:rPr>
        <w:t>问。</w:t>
      </w:r>
    </w:p>
    <w:p w:rsidR="004F21A5" w:rsidRDefault="004F21A5" w:rsidP="004F21A5">
      <w:pPr>
        <w:pStyle w:val="a7"/>
        <w:ind w:firstLine="414"/>
        <w:jc w:val="left"/>
        <w:rPr>
          <w:rFonts w:cs="Tahoma"/>
          <w:color w:val="000000"/>
        </w:rPr>
      </w:pPr>
      <w:r>
        <w:rPr>
          <w:rStyle w:val="a6"/>
          <w:rFonts w:ascii="Calibri" w:hAnsi="Calibri" w:cs="Calibri"/>
          <w:color w:val="000000"/>
          <w:sz w:val="21"/>
          <w:szCs w:val="21"/>
        </w:rPr>
        <w:t>Step 4</w:t>
      </w:r>
      <w:r>
        <w:rPr>
          <w:rStyle w:val="a6"/>
          <w:rFonts w:ascii="宋体" w:hAnsi="宋体" w:cs="Tahoma" w:hint="eastAsia"/>
          <w:color w:val="000000"/>
          <w:sz w:val="21"/>
          <w:szCs w:val="21"/>
        </w:rPr>
        <w:t>：恢复</w:t>
      </w:r>
      <w:r>
        <w:rPr>
          <w:rStyle w:val="a6"/>
          <w:rFonts w:ascii="Calibri" w:hAnsi="Calibri" w:cs="Calibri"/>
          <w:color w:val="000000"/>
          <w:sz w:val="21"/>
          <w:szCs w:val="21"/>
        </w:rPr>
        <w:t>UAC</w:t>
      </w:r>
      <w:r>
        <w:rPr>
          <w:rStyle w:val="a6"/>
          <w:rFonts w:ascii="宋体" w:hAnsi="宋体" w:cs="Tahoma" w:hint="eastAsia"/>
          <w:color w:val="000000"/>
          <w:sz w:val="21"/>
          <w:szCs w:val="21"/>
        </w:rPr>
        <w:t>设置</w:t>
      </w:r>
    </w:p>
    <w:p w:rsidR="004F21A5" w:rsidRDefault="004F21A5" w:rsidP="004F21A5">
      <w:pPr>
        <w:pStyle w:val="a8"/>
        <w:ind w:left="462" w:firstLine="0"/>
        <w:rPr>
          <w:color w:val="000000"/>
        </w:rPr>
      </w:pPr>
      <w:r>
        <w:rPr>
          <w:rFonts w:ascii="宋体" w:hAnsi="宋体" w:hint="eastAsia"/>
          <w:color w:val="000000"/>
        </w:rPr>
        <w:t>为了确保安全，最好将</w:t>
      </w:r>
      <w:r>
        <w:rPr>
          <w:color w:val="000000"/>
        </w:rPr>
        <w:t>UAC</w:t>
      </w:r>
      <w:r>
        <w:rPr>
          <w:rFonts w:ascii="宋体" w:hAnsi="宋体" w:hint="eastAsia"/>
          <w:color w:val="000000"/>
        </w:rPr>
        <w:t>恢复到原来的设置，但是</w:t>
      </w:r>
      <w:r>
        <w:rPr>
          <w:color w:val="000000"/>
        </w:rPr>
        <w:t>DEP</w:t>
      </w:r>
      <w:r>
        <w:rPr>
          <w:rFonts w:ascii="宋体" w:hAnsi="宋体" w:hint="eastAsia"/>
          <w:color w:val="000000"/>
        </w:rPr>
        <w:t>需要处于</w:t>
      </w:r>
      <w:r>
        <w:rPr>
          <w:color w:val="000000"/>
        </w:rPr>
        <w:t>Disabled</w:t>
      </w:r>
      <w:r>
        <w:rPr>
          <w:rFonts w:ascii="宋体" w:hAnsi="宋体" w:hint="eastAsia"/>
          <w:color w:val="000000"/>
        </w:rPr>
        <w:t>状态</w:t>
      </w:r>
    </w:p>
    <w:p w:rsidR="004F21A5" w:rsidRDefault="004F21A5" w:rsidP="004F21A5">
      <w:pPr>
        <w:rPr>
          <w:color w:val="000000"/>
        </w:rPr>
      </w:pPr>
      <w:r>
        <w:rPr>
          <w:color w:val="000000"/>
        </w:rPr>
        <w:t> </w:t>
      </w:r>
    </w:p>
    <w:p w:rsidR="004F21A5" w:rsidRDefault="004F21A5" w:rsidP="004F21A5">
      <w:pPr>
        <w:rPr>
          <w:color w:val="000000"/>
        </w:rPr>
      </w:pPr>
      <w:r>
        <w:rPr>
          <w:b/>
          <w:bCs/>
          <w:color w:val="000080"/>
        </w:rPr>
        <w:t>Best regards</w:t>
      </w:r>
    </w:p>
    <w:p w:rsidR="004F21A5" w:rsidRDefault="004F21A5" w:rsidP="004F21A5">
      <w:pPr>
        <w:rPr>
          <w:color w:val="000000"/>
        </w:rPr>
      </w:pPr>
      <w:r>
        <w:rPr>
          <w:color w:val="000000"/>
        </w:rPr>
        <w:t> </w:t>
      </w:r>
    </w:p>
    <w:p w:rsidR="004F21A5" w:rsidRDefault="004F21A5" w:rsidP="004F21A5">
      <w:pPr>
        <w:rPr>
          <w:color w:val="000000"/>
        </w:rPr>
      </w:pPr>
      <w:r>
        <w:rPr>
          <w:rFonts w:ascii="宋体" w:hAnsi="宋体" w:hint="eastAsia"/>
          <w:b/>
          <w:bCs/>
          <w:color w:val="000080"/>
        </w:rPr>
        <w:t>品高软件</w:t>
      </w:r>
      <w:r>
        <w:rPr>
          <w:b/>
          <w:bCs/>
          <w:color w:val="000080"/>
        </w:rPr>
        <w:t xml:space="preserve">  </w:t>
      </w:r>
      <w:r>
        <w:rPr>
          <w:rFonts w:ascii="宋体" w:hAnsi="宋体" w:hint="eastAsia"/>
          <w:b/>
          <w:bCs/>
          <w:color w:val="000080"/>
        </w:rPr>
        <w:t>敖翔</w:t>
      </w:r>
    </w:p>
    <w:p w:rsidR="004F21A5" w:rsidRDefault="004F21A5" w:rsidP="004F21A5">
      <w:pPr>
        <w:rPr>
          <w:color w:val="000000"/>
        </w:rPr>
      </w:pPr>
      <w:r>
        <w:rPr>
          <w:color w:val="000000"/>
        </w:rPr>
        <w:t> </w:t>
      </w:r>
    </w:p>
    <w:p w:rsidR="004F21A5" w:rsidRDefault="004F21A5" w:rsidP="004F21A5">
      <w:pPr>
        <w:rPr>
          <w:color w:val="000000"/>
        </w:rPr>
      </w:pPr>
      <w:r>
        <w:rPr>
          <w:rFonts w:ascii="宋体" w:hAnsi="宋体" w:hint="eastAsia"/>
          <w:color w:val="1F497D"/>
          <w:sz w:val="18"/>
          <w:szCs w:val="18"/>
        </w:rPr>
        <w:t>广州总部地址：广州市天河区大观路高唐软件基地高普路</w:t>
      </w:r>
      <w:r>
        <w:rPr>
          <w:color w:val="1F497D"/>
          <w:sz w:val="18"/>
          <w:szCs w:val="18"/>
        </w:rPr>
        <w:t>1035</w:t>
      </w:r>
      <w:r>
        <w:rPr>
          <w:rFonts w:ascii="宋体" w:hAnsi="宋体" w:hint="eastAsia"/>
          <w:color w:val="1F497D"/>
          <w:sz w:val="18"/>
          <w:szCs w:val="18"/>
        </w:rPr>
        <w:t>号</w:t>
      </w:r>
      <w:r>
        <w:rPr>
          <w:color w:val="1F497D"/>
          <w:sz w:val="18"/>
          <w:szCs w:val="18"/>
        </w:rPr>
        <w:t>3</w:t>
      </w:r>
      <w:r>
        <w:rPr>
          <w:rFonts w:ascii="宋体" w:hAnsi="宋体" w:hint="eastAsia"/>
          <w:color w:val="1F497D"/>
          <w:sz w:val="18"/>
          <w:szCs w:val="18"/>
        </w:rPr>
        <w:t>楼</w:t>
      </w:r>
    </w:p>
    <w:p w:rsidR="004F21A5" w:rsidRDefault="004F21A5" w:rsidP="004F21A5">
      <w:pPr>
        <w:rPr>
          <w:color w:val="000000"/>
        </w:rPr>
      </w:pPr>
      <w:hyperlink r:id="rId12" w:tgtFrame="_blank" w:history="1">
        <w:r>
          <w:rPr>
            <w:rStyle w:val="a5"/>
            <w:sz w:val="18"/>
            <w:szCs w:val="18"/>
          </w:rPr>
          <w:t>Tel:86-20-87011227</w:t>
        </w:r>
      </w:hyperlink>
      <w:r>
        <w:rPr>
          <w:color w:val="1F497D"/>
          <w:sz w:val="18"/>
          <w:szCs w:val="18"/>
        </w:rPr>
        <w:t>     Fax</w:t>
      </w:r>
      <w:proofErr w:type="gramStart"/>
      <w:r>
        <w:rPr>
          <w:color w:val="1F497D"/>
          <w:sz w:val="18"/>
          <w:szCs w:val="18"/>
        </w:rPr>
        <w:t>:86</w:t>
      </w:r>
      <w:proofErr w:type="gramEnd"/>
      <w:r>
        <w:rPr>
          <w:color w:val="1F497D"/>
          <w:sz w:val="18"/>
          <w:szCs w:val="18"/>
        </w:rPr>
        <w:t>-20-87072066</w:t>
      </w:r>
    </w:p>
    <w:p w:rsidR="004F21A5" w:rsidRDefault="004F21A5" w:rsidP="004F21A5">
      <w:pPr>
        <w:rPr>
          <w:color w:val="000000"/>
        </w:rPr>
      </w:pPr>
      <w:r>
        <w:rPr>
          <w:rFonts w:ascii="宋体" w:hAnsi="宋体" w:hint="eastAsia"/>
          <w:color w:val="1F497D"/>
          <w:sz w:val="18"/>
          <w:szCs w:val="18"/>
        </w:rPr>
        <w:t>北京分公司地址：北京市朝阳区东三环北路</w:t>
      </w:r>
      <w:r>
        <w:rPr>
          <w:color w:val="1F497D"/>
          <w:sz w:val="18"/>
          <w:szCs w:val="18"/>
        </w:rPr>
        <w:t>3</w:t>
      </w:r>
      <w:r>
        <w:rPr>
          <w:rFonts w:ascii="宋体" w:hAnsi="宋体" w:hint="eastAsia"/>
          <w:color w:val="1F497D"/>
          <w:sz w:val="18"/>
          <w:szCs w:val="18"/>
        </w:rPr>
        <w:t>号幸福大厦</w:t>
      </w:r>
      <w:r>
        <w:rPr>
          <w:color w:val="1F497D"/>
          <w:sz w:val="18"/>
          <w:szCs w:val="18"/>
        </w:rPr>
        <w:t>B</w:t>
      </w:r>
      <w:r>
        <w:rPr>
          <w:rFonts w:ascii="宋体" w:hAnsi="宋体" w:hint="eastAsia"/>
          <w:color w:val="1F497D"/>
          <w:sz w:val="18"/>
          <w:szCs w:val="18"/>
        </w:rPr>
        <w:t>座</w:t>
      </w:r>
      <w:r>
        <w:rPr>
          <w:color w:val="1F497D"/>
          <w:sz w:val="18"/>
          <w:szCs w:val="18"/>
        </w:rPr>
        <w:t>201</w:t>
      </w:r>
      <w:r>
        <w:rPr>
          <w:rFonts w:ascii="宋体" w:hAnsi="宋体" w:hint="eastAsia"/>
          <w:color w:val="1F497D"/>
          <w:sz w:val="18"/>
          <w:szCs w:val="18"/>
        </w:rPr>
        <w:t>室</w:t>
      </w:r>
    </w:p>
    <w:p w:rsidR="004F21A5" w:rsidRDefault="004F21A5" w:rsidP="004F21A5">
      <w:pPr>
        <w:rPr>
          <w:color w:val="000000"/>
        </w:rPr>
      </w:pPr>
      <w:hyperlink r:id="rId13" w:tgtFrame="_blank" w:history="1">
        <w:r>
          <w:rPr>
            <w:rStyle w:val="a5"/>
            <w:sz w:val="18"/>
            <w:szCs w:val="18"/>
          </w:rPr>
          <w:t>Tel:86-10-64611733-811</w:t>
        </w:r>
      </w:hyperlink>
      <w:r>
        <w:rPr>
          <w:color w:val="1F497D"/>
          <w:sz w:val="18"/>
          <w:szCs w:val="18"/>
        </w:rPr>
        <w:t>    Fax</w:t>
      </w:r>
      <w:proofErr w:type="gramStart"/>
      <w:r>
        <w:rPr>
          <w:color w:val="1F497D"/>
          <w:sz w:val="18"/>
          <w:szCs w:val="18"/>
        </w:rPr>
        <w:t>:86</w:t>
      </w:r>
      <w:proofErr w:type="gramEnd"/>
      <w:r>
        <w:rPr>
          <w:color w:val="1F497D"/>
          <w:sz w:val="18"/>
          <w:szCs w:val="18"/>
        </w:rPr>
        <w:t>-10-64610715</w:t>
      </w:r>
    </w:p>
    <w:p w:rsidR="004F21A5" w:rsidRDefault="004F21A5" w:rsidP="004F21A5">
      <w:pPr>
        <w:rPr>
          <w:color w:val="000000"/>
        </w:rPr>
      </w:pPr>
      <w:r>
        <w:rPr>
          <w:color w:val="1F497D"/>
          <w:sz w:val="18"/>
          <w:szCs w:val="18"/>
        </w:rPr>
        <w:t>Mobile</w:t>
      </w:r>
      <w:proofErr w:type="gramStart"/>
      <w:r>
        <w:rPr>
          <w:color w:val="1F497D"/>
          <w:sz w:val="18"/>
          <w:szCs w:val="18"/>
        </w:rPr>
        <w:t>:13810450881</w:t>
      </w:r>
      <w:proofErr w:type="gramEnd"/>
    </w:p>
    <w:p w:rsidR="004F21A5" w:rsidRDefault="004F21A5" w:rsidP="004F21A5">
      <w:pPr>
        <w:rPr>
          <w:color w:val="000000"/>
        </w:rPr>
      </w:pPr>
      <w:r>
        <w:rPr>
          <w:color w:val="1F497D"/>
          <w:sz w:val="18"/>
          <w:szCs w:val="18"/>
        </w:rPr>
        <w:t>E-mail:</w:t>
      </w:r>
      <w:hyperlink r:id="rId14" w:history="1">
        <w:r>
          <w:rPr>
            <w:rStyle w:val="a5"/>
            <w:sz w:val="18"/>
            <w:szCs w:val="18"/>
          </w:rPr>
          <w:t>aoxiang@bingosoft.net</w:t>
        </w:r>
      </w:hyperlink>
    </w:p>
    <w:p w:rsidR="004F21A5" w:rsidRDefault="004F21A5" w:rsidP="004F21A5">
      <w:pPr>
        <w:rPr>
          <w:color w:val="000000"/>
        </w:rPr>
      </w:pPr>
      <w:r>
        <w:rPr>
          <w:color w:val="000000"/>
        </w:rPr>
        <w:t> </w:t>
      </w:r>
    </w:p>
    <w:p w:rsidR="004F21A5" w:rsidRDefault="004F21A5" w:rsidP="004F21A5">
      <w:pPr>
        <w:rPr>
          <w:color w:val="000000"/>
        </w:rPr>
      </w:pPr>
      <w:r>
        <w:rPr>
          <w:color w:val="000000"/>
        </w:rPr>
        <w:t> </w:t>
      </w:r>
    </w:p>
    <w:p w:rsidR="00003DE3" w:rsidRPr="004F21A5" w:rsidRDefault="00003DE3">
      <w:bookmarkStart w:id="0" w:name="_GoBack"/>
      <w:bookmarkEnd w:id="0"/>
    </w:p>
    <w:sectPr w:rsidR="00003DE3" w:rsidRPr="004F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425" w:rsidRDefault="00DA5425" w:rsidP="004F21A5">
      <w:r>
        <w:separator/>
      </w:r>
    </w:p>
  </w:endnote>
  <w:endnote w:type="continuationSeparator" w:id="0">
    <w:p w:rsidR="00DA5425" w:rsidRDefault="00DA5425" w:rsidP="004F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425" w:rsidRDefault="00DA5425" w:rsidP="004F21A5">
      <w:r>
        <w:separator/>
      </w:r>
    </w:p>
  </w:footnote>
  <w:footnote w:type="continuationSeparator" w:id="0">
    <w:p w:rsidR="00DA5425" w:rsidRDefault="00DA5425" w:rsidP="004F2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B6"/>
    <w:rsid w:val="00003DE3"/>
    <w:rsid w:val="000258AA"/>
    <w:rsid w:val="00070053"/>
    <w:rsid w:val="001429D1"/>
    <w:rsid w:val="00226551"/>
    <w:rsid w:val="00316FB1"/>
    <w:rsid w:val="003E38B3"/>
    <w:rsid w:val="004109CC"/>
    <w:rsid w:val="004552C9"/>
    <w:rsid w:val="004F21A5"/>
    <w:rsid w:val="00533B7E"/>
    <w:rsid w:val="005620BF"/>
    <w:rsid w:val="005E4B38"/>
    <w:rsid w:val="005F4723"/>
    <w:rsid w:val="006220AB"/>
    <w:rsid w:val="006E2191"/>
    <w:rsid w:val="007E2952"/>
    <w:rsid w:val="0085052A"/>
    <w:rsid w:val="009335E1"/>
    <w:rsid w:val="009C2D54"/>
    <w:rsid w:val="00B55AD5"/>
    <w:rsid w:val="00C61B59"/>
    <w:rsid w:val="00CF4AB6"/>
    <w:rsid w:val="00CF78EC"/>
    <w:rsid w:val="00DA5425"/>
    <w:rsid w:val="00DB0105"/>
    <w:rsid w:val="00E003B6"/>
    <w:rsid w:val="00EF08E9"/>
    <w:rsid w:val="00F81A28"/>
    <w:rsid w:val="00F86136"/>
    <w:rsid w:val="00FA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A5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1A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1A5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1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F21A5"/>
    <w:rPr>
      <w:color w:val="0000FF"/>
      <w:u w:val="single"/>
    </w:rPr>
  </w:style>
  <w:style w:type="character" w:styleId="a6">
    <w:name w:val="Strong"/>
    <w:basedOn w:val="a0"/>
    <w:uiPriority w:val="22"/>
    <w:qFormat/>
    <w:rsid w:val="004F21A5"/>
    <w:rPr>
      <w:b/>
      <w:bCs/>
      <w:i w:val="0"/>
      <w:iCs w:val="0"/>
    </w:rPr>
  </w:style>
  <w:style w:type="paragraph" w:styleId="a7">
    <w:name w:val="Title"/>
    <w:basedOn w:val="a"/>
    <w:link w:val="Char1"/>
    <w:uiPriority w:val="10"/>
    <w:qFormat/>
    <w:rsid w:val="004F21A5"/>
    <w:pPr>
      <w:spacing w:before="240" w:after="60"/>
      <w:jc w:val="center"/>
    </w:pPr>
    <w:rPr>
      <w:rFonts w:ascii="Cambria" w:hAnsi="Cambria" w:cs="宋体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F21A5"/>
    <w:rPr>
      <w:rFonts w:ascii="Cambria" w:eastAsia="宋体" w:hAnsi="Cambria" w:cs="宋体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4F21A5"/>
    <w:pPr>
      <w:ind w:firstLine="420"/>
    </w:pPr>
  </w:style>
  <w:style w:type="character" w:customStyle="1" w:styleId="ttag">
    <w:name w:val="ttag"/>
    <w:basedOn w:val="a0"/>
    <w:rsid w:val="004F21A5"/>
  </w:style>
  <w:style w:type="paragraph" w:styleId="a9">
    <w:name w:val="Balloon Text"/>
    <w:basedOn w:val="a"/>
    <w:link w:val="Char2"/>
    <w:uiPriority w:val="99"/>
    <w:semiHidden/>
    <w:unhideWhenUsed/>
    <w:rsid w:val="004F21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F21A5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A5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1A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1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1A5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1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F21A5"/>
    <w:rPr>
      <w:color w:val="0000FF"/>
      <w:u w:val="single"/>
    </w:rPr>
  </w:style>
  <w:style w:type="character" w:styleId="a6">
    <w:name w:val="Strong"/>
    <w:basedOn w:val="a0"/>
    <w:uiPriority w:val="22"/>
    <w:qFormat/>
    <w:rsid w:val="004F21A5"/>
    <w:rPr>
      <w:b/>
      <w:bCs/>
      <w:i w:val="0"/>
      <w:iCs w:val="0"/>
    </w:rPr>
  </w:style>
  <w:style w:type="paragraph" w:styleId="a7">
    <w:name w:val="Title"/>
    <w:basedOn w:val="a"/>
    <w:link w:val="Char1"/>
    <w:uiPriority w:val="10"/>
    <w:qFormat/>
    <w:rsid w:val="004F21A5"/>
    <w:pPr>
      <w:spacing w:before="240" w:after="60"/>
      <w:jc w:val="center"/>
    </w:pPr>
    <w:rPr>
      <w:rFonts w:ascii="Cambria" w:hAnsi="Cambria" w:cs="宋体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F21A5"/>
    <w:rPr>
      <w:rFonts w:ascii="Cambria" w:eastAsia="宋体" w:hAnsi="Cambria" w:cs="宋体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4F21A5"/>
    <w:pPr>
      <w:ind w:firstLine="420"/>
    </w:pPr>
  </w:style>
  <w:style w:type="character" w:customStyle="1" w:styleId="ttag">
    <w:name w:val="ttag"/>
    <w:basedOn w:val="a0"/>
    <w:rsid w:val="004F21A5"/>
  </w:style>
  <w:style w:type="paragraph" w:styleId="a9">
    <w:name w:val="Balloon Text"/>
    <w:basedOn w:val="a"/>
    <w:link w:val="Char2"/>
    <w:uiPriority w:val="99"/>
    <w:semiHidden/>
    <w:unhideWhenUsed/>
    <w:rsid w:val="004F21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F21A5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tel:86-10-64611733-8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artech/WindowsLiveWriter/HPQCQualityCenterWindows7_99BD/image_2.png" TargetMode="External"/><Relationship Id="rId12" Type="http://schemas.openxmlformats.org/officeDocument/2006/relationships/hyperlink" Target="tel:86-20-8701122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cid:image004.png@01CAC76D.92C076D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1.png@01CAC769.56E34970" TargetMode="External"/><Relationship Id="rId14" Type="http://schemas.openxmlformats.org/officeDocument/2006/relationships/hyperlink" Target="mailto:xingt@bingosoft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>bingo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alansmith</dc:creator>
  <cp:keywords/>
  <dc:description/>
  <cp:lastModifiedBy>alansmith</cp:lastModifiedBy>
  <cp:revision>2</cp:revision>
  <dcterms:created xsi:type="dcterms:W3CDTF">2010-12-09T06:22:00Z</dcterms:created>
  <dcterms:modified xsi:type="dcterms:W3CDTF">2010-12-09T06:23:00Z</dcterms:modified>
</cp:coreProperties>
</file>