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3FB44CFB" wp14:textId="77777777">
      <w:pPr>
        <w:spacing w:before="0" w:after="80"/>
        <w:jc w:val="center"/>
      </w:pPr>
      <w:r>
        <w:rPr>
          <w:rFonts w:ascii="Arial" w:hAnsi="Arial" w:eastAsia="Arial" w:cs="Arial"/>
          <w:b/>
          <w:bCs/>
          <w:color w:val="1A1A2E"/>
          <w:sz w:val="48"/>
          <w:szCs w:val="48"/>
        </w:rPr>
        <w:t xml:space="preserve">LUMEN KIDS</w:t>
      </w:r>
    </w:p>
    <w:p xmlns:wp14="http://schemas.microsoft.com/office/word/2010/wordml" w14:paraId="231F319D" wp14:textId="77777777">
      <w:pPr>
        <w:spacing w:before="0" w:after="80"/>
        <w:jc w:val="center"/>
      </w:pPr>
      <w:r>
        <w:rPr>
          <w:rFonts w:ascii="Arial" w:hAnsi="Arial" w:eastAsia="Arial" w:cs="Arial"/>
          <w:b/>
          <w:bCs/>
          <w:color w:val="4A90D9"/>
          <w:sz w:val="36"/>
          <w:szCs w:val="36"/>
        </w:rPr>
        <w:t xml:space="preserve">Privacy Policy</w:t>
      </w:r>
    </w:p>
    <w:p xmlns:wp14="http://schemas.microsoft.com/office/word/2010/wordml" w14:paraId="6C70A85D" wp14:textId="77777777">
      <w:pPr>
        <w:spacing w:before="0" w:after="60"/>
        <w:jc w:val="center"/>
      </w:pPr>
      <w:r>
        <w:rPr>
          <w:rFonts w:ascii="Arial" w:hAnsi="Arial" w:eastAsia="Arial" w:cs="Arial"/>
          <w:color w:val="666666"/>
          <w:sz w:val="20"/>
          <w:szCs w:val="20"/>
        </w:rPr>
        <w:t xml:space="preserve">Effective Date: April 13, 2026</w:t>
      </w:r>
    </w:p>
    <w:p xmlns:wp14="http://schemas.microsoft.com/office/word/2010/wordml" w14:paraId="7D791613" wp14:textId="77777777">
      <w:pPr>
        <w:spacing w:before="0" w:after="60"/>
        <w:jc w:val="center"/>
      </w:pPr>
      <w:r>
        <w:rPr>
          <w:rFonts w:ascii="Arial" w:hAnsi="Arial" w:eastAsia="Arial" w:cs="Arial"/>
          <w:color w:val="666666"/>
          <w:sz w:val="20"/>
          <w:szCs w:val="20"/>
        </w:rPr>
        <w:t xml:space="preserve">Version 1.0</w:t>
      </w:r>
    </w:p>
    <w:p xmlns:wp14="http://schemas.microsoft.com/office/word/2010/wordml" w14:paraId="1669A2D2" wp14:textId="46CA2236">
      <w:pPr>
        <w:spacing w:before="0" w:after="240"/>
        <w:jc w:val="center"/>
      </w:pPr>
      <w:r w:rsidRPr="2AAFA11F" w:rsidR="2AAFA11F">
        <w:rPr>
          <w:rFonts w:ascii="Arial" w:hAnsi="Arial" w:eastAsia="Arial" w:cs="Arial"/>
          <w:i w:val="1"/>
          <w:iCs w:val="1"/>
          <w:color w:val="666666"/>
          <w:sz w:val="20"/>
          <w:szCs w:val="20"/>
          <w:lang w:val="en-US"/>
        </w:rPr>
        <w:t xml:space="preserve">Developed and </w:t>
      </w:r>
      <w:r w:rsidRPr="2AAFA11F" w:rsidR="2AAFA11F">
        <w:rPr>
          <w:rFonts w:ascii="Arial" w:hAnsi="Arial" w:eastAsia="Arial" w:cs="Arial"/>
          <w:i w:val="1"/>
          <w:iCs w:val="1"/>
          <w:color w:val="666666"/>
          <w:sz w:val="20"/>
          <w:szCs w:val="20"/>
          <w:lang w:val="en-US"/>
        </w:rPr>
        <w:t>operated</w:t>
      </w:r>
      <w:r w:rsidRPr="2AAFA11F" w:rsidR="2AAFA11F">
        <w:rPr>
          <w:rFonts w:ascii="Arial" w:hAnsi="Arial" w:eastAsia="Arial" w:cs="Arial"/>
          <w:i w:val="1"/>
          <w:iCs w:val="1"/>
          <w:color w:val="666666"/>
          <w:sz w:val="20"/>
          <w:szCs w:val="20"/>
          <w:lang w:val="en-US"/>
        </w:rPr>
        <w:t xml:space="preserve"> by </w:t>
      </w:r>
      <w:r w:rsidRPr="2AAFA11F" w:rsidR="2AAFA11F">
        <w:rPr>
          <w:rFonts w:ascii="Arial" w:hAnsi="Arial" w:eastAsia="Arial" w:cs="Arial"/>
          <w:i w:val="1"/>
          <w:iCs w:val="1"/>
          <w:color w:val="666666"/>
          <w:sz w:val="20"/>
          <w:szCs w:val="20"/>
          <w:lang w:val="en-US"/>
        </w:rPr>
        <w:t>Lumenix Labs</w:t>
      </w:r>
    </w:p>
    <w:p xmlns:wp14="http://schemas.microsoft.com/office/word/2010/wordml" w14:paraId="672A6659" wp14:textId="77777777">
      <w:pPr>
        <w:pBdr>
          <w:bottom w:val="single" w:color="CCCCCC" w:sz="4" w:space="1"/>
        </w:pBdr>
        <w:spacing w:before="160" w:after="160"/>
      </w:pPr>
    </w:p>
    <w:p xmlns:wp14="http://schemas.microsoft.com/office/word/2010/wordml" w14:paraId="32A36C38" wp14:textId="77777777">
      <w:pPr>
        <w:pStyle w:val="Heading1"/>
        <w:spacing w:before="360" w:after="120"/>
      </w:pPr>
      <w:r>
        <w:rPr>
          <w:rFonts w:ascii="Arial" w:hAnsi="Arial" w:eastAsia="Arial" w:cs="Arial"/>
          <w:b/>
          <w:bCs/>
          <w:sz w:val="28"/>
          <w:szCs w:val="28"/>
        </w:rPr>
        <w:t xml:space="preserve">1. Introduction</w:t>
      </w:r>
    </w:p>
    <w:p xmlns:wp14="http://schemas.microsoft.com/office/word/2010/wordml" w14:paraId="5626BB00" wp14:textId="624A910B">
      <w:pPr>
        <w:spacing w:before="80" w:after="120"/>
      </w:pPr>
      <w:r w:rsidRPr="2AAFA11F" w:rsidR="2AAFA11F">
        <w:rPr>
          <w:rFonts w:ascii="Arial" w:hAnsi="Arial" w:eastAsia="Arial" w:cs="Arial"/>
          <w:sz w:val="22"/>
          <w:szCs w:val="22"/>
          <w:lang w:val="en-US"/>
        </w:rPr>
        <w:t xml:space="preserve">Welcome to Lumen Kids ("the App", "our Service"). Lumen Kids is a curated educational video application designed for children, </w:t>
      </w:r>
      <w:r w:rsidRPr="2AAFA11F" w:rsidR="2AAFA11F">
        <w:rPr>
          <w:rFonts w:ascii="Arial" w:hAnsi="Arial" w:eastAsia="Arial" w:cs="Arial"/>
          <w:sz w:val="22"/>
          <w:szCs w:val="22"/>
          <w:lang w:val="en-US"/>
        </w:rPr>
        <w:t>operated</w:t>
      </w:r>
      <w:r w:rsidRPr="2AAFA11F" w:rsidR="2AAFA11F">
        <w:rPr>
          <w:rFonts w:ascii="Arial" w:hAnsi="Arial" w:eastAsia="Arial" w:cs="Arial"/>
          <w:sz w:val="22"/>
          <w:szCs w:val="22"/>
          <w:lang w:val="en-US"/>
        </w:rPr>
        <w:t xml:space="preserve"> by </w:t>
      </w:r>
      <w:r w:rsidRPr="2AAFA11F" w:rsidR="2AAFA11F">
        <w:rPr>
          <w:rFonts w:ascii="Arial" w:hAnsi="Arial" w:eastAsia="Arial" w:cs="Arial"/>
          <w:sz w:val="22"/>
          <w:szCs w:val="22"/>
          <w:lang w:val="en-US"/>
        </w:rPr>
        <w:t>Lumenix Labs</w:t>
      </w:r>
      <w:r w:rsidRPr="2AAFA11F" w:rsidR="2AAFA11F">
        <w:rPr>
          <w:rFonts w:ascii="Arial" w:hAnsi="Arial" w:eastAsia="Arial" w:cs="Arial"/>
          <w:sz w:val="22"/>
          <w:szCs w:val="22"/>
          <w:lang w:val="en-US"/>
        </w:rPr>
        <w:t xml:space="preserve"> ("we", "us", or "our").</w:t>
      </w:r>
    </w:p>
    <w:p xmlns:wp14="http://schemas.microsoft.com/office/word/2010/wordml" w14:paraId="1BBAC1DD" wp14:textId="77777777">
      <w:pPr>
        <w:spacing w:before="80" w:after="120"/>
      </w:pPr>
      <w:r>
        <w:rPr>
          <w:rFonts w:ascii="Arial" w:hAnsi="Arial" w:eastAsia="Arial" w:cs="Arial"/>
          <w:sz w:val="22"/>
          <w:szCs w:val="22"/>
        </w:rPr>
        <w:t xml:space="preserve">We are deeply committed to protecting the privacy and safety of children and families who use our Service. This Privacy Policy explains in detail what information we collect, how we use it, how we protect it, and your rights as a user and/or parent or guardian.</w:t>
      </w:r>
    </w:p>
    <w:p xmlns:wp14="http://schemas.microsoft.com/office/word/2010/wordml" w14:paraId="637C226E" wp14:textId="77777777">
      <w:pPr>
        <w:spacing w:before="80" w:after="120"/>
      </w:pPr>
      <w:r w:rsidRPr="2AAFA11F" w:rsidR="2AAFA11F">
        <w:rPr>
          <w:rFonts w:ascii="Arial" w:hAnsi="Arial" w:eastAsia="Arial" w:cs="Arial"/>
          <w:sz w:val="22"/>
          <w:szCs w:val="22"/>
          <w:lang w:val="en-US"/>
        </w:rPr>
        <w:t>By downloading, accessing, or using Lumen Kids, you agree to the terms of this Privacy Policy. If you do not agree, please do not use the Service.</w:t>
      </w:r>
    </w:p>
    <w:p xmlns:wp14="http://schemas.microsoft.com/office/word/2010/wordml" w14:paraId="453A2ECC" wp14:textId="77777777">
      <w:pPr>
        <w:spacing w:before="80" w:after="120"/>
      </w:pPr>
      <w:r>
        <w:rPr>
          <w:rFonts w:ascii="Arial" w:hAnsi="Arial" w:eastAsia="Arial" w:cs="Arial"/>
          <w:sz w:val="22"/>
          <w:szCs w:val="22"/>
        </w:rPr>
        <w:t xml:space="preserve">This policy is written in plain language to ensure it is understandable to parents, guardians, and users across all regions.</w:t>
      </w:r>
    </w:p>
    <w:p xmlns:wp14="http://schemas.microsoft.com/office/word/2010/wordml" w14:paraId="0A37501D" wp14:textId="77777777">
      <w:pPr>
        <w:pBdr>
          <w:bottom w:val="single" w:color="CCCCCC" w:sz="4" w:space="1"/>
        </w:pBdr>
        <w:spacing w:before="160" w:after="160"/>
      </w:pPr>
    </w:p>
    <w:p xmlns:wp14="http://schemas.microsoft.com/office/word/2010/wordml" w14:paraId="2F6B886F" wp14:textId="77777777">
      <w:pPr>
        <w:pStyle w:val="Heading1"/>
        <w:spacing w:before="360" w:after="120"/>
      </w:pPr>
      <w:r>
        <w:rPr>
          <w:rFonts w:ascii="Arial" w:hAnsi="Arial" w:eastAsia="Arial" w:cs="Arial"/>
          <w:b/>
          <w:bCs/>
          <w:sz w:val="28"/>
          <w:szCs w:val="28"/>
        </w:rPr>
        <w:t xml:space="preserve">2. Who We Are</w:t>
      </w:r>
    </w:p>
    <w:p xmlns:wp14="http://schemas.microsoft.com/office/word/2010/wordml" w14:paraId="6A3B01B3" wp14:textId="40AF42C4">
      <w:pPr>
        <w:spacing w:before="80" w:after="120"/>
      </w:pPr>
      <w:r w:rsidRPr="2AAFA11F" w:rsidR="2AAFA11F">
        <w:rPr>
          <w:rFonts w:ascii="Arial" w:hAnsi="Arial" w:eastAsia="Arial" w:cs="Arial"/>
          <w:sz w:val="22"/>
          <w:szCs w:val="22"/>
          <w:lang w:val="en-US"/>
        </w:rPr>
        <w:t xml:space="preserve">Lumen Kids is developed and </w:t>
      </w:r>
      <w:r w:rsidRPr="2AAFA11F" w:rsidR="2AAFA11F">
        <w:rPr>
          <w:rFonts w:ascii="Arial" w:hAnsi="Arial" w:eastAsia="Arial" w:cs="Arial"/>
          <w:sz w:val="22"/>
          <w:szCs w:val="22"/>
          <w:lang w:val="en-US"/>
        </w:rPr>
        <w:t>operated</w:t>
      </w:r>
      <w:r w:rsidRPr="2AAFA11F" w:rsidR="2AAFA11F">
        <w:rPr>
          <w:rFonts w:ascii="Arial" w:hAnsi="Arial" w:eastAsia="Arial" w:cs="Arial"/>
          <w:sz w:val="22"/>
          <w:szCs w:val="22"/>
          <w:lang w:val="en-US"/>
        </w:rPr>
        <w:t xml:space="preserve"> by </w:t>
      </w:r>
      <w:r w:rsidRPr="2AAFA11F" w:rsidR="2AAFA11F">
        <w:rPr>
          <w:rFonts w:ascii="Arial" w:hAnsi="Arial" w:eastAsia="Arial" w:cs="Arial"/>
          <w:sz w:val="22"/>
          <w:szCs w:val="22"/>
          <w:lang w:val="en-US"/>
        </w:rPr>
        <w:t>Lumenix Labs</w:t>
      </w:r>
      <w:r w:rsidRPr="2AAFA11F" w:rsidR="2AAFA11F">
        <w:rPr>
          <w:rFonts w:ascii="Arial" w:hAnsi="Arial" w:eastAsia="Arial" w:cs="Arial"/>
          <w:sz w:val="22"/>
          <w:szCs w:val="22"/>
          <w:lang w:val="en-US"/>
        </w:rPr>
        <w:t>, an independent software developer. For all privacy-related inquiries, you may contact us at:</w:t>
      </w:r>
    </w:p>
    <w:p xmlns:wp14="http://schemas.microsoft.com/office/word/2010/wordml" w14:paraId="0DFF7053" wp14:textId="77777777">
      <w:pPr>
        <w:spacing w:before="80" w:after="120"/>
      </w:pPr>
      <w:r w:rsidRPr="2AAFA11F" w:rsidR="2AAFA11F">
        <w:rPr>
          <w:rFonts w:ascii="Arial" w:hAnsi="Arial" w:eastAsia="Arial" w:cs="Arial"/>
          <w:b w:val="1"/>
          <w:bCs w:val="1"/>
          <w:sz w:val="22"/>
          <w:szCs w:val="22"/>
          <w:lang w:val="en-US"/>
        </w:rPr>
        <w:t xml:space="preserve">Email: </w:t>
      </w:r>
      <w:r w:rsidRPr="2AAFA11F" w:rsidR="2AAFA11F">
        <w:rPr>
          <w:rFonts w:ascii="Arial" w:hAnsi="Arial" w:eastAsia="Arial" w:cs="Arial"/>
          <w:b w:val="1"/>
          <w:bCs w:val="1"/>
          <w:sz w:val="22"/>
          <w:szCs w:val="22"/>
          <w:lang w:val="en-US"/>
        </w:rPr>
        <w:t>privacy@lumenixlabs.app</w:t>
      </w:r>
    </w:p>
    <w:p xmlns:wp14="http://schemas.microsoft.com/office/word/2010/wordml" w14:paraId="652000E3" wp14:textId="77777777">
      <w:pPr>
        <w:spacing w:before="80" w:after="120"/>
      </w:pPr>
      <w:r w:rsidRPr="2AAFA11F" w:rsidR="2AAFA11F">
        <w:rPr>
          <w:rFonts w:ascii="Arial" w:hAnsi="Arial" w:eastAsia="Arial" w:cs="Arial"/>
          <w:sz w:val="22"/>
          <w:szCs w:val="22"/>
          <w:lang w:val="en-US"/>
        </w:rPr>
        <w:t xml:space="preserve">We will respond to all privacy inquiries within </w:t>
      </w:r>
      <w:r w:rsidRPr="2AAFA11F" w:rsidR="2AAFA11F">
        <w:rPr>
          <w:rFonts w:ascii="Arial" w:hAnsi="Arial" w:eastAsia="Arial" w:cs="Arial"/>
          <w:sz w:val="22"/>
          <w:szCs w:val="22"/>
          <w:lang w:val="en-US"/>
        </w:rPr>
        <w:t>30 days</w:t>
      </w:r>
      <w:r w:rsidRPr="2AAFA11F" w:rsidR="2AAFA11F">
        <w:rPr>
          <w:rFonts w:ascii="Arial" w:hAnsi="Arial" w:eastAsia="Arial" w:cs="Arial"/>
          <w:sz w:val="22"/>
          <w:szCs w:val="22"/>
          <w:lang w:val="en-US"/>
        </w:rPr>
        <w:t xml:space="preserve"> of receipt.</w:t>
      </w:r>
    </w:p>
    <w:p xmlns:wp14="http://schemas.microsoft.com/office/word/2010/wordml" w14:paraId="5DAB6C7B" wp14:textId="77777777">
      <w:pPr>
        <w:pBdr>
          <w:bottom w:val="single" w:color="CCCCCC" w:sz="4" w:space="1"/>
        </w:pBdr>
        <w:spacing w:before="160" w:after="160"/>
      </w:pPr>
    </w:p>
    <w:p xmlns:wp14="http://schemas.microsoft.com/office/word/2010/wordml" w14:paraId="7F28A9D1" wp14:textId="77777777">
      <w:pPr>
        <w:pStyle w:val="Heading1"/>
        <w:spacing w:before="360" w:after="120"/>
      </w:pPr>
      <w:r>
        <w:rPr>
          <w:rFonts w:ascii="Arial" w:hAnsi="Arial" w:eastAsia="Arial" w:cs="Arial"/>
          <w:b/>
          <w:bCs/>
          <w:sz w:val="28"/>
          <w:szCs w:val="28"/>
        </w:rPr>
        <w:t xml:space="preserve">3. Scope of This Policy</w:t>
      </w:r>
    </w:p>
    <w:p xmlns:wp14="http://schemas.microsoft.com/office/word/2010/wordml" w14:paraId="01C6710D" wp14:textId="77777777">
      <w:pPr>
        <w:spacing w:before="80" w:after="120"/>
      </w:pPr>
      <w:r>
        <w:rPr>
          <w:rFonts w:ascii="Arial" w:hAnsi="Arial" w:eastAsia="Arial" w:cs="Arial"/>
          <w:sz w:val="22"/>
          <w:szCs w:val="22"/>
        </w:rPr>
        <w:t xml:space="preserve">This Privacy Policy applies to:</w:t>
      </w:r>
    </w:p>
    <w:p xmlns:wp14="http://schemas.microsoft.com/office/word/2010/wordml" w14:paraId="31C0F5D6" wp14:textId="77777777">
      <w:pPr>
        <w:pStyle w:val="ListParagraph"/>
        <w:numPr>
          <w:ilvl w:val="0"/>
          <w:numId w:val="2"/>
        </w:numPr>
        <w:spacing w:before="40" w:after="40"/>
      </w:pPr>
      <w:r>
        <w:rPr>
          <w:rFonts w:ascii="Arial" w:hAnsi="Arial" w:eastAsia="Arial" w:cs="Arial"/>
          <w:sz w:val="22"/>
          <w:szCs w:val="22"/>
        </w:rPr>
        <w:t xml:space="preserve">All users of the Lumen Kids mobile application (iOS and Android)</w:t>
      </w:r>
    </w:p>
    <w:p xmlns:wp14="http://schemas.microsoft.com/office/word/2010/wordml" w14:paraId="626E27BB" wp14:textId="77777777">
      <w:pPr>
        <w:pStyle w:val="ListParagraph"/>
        <w:numPr>
          <w:ilvl w:val="0"/>
          <w:numId w:val="2"/>
        </w:numPr>
        <w:spacing w:before="40" w:after="40"/>
      </w:pPr>
      <w:r>
        <w:rPr>
          <w:rFonts w:ascii="Arial" w:hAnsi="Arial" w:eastAsia="Arial" w:cs="Arial"/>
          <w:sz w:val="22"/>
          <w:szCs w:val="22"/>
        </w:rPr>
        <w:t xml:space="preserve">All users of the Lumen Kids website and landing pages</w:t>
      </w:r>
    </w:p>
    <w:p xmlns:wp14="http://schemas.microsoft.com/office/word/2010/wordml" w14:paraId="1CB265D4" wp14:textId="0F43F7A8">
      <w:pPr>
        <w:pStyle w:val="ListParagraph"/>
        <w:numPr>
          <w:ilvl w:val="0"/>
          <w:numId w:val="2"/>
        </w:numPr>
        <w:spacing w:before="40" w:after="40"/>
        <w:rPr/>
      </w:pPr>
      <w:r w:rsidRPr="2AAFA11F" w:rsidR="2AAFA11F">
        <w:rPr>
          <w:rFonts w:ascii="Arial" w:hAnsi="Arial" w:eastAsia="Arial" w:cs="Arial"/>
          <w:sz w:val="22"/>
          <w:szCs w:val="22"/>
          <w:lang w:val="en-US"/>
        </w:rPr>
        <w:t xml:space="preserve">Any related services </w:t>
      </w:r>
      <w:r w:rsidRPr="2AAFA11F" w:rsidR="2AAFA11F">
        <w:rPr>
          <w:rFonts w:ascii="Arial" w:hAnsi="Arial" w:eastAsia="Arial" w:cs="Arial"/>
          <w:sz w:val="22"/>
          <w:szCs w:val="22"/>
          <w:lang w:val="en-US"/>
        </w:rPr>
        <w:t>operated</w:t>
      </w:r>
      <w:r w:rsidRPr="2AAFA11F" w:rsidR="2AAFA11F">
        <w:rPr>
          <w:rFonts w:ascii="Arial" w:hAnsi="Arial" w:eastAsia="Arial" w:cs="Arial"/>
          <w:sz w:val="22"/>
          <w:szCs w:val="22"/>
          <w:lang w:val="en-US"/>
        </w:rPr>
        <w:t xml:space="preserve"> by </w:t>
      </w:r>
      <w:r w:rsidRPr="2AAFA11F" w:rsidR="2AAFA11F">
        <w:rPr>
          <w:rFonts w:ascii="Arial" w:hAnsi="Arial" w:eastAsia="Arial" w:cs="Arial"/>
          <w:sz w:val="22"/>
          <w:szCs w:val="22"/>
          <w:lang w:val="en-US"/>
        </w:rPr>
        <w:t>Lumenix Labs</w:t>
      </w:r>
      <w:r w:rsidRPr="2AAFA11F" w:rsidR="2AAFA11F">
        <w:rPr>
          <w:rFonts w:ascii="Arial" w:hAnsi="Arial" w:eastAsia="Arial" w:cs="Arial"/>
          <w:sz w:val="22"/>
          <w:szCs w:val="22"/>
          <w:lang w:val="en-US"/>
        </w:rPr>
        <w:t xml:space="preserve"> in connection with Lumen Kids</w:t>
      </w:r>
    </w:p>
    <w:p xmlns:wp14="http://schemas.microsoft.com/office/word/2010/wordml" w14:paraId="127BE3DC" wp14:textId="77777777">
      <w:pPr>
        <w:spacing w:before="80" w:after="120"/>
      </w:pPr>
      <w:r w:rsidRPr="2AAFA11F" w:rsidR="2AAFA11F">
        <w:rPr>
          <w:rFonts w:ascii="Arial" w:hAnsi="Arial" w:eastAsia="Arial" w:cs="Arial"/>
          <w:sz w:val="22"/>
          <w:szCs w:val="22"/>
          <w:lang w:val="en-US"/>
        </w:rPr>
        <w:t xml:space="preserve">This policy does not apply to third-party websites, services, or applications that may be linked </w:t>
      </w:r>
      <w:r w:rsidRPr="2AAFA11F" w:rsidR="2AAFA11F">
        <w:rPr>
          <w:rFonts w:ascii="Arial" w:hAnsi="Arial" w:eastAsia="Arial" w:cs="Arial"/>
          <w:sz w:val="22"/>
          <w:szCs w:val="22"/>
          <w:lang w:val="en-US"/>
        </w:rPr>
        <w:t>from</w:t>
      </w:r>
      <w:r w:rsidRPr="2AAFA11F" w:rsidR="2AAFA11F">
        <w:rPr>
          <w:rFonts w:ascii="Arial" w:hAnsi="Arial" w:eastAsia="Arial" w:cs="Arial"/>
          <w:sz w:val="22"/>
          <w:szCs w:val="22"/>
          <w:lang w:val="en-US"/>
        </w:rPr>
        <w:t xml:space="preserve"> our platform.</w:t>
      </w:r>
    </w:p>
    <w:p xmlns:wp14="http://schemas.microsoft.com/office/word/2010/wordml" w14:paraId="02EB378F" wp14:textId="77777777">
      <w:pPr>
        <w:pBdr>
          <w:bottom w:val="single" w:color="CCCCCC" w:sz="4" w:space="1"/>
        </w:pBdr>
        <w:spacing w:before="160" w:after="160"/>
      </w:pPr>
    </w:p>
    <w:p xmlns:wp14="http://schemas.microsoft.com/office/word/2010/wordml" w14:paraId="2F2C69FC" wp14:textId="77777777">
      <w:pPr>
        <w:pStyle w:val="Heading1"/>
        <w:spacing w:before="360" w:after="120"/>
      </w:pPr>
      <w:r>
        <w:rPr>
          <w:rFonts w:ascii="Arial" w:hAnsi="Arial" w:eastAsia="Arial" w:cs="Arial"/>
          <w:b/>
          <w:bCs/>
          <w:sz w:val="28"/>
          <w:szCs w:val="28"/>
        </w:rPr>
        <w:t xml:space="preserve">4. Information We Collect</w:t>
      </w:r>
    </w:p>
    <w:p xmlns:wp14="http://schemas.microsoft.com/office/word/2010/wordml" w14:paraId="609A35DA" wp14:textId="77777777">
      <w:pPr>
        <w:pStyle w:val="Heading2"/>
        <w:spacing w:before="240" w:after="80"/>
      </w:pPr>
      <w:r>
        <w:rPr>
          <w:rFonts w:ascii="Arial" w:hAnsi="Arial" w:eastAsia="Arial" w:cs="Arial"/>
          <w:b/>
          <w:bCs/>
          <w:sz w:val="24"/>
          <w:szCs w:val="24"/>
        </w:rPr>
        <w:t xml:space="preserve">4.1 Parent / Guardian Account Information</w:t>
      </w:r>
    </w:p>
    <w:p xmlns:wp14="http://schemas.microsoft.com/office/word/2010/wordml" w14:paraId="2085DFCD" wp14:textId="77777777">
      <w:pPr>
        <w:spacing w:before="80" w:after="120"/>
      </w:pPr>
      <w:r>
        <w:rPr>
          <w:rFonts w:ascii="Arial" w:hAnsi="Arial" w:eastAsia="Arial" w:cs="Arial"/>
          <w:sz w:val="22"/>
          <w:szCs w:val="22"/>
        </w:rPr>
        <w:t xml:space="preserve">When a parent or guardian creates an account, we collect:</w:t>
      </w:r>
    </w:p>
    <w:p xmlns:wp14="http://schemas.microsoft.com/office/word/2010/wordml" w14:paraId="64F2804E" wp14:textId="77777777">
      <w:pPr>
        <w:pStyle w:val="ListParagraph"/>
        <w:numPr>
          <w:ilvl w:val="0"/>
          <w:numId w:val="2"/>
        </w:numPr>
        <w:spacing w:before="40" w:after="40"/>
      </w:pPr>
      <w:r>
        <w:rPr>
          <w:rFonts w:ascii="Arial" w:hAnsi="Arial" w:eastAsia="Arial" w:cs="Arial"/>
          <w:sz w:val="22"/>
          <w:szCs w:val="22"/>
        </w:rPr>
        <w:t xml:space="preserve">Email address (used for account creation, verification, and communication)</w:t>
      </w:r>
    </w:p>
    <w:p xmlns:wp14="http://schemas.microsoft.com/office/word/2010/wordml" w14:paraId="41B7BA9E" wp14:textId="77777777">
      <w:pPr>
        <w:pStyle w:val="ListParagraph"/>
        <w:numPr>
          <w:ilvl w:val="0"/>
          <w:numId w:val="2"/>
        </w:numPr>
        <w:spacing w:before="40" w:after="40"/>
      </w:pPr>
      <w:r>
        <w:rPr>
          <w:rFonts w:ascii="Arial" w:hAnsi="Arial" w:eastAsia="Arial" w:cs="Arial"/>
          <w:sz w:val="22"/>
          <w:szCs w:val="22"/>
        </w:rPr>
        <w:t xml:space="preserve">Password (stored in encrypted, hashed form — we never store plain-text passwords)</w:t>
      </w:r>
    </w:p>
    <w:p xmlns:wp14="http://schemas.microsoft.com/office/word/2010/wordml" w14:paraId="5E824833" wp14:textId="77777777">
      <w:pPr>
        <w:pStyle w:val="ListParagraph"/>
        <w:numPr>
          <w:ilvl w:val="0"/>
          <w:numId w:val="2"/>
        </w:numPr>
        <w:spacing w:before="40" w:after="40"/>
      </w:pPr>
      <w:r>
        <w:rPr>
          <w:rFonts w:ascii="Arial" w:hAnsi="Arial" w:eastAsia="Arial" w:cs="Arial"/>
          <w:sz w:val="22"/>
          <w:szCs w:val="22"/>
        </w:rPr>
        <w:t xml:space="preserve">Subscription status and billing history (processed by our payment provider; we do not store full card details)</w:t>
      </w:r>
    </w:p>
    <w:p xmlns:wp14="http://schemas.microsoft.com/office/word/2010/wordml" w14:paraId="5CEFBA34" wp14:textId="77777777">
      <w:pPr>
        <w:spacing w:before="80" w:after="120"/>
      </w:pPr>
      <w:r>
        <w:rPr>
          <w:rFonts w:ascii="Arial" w:hAnsi="Arial" w:eastAsia="Arial" w:cs="Arial"/>
          <w:sz w:val="22"/>
          <w:szCs w:val="22"/>
        </w:rPr>
        <w:t xml:space="preserve">We do not collect your real name, phone number, home address, or any government-issued identification.</w:t>
      </w:r>
    </w:p>
    <w:p xmlns:wp14="http://schemas.microsoft.com/office/word/2010/wordml" w14:paraId="7A9D3484" wp14:textId="77777777">
      <w:pPr>
        <w:pStyle w:val="Heading2"/>
        <w:spacing w:before="240" w:after="80"/>
      </w:pPr>
      <w:r>
        <w:rPr>
          <w:rFonts w:ascii="Arial" w:hAnsi="Arial" w:eastAsia="Arial" w:cs="Arial"/>
          <w:b/>
          <w:bCs/>
          <w:sz w:val="24"/>
          <w:szCs w:val="24"/>
        </w:rPr>
        <w:t xml:space="preserve">4.2 Child Profile Information</w:t>
      </w:r>
    </w:p>
    <w:p xmlns:wp14="http://schemas.microsoft.com/office/word/2010/wordml" w14:paraId="13546925" wp14:textId="77777777">
      <w:pPr>
        <w:spacing w:before="80" w:after="120"/>
      </w:pPr>
      <w:r>
        <w:rPr>
          <w:rFonts w:ascii="Arial" w:hAnsi="Arial" w:eastAsia="Arial" w:cs="Arial"/>
          <w:sz w:val="22"/>
          <w:szCs w:val="22"/>
        </w:rPr>
        <w:t xml:space="preserve">When a parent creates a child profile within the App, we collect:</w:t>
      </w:r>
    </w:p>
    <w:p xmlns:wp14="http://schemas.microsoft.com/office/word/2010/wordml" w14:paraId="1A9E4213" wp14:textId="77777777">
      <w:pPr>
        <w:pStyle w:val="ListParagraph"/>
        <w:numPr>
          <w:ilvl w:val="0"/>
          <w:numId w:val="2"/>
        </w:numPr>
        <w:spacing w:before="40" w:after="40"/>
      </w:pPr>
      <w:r>
        <w:rPr>
          <w:rFonts w:ascii="Arial" w:hAnsi="Arial" w:eastAsia="Arial" w:cs="Arial"/>
          <w:sz w:val="22"/>
          <w:szCs w:val="22"/>
        </w:rPr>
        <w:t xml:space="preserve">Nickname (a display name chosen by the parent — does not need to be the child's real name)</w:t>
      </w:r>
    </w:p>
    <w:p xmlns:wp14="http://schemas.microsoft.com/office/word/2010/wordml" w14:paraId="7509B935" wp14:textId="77777777">
      <w:pPr>
        <w:pStyle w:val="ListParagraph"/>
        <w:numPr>
          <w:ilvl w:val="0"/>
          <w:numId w:val="2"/>
        </w:numPr>
        <w:spacing w:before="40" w:after="40"/>
        <w:rPr/>
      </w:pPr>
      <w:r w:rsidRPr="2AAFA11F" w:rsidR="2AAFA11F">
        <w:rPr>
          <w:rFonts w:ascii="Arial" w:hAnsi="Arial" w:eastAsia="Arial" w:cs="Arial"/>
          <w:sz w:val="22"/>
          <w:szCs w:val="22"/>
          <w:lang w:val="en-US"/>
        </w:rPr>
        <w:t xml:space="preserve">Birth month and birth year (used solely to serve age-appropriate content and </w:t>
      </w:r>
      <w:r w:rsidRPr="2AAFA11F" w:rsidR="2AAFA11F">
        <w:rPr>
          <w:rFonts w:ascii="Arial" w:hAnsi="Arial" w:eastAsia="Arial" w:cs="Arial"/>
          <w:sz w:val="22"/>
          <w:szCs w:val="22"/>
          <w:lang w:val="en-US"/>
        </w:rPr>
        <w:t>comply with</w:t>
      </w:r>
      <w:r w:rsidRPr="2AAFA11F" w:rsidR="2AAFA11F">
        <w:rPr>
          <w:rFonts w:ascii="Arial" w:hAnsi="Arial" w:eastAsia="Arial" w:cs="Arial"/>
          <w:sz w:val="22"/>
          <w:szCs w:val="22"/>
          <w:lang w:val="en-US"/>
        </w:rPr>
        <w:t xml:space="preserve"> children's privacy laws)</w:t>
      </w:r>
    </w:p>
    <w:p xmlns:wp14="http://schemas.microsoft.com/office/word/2010/wordml" w14:paraId="5DD106B2" wp14:textId="77777777">
      <w:pPr>
        <w:spacing w:before="80" w:after="120"/>
      </w:pPr>
      <w:r>
        <w:rPr>
          <w:rFonts w:ascii="Arial" w:hAnsi="Arial" w:eastAsia="Arial" w:cs="Arial"/>
          <w:sz w:val="22"/>
          <w:szCs w:val="22"/>
        </w:rPr>
        <w:t xml:space="preserve">We do not collect:</w:t>
      </w:r>
    </w:p>
    <w:p xmlns:wp14="http://schemas.microsoft.com/office/word/2010/wordml" w14:paraId="0A9001E9" wp14:textId="77777777">
      <w:pPr>
        <w:pStyle w:val="ListParagraph"/>
        <w:numPr>
          <w:ilvl w:val="0"/>
          <w:numId w:val="2"/>
        </w:numPr>
        <w:spacing w:before="40" w:after="40"/>
        <w:rPr/>
      </w:pPr>
      <w:r w:rsidRPr="2AAFA11F" w:rsidR="2AAFA11F">
        <w:rPr>
          <w:rFonts w:ascii="Arial" w:hAnsi="Arial" w:eastAsia="Arial" w:cs="Arial"/>
          <w:sz w:val="22"/>
          <w:szCs w:val="22"/>
          <w:lang w:val="en-US"/>
        </w:rPr>
        <w:t xml:space="preserve">The child's full date of birth (day is not </w:t>
      </w:r>
      <w:r w:rsidRPr="2AAFA11F" w:rsidR="2AAFA11F">
        <w:rPr>
          <w:rFonts w:ascii="Arial" w:hAnsi="Arial" w:eastAsia="Arial" w:cs="Arial"/>
          <w:sz w:val="22"/>
          <w:szCs w:val="22"/>
          <w:lang w:val="en-US"/>
        </w:rPr>
        <w:t>required</w:t>
      </w:r>
      <w:r w:rsidRPr="2AAFA11F" w:rsidR="2AAFA11F">
        <w:rPr>
          <w:rFonts w:ascii="Arial" w:hAnsi="Arial" w:eastAsia="Arial" w:cs="Arial"/>
          <w:sz w:val="22"/>
          <w:szCs w:val="22"/>
          <w:lang w:val="en-US"/>
        </w:rPr>
        <w:t>)</w:t>
      </w:r>
    </w:p>
    <w:p xmlns:wp14="http://schemas.microsoft.com/office/word/2010/wordml" w14:paraId="6A2DDDEB" wp14:textId="77777777">
      <w:pPr>
        <w:pStyle w:val="ListParagraph"/>
        <w:numPr>
          <w:ilvl w:val="0"/>
          <w:numId w:val="2"/>
        </w:numPr>
        <w:spacing w:before="40" w:after="40"/>
      </w:pPr>
      <w:r>
        <w:rPr>
          <w:rFonts w:ascii="Arial" w:hAnsi="Arial" w:eastAsia="Arial" w:cs="Arial"/>
          <w:sz w:val="22"/>
          <w:szCs w:val="22"/>
        </w:rPr>
        <w:t xml:space="preserve">The child's real name</w:t>
      </w:r>
    </w:p>
    <w:p xmlns:wp14="http://schemas.microsoft.com/office/word/2010/wordml" w14:paraId="4335C7DE" wp14:textId="77777777">
      <w:pPr>
        <w:pStyle w:val="ListParagraph"/>
        <w:numPr>
          <w:ilvl w:val="0"/>
          <w:numId w:val="2"/>
        </w:numPr>
        <w:spacing w:before="40" w:after="40"/>
      </w:pPr>
      <w:r>
        <w:rPr>
          <w:rFonts w:ascii="Arial" w:hAnsi="Arial" w:eastAsia="Arial" w:cs="Arial"/>
          <w:sz w:val="22"/>
          <w:szCs w:val="22"/>
        </w:rPr>
        <w:t xml:space="preserve">The child's photograph or biometric data</w:t>
      </w:r>
    </w:p>
    <w:p xmlns:wp14="http://schemas.microsoft.com/office/word/2010/wordml" w14:paraId="34B414A0" wp14:textId="77777777">
      <w:pPr>
        <w:pStyle w:val="ListParagraph"/>
        <w:numPr>
          <w:ilvl w:val="0"/>
          <w:numId w:val="2"/>
        </w:numPr>
        <w:spacing w:before="40" w:after="40"/>
      </w:pPr>
      <w:r>
        <w:rPr>
          <w:rFonts w:ascii="Arial" w:hAnsi="Arial" w:eastAsia="Arial" w:cs="Arial"/>
          <w:sz w:val="22"/>
          <w:szCs w:val="22"/>
        </w:rPr>
        <w:t xml:space="preserve">The child's location</w:t>
      </w:r>
    </w:p>
    <w:p xmlns:wp14="http://schemas.microsoft.com/office/word/2010/wordml" w14:paraId="0B2A508D" wp14:textId="77777777">
      <w:pPr>
        <w:pStyle w:val="ListParagraph"/>
        <w:numPr>
          <w:ilvl w:val="0"/>
          <w:numId w:val="2"/>
        </w:numPr>
        <w:spacing w:before="40" w:after="40"/>
      </w:pPr>
      <w:r>
        <w:rPr>
          <w:rFonts w:ascii="Arial" w:hAnsi="Arial" w:eastAsia="Arial" w:cs="Arial"/>
          <w:sz w:val="22"/>
          <w:szCs w:val="22"/>
        </w:rPr>
        <w:t xml:space="preserve">Any direct contact information from the child</w:t>
      </w:r>
    </w:p>
    <w:p xmlns:wp14="http://schemas.microsoft.com/office/word/2010/wordml" w14:paraId="462C3D53" wp14:textId="77777777">
      <w:pPr>
        <w:spacing w:before="80" w:after="120"/>
      </w:pPr>
      <w:r>
        <w:rPr>
          <w:rFonts w:ascii="Arial" w:hAnsi="Arial" w:eastAsia="Arial" w:cs="Arial"/>
          <w:sz w:val="22"/>
          <w:szCs w:val="22"/>
        </w:rPr>
        <w:t xml:space="preserve">Children do not create accounts and cannot interact directly with our backend services. All account management is handled exclusively by parents or guardians.</w:t>
      </w:r>
    </w:p>
    <w:p xmlns:wp14="http://schemas.microsoft.com/office/word/2010/wordml" w14:paraId="0F432456" wp14:textId="77777777">
      <w:pPr>
        <w:pStyle w:val="Heading2"/>
        <w:spacing w:before="240" w:after="80"/>
      </w:pPr>
      <w:r>
        <w:rPr>
          <w:rFonts w:ascii="Arial" w:hAnsi="Arial" w:eastAsia="Arial" w:cs="Arial"/>
          <w:b/>
          <w:bCs/>
          <w:sz w:val="24"/>
          <w:szCs w:val="24"/>
        </w:rPr>
        <w:t xml:space="preserve">4.3 Usage Data</w:t>
      </w:r>
    </w:p>
    <w:p xmlns:wp14="http://schemas.microsoft.com/office/word/2010/wordml" w14:paraId="1FF405A1" wp14:textId="77777777">
      <w:pPr>
        <w:spacing w:before="80" w:after="120"/>
      </w:pPr>
      <w:r w:rsidRPr="2AAFA11F" w:rsidR="2AAFA11F">
        <w:rPr>
          <w:rFonts w:ascii="Arial" w:hAnsi="Arial" w:eastAsia="Arial" w:cs="Arial"/>
          <w:sz w:val="22"/>
          <w:szCs w:val="22"/>
          <w:lang w:val="en-US"/>
        </w:rPr>
        <w:t xml:space="preserve">We may collect </w:t>
      </w:r>
      <w:r w:rsidRPr="2AAFA11F" w:rsidR="2AAFA11F">
        <w:rPr>
          <w:rFonts w:ascii="Arial" w:hAnsi="Arial" w:eastAsia="Arial" w:cs="Arial"/>
          <w:sz w:val="22"/>
          <w:szCs w:val="22"/>
          <w:lang w:val="en-US"/>
        </w:rPr>
        <w:t>anonymised</w:t>
      </w:r>
      <w:r w:rsidRPr="2AAFA11F" w:rsidR="2AAFA11F">
        <w:rPr>
          <w:rFonts w:ascii="Arial" w:hAnsi="Arial" w:eastAsia="Arial" w:cs="Arial"/>
          <w:sz w:val="22"/>
          <w:szCs w:val="22"/>
          <w:lang w:val="en-US"/>
        </w:rPr>
        <w:t xml:space="preserve"> and aggregated usage data to improve the Service, including:</w:t>
      </w:r>
    </w:p>
    <w:p xmlns:wp14="http://schemas.microsoft.com/office/word/2010/wordml" w14:paraId="6EFEEFDD" wp14:textId="77777777">
      <w:pPr>
        <w:pStyle w:val="ListParagraph"/>
        <w:numPr>
          <w:ilvl w:val="0"/>
          <w:numId w:val="2"/>
        </w:numPr>
        <w:spacing w:before="40" w:after="40"/>
      </w:pPr>
      <w:r>
        <w:rPr>
          <w:rFonts w:ascii="Arial" w:hAnsi="Arial" w:eastAsia="Arial" w:cs="Arial"/>
          <w:sz w:val="22"/>
          <w:szCs w:val="22"/>
        </w:rPr>
        <w:t xml:space="preserve">Videos watched and time spent viewing</w:t>
      </w:r>
    </w:p>
    <w:p xmlns:wp14="http://schemas.microsoft.com/office/word/2010/wordml" w14:paraId="7F98B855" wp14:textId="77777777">
      <w:pPr>
        <w:pStyle w:val="ListParagraph"/>
        <w:numPr>
          <w:ilvl w:val="0"/>
          <w:numId w:val="2"/>
        </w:numPr>
        <w:spacing w:before="40" w:after="40"/>
      </w:pPr>
      <w:r>
        <w:rPr>
          <w:rFonts w:ascii="Arial" w:hAnsi="Arial" w:eastAsia="Arial" w:cs="Arial"/>
          <w:sz w:val="22"/>
          <w:szCs w:val="22"/>
        </w:rPr>
        <w:t xml:space="preserve">Features accessed within the App</w:t>
      </w:r>
    </w:p>
    <w:p xmlns:wp14="http://schemas.microsoft.com/office/word/2010/wordml" w14:paraId="46AC7A4D" wp14:textId="77777777">
      <w:pPr>
        <w:pStyle w:val="ListParagraph"/>
        <w:numPr>
          <w:ilvl w:val="0"/>
          <w:numId w:val="2"/>
        </w:numPr>
        <w:spacing w:before="40" w:after="40"/>
      </w:pPr>
      <w:r>
        <w:rPr>
          <w:rFonts w:ascii="Arial" w:hAnsi="Arial" w:eastAsia="Arial" w:cs="Arial"/>
          <w:sz w:val="22"/>
          <w:szCs w:val="22"/>
        </w:rPr>
        <w:t xml:space="preserve">Crash reports and performance diagnostics</w:t>
      </w:r>
    </w:p>
    <w:p xmlns:wp14="http://schemas.microsoft.com/office/word/2010/wordml" w14:paraId="12FEC4E7" wp14:textId="77777777">
      <w:pPr>
        <w:spacing w:before="80" w:after="120"/>
      </w:pPr>
      <w:r>
        <w:rPr>
          <w:rFonts w:ascii="Arial" w:hAnsi="Arial" w:eastAsia="Arial" w:cs="Arial"/>
          <w:sz w:val="22"/>
          <w:szCs w:val="22"/>
        </w:rPr>
        <w:t xml:space="preserve">This data is collected at the session level and is not tied to personally identifiable information of the child.</w:t>
      </w:r>
    </w:p>
    <w:p xmlns:wp14="http://schemas.microsoft.com/office/word/2010/wordml" w14:paraId="2DDFC343" wp14:textId="77777777">
      <w:pPr>
        <w:pStyle w:val="Heading2"/>
        <w:spacing w:before="240" w:after="80"/>
      </w:pPr>
      <w:r>
        <w:rPr>
          <w:rFonts w:ascii="Arial" w:hAnsi="Arial" w:eastAsia="Arial" w:cs="Arial"/>
          <w:b/>
          <w:bCs/>
          <w:sz w:val="24"/>
          <w:szCs w:val="24"/>
        </w:rPr>
        <w:t xml:space="preserve">4.4 Device Information</w:t>
      </w:r>
    </w:p>
    <w:p xmlns:wp14="http://schemas.microsoft.com/office/word/2010/wordml" w14:paraId="67AFF8EF" wp14:textId="77777777">
      <w:pPr>
        <w:spacing w:before="80" w:after="120"/>
      </w:pPr>
      <w:r>
        <w:rPr>
          <w:rFonts w:ascii="Arial" w:hAnsi="Arial" w:eastAsia="Arial" w:cs="Arial"/>
          <w:sz w:val="22"/>
          <w:szCs w:val="22"/>
        </w:rPr>
        <w:t xml:space="preserve">We may collect limited device information for security, fraud prevention, and app functionality, including:</w:t>
      </w:r>
    </w:p>
    <w:p xmlns:wp14="http://schemas.microsoft.com/office/word/2010/wordml" w14:paraId="6641BBDB" wp14:textId="77777777">
      <w:pPr>
        <w:pStyle w:val="ListParagraph"/>
        <w:numPr>
          <w:ilvl w:val="0"/>
          <w:numId w:val="2"/>
        </w:numPr>
        <w:spacing w:before="40" w:after="40"/>
      </w:pPr>
      <w:r>
        <w:rPr>
          <w:rFonts w:ascii="Arial" w:hAnsi="Arial" w:eastAsia="Arial" w:cs="Arial"/>
          <w:sz w:val="22"/>
          <w:szCs w:val="22"/>
        </w:rPr>
        <w:t xml:space="preserve">Device type and operating system version</w:t>
      </w:r>
    </w:p>
    <w:p xmlns:wp14="http://schemas.microsoft.com/office/word/2010/wordml" w14:paraId="21936D48" wp14:textId="77777777">
      <w:pPr>
        <w:pStyle w:val="ListParagraph"/>
        <w:numPr>
          <w:ilvl w:val="0"/>
          <w:numId w:val="2"/>
        </w:numPr>
        <w:spacing w:before="40" w:after="40"/>
      </w:pPr>
      <w:r>
        <w:rPr>
          <w:rFonts w:ascii="Arial" w:hAnsi="Arial" w:eastAsia="Arial" w:cs="Arial"/>
          <w:sz w:val="22"/>
          <w:szCs w:val="22"/>
        </w:rPr>
        <w:t xml:space="preserve">App version</w:t>
      </w:r>
    </w:p>
    <w:p xmlns:wp14="http://schemas.microsoft.com/office/word/2010/wordml" w14:paraId="486E5A11" wp14:textId="77777777">
      <w:pPr>
        <w:pStyle w:val="ListParagraph"/>
        <w:numPr>
          <w:ilvl w:val="0"/>
          <w:numId w:val="2"/>
        </w:numPr>
        <w:spacing w:before="40" w:after="40"/>
      </w:pPr>
      <w:r>
        <w:rPr>
          <w:rFonts w:ascii="Arial" w:hAnsi="Arial" w:eastAsia="Arial" w:cs="Arial"/>
          <w:sz w:val="22"/>
          <w:szCs w:val="22"/>
        </w:rPr>
        <w:t xml:space="preserve">Unique device identifiers (for session management purposes only)</w:t>
      </w:r>
    </w:p>
    <w:p xmlns:wp14="http://schemas.microsoft.com/office/word/2010/wordml" w14:paraId="3829127A" wp14:textId="77777777">
      <w:pPr>
        <w:spacing w:before="80" w:after="120"/>
      </w:pPr>
      <w:r>
        <w:rPr>
          <w:rFonts w:ascii="Arial" w:hAnsi="Arial" w:eastAsia="Arial" w:cs="Arial"/>
          <w:sz w:val="22"/>
          <w:szCs w:val="22"/>
        </w:rPr>
        <w:t xml:space="preserve">We do not use device identifiers for advertising profiling.</w:t>
      </w:r>
    </w:p>
    <w:p xmlns:wp14="http://schemas.microsoft.com/office/word/2010/wordml" w14:paraId="6A65D5D7" wp14:textId="77777777">
      <w:pPr>
        <w:pStyle w:val="Heading2"/>
        <w:spacing w:before="240" w:after="80"/>
      </w:pPr>
      <w:r>
        <w:rPr>
          <w:rFonts w:ascii="Arial" w:hAnsi="Arial" w:eastAsia="Arial" w:cs="Arial"/>
          <w:b/>
          <w:bCs/>
          <w:sz w:val="24"/>
          <w:szCs w:val="24"/>
        </w:rPr>
        <w:t xml:space="preserve">4.5 Information We Do NOT Collect</w:t>
      </w:r>
    </w:p>
    <w:p xmlns:wp14="http://schemas.microsoft.com/office/word/2010/wordml" w14:paraId="4CA8D44B" wp14:textId="77777777">
      <w:pPr>
        <w:spacing w:before="80" w:after="120"/>
      </w:pPr>
      <w:r>
        <w:rPr>
          <w:rFonts w:ascii="Arial" w:hAnsi="Arial" w:eastAsia="Arial" w:cs="Arial"/>
          <w:sz w:val="22"/>
          <w:szCs w:val="22"/>
        </w:rPr>
        <w:t xml:space="preserve">We explicitly do not collect:</w:t>
      </w:r>
    </w:p>
    <w:p xmlns:wp14="http://schemas.microsoft.com/office/word/2010/wordml" w14:paraId="623876D6" wp14:textId="77777777">
      <w:pPr>
        <w:pStyle w:val="ListParagraph"/>
        <w:numPr>
          <w:ilvl w:val="0"/>
          <w:numId w:val="2"/>
        </w:numPr>
        <w:spacing w:before="40" w:after="40"/>
      </w:pPr>
      <w:r>
        <w:rPr>
          <w:rFonts w:ascii="Arial" w:hAnsi="Arial" w:eastAsia="Arial" w:cs="Arial"/>
          <w:sz w:val="22"/>
          <w:szCs w:val="22"/>
        </w:rPr>
        <w:t xml:space="preserve">Precise geolocation data</w:t>
      </w:r>
    </w:p>
    <w:p xmlns:wp14="http://schemas.microsoft.com/office/word/2010/wordml" w14:paraId="4CB0B740" wp14:textId="77777777">
      <w:pPr>
        <w:pStyle w:val="ListParagraph"/>
        <w:numPr>
          <w:ilvl w:val="0"/>
          <w:numId w:val="2"/>
        </w:numPr>
        <w:spacing w:before="40" w:after="40"/>
      </w:pPr>
      <w:r>
        <w:rPr>
          <w:rFonts w:ascii="Arial" w:hAnsi="Arial" w:eastAsia="Arial" w:cs="Arial"/>
          <w:sz w:val="22"/>
          <w:szCs w:val="22"/>
        </w:rPr>
        <w:t xml:space="preserve">Biometric or facial recognition data</w:t>
      </w:r>
    </w:p>
    <w:p xmlns:wp14="http://schemas.microsoft.com/office/word/2010/wordml" w14:paraId="6B9709CF" wp14:textId="77777777">
      <w:pPr>
        <w:pStyle w:val="ListParagraph"/>
        <w:numPr>
          <w:ilvl w:val="0"/>
          <w:numId w:val="2"/>
        </w:numPr>
        <w:spacing w:before="40" w:after="40"/>
      </w:pPr>
      <w:r>
        <w:rPr>
          <w:rFonts w:ascii="Arial" w:hAnsi="Arial" w:eastAsia="Arial" w:cs="Arial"/>
          <w:sz w:val="22"/>
          <w:szCs w:val="22"/>
        </w:rPr>
        <w:t xml:space="preserve">Contacts or address book information</w:t>
      </w:r>
    </w:p>
    <w:p xmlns:wp14="http://schemas.microsoft.com/office/word/2010/wordml" w14:paraId="03CFEC44" wp14:textId="77777777">
      <w:pPr>
        <w:pStyle w:val="ListParagraph"/>
        <w:numPr>
          <w:ilvl w:val="0"/>
          <w:numId w:val="2"/>
        </w:numPr>
        <w:spacing w:before="40" w:after="40"/>
      </w:pPr>
      <w:r>
        <w:rPr>
          <w:rFonts w:ascii="Arial" w:hAnsi="Arial" w:eastAsia="Arial" w:cs="Arial"/>
          <w:sz w:val="22"/>
          <w:szCs w:val="22"/>
        </w:rPr>
        <w:t xml:space="preserve">Social media profiles or credentials</w:t>
      </w:r>
    </w:p>
    <w:p xmlns:wp14="http://schemas.microsoft.com/office/word/2010/wordml" w14:paraId="26117110" wp14:textId="77777777">
      <w:pPr>
        <w:pStyle w:val="ListParagraph"/>
        <w:numPr>
          <w:ilvl w:val="0"/>
          <w:numId w:val="2"/>
        </w:numPr>
        <w:spacing w:before="40" w:after="40"/>
      </w:pPr>
      <w:r>
        <w:rPr>
          <w:rFonts w:ascii="Arial" w:hAnsi="Arial" w:eastAsia="Arial" w:cs="Arial"/>
          <w:sz w:val="22"/>
          <w:szCs w:val="22"/>
        </w:rPr>
        <w:t xml:space="preserve">Microphone or camera data</w:t>
      </w:r>
    </w:p>
    <w:p xmlns:wp14="http://schemas.microsoft.com/office/word/2010/wordml" w14:paraId="7BA710B1" wp14:textId="77777777">
      <w:pPr>
        <w:pStyle w:val="ListParagraph"/>
        <w:numPr>
          <w:ilvl w:val="0"/>
          <w:numId w:val="2"/>
        </w:numPr>
        <w:spacing w:before="40" w:after="40"/>
      </w:pPr>
      <w:r>
        <w:rPr>
          <w:rFonts w:ascii="Arial" w:hAnsi="Arial" w:eastAsia="Arial" w:cs="Arial"/>
          <w:sz w:val="22"/>
          <w:szCs w:val="22"/>
        </w:rPr>
        <w:t xml:space="preserve">Sensitive personal information such as race, ethnicity, religion, or health data</w:t>
      </w:r>
    </w:p>
    <w:p xmlns:wp14="http://schemas.microsoft.com/office/word/2010/wordml" w14:paraId="6A05A809" wp14:textId="77777777">
      <w:pPr>
        <w:pBdr>
          <w:bottom w:val="single" w:color="CCCCCC" w:sz="4" w:space="1"/>
        </w:pBdr>
        <w:spacing w:before="160" w:after="160"/>
      </w:pPr>
    </w:p>
    <w:p xmlns:wp14="http://schemas.microsoft.com/office/word/2010/wordml" w14:paraId="5C9E8CB1" wp14:textId="77777777">
      <w:pPr>
        <w:pStyle w:val="Heading1"/>
        <w:spacing w:before="360" w:after="120"/>
      </w:pPr>
      <w:r>
        <w:rPr>
          <w:rFonts w:ascii="Arial" w:hAnsi="Arial" w:eastAsia="Arial" w:cs="Arial"/>
          <w:b/>
          <w:bCs/>
          <w:sz w:val="28"/>
          <w:szCs w:val="28"/>
        </w:rPr>
        <w:t xml:space="preserve">5. How We Use Your Information</w:t>
      </w:r>
    </w:p>
    <w:p xmlns:wp14="http://schemas.microsoft.com/office/word/2010/wordml" w14:paraId="65BCE5A5" wp14:textId="77777777">
      <w:pPr>
        <w:spacing w:before="80" w:after="120"/>
      </w:pPr>
      <w:r>
        <w:rPr>
          <w:rFonts w:ascii="Arial" w:hAnsi="Arial" w:eastAsia="Arial" w:cs="Arial"/>
          <w:sz w:val="22"/>
          <w:szCs w:val="22"/>
        </w:rPr>
        <w:t xml:space="preserve">We use the information we collect for the following purposes only:</w:t>
      </w:r>
    </w:p>
    <w:p xmlns:wp14="http://schemas.microsoft.com/office/word/2010/wordml" w14:paraId="61CBBDB0" wp14:textId="77777777">
      <w:pPr>
        <w:pStyle w:val="ListParagraph"/>
        <w:numPr>
          <w:ilvl w:val="0"/>
          <w:numId w:val="2"/>
        </w:numPr>
        <w:spacing w:before="40" w:after="40"/>
      </w:pPr>
      <w:r>
        <w:rPr>
          <w:rFonts w:ascii="Arial" w:hAnsi="Arial" w:eastAsia="Arial" w:cs="Arial"/>
          <w:sz w:val="22"/>
          <w:szCs w:val="22"/>
        </w:rPr>
        <w:t xml:space="preserve">To create and manage your account and authenticate your identity</w:t>
      </w:r>
    </w:p>
    <w:p xmlns:wp14="http://schemas.microsoft.com/office/word/2010/wordml" w14:paraId="40734F78" wp14:textId="77777777">
      <w:pPr>
        <w:pStyle w:val="ListParagraph"/>
        <w:numPr>
          <w:ilvl w:val="0"/>
          <w:numId w:val="2"/>
        </w:numPr>
        <w:spacing w:before="40" w:after="40"/>
      </w:pPr>
      <w:r>
        <w:rPr>
          <w:rFonts w:ascii="Arial" w:hAnsi="Arial" w:eastAsia="Arial" w:cs="Arial"/>
          <w:sz w:val="22"/>
          <w:szCs w:val="22"/>
        </w:rPr>
        <w:t xml:space="preserve">To deliver age-appropriate educational content to child profiles</w:t>
      </w:r>
    </w:p>
    <w:p xmlns:wp14="http://schemas.microsoft.com/office/word/2010/wordml" w14:paraId="1FAFEAA4" wp14:textId="77777777">
      <w:pPr>
        <w:pStyle w:val="ListParagraph"/>
        <w:numPr>
          <w:ilvl w:val="0"/>
          <w:numId w:val="2"/>
        </w:numPr>
        <w:spacing w:before="40" w:after="40"/>
      </w:pPr>
      <w:r>
        <w:rPr>
          <w:rFonts w:ascii="Arial" w:hAnsi="Arial" w:eastAsia="Arial" w:cs="Arial"/>
          <w:sz w:val="22"/>
          <w:szCs w:val="22"/>
        </w:rPr>
        <w:t xml:space="preserve">To process your subscription payments (via our payment provider)</w:t>
      </w:r>
    </w:p>
    <w:p xmlns:wp14="http://schemas.microsoft.com/office/word/2010/wordml" w14:paraId="29183F10" wp14:textId="77777777">
      <w:pPr>
        <w:pStyle w:val="ListParagraph"/>
        <w:numPr>
          <w:ilvl w:val="0"/>
          <w:numId w:val="2"/>
        </w:numPr>
        <w:spacing w:before="40" w:after="40"/>
      </w:pPr>
      <w:r>
        <w:rPr>
          <w:rFonts w:ascii="Arial" w:hAnsi="Arial" w:eastAsia="Arial" w:cs="Arial"/>
          <w:sz w:val="22"/>
          <w:szCs w:val="22"/>
        </w:rPr>
        <w:t xml:space="preserve">To send transactional emails such as account verification, password reset, and subscription receipts</w:t>
      </w:r>
    </w:p>
    <w:p xmlns:wp14="http://schemas.microsoft.com/office/word/2010/wordml" w14:paraId="754054A1" wp14:textId="77777777">
      <w:pPr>
        <w:pStyle w:val="ListParagraph"/>
        <w:numPr>
          <w:ilvl w:val="0"/>
          <w:numId w:val="2"/>
        </w:numPr>
        <w:spacing w:before="40" w:after="40"/>
      </w:pPr>
      <w:r>
        <w:rPr>
          <w:rFonts w:ascii="Arial" w:hAnsi="Arial" w:eastAsia="Arial" w:cs="Arial"/>
          <w:sz w:val="22"/>
          <w:szCs w:val="22"/>
        </w:rPr>
        <w:t xml:space="preserve">To improve the App through anonymised analytics and crash reporting</w:t>
      </w:r>
    </w:p>
    <w:p xmlns:wp14="http://schemas.microsoft.com/office/word/2010/wordml" w14:paraId="422F8313" wp14:textId="77777777">
      <w:pPr>
        <w:pStyle w:val="ListParagraph"/>
        <w:numPr>
          <w:ilvl w:val="0"/>
          <w:numId w:val="2"/>
        </w:numPr>
        <w:spacing w:before="40" w:after="40"/>
      </w:pPr>
      <w:r>
        <w:rPr>
          <w:rFonts w:ascii="Arial" w:hAnsi="Arial" w:eastAsia="Arial" w:cs="Arial"/>
          <w:sz w:val="22"/>
          <w:szCs w:val="22"/>
        </w:rPr>
        <w:t xml:space="preserve">To enforce our Terms of Service and prevent abuse</w:t>
      </w:r>
    </w:p>
    <w:p xmlns:wp14="http://schemas.microsoft.com/office/word/2010/wordml" w14:paraId="570A6AB3" wp14:textId="77777777">
      <w:pPr>
        <w:pStyle w:val="ListParagraph"/>
        <w:numPr>
          <w:ilvl w:val="0"/>
          <w:numId w:val="2"/>
        </w:numPr>
        <w:spacing w:before="40" w:after="40"/>
      </w:pPr>
      <w:r>
        <w:rPr>
          <w:rFonts w:ascii="Arial" w:hAnsi="Arial" w:eastAsia="Arial" w:cs="Arial"/>
          <w:sz w:val="22"/>
          <w:szCs w:val="22"/>
        </w:rPr>
        <w:t xml:space="preserve">To comply with applicable laws and legal obligations</w:t>
      </w:r>
    </w:p>
    <w:p xmlns:wp14="http://schemas.microsoft.com/office/word/2010/wordml" w14:paraId="57501ACE" wp14:textId="77777777">
      <w:pPr>
        <w:spacing w:before="80" w:after="120"/>
      </w:pPr>
      <w:r>
        <w:rPr>
          <w:rFonts w:ascii="Arial" w:hAnsi="Arial" w:eastAsia="Arial" w:cs="Arial"/>
          <w:sz w:val="22"/>
          <w:szCs w:val="22"/>
        </w:rPr>
        <w:t xml:space="preserve">We do not use your personal information for:</w:t>
      </w:r>
    </w:p>
    <w:p xmlns:wp14="http://schemas.microsoft.com/office/word/2010/wordml" w14:paraId="36DD0428" wp14:textId="77777777">
      <w:pPr>
        <w:pStyle w:val="ListParagraph"/>
        <w:numPr>
          <w:ilvl w:val="0"/>
          <w:numId w:val="2"/>
        </w:numPr>
        <w:spacing w:before="40" w:after="40"/>
      </w:pPr>
      <w:r>
        <w:rPr>
          <w:rFonts w:ascii="Arial" w:hAnsi="Arial" w:eastAsia="Arial" w:cs="Arial"/>
          <w:sz w:val="22"/>
          <w:szCs w:val="22"/>
        </w:rPr>
        <w:t xml:space="preserve">Targeted advertising or behavioural profiling</w:t>
      </w:r>
    </w:p>
    <w:p xmlns:wp14="http://schemas.microsoft.com/office/word/2010/wordml" w14:paraId="71840560" wp14:textId="77777777">
      <w:pPr>
        <w:pStyle w:val="ListParagraph"/>
        <w:numPr>
          <w:ilvl w:val="0"/>
          <w:numId w:val="2"/>
        </w:numPr>
        <w:spacing w:before="40" w:after="40"/>
      </w:pPr>
      <w:r>
        <w:rPr>
          <w:rFonts w:ascii="Arial" w:hAnsi="Arial" w:eastAsia="Arial" w:cs="Arial"/>
          <w:sz w:val="22"/>
          <w:szCs w:val="22"/>
        </w:rPr>
        <w:t xml:space="preserve">Selling or renting data to third parties</w:t>
      </w:r>
    </w:p>
    <w:p xmlns:wp14="http://schemas.microsoft.com/office/word/2010/wordml" w14:paraId="208D0F4F" wp14:textId="77777777">
      <w:pPr>
        <w:pStyle w:val="ListParagraph"/>
        <w:numPr>
          <w:ilvl w:val="0"/>
          <w:numId w:val="2"/>
        </w:numPr>
        <w:spacing w:before="40" w:after="40"/>
      </w:pPr>
      <w:r>
        <w:rPr>
          <w:rFonts w:ascii="Arial" w:hAnsi="Arial" w:eastAsia="Arial" w:cs="Arial"/>
          <w:sz w:val="22"/>
          <w:szCs w:val="22"/>
        </w:rPr>
        <w:t xml:space="preserve">Automated decision-making that produces legal or significant effects on individuals</w:t>
      </w:r>
    </w:p>
    <w:p xmlns:wp14="http://schemas.microsoft.com/office/word/2010/wordml" w14:paraId="5A39BBE3" wp14:textId="77777777">
      <w:pPr>
        <w:pBdr>
          <w:bottom w:val="single" w:color="CCCCCC" w:sz="4" w:space="1"/>
        </w:pBdr>
        <w:spacing w:before="160" w:after="160"/>
      </w:pPr>
    </w:p>
    <w:p xmlns:wp14="http://schemas.microsoft.com/office/word/2010/wordml" w14:paraId="3D9B5201" wp14:textId="77777777">
      <w:pPr>
        <w:pStyle w:val="Heading1"/>
        <w:spacing w:before="360" w:after="120"/>
      </w:pPr>
      <w:r>
        <w:rPr>
          <w:rFonts w:ascii="Arial" w:hAnsi="Arial" w:eastAsia="Arial" w:cs="Arial"/>
          <w:b/>
          <w:bCs/>
          <w:sz w:val="28"/>
          <w:szCs w:val="28"/>
        </w:rPr>
        <w:t xml:space="preserve">6. How Our Content Works — AI Vetting Disclosure</w:t>
      </w:r>
    </w:p>
    <w:p xmlns:wp14="http://schemas.microsoft.com/office/word/2010/wordml" w14:paraId="4DE8A486" wp14:textId="77777777">
      <w:pPr>
        <w:spacing w:before="80" w:after="120"/>
      </w:pPr>
      <w:r>
        <w:rPr>
          <w:rFonts w:ascii="Arial" w:hAnsi="Arial" w:eastAsia="Arial" w:cs="Arial"/>
          <w:sz w:val="22"/>
          <w:szCs w:val="22"/>
        </w:rPr>
        <w:t xml:space="preserve">Lumen Kids uses an automated AI-powered content review pipeline to screen and approve educational videos before they are made available in the App. This process occurs entirely on our backend systems.</w:t>
      </w:r>
    </w:p>
    <w:p xmlns:wp14="http://schemas.microsoft.com/office/word/2010/wordml" w14:paraId="65EEC61A" wp14:textId="212E0213">
      <w:pPr>
        <w:spacing w:before="80" w:after="120"/>
      </w:pPr>
      <w:r w:rsidRPr="2AAFA11F" w:rsidR="2AAFA11F">
        <w:rPr>
          <w:rFonts w:ascii="Arial" w:hAnsi="Arial" w:eastAsia="Arial" w:cs="Arial"/>
          <w:sz w:val="22"/>
          <w:szCs w:val="22"/>
        </w:rPr>
        <w:t xml:space="preserve">Important: Users — including children — do not interact with any AI features. The AI is used exclusively by </w:t>
      </w:r>
      <w:r w:rsidRPr="2AAFA11F" w:rsidR="2AAFA11F">
        <w:rPr>
          <w:rFonts w:ascii="Arial" w:hAnsi="Arial" w:eastAsia="Arial" w:cs="Arial"/>
          <w:sz w:val="22"/>
          <w:szCs w:val="22"/>
        </w:rPr>
        <w:t>Lumenix Labs</w:t>
      </w:r>
      <w:r w:rsidRPr="2AAFA11F" w:rsidR="2AAFA11F">
        <w:rPr>
          <w:rFonts w:ascii="Arial" w:hAnsi="Arial" w:eastAsia="Arial" w:cs="Arial"/>
          <w:sz w:val="22"/>
          <w:szCs w:val="22"/>
        </w:rPr>
        <w:t xml:space="preserve"> as an internal curation tool. When a child watches a video on Lumen Kids, they are viewing content from a pre-approved library, not interacting with an AI system.</w:t>
      </w:r>
    </w:p>
    <w:p xmlns:wp14="http://schemas.microsoft.com/office/word/2010/wordml" w14:paraId="5187511C" wp14:textId="77777777">
      <w:pPr>
        <w:spacing w:before="80" w:after="120"/>
      </w:pPr>
      <w:r>
        <w:rPr>
          <w:rFonts w:ascii="Arial" w:hAnsi="Arial" w:eastAsia="Arial" w:cs="Arial"/>
          <w:sz w:val="22"/>
          <w:szCs w:val="22"/>
        </w:rPr>
        <w:t xml:space="preserve">No personal data of users or children is shared with or processed by our AI systems. The vetting pipeline operates on publicly available video metadata only.</w:t>
      </w:r>
    </w:p>
    <w:p xmlns:wp14="http://schemas.microsoft.com/office/word/2010/wordml" w14:paraId="41C8F396" wp14:textId="77777777">
      <w:pPr>
        <w:pBdr>
          <w:bottom w:val="single" w:color="CCCCCC" w:sz="4" w:space="1"/>
        </w:pBdr>
        <w:spacing w:before="160" w:after="160"/>
      </w:pPr>
    </w:p>
    <w:p xmlns:wp14="http://schemas.microsoft.com/office/word/2010/wordml" w14:paraId="439C7F01" wp14:textId="77777777">
      <w:pPr>
        <w:pStyle w:val="Heading1"/>
        <w:spacing w:before="360" w:after="120"/>
      </w:pPr>
      <w:r>
        <w:rPr>
          <w:rFonts w:ascii="Arial" w:hAnsi="Arial" w:eastAsia="Arial" w:cs="Arial"/>
          <w:b/>
          <w:bCs/>
          <w:sz w:val="28"/>
          <w:szCs w:val="28"/>
        </w:rPr>
        <w:t xml:space="preserve">7. Children's Privacy — COPPA, PDPA &amp; International Compliance</w:t>
      </w:r>
    </w:p>
    <w:p xmlns:wp14="http://schemas.microsoft.com/office/word/2010/wordml" w14:paraId="545DCBC9" wp14:textId="77777777">
      <w:pPr>
        <w:pStyle w:val="Heading2"/>
        <w:spacing w:before="240" w:after="80"/>
      </w:pPr>
      <w:r>
        <w:rPr>
          <w:rFonts w:ascii="Arial" w:hAnsi="Arial" w:eastAsia="Arial" w:cs="Arial"/>
          <w:b/>
          <w:bCs/>
          <w:sz w:val="24"/>
          <w:szCs w:val="24"/>
        </w:rPr>
        <w:t xml:space="preserve">7.1 Our Commitment</w:t>
      </w:r>
    </w:p>
    <w:p xmlns:wp14="http://schemas.microsoft.com/office/word/2010/wordml" w14:paraId="60A546DE" wp14:textId="77777777">
      <w:pPr>
        <w:spacing w:before="80" w:after="120"/>
      </w:pPr>
      <w:r>
        <w:rPr>
          <w:rFonts w:ascii="Arial" w:hAnsi="Arial" w:eastAsia="Arial" w:cs="Arial"/>
          <w:sz w:val="22"/>
          <w:szCs w:val="22"/>
        </w:rPr>
        <w:t xml:space="preserve">Lumen Kids is designed for use by children under the supervision of a parent or guardian. We take our obligations under children's privacy laws extremely seriously.</w:t>
      </w:r>
    </w:p>
    <w:p xmlns:wp14="http://schemas.microsoft.com/office/word/2010/wordml" w14:paraId="4C89FB92" wp14:textId="77777777">
      <w:pPr>
        <w:pStyle w:val="Heading2"/>
        <w:spacing w:before="240" w:after="80"/>
      </w:pPr>
      <w:r>
        <w:rPr>
          <w:rFonts w:ascii="Arial" w:hAnsi="Arial" w:eastAsia="Arial" w:cs="Arial"/>
          <w:b/>
          <w:bCs/>
          <w:sz w:val="24"/>
          <w:szCs w:val="24"/>
        </w:rPr>
        <w:t xml:space="preserve">7.2 COPPA (United States)</w:t>
      </w:r>
    </w:p>
    <w:p xmlns:wp14="http://schemas.microsoft.com/office/word/2010/wordml" w14:paraId="3E8565CF" wp14:textId="77777777">
      <w:pPr>
        <w:spacing w:before="80" w:after="120"/>
      </w:pPr>
      <w:r>
        <w:rPr>
          <w:rFonts w:ascii="Arial" w:hAnsi="Arial" w:eastAsia="Arial" w:cs="Arial"/>
          <w:sz w:val="22"/>
          <w:szCs w:val="22"/>
        </w:rPr>
        <w:t xml:space="preserve">We comply with the Children's Online Privacy Protection Act (COPPA). Specifically:</w:t>
      </w:r>
    </w:p>
    <w:p xmlns:wp14="http://schemas.microsoft.com/office/word/2010/wordml" w14:paraId="784CB88A" wp14:textId="77777777">
      <w:pPr>
        <w:pStyle w:val="ListParagraph"/>
        <w:numPr>
          <w:ilvl w:val="0"/>
          <w:numId w:val="2"/>
        </w:numPr>
        <w:spacing w:before="40" w:after="40"/>
      </w:pPr>
      <w:r>
        <w:rPr>
          <w:rFonts w:ascii="Arial" w:hAnsi="Arial" w:eastAsia="Arial" w:cs="Arial"/>
          <w:sz w:val="22"/>
          <w:szCs w:val="22"/>
        </w:rPr>
        <w:t xml:space="preserve">We do not knowingly collect personal information directly from children under the age of 13</w:t>
      </w:r>
    </w:p>
    <w:p xmlns:wp14="http://schemas.microsoft.com/office/word/2010/wordml" w14:paraId="0C02F537" wp14:textId="77777777">
      <w:pPr>
        <w:pStyle w:val="ListParagraph"/>
        <w:numPr>
          <w:ilvl w:val="0"/>
          <w:numId w:val="2"/>
        </w:numPr>
        <w:spacing w:before="40" w:after="40"/>
      </w:pPr>
      <w:r>
        <w:rPr>
          <w:rFonts w:ascii="Arial" w:hAnsi="Arial" w:eastAsia="Arial" w:cs="Arial"/>
          <w:sz w:val="22"/>
          <w:szCs w:val="22"/>
        </w:rPr>
        <w:t xml:space="preserve">All accounts are created and managed by parents or guardians</w:t>
      </w:r>
    </w:p>
    <w:p xmlns:wp14="http://schemas.microsoft.com/office/word/2010/wordml" w14:paraId="1391BC61" wp14:textId="77777777">
      <w:pPr>
        <w:pStyle w:val="ListParagraph"/>
        <w:numPr>
          <w:ilvl w:val="0"/>
          <w:numId w:val="2"/>
        </w:numPr>
        <w:spacing w:before="40" w:after="40"/>
      </w:pPr>
      <w:r>
        <w:rPr>
          <w:rFonts w:ascii="Arial" w:hAnsi="Arial" w:eastAsia="Arial" w:cs="Arial"/>
          <w:sz w:val="22"/>
          <w:szCs w:val="22"/>
        </w:rPr>
        <w:t xml:space="preserve">Child profiles contain only a nickname and approximate age (month and year of birth)</w:t>
      </w:r>
    </w:p>
    <w:p xmlns:wp14="http://schemas.microsoft.com/office/word/2010/wordml" w14:paraId="6D38D502" wp14:textId="77777777">
      <w:pPr>
        <w:pStyle w:val="ListParagraph"/>
        <w:numPr>
          <w:ilvl w:val="0"/>
          <w:numId w:val="2"/>
        </w:numPr>
        <w:spacing w:before="40" w:after="40"/>
      </w:pPr>
      <w:r>
        <w:rPr>
          <w:rFonts w:ascii="Arial" w:hAnsi="Arial" w:eastAsia="Arial" w:cs="Arial"/>
          <w:sz w:val="22"/>
          <w:szCs w:val="22"/>
        </w:rPr>
        <w:t xml:space="preserve">Parents may request deletion of their child's data at any time (see Section 11)</w:t>
      </w:r>
    </w:p>
    <w:p xmlns:wp14="http://schemas.microsoft.com/office/word/2010/wordml" w14:paraId="06433ED1" wp14:textId="77777777">
      <w:pPr>
        <w:pStyle w:val="ListParagraph"/>
        <w:numPr>
          <w:ilvl w:val="0"/>
          <w:numId w:val="2"/>
        </w:numPr>
        <w:spacing w:before="40" w:after="40"/>
      </w:pPr>
      <w:r>
        <w:rPr>
          <w:rFonts w:ascii="Arial" w:hAnsi="Arial" w:eastAsia="Arial" w:cs="Arial"/>
          <w:sz w:val="22"/>
          <w:szCs w:val="22"/>
        </w:rPr>
        <w:t xml:space="preserve">We do not condition participation on the disclosure of more personal information than is reasonably necessary</w:t>
      </w:r>
    </w:p>
    <w:p xmlns:wp14="http://schemas.microsoft.com/office/word/2010/wordml" w14:paraId="733DD30A" wp14:textId="77777777">
      <w:pPr>
        <w:pStyle w:val="Heading2"/>
        <w:spacing w:before="240" w:after="80"/>
      </w:pPr>
      <w:r>
        <w:rPr>
          <w:rFonts w:ascii="Arial" w:hAnsi="Arial" w:eastAsia="Arial" w:cs="Arial"/>
          <w:b/>
          <w:bCs/>
          <w:sz w:val="24"/>
          <w:szCs w:val="24"/>
        </w:rPr>
        <w:t xml:space="preserve">7.3 PDPA (Malaysia &amp; Singapore)</w:t>
      </w:r>
    </w:p>
    <w:p xmlns:wp14="http://schemas.microsoft.com/office/word/2010/wordml" w14:paraId="4B615C37" wp14:textId="77777777">
      <w:pPr>
        <w:spacing w:before="80" w:after="120"/>
      </w:pPr>
      <w:r>
        <w:rPr>
          <w:rFonts w:ascii="Arial" w:hAnsi="Arial" w:eastAsia="Arial" w:cs="Arial"/>
          <w:sz w:val="22"/>
          <w:szCs w:val="22"/>
        </w:rPr>
        <w:t xml:space="preserve">We comply with the Personal Data Protection Act 2010 (Malaysia) and the Personal Data Protection Act 2012 (Singapore). We collect only the minimum personal data necessary to provide our Service (data minimisation principle), maintain appropriate security measures, and provide access and correction rights to all users.</w:t>
      </w:r>
    </w:p>
    <w:p xmlns:wp14="http://schemas.microsoft.com/office/word/2010/wordml" w14:paraId="39AF4792" wp14:textId="77777777">
      <w:pPr>
        <w:pStyle w:val="Heading2"/>
        <w:spacing w:before="240" w:after="80"/>
      </w:pPr>
      <w:r>
        <w:rPr>
          <w:rFonts w:ascii="Arial" w:hAnsi="Arial" w:eastAsia="Arial" w:cs="Arial"/>
          <w:b/>
          <w:bCs/>
          <w:sz w:val="24"/>
          <w:szCs w:val="24"/>
        </w:rPr>
        <w:t xml:space="preserve">7.4 GDPR (European Union &amp; UK)</w:t>
      </w:r>
    </w:p>
    <w:p xmlns:wp14="http://schemas.microsoft.com/office/word/2010/wordml" w14:paraId="0FB3789E" wp14:textId="77777777">
      <w:pPr>
        <w:spacing w:before="80" w:after="120"/>
      </w:pPr>
      <w:r>
        <w:rPr>
          <w:rFonts w:ascii="Arial" w:hAnsi="Arial" w:eastAsia="Arial" w:cs="Arial"/>
          <w:sz w:val="22"/>
          <w:szCs w:val="22"/>
        </w:rPr>
        <w:t xml:space="preserve">For users in the European Union or United Kingdom, our legal bases for processing personal data are:</w:t>
      </w:r>
    </w:p>
    <w:p xmlns:wp14="http://schemas.microsoft.com/office/word/2010/wordml" w14:paraId="3D204399" wp14:textId="77777777">
      <w:pPr>
        <w:pStyle w:val="ListParagraph"/>
        <w:numPr>
          <w:ilvl w:val="0"/>
          <w:numId w:val="2"/>
        </w:numPr>
        <w:spacing w:before="40" w:after="40"/>
      </w:pPr>
      <w:r>
        <w:rPr>
          <w:rFonts w:ascii="Arial" w:hAnsi="Arial" w:eastAsia="Arial" w:cs="Arial"/>
          <w:sz w:val="22"/>
          <w:szCs w:val="22"/>
        </w:rPr>
        <w:t xml:space="preserve">Contractual necessity — to provide the Service you have subscribed to</w:t>
      </w:r>
    </w:p>
    <w:p xmlns:wp14="http://schemas.microsoft.com/office/word/2010/wordml" w14:paraId="1AD7B8C6" wp14:textId="77777777">
      <w:pPr>
        <w:pStyle w:val="ListParagraph"/>
        <w:numPr>
          <w:ilvl w:val="0"/>
          <w:numId w:val="2"/>
        </w:numPr>
        <w:spacing w:before="40" w:after="40"/>
      </w:pPr>
      <w:r>
        <w:rPr>
          <w:rFonts w:ascii="Arial" w:hAnsi="Arial" w:eastAsia="Arial" w:cs="Arial"/>
          <w:sz w:val="22"/>
          <w:szCs w:val="22"/>
        </w:rPr>
        <w:t xml:space="preserve">Legitimate interests — for fraud prevention, security, and service improvement</w:t>
      </w:r>
    </w:p>
    <w:p xmlns:wp14="http://schemas.microsoft.com/office/word/2010/wordml" w14:paraId="7E5E5E74" wp14:textId="77777777">
      <w:pPr>
        <w:pStyle w:val="ListParagraph"/>
        <w:numPr>
          <w:ilvl w:val="0"/>
          <w:numId w:val="2"/>
        </w:numPr>
        <w:spacing w:before="40" w:after="40"/>
      </w:pPr>
      <w:r>
        <w:rPr>
          <w:rFonts w:ascii="Arial" w:hAnsi="Arial" w:eastAsia="Arial" w:cs="Arial"/>
          <w:sz w:val="22"/>
          <w:szCs w:val="22"/>
        </w:rPr>
        <w:t xml:space="preserve">Legal obligation — to comply with applicable laws</w:t>
      </w:r>
    </w:p>
    <w:p xmlns:wp14="http://schemas.microsoft.com/office/word/2010/wordml" w14:paraId="7ED50091" wp14:textId="77777777">
      <w:pPr>
        <w:spacing w:before="80" w:after="120"/>
      </w:pPr>
      <w:r>
        <w:rPr>
          <w:rFonts w:ascii="Arial" w:hAnsi="Arial" w:eastAsia="Arial" w:cs="Arial"/>
          <w:sz w:val="22"/>
          <w:szCs w:val="22"/>
        </w:rPr>
        <w:t xml:space="preserve">We do not rely on consent as a legal basis for processing children's data. Parents and guardians in the EU/UK have the rights described in Section 11.</w:t>
      </w:r>
    </w:p>
    <w:p xmlns:wp14="http://schemas.microsoft.com/office/word/2010/wordml" w14:paraId="7B05FB77" wp14:textId="77777777">
      <w:pPr>
        <w:pStyle w:val="Heading2"/>
        <w:spacing w:before="240" w:after="80"/>
      </w:pPr>
      <w:r>
        <w:rPr>
          <w:rFonts w:ascii="Arial" w:hAnsi="Arial" w:eastAsia="Arial" w:cs="Arial"/>
          <w:b/>
          <w:bCs/>
          <w:sz w:val="24"/>
          <w:szCs w:val="24"/>
        </w:rPr>
        <w:t xml:space="preserve">7.5 Global Users</w:t>
      </w:r>
    </w:p>
    <w:p xmlns:wp14="http://schemas.microsoft.com/office/word/2010/wordml" w14:paraId="2A63A941" wp14:textId="77777777">
      <w:pPr>
        <w:spacing w:before="80" w:after="120"/>
      </w:pPr>
      <w:r>
        <w:rPr>
          <w:rFonts w:ascii="Arial" w:hAnsi="Arial" w:eastAsia="Arial" w:cs="Arial"/>
          <w:sz w:val="22"/>
          <w:szCs w:val="22"/>
        </w:rPr>
        <w:t xml:space="preserve">Regardless of your country of residence, we apply the same high standard of data protection to all users globally. We do not offer reduced privacy protections based on jurisdiction.</w:t>
      </w:r>
    </w:p>
    <w:p xmlns:wp14="http://schemas.microsoft.com/office/word/2010/wordml" w14:paraId="72A3D3EC" wp14:textId="77777777">
      <w:pPr>
        <w:pBdr>
          <w:bottom w:val="single" w:color="CCCCCC" w:sz="4" w:space="1"/>
        </w:pBdr>
        <w:spacing w:before="160" w:after="160"/>
      </w:pPr>
    </w:p>
    <w:p xmlns:wp14="http://schemas.microsoft.com/office/word/2010/wordml" w14:paraId="48A80C65" wp14:textId="77777777">
      <w:pPr>
        <w:pStyle w:val="Heading1"/>
        <w:spacing w:before="360" w:after="120"/>
      </w:pPr>
      <w:r>
        <w:rPr>
          <w:rFonts w:ascii="Arial" w:hAnsi="Arial" w:eastAsia="Arial" w:cs="Arial"/>
          <w:b/>
          <w:bCs/>
          <w:sz w:val="28"/>
          <w:szCs w:val="28"/>
        </w:rPr>
        <w:t xml:space="preserve">8. Sharing of Information</w:t>
      </w:r>
    </w:p>
    <w:p xmlns:wp14="http://schemas.microsoft.com/office/word/2010/wordml" w14:paraId="3828D826" wp14:textId="77777777">
      <w:pPr>
        <w:spacing w:before="80" w:after="120"/>
      </w:pPr>
      <w:r>
        <w:rPr>
          <w:rFonts w:ascii="Arial" w:hAnsi="Arial" w:eastAsia="Arial" w:cs="Arial"/>
          <w:sz w:val="22"/>
          <w:szCs w:val="22"/>
        </w:rPr>
        <w:t xml:space="preserve">We do not sell, trade, rent, or share your personal information with third parties for commercial purposes. We share data only in the following limited circumstances:</w:t>
      </w:r>
    </w:p>
    <w:p xmlns:wp14="http://schemas.microsoft.com/office/word/2010/wordml" w14:paraId="466E0083" wp14:textId="77777777">
      <w:pPr>
        <w:pStyle w:val="Heading2"/>
        <w:spacing w:before="240" w:after="80"/>
      </w:pPr>
      <w:r>
        <w:rPr>
          <w:rFonts w:ascii="Arial" w:hAnsi="Arial" w:eastAsia="Arial" w:cs="Arial"/>
          <w:b/>
          <w:bCs/>
          <w:sz w:val="24"/>
          <w:szCs w:val="24"/>
        </w:rPr>
        <w:t xml:space="preserve">8.1 Service Providers</w:t>
      </w:r>
    </w:p>
    <w:p xmlns:wp14="http://schemas.microsoft.com/office/word/2010/wordml" w14:paraId="55A01973" wp14:textId="77777777">
      <w:pPr>
        <w:spacing w:before="80" w:after="120"/>
      </w:pPr>
      <w:r>
        <w:rPr>
          <w:rFonts w:ascii="Arial" w:hAnsi="Arial" w:eastAsia="Arial" w:cs="Arial"/>
          <w:sz w:val="22"/>
          <w:szCs w:val="22"/>
        </w:rPr>
        <w:t xml:space="preserve">We use carefully selected third-party service providers who process data on our behalf:</w:t>
      </w:r>
    </w:p>
    <w:p xmlns:wp14="http://schemas.microsoft.com/office/word/2010/wordml" w14:paraId="62C8013E" wp14:textId="77777777">
      <w:pPr>
        <w:pStyle w:val="ListParagraph"/>
        <w:numPr>
          <w:ilvl w:val="0"/>
          <w:numId w:val="2"/>
        </w:numPr>
        <w:spacing w:before="40" w:after="40"/>
      </w:pPr>
      <w:r>
        <w:rPr>
          <w:rFonts w:ascii="Arial" w:hAnsi="Arial" w:eastAsia="Arial" w:cs="Arial"/>
          <w:sz w:val="22"/>
          <w:szCs w:val="22"/>
        </w:rPr>
        <w:t xml:space="preserve">Supabase — Database and backend infrastructure (data hosted on secure cloud servers)</w:t>
      </w:r>
    </w:p>
    <w:p xmlns:wp14="http://schemas.microsoft.com/office/word/2010/wordml" w14:paraId="2E6ED7E1" wp14:textId="77777777">
      <w:pPr>
        <w:pStyle w:val="ListParagraph"/>
        <w:numPr>
          <w:ilvl w:val="0"/>
          <w:numId w:val="2"/>
        </w:numPr>
        <w:spacing w:before="40" w:after="40"/>
      </w:pPr>
      <w:r>
        <w:rPr>
          <w:rFonts w:ascii="Arial" w:hAnsi="Arial" w:eastAsia="Arial" w:cs="Arial"/>
          <w:sz w:val="22"/>
          <w:szCs w:val="22"/>
        </w:rPr>
        <w:t xml:space="preserve">RevenueCat — Subscription and in-app purchase management</w:t>
      </w:r>
    </w:p>
    <w:p xmlns:wp14="http://schemas.microsoft.com/office/word/2010/wordml" w14:paraId="4C2D67AE" wp14:textId="77777777">
      <w:pPr>
        <w:pStyle w:val="ListParagraph"/>
        <w:numPr>
          <w:ilvl w:val="0"/>
          <w:numId w:val="2"/>
        </w:numPr>
        <w:spacing w:before="40" w:after="40"/>
      </w:pPr>
      <w:r>
        <w:rPr>
          <w:rFonts w:ascii="Arial" w:hAnsi="Arial" w:eastAsia="Arial" w:cs="Arial"/>
          <w:sz w:val="22"/>
          <w:szCs w:val="22"/>
        </w:rPr>
        <w:t xml:space="preserve">Apple App Store / Google Play Store — Payment processing for in-app purchases</w:t>
      </w:r>
    </w:p>
    <w:p xmlns:wp14="http://schemas.microsoft.com/office/word/2010/wordml" w14:paraId="1C5DEA37" wp14:textId="77777777">
      <w:pPr>
        <w:spacing w:before="80" w:after="120"/>
      </w:pPr>
      <w:r>
        <w:rPr>
          <w:rFonts w:ascii="Arial" w:hAnsi="Arial" w:eastAsia="Arial" w:cs="Arial"/>
          <w:sz w:val="22"/>
          <w:szCs w:val="22"/>
        </w:rPr>
        <w:t xml:space="preserve">All service providers are contractually required to process your data only for the purposes we specify and to maintain appropriate security standards.</w:t>
      </w:r>
    </w:p>
    <w:p xmlns:wp14="http://schemas.microsoft.com/office/word/2010/wordml" w14:paraId="35B1D3DD" wp14:textId="77777777">
      <w:pPr>
        <w:pStyle w:val="Heading2"/>
        <w:spacing w:before="240" w:after="80"/>
      </w:pPr>
      <w:r>
        <w:rPr>
          <w:rFonts w:ascii="Arial" w:hAnsi="Arial" w:eastAsia="Arial" w:cs="Arial"/>
          <w:b/>
          <w:bCs/>
          <w:sz w:val="24"/>
          <w:szCs w:val="24"/>
        </w:rPr>
        <w:t xml:space="preserve">8.2 Legal Requirements</w:t>
      </w:r>
    </w:p>
    <w:p xmlns:wp14="http://schemas.microsoft.com/office/word/2010/wordml" w14:paraId="6A9DAEB8" wp14:textId="1138116F">
      <w:pPr>
        <w:spacing w:before="80" w:after="120"/>
      </w:pPr>
      <w:r w:rsidRPr="2AAFA11F" w:rsidR="2AAFA11F">
        <w:rPr>
          <w:rFonts w:ascii="Arial" w:hAnsi="Arial" w:eastAsia="Arial" w:cs="Arial"/>
          <w:sz w:val="22"/>
          <w:szCs w:val="22"/>
        </w:rPr>
        <w:t xml:space="preserve">We may </w:t>
      </w:r>
      <w:r w:rsidRPr="2AAFA11F" w:rsidR="2AAFA11F">
        <w:rPr>
          <w:rFonts w:ascii="Arial" w:hAnsi="Arial" w:eastAsia="Arial" w:cs="Arial"/>
          <w:sz w:val="22"/>
          <w:szCs w:val="22"/>
        </w:rPr>
        <w:t>disclose</w:t>
      </w:r>
      <w:r w:rsidRPr="2AAFA11F" w:rsidR="2AAFA11F">
        <w:rPr>
          <w:rFonts w:ascii="Arial" w:hAnsi="Arial" w:eastAsia="Arial" w:cs="Arial"/>
          <w:sz w:val="22"/>
          <w:szCs w:val="22"/>
        </w:rPr>
        <w:t xml:space="preserve"> your information if required by law, court order, or governmental authority, or if we believe disclosure is necessary to protect the rights, property, or safety of </w:t>
      </w:r>
      <w:r w:rsidRPr="2AAFA11F" w:rsidR="2AAFA11F">
        <w:rPr>
          <w:rFonts w:ascii="Arial" w:hAnsi="Arial" w:eastAsia="Arial" w:cs="Arial"/>
          <w:sz w:val="22"/>
          <w:szCs w:val="22"/>
        </w:rPr>
        <w:t>Lumenix Labs</w:t>
      </w:r>
      <w:r w:rsidRPr="2AAFA11F" w:rsidR="2AAFA11F">
        <w:rPr>
          <w:rFonts w:ascii="Arial" w:hAnsi="Arial" w:eastAsia="Arial" w:cs="Arial"/>
          <w:sz w:val="22"/>
          <w:szCs w:val="22"/>
        </w:rPr>
        <w:t>, our users, or the public.</w:t>
      </w:r>
    </w:p>
    <w:p xmlns:wp14="http://schemas.microsoft.com/office/word/2010/wordml" w14:paraId="197B16EE" wp14:textId="77777777">
      <w:pPr>
        <w:pStyle w:val="Heading2"/>
        <w:spacing w:before="240" w:after="80"/>
      </w:pPr>
      <w:r>
        <w:rPr>
          <w:rFonts w:ascii="Arial" w:hAnsi="Arial" w:eastAsia="Arial" w:cs="Arial"/>
          <w:b/>
          <w:bCs/>
          <w:sz w:val="24"/>
          <w:szCs w:val="24"/>
        </w:rPr>
        <w:t xml:space="preserve">8.3 Business Transfers</w:t>
      </w:r>
    </w:p>
    <w:p xmlns:wp14="http://schemas.microsoft.com/office/word/2010/wordml" w14:paraId="1FB7769C" wp14:textId="77777777">
      <w:pPr>
        <w:spacing w:before="80" w:after="120"/>
      </w:pPr>
      <w:r>
        <w:rPr>
          <w:rFonts w:ascii="Arial" w:hAnsi="Arial" w:eastAsia="Arial" w:cs="Arial"/>
          <w:sz w:val="22"/>
          <w:szCs w:val="22"/>
        </w:rPr>
        <w:t xml:space="preserve">In the event of a merger, acquisition, or sale of assets, user data may be transferred to the successor entity. We will notify affected users via email and provide the option to delete their account prior to any such transfer.</w:t>
      </w:r>
    </w:p>
    <w:p xmlns:wp14="http://schemas.microsoft.com/office/word/2010/wordml" w14:paraId="0D0B940D" wp14:textId="77777777">
      <w:pPr>
        <w:pBdr>
          <w:bottom w:val="single" w:color="CCCCCC" w:sz="4" w:space="1"/>
        </w:pBdr>
        <w:spacing w:before="160" w:after="160"/>
      </w:pPr>
    </w:p>
    <w:p xmlns:wp14="http://schemas.microsoft.com/office/word/2010/wordml" w14:paraId="2B710333" wp14:textId="77777777">
      <w:pPr>
        <w:pStyle w:val="Heading1"/>
        <w:spacing w:before="360" w:after="120"/>
      </w:pPr>
      <w:r>
        <w:rPr>
          <w:rFonts w:ascii="Arial" w:hAnsi="Arial" w:eastAsia="Arial" w:cs="Arial"/>
          <w:b/>
          <w:bCs/>
          <w:sz w:val="28"/>
          <w:szCs w:val="28"/>
        </w:rPr>
        <w:t xml:space="preserve">9. Data Storage and Security</w:t>
      </w:r>
    </w:p>
    <w:p xmlns:wp14="http://schemas.microsoft.com/office/word/2010/wordml" w14:paraId="12DD14E2" wp14:textId="77777777">
      <w:pPr>
        <w:spacing w:before="80" w:after="120"/>
      </w:pPr>
      <w:r>
        <w:rPr>
          <w:rFonts w:ascii="Arial" w:hAnsi="Arial" w:eastAsia="Arial" w:cs="Arial"/>
          <w:sz w:val="22"/>
          <w:szCs w:val="22"/>
        </w:rPr>
        <w:t xml:space="preserve">We implement industry-standard technical and organisational security measures to protect your personal data, including:</w:t>
      </w:r>
    </w:p>
    <w:p xmlns:wp14="http://schemas.microsoft.com/office/word/2010/wordml" w14:paraId="4FF58111" wp14:textId="77777777">
      <w:pPr>
        <w:pStyle w:val="ListParagraph"/>
        <w:numPr>
          <w:ilvl w:val="0"/>
          <w:numId w:val="2"/>
        </w:numPr>
        <w:spacing w:before="40" w:after="40"/>
      </w:pPr>
      <w:r>
        <w:rPr>
          <w:rFonts w:ascii="Arial" w:hAnsi="Arial" w:eastAsia="Arial" w:cs="Arial"/>
          <w:sz w:val="22"/>
          <w:szCs w:val="22"/>
        </w:rPr>
        <w:t xml:space="preserve">Encryption of data in transit using TLS/HTTPS</w:t>
      </w:r>
    </w:p>
    <w:p xmlns:wp14="http://schemas.microsoft.com/office/word/2010/wordml" w14:paraId="5BAD43D8" wp14:textId="77777777">
      <w:pPr>
        <w:pStyle w:val="ListParagraph"/>
        <w:numPr>
          <w:ilvl w:val="0"/>
          <w:numId w:val="2"/>
        </w:numPr>
        <w:spacing w:before="40" w:after="40"/>
      </w:pPr>
      <w:r>
        <w:rPr>
          <w:rFonts w:ascii="Arial" w:hAnsi="Arial" w:eastAsia="Arial" w:cs="Arial"/>
          <w:sz w:val="22"/>
          <w:szCs w:val="22"/>
        </w:rPr>
        <w:t xml:space="preserve">Passwords stored using strong one-way hashing algorithms</w:t>
      </w:r>
    </w:p>
    <w:p xmlns:wp14="http://schemas.microsoft.com/office/word/2010/wordml" w14:paraId="64BB237F" wp14:textId="77777777">
      <w:pPr>
        <w:pStyle w:val="ListParagraph"/>
        <w:numPr>
          <w:ilvl w:val="0"/>
          <w:numId w:val="2"/>
        </w:numPr>
        <w:spacing w:before="40" w:after="40"/>
      </w:pPr>
      <w:r>
        <w:rPr>
          <w:rFonts w:ascii="Arial" w:hAnsi="Arial" w:eastAsia="Arial" w:cs="Arial"/>
          <w:sz w:val="22"/>
          <w:szCs w:val="22"/>
        </w:rPr>
        <w:t xml:space="preserve">Access controls limiting data access to authorised personnel only</w:t>
      </w:r>
    </w:p>
    <w:p xmlns:wp14="http://schemas.microsoft.com/office/word/2010/wordml" w14:paraId="39414282" wp14:textId="77777777">
      <w:pPr>
        <w:pStyle w:val="ListParagraph"/>
        <w:numPr>
          <w:ilvl w:val="0"/>
          <w:numId w:val="2"/>
        </w:numPr>
        <w:spacing w:before="40" w:after="40"/>
      </w:pPr>
      <w:r>
        <w:rPr>
          <w:rFonts w:ascii="Arial" w:hAnsi="Arial" w:eastAsia="Arial" w:cs="Arial"/>
          <w:sz w:val="22"/>
          <w:szCs w:val="22"/>
        </w:rPr>
        <w:t xml:space="preserve">Regular security reviews of our infrastructure</w:t>
      </w:r>
    </w:p>
    <w:p xmlns:wp14="http://schemas.microsoft.com/office/word/2010/wordml" w14:paraId="6C4E9D81" wp14:textId="77777777">
      <w:pPr>
        <w:spacing w:before="80" w:after="120"/>
      </w:pPr>
      <w:r>
        <w:rPr>
          <w:rFonts w:ascii="Arial" w:hAnsi="Arial" w:eastAsia="Arial" w:cs="Arial"/>
          <w:sz w:val="22"/>
          <w:szCs w:val="22"/>
        </w:rPr>
        <w:t xml:space="preserve">While we take data security seriously, no method of transmission over the internet or electronic storage is 100% secure. We cannot guarantee absolute security, but we are committed to promptly addressing any identified vulnerabilities.</w:t>
      </w:r>
    </w:p>
    <w:p xmlns:wp14="http://schemas.microsoft.com/office/word/2010/wordml" w14:paraId="6D880E0C" wp14:textId="77777777">
      <w:pPr>
        <w:spacing w:before="80" w:after="120"/>
      </w:pPr>
      <w:r>
        <w:rPr>
          <w:rFonts w:ascii="Arial" w:hAnsi="Arial" w:eastAsia="Arial" w:cs="Arial"/>
          <w:sz w:val="22"/>
          <w:szCs w:val="22"/>
        </w:rPr>
        <w:t xml:space="preserve">Your data is stored on servers operated by Supabase. For information on their security practices, please visit supabase.com.</w:t>
      </w:r>
    </w:p>
    <w:p xmlns:wp14="http://schemas.microsoft.com/office/word/2010/wordml" w14:paraId="0E27B00A" wp14:textId="77777777">
      <w:pPr>
        <w:pBdr>
          <w:bottom w:val="single" w:color="CCCCCC" w:sz="4" w:space="1"/>
        </w:pBdr>
        <w:spacing w:before="160" w:after="160"/>
      </w:pPr>
    </w:p>
    <w:p xmlns:wp14="http://schemas.microsoft.com/office/word/2010/wordml" w14:paraId="50BF9983" wp14:textId="77777777">
      <w:pPr>
        <w:pStyle w:val="Heading1"/>
        <w:spacing w:before="360" w:after="120"/>
      </w:pPr>
      <w:r>
        <w:rPr>
          <w:rFonts w:ascii="Arial" w:hAnsi="Arial" w:eastAsia="Arial" w:cs="Arial"/>
          <w:b/>
          <w:bCs/>
          <w:sz w:val="28"/>
          <w:szCs w:val="28"/>
        </w:rPr>
        <w:t xml:space="preserve">10. Data Retention</w:t>
      </w:r>
    </w:p>
    <w:p xmlns:wp14="http://schemas.microsoft.com/office/word/2010/wordml" w14:paraId="72A23E05" wp14:textId="77777777">
      <w:pPr>
        <w:spacing w:before="80" w:after="120"/>
      </w:pPr>
      <w:r>
        <w:rPr>
          <w:rFonts w:ascii="Arial" w:hAnsi="Arial" w:eastAsia="Arial" w:cs="Arial"/>
          <w:sz w:val="22"/>
          <w:szCs w:val="22"/>
        </w:rPr>
        <w:t xml:space="preserve">We retain your personal data only for as long as necessary to provide the Service and comply with our legal obligations:</w:t>
      </w:r>
    </w:p>
    <w:p xmlns:wp14="http://schemas.microsoft.com/office/word/2010/wordml" w14:paraId="48A969C4" wp14:textId="77777777">
      <w:pPr>
        <w:pStyle w:val="ListParagraph"/>
        <w:numPr>
          <w:ilvl w:val="0"/>
          <w:numId w:val="2"/>
        </w:numPr>
        <w:spacing w:before="40" w:after="40"/>
      </w:pPr>
      <w:r>
        <w:rPr>
          <w:rFonts w:ascii="Arial" w:hAnsi="Arial" w:eastAsia="Arial" w:cs="Arial"/>
          <w:sz w:val="22"/>
          <w:szCs w:val="22"/>
        </w:rPr>
        <w:t xml:space="preserve">Account data is retained for the duration of your active subscription plus 90 days after account deletion, to allow for dispute resolution</w:t>
      </w:r>
    </w:p>
    <w:p xmlns:wp14="http://schemas.microsoft.com/office/word/2010/wordml" w14:paraId="42DF4C68" wp14:textId="77777777">
      <w:pPr>
        <w:pStyle w:val="ListParagraph"/>
        <w:numPr>
          <w:ilvl w:val="0"/>
          <w:numId w:val="2"/>
        </w:numPr>
        <w:spacing w:before="40" w:after="40"/>
      </w:pPr>
      <w:r>
        <w:rPr>
          <w:rFonts w:ascii="Arial" w:hAnsi="Arial" w:eastAsia="Arial" w:cs="Arial"/>
          <w:sz w:val="22"/>
          <w:szCs w:val="22"/>
        </w:rPr>
        <w:t xml:space="preserve">Child profile data (nickname, birth month and year) is deleted immediately upon account deletion</w:t>
      </w:r>
    </w:p>
    <w:p xmlns:wp14="http://schemas.microsoft.com/office/word/2010/wordml" w14:paraId="2DF43814" wp14:textId="77777777">
      <w:pPr>
        <w:pStyle w:val="ListParagraph"/>
        <w:numPr>
          <w:ilvl w:val="0"/>
          <w:numId w:val="2"/>
        </w:numPr>
        <w:spacing w:before="40" w:after="40"/>
      </w:pPr>
      <w:r>
        <w:rPr>
          <w:rFonts w:ascii="Arial" w:hAnsi="Arial" w:eastAsia="Arial" w:cs="Arial"/>
          <w:sz w:val="22"/>
          <w:szCs w:val="22"/>
        </w:rPr>
        <w:t xml:space="preserve">Anonymised usage analytics are retained for up to 24 months</w:t>
      </w:r>
    </w:p>
    <w:p xmlns:wp14="http://schemas.microsoft.com/office/word/2010/wordml" w14:paraId="611003FA" wp14:textId="77777777">
      <w:pPr>
        <w:pStyle w:val="ListParagraph"/>
        <w:numPr>
          <w:ilvl w:val="0"/>
          <w:numId w:val="2"/>
        </w:numPr>
        <w:spacing w:before="40" w:after="40"/>
      </w:pPr>
      <w:r>
        <w:rPr>
          <w:rFonts w:ascii="Arial" w:hAnsi="Arial" w:eastAsia="Arial" w:cs="Arial"/>
          <w:sz w:val="22"/>
          <w:szCs w:val="22"/>
        </w:rPr>
        <w:t xml:space="preserve">Payment transaction records are retained for 7 years as required by financial regulations</w:t>
      </w:r>
    </w:p>
    <w:p xmlns:wp14="http://schemas.microsoft.com/office/word/2010/wordml" w14:paraId="28A20FA7" wp14:textId="77777777">
      <w:pPr>
        <w:spacing w:before="80" w:after="120"/>
      </w:pPr>
      <w:r>
        <w:rPr>
          <w:rFonts w:ascii="Arial" w:hAnsi="Arial" w:eastAsia="Arial" w:cs="Arial"/>
          <w:sz w:val="22"/>
          <w:szCs w:val="22"/>
        </w:rPr>
        <w:t xml:space="preserve">You may request deletion of your data at any time as described in Section 11.</w:t>
      </w:r>
    </w:p>
    <w:p xmlns:wp14="http://schemas.microsoft.com/office/word/2010/wordml" w14:paraId="60061E4C" wp14:textId="77777777">
      <w:pPr>
        <w:pBdr>
          <w:bottom w:val="single" w:color="CCCCCC" w:sz="4" w:space="1"/>
        </w:pBdr>
        <w:spacing w:before="160" w:after="160"/>
      </w:pPr>
    </w:p>
    <w:p xmlns:wp14="http://schemas.microsoft.com/office/word/2010/wordml" w14:paraId="36B22AEA" wp14:textId="77777777">
      <w:pPr>
        <w:pStyle w:val="Heading1"/>
        <w:spacing w:before="360" w:after="120"/>
      </w:pPr>
      <w:r>
        <w:rPr>
          <w:rFonts w:ascii="Arial" w:hAnsi="Arial" w:eastAsia="Arial" w:cs="Arial"/>
          <w:b/>
          <w:bCs/>
          <w:sz w:val="28"/>
          <w:szCs w:val="28"/>
        </w:rPr>
        <w:t xml:space="preserve">11. Your Rights and Choices</w:t>
      </w:r>
    </w:p>
    <w:p xmlns:wp14="http://schemas.microsoft.com/office/word/2010/wordml" w14:paraId="2F2ECBA4" wp14:textId="77777777">
      <w:pPr>
        <w:spacing w:before="80" w:after="120"/>
      </w:pPr>
      <w:r>
        <w:rPr>
          <w:rFonts w:ascii="Arial" w:hAnsi="Arial" w:eastAsia="Arial" w:cs="Arial"/>
          <w:sz w:val="22"/>
          <w:szCs w:val="22"/>
        </w:rPr>
        <w:t xml:space="preserve">Depending on your location, you may have the following rights regarding your personal data:</w:t>
      </w:r>
    </w:p>
    <w:p xmlns:wp14="http://schemas.microsoft.com/office/word/2010/wordml" w14:paraId="6B5F00D3" wp14:textId="77777777">
      <w:pPr>
        <w:pStyle w:val="Heading2"/>
        <w:spacing w:before="240" w:after="80"/>
      </w:pPr>
      <w:r>
        <w:rPr>
          <w:rFonts w:ascii="Arial" w:hAnsi="Arial" w:eastAsia="Arial" w:cs="Arial"/>
          <w:b/>
          <w:bCs/>
          <w:sz w:val="24"/>
          <w:szCs w:val="24"/>
        </w:rPr>
        <w:t xml:space="preserve">11.1 Access</w:t>
      </w:r>
    </w:p>
    <w:p xmlns:wp14="http://schemas.microsoft.com/office/word/2010/wordml" w14:paraId="78F5768A" wp14:textId="77777777">
      <w:pPr>
        <w:spacing w:before="80" w:after="120"/>
      </w:pPr>
      <w:r>
        <w:rPr>
          <w:rFonts w:ascii="Arial" w:hAnsi="Arial" w:eastAsia="Arial" w:cs="Arial"/>
          <w:sz w:val="22"/>
          <w:szCs w:val="22"/>
        </w:rPr>
        <w:t xml:space="preserve">You may request a copy of the personal data we hold about you or your child.</w:t>
      </w:r>
    </w:p>
    <w:p xmlns:wp14="http://schemas.microsoft.com/office/word/2010/wordml" w14:paraId="022AF516" wp14:textId="77777777">
      <w:pPr>
        <w:pStyle w:val="Heading2"/>
        <w:spacing w:before="240" w:after="80"/>
      </w:pPr>
      <w:r>
        <w:rPr>
          <w:rFonts w:ascii="Arial" w:hAnsi="Arial" w:eastAsia="Arial" w:cs="Arial"/>
          <w:b/>
          <w:bCs/>
          <w:sz w:val="24"/>
          <w:szCs w:val="24"/>
        </w:rPr>
        <w:t xml:space="preserve">11.2 Correction</w:t>
      </w:r>
    </w:p>
    <w:p xmlns:wp14="http://schemas.microsoft.com/office/word/2010/wordml" w14:paraId="11DE5996" wp14:textId="77777777">
      <w:pPr>
        <w:spacing w:before="80" w:after="120"/>
      </w:pPr>
      <w:r>
        <w:rPr>
          <w:rFonts w:ascii="Arial" w:hAnsi="Arial" w:eastAsia="Arial" w:cs="Arial"/>
          <w:sz w:val="22"/>
          <w:szCs w:val="22"/>
        </w:rPr>
        <w:t xml:space="preserve">You may update or correct inaccurate personal data by accessing your account settings or contacting us.</w:t>
      </w:r>
    </w:p>
    <w:p xmlns:wp14="http://schemas.microsoft.com/office/word/2010/wordml" w14:paraId="58EFA0E5" wp14:textId="77777777">
      <w:pPr>
        <w:pStyle w:val="Heading2"/>
        <w:spacing w:before="240" w:after="80"/>
      </w:pPr>
      <w:r>
        <w:rPr>
          <w:rFonts w:ascii="Arial" w:hAnsi="Arial" w:eastAsia="Arial" w:cs="Arial"/>
          <w:b/>
          <w:bCs/>
          <w:sz w:val="24"/>
          <w:szCs w:val="24"/>
        </w:rPr>
        <w:t xml:space="preserve">11.3 Deletion</w:t>
      </w:r>
    </w:p>
    <w:p xmlns:wp14="http://schemas.microsoft.com/office/word/2010/wordml" w14:paraId="5A5B2AC4" wp14:textId="77777777">
      <w:pPr>
        <w:spacing w:before="80" w:after="120"/>
      </w:pPr>
      <w:r>
        <w:rPr>
          <w:rFonts w:ascii="Arial" w:hAnsi="Arial" w:eastAsia="Arial" w:cs="Arial"/>
          <w:sz w:val="22"/>
          <w:szCs w:val="22"/>
        </w:rPr>
        <w:t xml:space="preserve">You may request deletion of your account and all associated data, including child profiles. To do so, contact us at the email address in Section 2. We will process your request within 30 days.</w:t>
      </w:r>
    </w:p>
    <w:p xmlns:wp14="http://schemas.microsoft.com/office/word/2010/wordml" w14:paraId="1458336B" wp14:textId="77777777">
      <w:pPr>
        <w:pStyle w:val="Heading2"/>
        <w:spacing w:before="240" w:after="80"/>
      </w:pPr>
      <w:r>
        <w:rPr>
          <w:rFonts w:ascii="Arial" w:hAnsi="Arial" w:eastAsia="Arial" w:cs="Arial"/>
          <w:b/>
          <w:bCs/>
          <w:sz w:val="24"/>
          <w:szCs w:val="24"/>
        </w:rPr>
        <w:t xml:space="preserve">11.4 Data Portability</w:t>
      </w:r>
    </w:p>
    <w:p xmlns:wp14="http://schemas.microsoft.com/office/word/2010/wordml" w14:paraId="5EBC7FEF" wp14:textId="77777777">
      <w:pPr>
        <w:spacing w:before="80" w:after="120"/>
      </w:pPr>
      <w:r>
        <w:rPr>
          <w:rFonts w:ascii="Arial" w:hAnsi="Arial" w:eastAsia="Arial" w:cs="Arial"/>
          <w:sz w:val="22"/>
          <w:szCs w:val="22"/>
        </w:rPr>
        <w:t xml:space="preserve">Upon request, we will provide your personal data in a commonly used, machine-readable format.</w:t>
      </w:r>
    </w:p>
    <w:p xmlns:wp14="http://schemas.microsoft.com/office/word/2010/wordml" w14:paraId="0827965D" wp14:textId="77777777">
      <w:pPr>
        <w:pStyle w:val="Heading2"/>
        <w:spacing w:before="240" w:after="80"/>
      </w:pPr>
      <w:r>
        <w:rPr>
          <w:rFonts w:ascii="Arial" w:hAnsi="Arial" w:eastAsia="Arial" w:cs="Arial"/>
          <w:b/>
          <w:bCs/>
          <w:sz w:val="24"/>
          <w:szCs w:val="24"/>
        </w:rPr>
        <w:t xml:space="preserve">11.5 Objection and Restriction</w:t>
      </w:r>
    </w:p>
    <w:p xmlns:wp14="http://schemas.microsoft.com/office/word/2010/wordml" w14:paraId="17346520" wp14:textId="77777777">
      <w:pPr>
        <w:spacing w:before="80" w:after="120"/>
      </w:pPr>
      <w:r>
        <w:rPr>
          <w:rFonts w:ascii="Arial" w:hAnsi="Arial" w:eastAsia="Arial" w:cs="Arial"/>
          <w:sz w:val="22"/>
          <w:szCs w:val="22"/>
        </w:rPr>
        <w:t xml:space="preserve">You may object to certain processing activities or request that we restrict processing of your data in certain circumstances.</w:t>
      </w:r>
    </w:p>
    <w:p xmlns:wp14="http://schemas.microsoft.com/office/word/2010/wordml" w14:paraId="2F85AEF5" wp14:textId="77777777">
      <w:pPr>
        <w:pStyle w:val="Heading2"/>
        <w:spacing w:before="240" w:after="80"/>
      </w:pPr>
      <w:r>
        <w:rPr>
          <w:rFonts w:ascii="Arial" w:hAnsi="Arial" w:eastAsia="Arial" w:cs="Arial"/>
          <w:b/>
          <w:bCs/>
          <w:sz w:val="24"/>
          <w:szCs w:val="24"/>
        </w:rPr>
        <w:t xml:space="preserve">11.6 Parental Rights</w:t>
      </w:r>
    </w:p>
    <w:p xmlns:wp14="http://schemas.microsoft.com/office/word/2010/wordml" w14:paraId="02DEDBDC" wp14:textId="77777777">
      <w:pPr>
        <w:spacing w:before="80" w:after="120"/>
      </w:pPr>
      <w:r>
        <w:rPr>
          <w:rFonts w:ascii="Arial" w:hAnsi="Arial" w:eastAsia="Arial" w:cs="Arial"/>
          <w:sz w:val="22"/>
          <w:szCs w:val="22"/>
        </w:rPr>
        <w:t xml:space="preserve">Parents and guardians have the right to review, correct, or delete any personal information associated with their child's profile at any time. To exercise these rights, contact us at the email in Section 2.</w:t>
      </w:r>
    </w:p>
    <w:p xmlns:wp14="http://schemas.microsoft.com/office/word/2010/wordml" w14:paraId="4C4123F8" wp14:textId="77777777">
      <w:pPr>
        <w:pStyle w:val="Heading2"/>
        <w:spacing w:before="240" w:after="80"/>
      </w:pPr>
      <w:r>
        <w:rPr>
          <w:rFonts w:ascii="Arial" w:hAnsi="Arial" w:eastAsia="Arial" w:cs="Arial"/>
          <w:b/>
          <w:bCs/>
          <w:sz w:val="24"/>
          <w:szCs w:val="24"/>
        </w:rPr>
        <w:t xml:space="preserve">11.7 How to Exercise Your Rights</w:t>
      </w:r>
    </w:p>
    <w:p xmlns:wp14="http://schemas.microsoft.com/office/word/2010/wordml" w14:paraId="3CDCBDDD" wp14:textId="77777777">
      <w:pPr>
        <w:spacing w:before="80" w:after="120"/>
      </w:pPr>
      <w:r>
        <w:rPr>
          <w:rFonts w:ascii="Arial" w:hAnsi="Arial" w:eastAsia="Arial" w:cs="Arial"/>
          <w:sz w:val="22"/>
          <w:szCs w:val="22"/>
        </w:rPr>
        <w:t xml:space="preserve">Please contact us at privacy@lumenixlabs.app. We will verify your identity before processing any request and respond within 30 days.</w:t>
      </w:r>
    </w:p>
    <w:p xmlns:wp14="http://schemas.microsoft.com/office/word/2010/wordml" w14:paraId="44EAFD9C" wp14:textId="77777777">
      <w:pPr>
        <w:pBdr>
          <w:bottom w:val="single" w:color="CCCCCC" w:sz="4" w:space="1"/>
        </w:pBdr>
        <w:spacing w:before="160" w:after="160"/>
      </w:pPr>
    </w:p>
    <w:p xmlns:wp14="http://schemas.microsoft.com/office/word/2010/wordml" w14:paraId="46DDD83F" wp14:textId="77777777">
      <w:pPr>
        <w:pStyle w:val="Heading1"/>
        <w:spacing w:before="360" w:after="120"/>
      </w:pPr>
      <w:r>
        <w:rPr>
          <w:rFonts w:ascii="Arial" w:hAnsi="Arial" w:eastAsia="Arial" w:cs="Arial"/>
          <w:b/>
          <w:bCs/>
          <w:sz w:val="28"/>
          <w:szCs w:val="28"/>
        </w:rPr>
        <w:t xml:space="preserve">12. Cookies and Tracking Technologies</w:t>
      </w:r>
    </w:p>
    <w:p xmlns:wp14="http://schemas.microsoft.com/office/word/2010/wordml" w14:paraId="6C08B1FE" wp14:textId="77777777">
      <w:pPr>
        <w:spacing w:before="80" w:after="120"/>
      </w:pPr>
      <w:r>
        <w:rPr>
          <w:rFonts w:ascii="Arial" w:hAnsi="Arial" w:eastAsia="Arial" w:cs="Arial"/>
          <w:sz w:val="22"/>
          <w:szCs w:val="22"/>
        </w:rPr>
        <w:t xml:space="preserve">The Lumen Kids mobile application does not use advertising cookies or cross-site tracking technologies.</w:t>
      </w:r>
    </w:p>
    <w:p xmlns:wp14="http://schemas.microsoft.com/office/word/2010/wordml" w14:paraId="2D660B09" wp14:textId="77777777">
      <w:pPr>
        <w:spacing w:before="80" w:after="120"/>
      </w:pPr>
      <w:r>
        <w:rPr>
          <w:rFonts w:ascii="Arial" w:hAnsi="Arial" w:eastAsia="Arial" w:cs="Arial"/>
          <w:sz w:val="22"/>
          <w:szCs w:val="22"/>
        </w:rPr>
        <w:t xml:space="preserve">Our website and landing pages may use essential cookies for functionality (such as remembering language preferences). We do not use third-party advertising or analytics cookies on our website without your consent.</w:t>
      </w:r>
    </w:p>
    <w:p xmlns:wp14="http://schemas.microsoft.com/office/word/2010/wordml" w14:paraId="4B94D5A5" wp14:textId="77777777">
      <w:pPr>
        <w:pBdr>
          <w:bottom w:val="single" w:color="CCCCCC" w:sz="4" w:space="1"/>
        </w:pBdr>
        <w:spacing w:before="160" w:after="160"/>
      </w:pPr>
    </w:p>
    <w:p xmlns:wp14="http://schemas.microsoft.com/office/word/2010/wordml" w14:paraId="6D751E98" wp14:textId="77777777">
      <w:pPr>
        <w:pStyle w:val="Heading1"/>
        <w:spacing w:before="360" w:after="120"/>
      </w:pPr>
      <w:r>
        <w:rPr>
          <w:rFonts w:ascii="Arial" w:hAnsi="Arial" w:eastAsia="Arial" w:cs="Arial"/>
          <w:b/>
          <w:bCs/>
          <w:sz w:val="28"/>
          <w:szCs w:val="28"/>
        </w:rPr>
        <w:t xml:space="preserve">13. Third-Party Content and Links</w:t>
      </w:r>
    </w:p>
    <w:p xmlns:wp14="http://schemas.microsoft.com/office/word/2010/wordml" w14:paraId="606B1873" wp14:textId="77777777">
      <w:pPr>
        <w:spacing w:before="80" w:after="120"/>
      </w:pPr>
      <w:r>
        <w:rPr>
          <w:rFonts w:ascii="Arial" w:hAnsi="Arial" w:eastAsia="Arial" w:cs="Arial"/>
          <w:sz w:val="22"/>
          <w:szCs w:val="22"/>
        </w:rPr>
        <w:t xml:space="preserve">Lumen Kids displays educational videos sourced from YouTube. Video content is delivered via YouTube's embedded player. YouTube's own Terms of Service and Privacy Policy apply to the delivery of their video content. We encourage parents to review YouTube's Privacy Policy at policies.google.com.</w:t>
      </w:r>
    </w:p>
    <w:p xmlns:wp14="http://schemas.microsoft.com/office/word/2010/wordml" w14:paraId="51E98493" wp14:textId="77777777">
      <w:pPr>
        <w:spacing w:before="80" w:after="120"/>
      </w:pPr>
      <w:r>
        <w:rPr>
          <w:rFonts w:ascii="Arial" w:hAnsi="Arial" w:eastAsia="Arial" w:cs="Arial"/>
          <w:sz w:val="22"/>
          <w:szCs w:val="22"/>
        </w:rPr>
        <w:t xml:space="preserve">We do not control YouTube's data practices. However, all content displayed within Lumen Kids has been pre-screened and approved by our team, and child profiles do not have access to the broader YouTube platform through our App.</w:t>
      </w:r>
    </w:p>
    <w:p xmlns:wp14="http://schemas.microsoft.com/office/word/2010/wordml" w14:paraId="3DEEC669" wp14:textId="77777777">
      <w:pPr>
        <w:pBdr>
          <w:bottom w:val="single" w:color="CCCCCC" w:sz="4" w:space="1"/>
        </w:pBdr>
        <w:spacing w:before="160" w:after="160"/>
      </w:pPr>
    </w:p>
    <w:p xmlns:wp14="http://schemas.microsoft.com/office/word/2010/wordml" w14:paraId="660A8992" wp14:textId="77777777">
      <w:pPr>
        <w:pStyle w:val="Heading1"/>
        <w:spacing w:before="360" w:after="120"/>
      </w:pPr>
      <w:r>
        <w:rPr>
          <w:rFonts w:ascii="Arial" w:hAnsi="Arial" w:eastAsia="Arial" w:cs="Arial"/>
          <w:b/>
          <w:bCs/>
          <w:sz w:val="28"/>
          <w:szCs w:val="28"/>
        </w:rPr>
        <w:t xml:space="preserve">14. International Data Transfers</w:t>
      </w:r>
    </w:p>
    <w:p xmlns:wp14="http://schemas.microsoft.com/office/word/2010/wordml" w14:paraId="353E0B26" wp14:textId="77777777">
      <w:pPr>
        <w:spacing w:before="80" w:after="120"/>
      </w:pPr>
      <w:r>
        <w:rPr>
          <w:rFonts w:ascii="Arial" w:hAnsi="Arial" w:eastAsia="Arial" w:cs="Arial"/>
          <w:sz w:val="22"/>
          <w:szCs w:val="22"/>
        </w:rPr>
        <w:t xml:space="preserve">Lumen Kids serves users globally. Your personal data may be processed in countries other than your country of residence, including countries where data protection laws may differ from those in your jurisdiction.</w:t>
      </w:r>
    </w:p>
    <w:p xmlns:wp14="http://schemas.microsoft.com/office/word/2010/wordml" w14:paraId="27029823" wp14:textId="77777777">
      <w:pPr>
        <w:spacing w:before="80" w:after="120"/>
      </w:pPr>
      <w:r>
        <w:rPr>
          <w:rFonts w:ascii="Arial" w:hAnsi="Arial" w:eastAsia="Arial" w:cs="Arial"/>
          <w:sz w:val="22"/>
          <w:szCs w:val="22"/>
        </w:rPr>
        <w:t xml:space="preserve">Where we transfer data internationally, we ensure that appropriate safeguards are in place, including contractual protections with our service providers, to maintain the same level of data protection regardless of where data is processed.</w:t>
      </w:r>
    </w:p>
    <w:p xmlns:wp14="http://schemas.microsoft.com/office/word/2010/wordml" w14:paraId="3656B9AB" wp14:textId="77777777">
      <w:pPr>
        <w:pBdr>
          <w:bottom w:val="single" w:color="CCCCCC" w:sz="4" w:space="1"/>
        </w:pBdr>
        <w:spacing w:before="160" w:after="160"/>
      </w:pPr>
    </w:p>
    <w:p xmlns:wp14="http://schemas.microsoft.com/office/word/2010/wordml" w14:paraId="548A96C5" wp14:textId="77777777">
      <w:pPr>
        <w:pStyle w:val="Heading1"/>
        <w:spacing w:before="360" w:after="120"/>
      </w:pPr>
      <w:r>
        <w:rPr>
          <w:rFonts w:ascii="Arial" w:hAnsi="Arial" w:eastAsia="Arial" w:cs="Arial"/>
          <w:b/>
          <w:bCs/>
          <w:sz w:val="28"/>
          <w:szCs w:val="28"/>
        </w:rPr>
        <w:t xml:space="preserve">15. Changes to This Privacy Policy</w:t>
      </w:r>
    </w:p>
    <w:p xmlns:wp14="http://schemas.microsoft.com/office/word/2010/wordml" w14:paraId="0CA0877B" wp14:textId="77777777">
      <w:pPr>
        <w:spacing w:before="80" w:after="120"/>
      </w:pPr>
      <w:r>
        <w:rPr>
          <w:rFonts w:ascii="Arial" w:hAnsi="Arial" w:eastAsia="Arial" w:cs="Arial"/>
          <w:sz w:val="22"/>
          <w:szCs w:val="22"/>
        </w:rPr>
        <w:t xml:space="preserve">We may update this Privacy Policy from time to time to reflect changes in our practices, technology, legal requirements, or other factors.</w:t>
      </w:r>
    </w:p>
    <w:p xmlns:wp14="http://schemas.microsoft.com/office/word/2010/wordml" w14:paraId="79886AD5" wp14:textId="77777777">
      <w:pPr>
        <w:spacing w:before="80" w:after="120"/>
      </w:pPr>
      <w:r>
        <w:rPr>
          <w:rFonts w:ascii="Arial" w:hAnsi="Arial" w:eastAsia="Arial" w:cs="Arial"/>
          <w:sz w:val="22"/>
          <w:szCs w:val="22"/>
        </w:rPr>
        <w:t xml:space="preserve">When we make material changes, we will:</w:t>
      </w:r>
    </w:p>
    <w:p xmlns:wp14="http://schemas.microsoft.com/office/word/2010/wordml" w14:paraId="01A54657" wp14:textId="77777777">
      <w:pPr>
        <w:pStyle w:val="ListParagraph"/>
        <w:numPr>
          <w:ilvl w:val="0"/>
          <w:numId w:val="2"/>
        </w:numPr>
        <w:spacing w:before="40" w:after="40"/>
      </w:pPr>
      <w:r>
        <w:rPr>
          <w:rFonts w:ascii="Arial" w:hAnsi="Arial" w:eastAsia="Arial" w:cs="Arial"/>
          <w:sz w:val="22"/>
          <w:szCs w:val="22"/>
        </w:rPr>
        <w:t xml:space="preserve">Update the Effective Date at the top of this document</w:t>
      </w:r>
    </w:p>
    <w:p xmlns:wp14="http://schemas.microsoft.com/office/word/2010/wordml" w14:paraId="30037632" wp14:textId="77777777">
      <w:pPr>
        <w:pStyle w:val="ListParagraph"/>
        <w:numPr>
          <w:ilvl w:val="0"/>
          <w:numId w:val="2"/>
        </w:numPr>
        <w:spacing w:before="40" w:after="40"/>
      </w:pPr>
      <w:r>
        <w:rPr>
          <w:rFonts w:ascii="Arial" w:hAnsi="Arial" w:eastAsia="Arial" w:cs="Arial"/>
          <w:sz w:val="22"/>
          <w:szCs w:val="22"/>
        </w:rPr>
        <w:t xml:space="preserve">Notify registered users via email at least 14 days before changes take effect</w:t>
      </w:r>
    </w:p>
    <w:p xmlns:wp14="http://schemas.microsoft.com/office/word/2010/wordml" w14:paraId="703CD4A7" wp14:textId="77777777">
      <w:pPr>
        <w:pStyle w:val="ListParagraph"/>
        <w:numPr>
          <w:ilvl w:val="0"/>
          <w:numId w:val="2"/>
        </w:numPr>
        <w:spacing w:before="40" w:after="40"/>
      </w:pPr>
      <w:r>
        <w:rPr>
          <w:rFonts w:ascii="Arial" w:hAnsi="Arial" w:eastAsia="Arial" w:cs="Arial"/>
          <w:sz w:val="22"/>
          <w:szCs w:val="22"/>
        </w:rPr>
        <w:t xml:space="preserve">Display a prominent notice within the App</w:t>
      </w:r>
    </w:p>
    <w:p xmlns:wp14="http://schemas.microsoft.com/office/word/2010/wordml" w14:paraId="605C7DCD" wp14:textId="77777777">
      <w:pPr>
        <w:spacing w:before="80" w:after="120"/>
      </w:pPr>
      <w:r>
        <w:rPr>
          <w:rFonts w:ascii="Arial" w:hAnsi="Arial" w:eastAsia="Arial" w:cs="Arial"/>
          <w:sz w:val="22"/>
          <w:szCs w:val="22"/>
        </w:rPr>
        <w:t xml:space="preserve">Your continued use of Lumen Kids after the effective date of any changes constitutes your acceptance of the updated policy. If you do not agree with the changes, you may delete your account before the changes take effect.</w:t>
      </w:r>
    </w:p>
    <w:p xmlns:wp14="http://schemas.microsoft.com/office/word/2010/wordml" w14:paraId="45FB0818" wp14:textId="77777777">
      <w:pPr>
        <w:pBdr>
          <w:bottom w:val="single" w:color="CCCCCC" w:sz="4" w:space="1"/>
        </w:pBdr>
        <w:spacing w:before="160" w:after="160"/>
      </w:pPr>
    </w:p>
    <w:p xmlns:wp14="http://schemas.microsoft.com/office/word/2010/wordml" w14:paraId="4A500EE2" wp14:textId="77777777">
      <w:pPr>
        <w:pStyle w:val="Heading1"/>
        <w:spacing w:before="360" w:after="120"/>
      </w:pPr>
      <w:r>
        <w:rPr>
          <w:rFonts w:ascii="Arial" w:hAnsi="Arial" w:eastAsia="Arial" w:cs="Arial"/>
          <w:b/>
          <w:bCs/>
          <w:sz w:val="28"/>
          <w:szCs w:val="28"/>
        </w:rPr>
        <w:t xml:space="preserve">16. Contact Us</w:t>
      </w:r>
    </w:p>
    <w:p xmlns:wp14="http://schemas.microsoft.com/office/word/2010/wordml" w14:paraId="01DCD54D" wp14:textId="77777777">
      <w:pPr>
        <w:spacing w:before="80" w:after="120"/>
      </w:pPr>
      <w:r>
        <w:rPr>
          <w:rFonts w:ascii="Arial" w:hAnsi="Arial" w:eastAsia="Arial" w:cs="Arial"/>
          <w:sz w:val="22"/>
          <w:szCs w:val="22"/>
        </w:rPr>
        <w:t xml:space="preserve">If you have any questions, concerns, or requests regarding this Privacy Policy or our data practices, please contact us:</w:t>
      </w:r>
    </w:p>
    <w:p xmlns:wp14="http://schemas.microsoft.com/office/word/2010/wordml" w14:paraId="65DF5DA8" wp14:textId="2862917D">
      <w:pPr>
        <w:spacing w:before="80" w:after="60"/>
      </w:pPr>
      <w:r w:rsidRPr="2AAFA11F" w:rsidR="6805208E">
        <w:rPr>
          <w:rFonts w:ascii="Arial" w:hAnsi="Arial" w:eastAsia="Arial" w:cs="Arial"/>
          <w:b w:val="1"/>
          <w:bCs w:val="1"/>
          <w:sz w:val="22"/>
          <w:szCs w:val="22"/>
        </w:rPr>
        <w:t>Lumenix Labs</w:t>
      </w:r>
    </w:p>
    <w:p xmlns:wp14="http://schemas.microsoft.com/office/word/2010/wordml" w14:paraId="3451F169" wp14:textId="77777777">
      <w:pPr>
        <w:spacing w:before="0" w:after="60"/>
      </w:pPr>
      <w:r>
        <w:rPr>
          <w:rFonts w:ascii="Arial" w:hAnsi="Arial" w:eastAsia="Arial" w:cs="Arial"/>
          <w:sz w:val="22"/>
          <w:szCs w:val="22"/>
        </w:rPr>
        <w:t xml:space="preserve">Email: privacy@lumenixlabs.app</w:t>
      </w:r>
    </w:p>
    <w:p xmlns:wp14="http://schemas.microsoft.com/office/word/2010/wordml" w14:paraId="25E29A97" wp14:textId="77777777">
      <w:pPr>
        <w:spacing w:before="80" w:after="120"/>
      </w:pPr>
      <w:r>
        <w:rPr>
          <w:rFonts w:ascii="Arial" w:hAnsi="Arial" w:eastAsia="Arial" w:cs="Arial"/>
          <w:sz w:val="22"/>
          <w:szCs w:val="22"/>
        </w:rPr>
        <w:t xml:space="preserve">We take all privacy inquiries seriously and will respond promptly.</w:t>
      </w:r>
    </w:p>
    <w:p xmlns:wp14="http://schemas.microsoft.com/office/word/2010/wordml" w14:paraId="049F31CB" wp14:textId="77777777">
      <w:pPr>
        <w:pBdr>
          <w:bottom w:val="single" w:color="CCCCCC" w:sz="4" w:space="1"/>
        </w:pBdr>
        <w:spacing w:before="160" w:after="160"/>
      </w:pPr>
    </w:p>
    <w:p xmlns:wp14="http://schemas.microsoft.com/office/word/2010/wordml" w14:paraId="090D9A16" wp14:textId="25E73EF3">
      <w:pPr>
        <w:spacing w:before="240" w:after="0"/>
        <w:jc w:val="center"/>
      </w:pPr>
      <w:r w:rsidRPr="2AAFA11F" w:rsidR="2AAFA11F">
        <w:rPr>
          <w:rFonts w:ascii="Arial" w:hAnsi="Arial" w:eastAsia="Arial" w:cs="Arial"/>
          <w:i w:val="1"/>
          <w:iCs w:val="1"/>
          <w:color w:val="888888"/>
          <w:sz w:val="18"/>
          <w:szCs w:val="18"/>
        </w:rPr>
        <w:t xml:space="preserve">This Privacy Policy was last updated on April 13, 2026. © </w:t>
      </w:r>
      <w:r w:rsidRPr="2AAFA11F" w:rsidR="6805208E">
        <w:rPr>
          <w:rFonts w:ascii="Arial" w:hAnsi="Arial" w:eastAsia="Arial" w:cs="Arial"/>
          <w:i w:val="1"/>
          <w:iCs w:val="1"/>
          <w:color w:val="888888"/>
          <w:sz w:val="18"/>
          <w:szCs w:val="18"/>
        </w:rPr>
        <w:t>Lumenix Labs</w:t>
      </w:r>
      <w:r w:rsidRPr="2AAFA11F" w:rsidR="2AAFA11F">
        <w:rPr>
          <w:rFonts w:ascii="Arial" w:hAnsi="Arial" w:eastAsia="Arial" w:cs="Arial"/>
          <w:i w:val="1"/>
          <w:iCs w:val="1"/>
          <w:color w:val="888888"/>
          <w:sz w:val="18"/>
          <w:szCs w:val="18"/>
        </w:rPr>
        <w:t>. All rights reserved.</w:t>
      </w:r>
    </w:p>
    <w:sectPr>
      <w:pgSz w:w="11906" w:h="16838"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6ad43533"/>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5be5efc6"/>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12F84389"/>
  <w15:docId w15:val="{EF875450-F700-4204-A572-794A4D9AA647}"/>
  <w:rsids>
    <w:rsidRoot w:val="2AAFA11F"/>
    <w:rsid w:val="2AAFA11F"/>
    <w:rsid w:val="6805208E"/>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60" w:after="120"/>
      <w:outlineLvl w:val="0"/>
    </w:pPr>
    <w:rPr>
      <w:rFonts w:ascii="Arial" w:hAnsi="Arial" w:eastAsia="Arial" w:cs="Arial"/>
      <w:b/>
      <w:bCs/>
      <w:color w:val="1A1A2E"/>
      <w:sz w:val="28"/>
      <w:szCs w:val="28"/>
    </w:rPr>
  </w:style>
  <w:style w:type="paragraph" w:styleId="Heading2">
    <w:name w:val="heading 20"/>
    <w:basedOn w:val="Normal"/>
    <w:next w:val="Normal"/>
    <w:qFormat/>
    <w:pPr>
      <w:spacing w:before="240" w:after="80"/>
      <w:outlineLvl w:val="1"/>
    </w:pPr>
    <w:rPr>
      <w:rFonts w:ascii="Arial" w:hAnsi="Arial" w:eastAsia="Arial" w:cs="Arial"/>
      <w:b/>
      <w:bCs/>
      <w:color w:val="16213E"/>
      <w:sz w:val="24"/>
      <w:szCs w:val="24"/>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Eric Lo</lastModifiedBy>
  <revision>2</revision>
  <dcterms:created xsi:type="dcterms:W3CDTF">2026-04-13T17:18:02.6100000Z</dcterms:created>
  <dcterms:modified xsi:type="dcterms:W3CDTF">2026-04-13T19:44:28.3926597Z</dcterms:modified>
</coreProperties>
</file>

<file path=docProps/custom.xml><?xml version="1.0" encoding="utf-8"?>
<Properties xmlns="http://schemas.openxmlformats.org/officeDocument/2006/custom-properties" xmlns:vt="http://schemas.openxmlformats.org/officeDocument/2006/docPropsVTypes"/>
</file>