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20575" w14:textId="2F43ADA9" w:rsidR="001D27AD" w:rsidRPr="00B845CF" w:rsidRDefault="00763C85" w:rsidP="00744EA9">
      <w:pPr>
        <w:spacing w:after="240"/>
        <w:jc w:val="center"/>
        <w:rPr>
          <w:rFonts w:ascii="Georgia Pro Cond Black" w:hAnsi="Georgia Pro Cond Black"/>
          <w:color w:val="0E2841" w:themeColor="text2"/>
          <w:sz w:val="72"/>
          <w:szCs w:val="72"/>
        </w:rPr>
      </w:pPr>
      <w:r w:rsidRPr="00B845CF">
        <w:rPr>
          <w:rFonts w:ascii="Georgia Pro Cond Black" w:hAnsi="Georgia Pro Cond Black"/>
          <w:color w:val="0E2841" w:themeColor="text2"/>
          <w:sz w:val="72"/>
          <w:szCs w:val="72"/>
        </w:rPr>
        <w:t xml:space="preserve">Stephie and Eric’s </w:t>
      </w:r>
      <w:r w:rsidR="000B65AC" w:rsidRPr="00B845CF">
        <w:rPr>
          <w:rFonts w:ascii="Georgia Pro Cond Black" w:hAnsi="Georgia Pro Cond Black"/>
          <w:color w:val="0E2841" w:themeColor="text2"/>
          <w:sz w:val="72"/>
          <w:szCs w:val="72"/>
        </w:rPr>
        <w:t>Wedding Keychain Keepsake</w:t>
      </w:r>
    </w:p>
    <w:p w14:paraId="2E40C9BF" w14:textId="4A8B6A16" w:rsidR="00B26749" w:rsidRPr="00763C85" w:rsidRDefault="00073E93" w:rsidP="00CB7D47">
      <w:pPr>
        <w:jc w:val="both"/>
        <w:rPr>
          <w:rFonts w:ascii="Baskerville Old Face" w:hAnsi="Baskerville Old Face"/>
          <w:sz w:val="40"/>
          <w:szCs w:val="40"/>
        </w:rPr>
      </w:pPr>
      <w:r>
        <w:rPr>
          <w:rFonts w:ascii="Baskerville Old Face" w:hAnsi="Baskerville Old Face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F92F9D" wp14:editId="34F59F62">
                <wp:simplePos x="0" y="0"/>
                <wp:positionH relativeFrom="page">
                  <wp:posOffset>4221668</wp:posOffset>
                </wp:positionH>
                <wp:positionV relativeFrom="paragraph">
                  <wp:posOffset>1657783</wp:posOffset>
                </wp:positionV>
                <wp:extent cx="3451538" cy="463639"/>
                <wp:effectExtent l="0" t="0" r="0" b="0"/>
                <wp:wrapNone/>
                <wp:docPr id="15467586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1538" cy="4636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04B04F" w14:textId="4D51C0BC" w:rsidR="00073E93" w:rsidRPr="00260888" w:rsidRDefault="00260888" w:rsidP="00073E93">
                            <w:pPr>
                              <w:jc w:val="center"/>
                              <w:rPr>
                                <w:rFonts w:ascii="Georgia Pro Cond Black" w:hAnsi="Georgia Pro Cond Black"/>
                                <w:color w:val="EE0000"/>
                                <w:sz w:val="48"/>
                                <w:szCs w:val="48"/>
                              </w:rPr>
                            </w:pPr>
                            <w:r w:rsidRPr="00260888">
                              <w:rPr>
                                <w:rFonts w:ascii="Georgia Pro Cond Black" w:hAnsi="Georgia Pro Cond Black"/>
                                <w:color w:val="EE0000"/>
                                <w:sz w:val="48"/>
                                <w:szCs w:val="48"/>
                              </w:rPr>
                              <w:t>Power Switch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92F9D" id="Rectangle 2" o:spid="_x0000_s1026" style="position:absolute;left:0;text-align:left;margin-left:332.4pt;margin-top:130.55pt;width:271.75pt;height:36.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" filled="f" stroked="f" strokeweight="1pt">
                <v:textbox>
                  <w:txbxContent>
                    <w:p w14:paraId="1E04B04F" w14:textId="4D51C0BC" w:rsidR="00073E93" w:rsidRPr="00260888" w:rsidRDefault="00260888" w:rsidP="00073E93">
                      <w:pPr>
                        <w:jc w:val="center"/>
                        <w:rPr>
                          <w:rFonts w:ascii="Georgia Pro Cond Black" w:hAnsi="Georgia Pro Cond Black"/>
                          <w:color w:val="EE0000"/>
                          <w:sz w:val="48"/>
                          <w:szCs w:val="48"/>
                        </w:rPr>
                      </w:pPr>
                      <w:r w:rsidRPr="00260888">
                        <w:rPr>
                          <w:rFonts w:ascii="Georgia Pro Cond Black" w:hAnsi="Georgia Pro Cond Black"/>
                          <w:color w:val="EE0000"/>
                          <w:sz w:val="48"/>
                          <w:szCs w:val="48"/>
                        </w:rPr>
                        <w:t>Power Switch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B65AC" w:rsidRPr="00763C85">
        <w:rPr>
          <w:rFonts w:ascii="Baskerville Old Face" w:hAnsi="Baskerville Old Face"/>
          <w:sz w:val="40"/>
          <w:szCs w:val="40"/>
        </w:rPr>
        <w:t>Thank you for celebrating our special day with us</w:t>
      </w:r>
      <w:r w:rsidR="00B26749" w:rsidRPr="00763C85">
        <w:rPr>
          <w:rFonts w:ascii="Baskerville Old Face" w:hAnsi="Baskerville Old Face"/>
          <w:sz w:val="40"/>
          <w:szCs w:val="40"/>
        </w:rPr>
        <w:t>!</w:t>
      </w:r>
      <w:r w:rsidR="000B65AC" w:rsidRPr="00763C85">
        <w:rPr>
          <w:rFonts w:ascii="Baskerville Old Face" w:hAnsi="Baskerville Old Face"/>
          <w:sz w:val="40"/>
          <w:szCs w:val="40"/>
        </w:rPr>
        <w:t xml:space="preserve"> </w:t>
      </w:r>
      <w:r w:rsidR="00B26749" w:rsidRPr="00763C85">
        <w:rPr>
          <w:rFonts w:ascii="Baskerville Old Face" w:hAnsi="Baskerville Old Face"/>
          <w:sz w:val="40"/>
          <w:szCs w:val="40"/>
        </w:rPr>
        <w:t>It’s our pleasure to share this keepsake gadget with the people who have inspired, supported, and helped shape who we are today. This</w:t>
      </w:r>
      <w:r w:rsidR="00FA48DA">
        <w:rPr>
          <w:rFonts w:ascii="Baskerville Old Face" w:hAnsi="Baskerville Old Face"/>
          <w:sz w:val="40"/>
          <w:szCs w:val="40"/>
        </w:rPr>
        <w:t xml:space="preserve"> interactive,</w:t>
      </w:r>
      <w:r w:rsidR="00B26749" w:rsidRPr="00763C85">
        <w:rPr>
          <w:rFonts w:ascii="Baskerville Old Face" w:hAnsi="Baskerville Old Face"/>
          <w:sz w:val="40"/>
          <w:szCs w:val="40"/>
        </w:rPr>
        <w:t xml:space="preserve"> </w:t>
      </w:r>
      <w:r w:rsidR="00CB7D47" w:rsidRPr="00763C85">
        <w:rPr>
          <w:rFonts w:ascii="Baskerville Old Face" w:hAnsi="Baskerville Old Face"/>
          <w:sz w:val="40"/>
          <w:szCs w:val="40"/>
        </w:rPr>
        <w:t>custom-made</w:t>
      </w:r>
      <w:r w:rsidR="00FA48DA">
        <w:rPr>
          <w:rFonts w:ascii="Baskerville Old Face" w:hAnsi="Baskerville Old Face"/>
          <w:sz w:val="40"/>
          <w:szCs w:val="40"/>
        </w:rPr>
        <w:t xml:space="preserve"> </w:t>
      </w:r>
      <w:r w:rsidR="00B26749" w:rsidRPr="00763C85">
        <w:rPr>
          <w:rFonts w:ascii="Baskerville Old Face" w:hAnsi="Baskerville Old Face"/>
          <w:sz w:val="40"/>
          <w:szCs w:val="40"/>
        </w:rPr>
        <w:t xml:space="preserve">keychain </w:t>
      </w:r>
      <w:r w:rsidR="00763C85" w:rsidRPr="00763C85">
        <w:rPr>
          <w:rFonts w:ascii="Baskerville Old Face" w:hAnsi="Baskerville Old Face"/>
          <w:sz w:val="40"/>
          <w:szCs w:val="40"/>
        </w:rPr>
        <w:t>displays</w:t>
      </w:r>
      <w:r w:rsidR="00B26749" w:rsidRPr="00763C85">
        <w:rPr>
          <w:rFonts w:ascii="Baskerville Old Face" w:hAnsi="Baskerville Old Face"/>
          <w:sz w:val="40"/>
          <w:szCs w:val="40"/>
        </w:rPr>
        <w:t xml:space="preserve"> </w:t>
      </w:r>
      <w:r w:rsidR="00763C85" w:rsidRPr="00763C85">
        <w:rPr>
          <w:rFonts w:ascii="Baskerville Old Face" w:hAnsi="Baskerville Old Face"/>
          <w:sz w:val="40"/>
          <w:szCs w:val="40"/>
        </w:rPr>
        <w:t>a bright grid of LED lights and feature</w:t>
      </w:r>
      <w:r w:rsidR="00763C85">
        <w:rPr>
          <w:rFonts w:ascii="Baskerville Old Face" w:hAnsi="Baskerville Old Face"/>
          <w:sz w:val="40"/>
          <w:szCs w:val="40"/>
        </w:rPr>
        <w:t xml:space="preserve">s </w:t>
      </w:r>
      <w:r w:rsidR="00467C02">
        <w:rPr>
          <w:rFonts w:ascii="Baskerville Old Face" w:hAnsi="Baskerville Old Face"/>
          <w:sz w:val="40"/>
          <w:szCs w:val="40"/>
        </w:rPr>
        <w:t xml:space="preserve">simple </w:t>
      </w:r>
      <w:r w:rsidR="00763C85">
        <w:rPr>
          <w:rFonts w:ascii="Baskerville Old Face" w:hAnsi="Baskerville Old Face"/>
          <w:sz w:val="40"/>
          <w:szCs w:val="40"/>
        </w:rPr>
        <w:t>a</w:t>
      </w:r>
      <w:r w:rsidR="00B26749" w:rsidRPr="00763C85">
        <w:rPr>
          <w:rFonts w:ascii="Baskerville Old Face" w:hAnsi="Baskerville Old Face"/>
          <w:sz w:val="40"/>
          <w:szCs w:val="40"/>
        </w:rPr>
        <w:t>nimation</w:t>
      </w:r>
      <w:r w:rsidR="00763C85">
        <w:rPr>
          <w:rFonts w:ascii="Baskerville Old Face" w:hAnsi="Baskerville Old Face"/>
          <w:sz w:val="40"/>
          <w:szCs w:val="40"/>
        </w:rPr>
        <w:t>s and</w:t>
      </w:r>
      <w:r w:rsidR="00467C02">
        <w:rPr>
          <w:rFonts w:ascii="Baskerville Old Face" w:hAnsi="Baskerville Old Face"/>
          <w:sz w:val="40"/>
          <w:szCs w:val="40"/>
        </w:rPr>
        <w:t xml:space="preserve"> games.</w:t>
      </w:r>
    </w:p>
    <w:p w14:paraId="08B1055B" w14:textId="011FBB43" w:rsidR="00B26749" w:rsidRPr="00CB7D47" w:rsidRDefault="00260888" w:rsidP="002F33B8">
      <w:pPr>
        <w:spacing w:before="600"/>
        <w:jc w:val="center"/>
        <w:rPr>
          <w:rFonts w:ascii="Baskerville Old Face" w:hAnsi="Baskerville Old Face"/>
          <w:sz w:val="44"/>
          <w:szCs w:val="44"/>
        </w:rPr>
      </w:pPr>
      <w:r>
        <w:rPr>
          <w:rFonts w:ascii="Baskerville Old Face" w:hAnsi="Baskerville Old Face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BE35B1" wp14:editId="22D057A2">
                <wp:simplePos x="0" y="0"/>
                <wp:positionH relativeFrom="column">
                  <wp:posOffset>1823776</wp:posOffset>
                </wp:positionH>
                <wp:positionV relativeFrom="paragraph">
                  <wp:posOffset>1934126</wp:posOffset>
                </wp:positionV>
                <wp:extent cx="121089" cy="755720"/>
                <wp:effectExtent l="133350" t="38100" r="146050" b="25400"/>
                <wp:wrapNone/>
                <wp:docPr id="19389623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089" cy="755720"/>
                        </a:xfrm>
                        <a:prstGeom prst="straightConnector1">
                          <a:avLst/>
                        </a:prstGeom>
                        <a:ln w="1270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5549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43.6pt;margin-top:152.3pt;width:9.55pt;height:59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" strokecolor="#0070c0" strokeweight="10pt">
                <v:stroke endarrow="block" joinstyle="miter"/>
              </v:shape>
            </w:pict>
          </mc:Fallback>
        </mc:AlternateContent>
      </w:r>
      <w:r w:rsidR="00073E93">
        <w:rPr>
          <w:rFonts w:ascii="Baskerville Old Face" w:hAnsi="Baskerville Old Face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F18711" wp14:editId="2167DFA6">
                <wp:simplePos x="0" y="0"/>
                <wp:positionH relativeFrom="column">
                  <wp:posOffset>5554436</wp:posOffset>
                </wp:positionH>
                <wp:positionV relativeFrom="paragraph">
                  <wp:posOffset>288291</wp:posOffset>
                </wp:positionV>
                <wp:extent cx="45719" cy="874172"/>
                <wp:effectExtent l="209550" t="0" r="164465" b="59690"/>
                <wp:wrapNone/>
                <wp:docPr id="25770205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874172"/>
                        </a:xfrm>
                        <a:prstGeom prst="straightConnector1">
                          <a:avLst/>
                        </a:prstGeom>
                        <a:ln w="1270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8BB63" id="Straight Arrow Connector 1" o:spid="_x0000_s1026" type="#_x0000_t32" style="position:absolute;margin-left:437.35pt;margin-top:22.7pt;width:3.6pt;height:68.8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" strokecolor="#e00" strokeweight="10pt">
                <v:stroke endarrow="block" joinstyle="miter"/>
              </v:shape>
            </w:pict>
          </mc:Fallback>
        </mc:AlternateContent>
      </w:r>
      <w:r w:rsidR="00073E93">
        <w:rPr>
          <w:rFonts w:ascii="Baskerville Old Face" w:hAnsi="Baskerville Old Face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997B0C" wp14:editId="3A7D6025">
                <wp:simplePos x="0" y="0"/>
                <wp:positionH relativeFrom="column">
                  <wp:posOffset>4683902</wp:posOffset>
                </wp:positionH>
                <wp:positionV relativeFrom="paragraph">
                  <wp:posOffset>2065934</wp:posOffset>
                </wp:positionV>
                <wp:extent cx="501370" cy="720725"/>
                <wp:effectExtent l="38100" t="38100" r="70485" b="60325"/>
                <wp:wrapNone/>
                <wp:docPr id="35312209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1370" cy="720725"/>
                        </a:xfrm>
                        <a:prstGeom prst="straightConnector1">
                          <a:avLst/>
                        </a:prstGeom>
                        <a:ln w="1270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1C7FA" id="Straight Arrow Connector 3" o:spid="_x0000_s1026" type="#_x0000_t32" style="position:absolute;margin-left:368.8pt;margin-top:162.65pt;width:39.5pt;height:56.75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" strokecolor="#00b050" strokeweight="10pt">
                <v:stroke endarrow="block" joinstyle="miter"/>
              </v:shape>
            </w:pict>
          </mc:Fallback>
        </mc:AlternateContent>
      </w:r>
      <w:r w:rsidR="00073E93">
        <w:rPr>
          <w:rFonts w:ascii="Baskerville Old Face" w:hAnsi="Baskerville Old Face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476383" wp14:editId="2859A2C6">
                <wp:simplePos x="0" y="0"/>
                <wp:positionH relativeFrom="page">
                  <wp:posOffset>4024960</wp:posOffset>
                </wp:positionH>
                <wp:positionV relativeFrom="paragraph">
                  <wp:posOffset>2849880</wp:posOffset>
                </wp:positionV>
                <wp:extent cx="3451538" cy="463639"/>
                <wp:effectExtent l="0" t="0" r="0" b="0"/>
                <wp:wrapNone/>
                <wp:docPr id="7812909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1538" cy="4636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0B5D60" w14:textId="071B9D84" w:rsidR="00073E93" w:rsidRPr="00073E93" w:rsidRDefault="00073E93" w:rsidP="00073E93">
                            <w:pPr>
                              <w:jc w:val="center"/>
                              <w:rPr>
                                <w:rFonts w:ascii="Georgia Pro Cond Black" w:hAnsi="Georgia Pro Cond Black"/>
                                <w:color w:val="00B050"/>
                                <w:sz w:val="48"/>
                                <w:szCs w:val="48"/>
                              </w:rPr>
                            </w:pPr>
                            <w:r w:rsidRPr="00073E93">
                              <w:rPr>
                                <w:rFonts w:ascii="Georgia Pro Cond Black" w:hAnsi="Georgia Pro Cond Black"/>
                                <w:color w:val="00B050"/>
                                <w:sz w:val="48"/>
                                <w:szCs w:val="48"/>
                              </w:rPr>
                              <w:t>Tactile Push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476383" id="_x0000_s1027" style="position:absolute;left:0;text-align:left;margin-left:316.95pt;margin-top:224.4pt;width:271.75pt;height:36.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" filled="f" stroked="f" strokeweight="1pt">
                <v:textbox>
                  <w:txbxContent>
                    <w:p w14:paraId="060B5D60" w14:textId="071B9D84" w:rsidR="00073E93" w:rsidRPr="00073E93" w:rsidRDefault="00073E93" w:rsidP="00073E93">
                      <w:pPr>
                        <w:jc w:val="center"/>
                        <w:rPr>
                          <w:rFonts w:ascii="Georgia Pro Cond Black" w:hAnsi="Georgia Pro Cond Black"/>
                          <w:color w:val="00B050"/>
                          <w:sz w:val="48"/>
                          <w:szCs w:val="48"/>
                        </w:rPr>
                      </w:pPr>
                      <w:r w:rsidRPr="00073E93">
                        <w:rPr>
                          <w:rFonts w:ascii="Georgia Pro Cond Black" w:hAnsi="Georgia Pro Cond Black"/>
                          <w:color w:val="00B050"/>
                          <w:sz w:val="48"/>
                          <w:szCs w:val="48"/>
                        </w:rPr>
                        <w:t>Tactile Push Button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73E93">
        <w:rPr>
          <w:rFonts w:ascii="Baskerville Old Face" w:hAnsi="Baskerville Old Face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A7087D" wp14:editId="6CD26A62">
                <wp:simplePos x="0" y="0"/>
                <wp:positionH relativeFrom="column">
                  <wp:posOffset>315425</wp:posOffset>
                </wp:positionH>
                <wp:positionV relativeFrom="paragraph">
                  <wp:posOffset>2760703</wp:posOffset>
                </wp:positionV>
                <wp:extent cx="3168015" cy="463639"/>
                <wp:effectExtent l="0" t="0" r="0" b="0"/>
                <wp:wrapNone/>
                <wp:docPr id="50066979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15" cy="4636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217F6D" w14:textId="6167C958" w:rsidR="002F33B8" w:rsidRPr="00073E93" w:rsidRDefault="002F33B8" w:rsidP="002F33B8">
                            <w:pPr>
                              <w:jc w:val="center"/>
                              <w:rPr>
                                <w:rFonts w:ascii="Georgia Pro Cond Black" w:hAnsi="Georgia Pro Cond Black"/>
                                <w:color w:val="0070C0"/>
                                <w:sz w:val="48"/>
                                <w:szCs w:val="48"/>
                              </w:rPr>
                            </w:pPr>
                            <w:r w:rsidRPr="00073E93">
                              <w:rPr>
                                <w:rFonts w:ascii="Georgia Pro Cond Black" w:hAnsi="Georgia Pro Cond Black"/>
                                <w:color w:val="0070C0"/>
                                <w:sz w:val="48"/>
                                <w:szCs w:val="48"/>
                              </w:rPr>
                              <w:t>8 x 4</w:t>
                            </w:r>
                            <w:r w:rsidR="00073E93" w:rsidRPr="00073E93">
                              <w:rPr>
                                <w:rFonts w:ascii="Georgia Pro Cond Black" w:hAnsi="Georgia Pro Cond Black"/>
                                <w:color w:val="0070C0"/>
                                <w:sz w:val="48"/>
                                <w:szCs w:val="48"/>
                              </w:rPr>
                              <w:t xml:space="preserve"> LED Matrix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A7087D" id="_x0000_s1028" style="position:absolute;left:0;text-align:left;margin-left:24.85pt;margin-top:217.4pt;width:249.45pt;height:3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" filled="f" stroked="f" strokeweight="1pt">
                <v:textbox>
                  <w:txbxContent>
                    <w:p w14:paraId="72217F6D" w14:textId="6167C958" w:rsidR="002F33B8" w:rsidRPr="00073E93" w:rsidRDefault="002F33B8" w:rsidP="002F33B8">
                      <w:pPr>
                        <w:jc w:val="center"/>
                        <w:rPr>
                          <w:rFonts w:ascii="Georgia Pro Cond Black" w:hAnsi="Georgia Pro Cond Black"/>
                          <w:color w:val="0070C0"/>
                          <w:sz w:val="48"/>
                          <w:szCs w:val="48"/>
                        </w:rPr>
                      </w:pPr>
                      <w:r w:rsidRPr="00073E93">
                        <w:rPr>
                          <w:rFonts w:ascii="Georgia Pro Cond Black" w:hAnsi="Georgia Pro Cond Black"/>
                          <w:color w:val="0070C0"/>
                          <w:sz w:val="48"/>
                          <w:szCs w:val="48"/>
                        </w:rPr>
                        <w:t>8 x 4</w:t>
                      </w:r>
                      <w:r w:rsidR="00073E93" w:rsidRPr="00073E93">
                        <w:rPr>
                          <w:rFonts w:ascii="Georgia Pro Cond Black" w:hAnsi="Georgia Pro Cond Black"/>
                          <w:color w:val="0070C0"/>
                          <w:sz w:val="48"/>
                          <w:szCs w:val="48"/>
                        </w:rPr>
                        <w:t xml:space="preserve"> LED Matrix</w:t>
                      </w:r>
                    </w:p>
                  </w:txbxContent>
                </v:textbox>
              </v:rect>
            </w:pict>
          </mc:Fallback>
        </mc:AlternateContent>
      </w:r>
      <w:r w:rsidR="00763C85">
        <w:rPr>
          <w:rFonts w:ascii="Baskerville Old Face" w:hAnsi="Baskerville Old Face"/>
          <w:noProof/>
          <w:sz w:val="44"/>
          <w:szCs w:val="44"/>
        </w:rPr>
        <w:drawing>
          <wp:inline distT="0" distB="0" distL="0" distR="0" wp14:anchorId="50825D82" wp14:editId="222DF1CE">
            <wp:extent cx="6789015" cy="2550047"/>
            <wp:effectExtent l="0" t="0" r="0" b="0"/>
            <wp:docPr id="57241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18005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9015" cy="2550047"/>
                    </a:xfrm>
                    <a:prstGeom prst="rect">
                      <a:avLst/>
                    </a:prstGeom>
                    <a:effectLst>
                      <a:softEdge rad="0"/>
                    </a:effectLst>
                  </pic:spPr>
                </pic:pic>
              </a:graphicData>
            </a:graphic>
          </wp:inline>
        </w:drawing>
      </w:r>
    </w:p>
    <w:p w14:paraId="49855658" w14:textId="65FE87F3" w:rsidR="00B26749" w:rsidRPr="00B845CF" w:rsidRDefault="00B26749" w:rsidP="002F33B8">
      <w:pPr>
        <w:spacing w:before="1080"/>
        <w:jc w:val="center"/>
        <w:rPr>
          <w:rFonts w:ascii="Georgia Pro Cond Black" w:hAnsi="Georgia Pro Cond Black"/>
          <w:color w:val="0E2841" w:themeColor="text2"/>
          <w:sz w:val="72"/>
          <w:szCs w:val="72"/>
        </w:rPr>
      </w:pPr>
      <w:r w:rsidRPr="00B845CF">
        <w:rPr>
          <w:rFonts w:ascii="Georgia Pro Cond Black" w:hAnsi="Georgia Pro Cond Black"/>
          <w:color w:val="0E2841" w:themeColor="text2"/>
          <w:sz w:val="72"/>
          <w:szCs w:val="72"/>
        </w:rPr>
        <w:t xml:space="preserve">How to </w:t>
      </w:r>
      <w:r w:rsidR="00467C02" w:rsidRPr="00B845CF">
        <w:rPr>
          <w:rFonts w:ascii="Georgia Pro Cond Black" w:hAnsi="Georgia Pro Cond Black"/>
          <w:color w:val="0E2841" w:themeColor="text2"/>
          <w:sz w:val="72"/>
          <w:szCs w:val="72"/>
        </w:rPr>
        <w:t>Start</w:t>
      </w:r>
    </w:p>
    <w:p w14:paraId="18B4C082" w14:textId="006880A1" w:rsidR="00B26749" w:rsidRDefault="00631234" w:rsidP="00CB7D47">
      <w:pPr>
        <w:jc w:val="both"/>
        <w:rPr>
          <w:rFonts w:ascii="Baskerville Old Face" w:hAnsi="Baskerville Old Face"/>
          <w:sz w:val="40"/>
          <w:szCs w:val="40"/>
        </w:rPr>
      </w:pPr>
      <w:r>
        <w:rPr>
          <w:rFonts w:ascii="Baskerville Old Face" w:hAnsi="Baskerville Old Face"/>
          <w:sz w:val="40"/>
          <w:szCs w:val="40"/>
        </w:rPr>
        <w:t>Fully r</w:t>
      </w:r>
      <w:r w:rsidR="00B26749" w:rsidRPr="00763C85">
        <w:rPr>
          <w:rFonts w:ascii="Baskerville Old Face" w:hAnsi="Baskerville Old Face"/>
          <w:sz w:val="40"/>
          <w:szCs w:val="40"/>
        </w:rPr>
        <w:t xml:space="preserve">emove the keychain from its enclosure. </w:t>
      </w:r>
      <w:r w:rsidR="00763C85" w:rsidRPr="00763C85">
        <w:rPr>
          <w:rFonts w:ascii="Baskerville Old Face" w:hAnsi="Baskerville Old Face"/>
          <w:sz w:val="40"/>
          <w:szCs w:val="40"/>
        </w:rPr>
        <w:t>Power it</w:t>
      </w:r>
      <w:r w:rsidR="00B26749" w:rsidRPr="00763C85">
        <w:rPr>
          <w:rFonts w:ascii="Baskerville Old Face" w:hAnsi="Baskerville Old Face"/>
          <w:sz w:val="40"/>
          <w:szCs w:val="40"/>
        </w:rPr>
        <w:t xml:space="preserve"> by </w:t>
      </w:r>
      <w:r w:rsidR="00B26749" w:rsidRPr="002F33B8">
        <w:rPr>
          <w:rFonts w:ascii="Baskerville Old Face" w:hAnsi="Baskerville Old Face"/>
          <w:b/>
          <w:bCs/>
          <w:color w:val="EE0000"/>
          <w:sz w:val="40"/>
          <w:szCs w:val="40"/>
        </w:rPr>
        <w:t>sliding</w:t>
      </w:r>
      <w:r w:rsidR="00763C85" w:rsidRPr="002F33B8">
        <w:rPr>
          <w:rFonts w:ascii="Baskerville Old Face" w:hAnsi="Baskerville Old Face"/>
          <w:b/>
          <w:bCs/>
          <w:color w:val="EE0000"/>
          <w:sz w:val="40"/>
          <w:szCs w:val="40"/>
        </w:rPr>
        <w:t xml:space="preserve"> down</w:t>
      </w:r>
      <w:r w:rsidR="00B26749" w:rsidRPr="002F33B8">
        <w:rPr>
          <w:rFonts w:ascii="Baskerville Old Face" w:hAnsi="Baskerville Old Face"/>
          <w:b/>
          <w:bCs/>
          <w:color w:val="EE0000"/>
          <w:sz w:val="40"/>
          <w:szCs w:val="40"/>
        </w:rPr>
        <w:t xml:space="preserve"> the switch</w:t>
      </w:r>
      <w:r w:rsidR="00B26749" w:rsidRPr="00763C85">
        <w:rPr>
          <w:rFonts w:ascii="Baskerville Old Face" w:hAnsi="Baskerville Old Face"/>
          <w:sz w:val="40"/>
          <w:szCs w:val="40"/>
        </w:rPr>
        <w:t xml:space="preserve"> on the right side. </w:t>
      </w:r>
      <w:r w:rsidR="00763C85">
        <w:rPr>
          <w:rFonts w:ascii="Baskerville Old Face" w:hAnsi="Baskerville Old Face"/>
          <w:sz w:val="40"/>
          <w:szCs w:val="40"/>
        </w:rPr>
        <w:t xml:space="preserve">The </w:t>
      </w:r>
      <w:r w:rsidR="00763C85" w:rsidRPr="002F33B8">
        <w:rPr>
          <w:rFonts w:ascii="Baskerville Old Face" w:hAnsi="Baskerville Old Face"/>
          <w:b/>
          <w:bCs/>
          <w:color w:val="0070C0"/>
          <w:sz w:val="40"/>
          <w:szCs w:val="40"/>
        </w:rPr>
        <w:t>LED matrix</w:t>
      </w:r>
      <w:r w:rsidR="00B26749" w:rsidRPr="00763C85">
        <w:rPr>
          <w:rFonts w:ascii="Baskerville Old Face" w:hAnsi="Baskerville Old Face"/>
          <w:sz w:val="40"/>
          <w:szCs w:val="40"/>
        </w:rPr>
        <w:t xml:space="preserve"> will </w:t>
      </w:r>
      <w:r>
        <w:rPr>
          <w:rFonts w:ascii="Baskerville Old Face" w:hAnsi="Baskerville Old Face"/>
          <w:sz w:val="40"/>
          <w:szCs w:val="40"/>
        </w:rPr>
        <w:t xml:space="preserve">light up and </w:t>
      </w:r>
      <w:r w:rsidR="00B26749" w:rsidRPr="00763C85">
        <w:rPr>
          <w:rFonts w:ascii="Baskerville Old Face" w:hAnsi="Baskerville Old Face"/>
          <w:sz w:val="40"/>
          <w:szCs w:val="40"/>
        </w:rPr>
        <w:t xml:space="preserve">start in either </w:t>
      </w:r>
      <w:r w:rsidR="00B26749" w:rsidRPr="00763C85">
        <w:rPr>
          <w:rFonts w:ascii="Baskerville Old Face" w:hAnsi="Baskerville Old Face"/>
          <w:b/>
          <w:bCs/>
          <w:sz w:val="40"/>
          <w:szCs w:val="40"/>
        </w:rPr>
        <w:t>Animation</w:t>
      </w:r>
      <w:r w:rsidR="00B26749" w:rsidRPr="00763C85">
        <w:rPr>
          <w:rFonts w:ascii="Baskerville Old Face" w:hAnsi="Baskerville Old Face"/>
          <w:sz w:val="40"/>
          <w:szCs w:val="40"/>
        </w:rPr>
        <w:t xml:space="preserve"> mode or </w:t>
      </w:r>
      <w:r w:rsidR="00B26749" w:rsidRPr="00763C85">
        <w:rPr>
          <w:rFonts w:ascii="Baskerville Old Face" w:hAnsi="Baskerville Old Face"/>
          <w:b/>
          <w:bCs/>
          <w:sz w:val="40"/>
          <w:szCs w:val="40"/>
        </w:rPr>
        <w:t>Game</w:t>
      </w:r>
      <w:r w:rsidR="00B26749" w:rsidRPr="00763C85">
        <w:rPr>
          <w:rFonts w:ascii="Baskerville Old Face" w:hAnsi="Baskerville Old Face"/>
          <w:sz w:val="40"/>
          <w:szCs w:val="40"/>
        </w:rPr>
        <w:t xml:space="preserve"> mode. You interact with the keychain using the </w:t>
      </w:r>
      <w:r w:rsidR="00B26749" w:rsidRPr="00073E93">
        <w:rPr>
          <w:rFonts w:ascii="Baskerville Old Face" w:hAnsi="Baskerville Old Face"/>
          <w:b/>
          <w:bCs/>
          <w:color w:val="00B050"/>
          <w:sz w:val="40"/>
          <w:szCs w:val="40"/>
        </w:rPr>
        <w:t xml:space="preserve">tactile </w:t>
      </w:r>
      <w:r w:rsidR="00763C85" w:rsidRPr="00073E93">
        <w:rPr>
          <w:rFonts w:ascii="Baskerville Old Face" w:hAnsi="Baskerville Old Face"/>
          <w:b/>
          <w:bCs/>
          <w:color w:val="00B050"/>
          <w:sz w:val="40"/>
          <w:szCs w:val="40"/>
        </w:rPr>
        <w:t xml:space="preserve">push </w:t>
      </w:r>
      <w:r w:rsidR="00B26749" w:rsidRPr="00073E93">
        <w:rPr>
          <w:rFonts w:ascii="Baskerville Old Face" w:hAnsi="Baskerville Old Face"/>
          <w:b/>
          <w:bCs/>
          <w:color w:val="00B050"/>
          <w:sz w:val="40"/>
          <w:szCs w:val="40"/>
        </w:rPr>
        <w:t>button</w:t>
      </w:r>
      <w:r w:rsidR="00B26749" w:rsidRPr="00763C85">
        <w:rPr>
          <w:rFonts w:ascii="Baskerville Old Face" w:hAnsi="Baskerville Old Face"/>
          <w:sz w:val="40"/>
          <w:szCs w:val="40"/>
        </w:rPr>
        <w:t xml:space="preserve"> on the bottom right edge of the circuit board</w:t>
      </w:r>
      <w:r w:rsidR="003D0CA0">
        <w:rPr>
          <w:rFonts w:ascii="Baskerville Old Face" w:hAnsi="Baskerville Old Face"/>
          <w:sz w:val="40"/>
          <w:szCs w:val="40"/>
        </w:rPr>
        <w:t xml:space="preserve">, using either </w:t>
      </w:r>
      <w:r w:rsidR="00467C02">
        <w:rPr>
          <w:rFonts w:ascii="Baskerville Old Face" w:hAnsi="Baskerville Old Face"/>
          <w:sz w:val="40"/>
          <w:szCs w:val="40"/>
        </w:rPr>
        <w:t>single-press</w:t>
      </w:r>
      <w:r w:rsidR="003D0CA0">
        <w:rPr>
          <w:rFonts w:ascii="Baskerville Old Face" w:hAnsi="Baskerville Old Face"/>
          <w:sz w:val="40"/>
          <w:szCs w:val="40"/>
        </w:rPr>
        <w:t>es</w:t>
      </w:r>
      <w:r w:rsidR="00467C02">
        <w:rPr>
          <w:rFonts w:ascii="Baskerville Old Face" w:hAnsi="Baskerville Old Face"/>
          <w:sz w:val="40"/>
          <w:szCs w:val="40"/>
        </w:rPr>
        <w:t xml:space="preserve"> or </w:t>
      </w:r>
      <w:r w:rsidR="003D0CA0">
        <w:rPr>
          <w:rFonts w:ascii="Baskerville Old Face" w:hAnsi="Baskerville Old Face"/>
          <w:sz w:val="40"/>
          <w:szCs w:val="40"/>
        </w:rPr>
        <w:t xml:space="preserve">by </w:t>
      </w:r>
      <w:r w:rsidR="00467C02">
        <w:rPr>
          <w:rFonts w:ascii="Baskerville Old Face" w:hAnsi="Baskerville Old Face"/>
          <w:sz w:val="40"/>
          <w:szCs w:val="40"/>
        </w:rPr>
        <w:t>holding</w:t>
      </w:r>
      <w:r w:rsidR="003D0CA0">
        <w:rPr>
          <w:rFonts w:ascii="Baskerville Old Face" w:hAnsi="Baskerville Old Face"/>
          <w:sz w:val="40"/>
          <w:szCs w:val="40"/>
        </w:rPr>
        <w:t xml:space="preserve"> the button down</w:t>
      </w:r>
      <w:r w:rsidR="00467C02">
        <w:rPr>
          <w:rFonts w:ascii="Baskerville Old Face" w:hAnsi="Baskerville Old Face"/>
          <w:sz w:val="40"/>
          <w:szCs w:val="40"/>
        </w:rPr>
        <w:t>.</w:t>
      </w:r>
    </w:p>
    <w:p w14:paraId="63F1A48A" w14:textId="6017EB0A" w:rsidR="00467C02" w:rsidRPr="00B845CF" w:rsidRDefault="00467C02" w:rsidP="00467C02">
      <w:pPr>
        <w:jc w:val="center"/>
        <w:rPr>
          <w:rFonts w:ascii="Georgia Pro Cond Black" w:hAnsi="Georgia Pro Cond Black"/>
          <w:color w:val="0E2841" w:themeColor="text2"/>
          <w:sz w:val="72"/>
          <w:szCs w:val="72"/>
        </w:rPr>
      </w:pPr>
      <w:r w:rsidRPr="00B845CF">
        <w:rPr>
          <w:rFonts w:ascii="Georgia Pro Cond Black" w:hAnsi="Georgia Pro Cond Black"/>
          <w:color w:val="0E2841" w:themeColor="text2"/>
          <w:sz w:val="72"/>
          <w:szCs w:val="72"/>
        </w:rPr>
        <w:lastRenderedPageBreak/>
        <w:t>How to Use</w:t>
      </w:r>
    </w:p>
    <w:p w14:paraId="0A2E0BB7" w14:textId="1CB0452E" w:rsidR="00142200" w:rsidRDefault="00142200" w:rsidP="00A85530">
      <w:pPr>
        <w:spacing w:after="120"/>
        <w:jc w:val="both"/>
        <w:rPr>
          <w:rFonts w:ascii="Baskerville Old Face" w:hAnsi="Baskerville Old Face"/>
          <w:sz w:val="40"/>
          <w:szCs w:val="40"/>
        </w:rPr>
      </w:pPr>
      <w:r>
        <w:rPr>
          <w:rFonts w:ascii="Baskerville Old Face" w:hAnsi="Baskerville Old Face"/>
          <w:sz w:val="40"/>
          <w:szCs w:val="40"/>
        </w:rPr>
        <w:t>Hold the button down to switch between modes.</w:t>
      </w:r>
    </w:p>
    <w:tbl>
      <w:tblPr>
        <w:tblStyle w:val="TableGrid"/>
        <w:tblW w:w="110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7"/>
        <w:gridCol w:w="2673"/>
        <w:gridCol w:w="4950"/>
      </w:tblGrid>
      <w:tr w:rsidR="002271C9" w14:paraId="03F99FA5" w14:textId="77777777" w:rsidTr="007D6DAA">
        <w:trPr>
          <w:trHeight w:val="4886"/>
        </w:trPr>
        <w:tc>
          <w:tcPr>
            <w:tcW w:w="6120" w:type="dxa"/>
            <w:gridSpan w:val="2"/>
            <w:tcMar>
              <w:left w:w="144" w:type="dxa"/>
              <w:right w:w="144" w:type="dxa"/>
            </w:tcMar>
          </w:tcPr>
          <w:p w14:paraId="0F22A79C" w14:textId="77777777" w:rsidR="002271C9" w:rsidRPr="006E66A6" w:rsidRDefault="002271C9" w:rsidP="00A85530">
            <w:pPr>
              <w:spacing w:after="240"/>
              <w:jc w:val="center"/>
              <w:rPr>
                <w:rFonts w:ascii="Baskerville Old Face" w:hAnsi="Baskerville Old Face"/>
                <w:b/>
                <w:bCs/>
                <w:sz w:val="52"/>
                <w:szCs w:val="52"/>
              </w:rPr>
            </w:pPr>
            <w:r w:rsidRPr="006E66A6">
              <w:rPr>
                <w:rFonts w:ascii="Baskerville Old Face" w:hAnsi="Baskerville Old Face"/>
                <w:b/>
                <w:bCs/>
                <w:sz w:val="52"/>
                <w:szCs w:val="52"/>
              </w:rPr>
              <w:t>Game Mode</w:t>
            </w:r>
          </w:p>
          <w:p w14:paraId="64499398" w14:textId="594BAC47" w:rsidR="002271C9" w:rsidRDefault="002271C9" w:rsidP="007D6DAA">
            <w:pPr>
              <w:spacing w:after="240"/>
              <w:jc w:val="both"/>
              <w:rPr>
                <w:rFonts w:ascii="Baskerville Old Face" w:hAnsi="Baskerville Old Face"/>
                <w:sz w:val="40"/>
                <w:szCs w:val="40"/>
              </w:rPr>
            </w:pPr>
            <w:r w:rsidRPr="006E66A6">
              <w:rPr>
                <w:rFonts w:ascii="Baskerville Old Face" w:hAnsi="Baskerville Old Face"/>
                <w:sz w:val="40"/>
                <w:szCs w:val="40"/>
              </w:rPr>
              <w:t>Dodge is</w:t>
            </w:r>
            <w:r>
              <w:rPr>
                <w:rFonts w:ascii="Baskerville Old Face" w:hAnsi="Baskerville Old Face"/>
                <w:sz w:val="40"/>
                <w:szCs w:val="40"/>
              </w:rPr>
              <w:t xml:space="preserve"> an endless runner arcade survival game. You are a space shuttle traveling through the solar system, and you must evade space debris before it collides into you.</w:t>
            </w:r>
          </w:p>
          <w:p w14:paraId="0381C4F1" w14:textId="1B60024F" w:rsidR="002271C9" w:rsidRDefault="002271C9" w:rsidP="002271C9">
            <w:pPr>
              <w:jc w:val="both"/>
              <w:rPr>
                <w:rFonts w:ascii="Baskerville Old Face" w:hAnsi="Baskerville Old Face"/>
                <w:sz w:val="40"/>
                <w:szCs w:val="40"/>
              </w:rPr>
            </w:pPr>
            <w:proofErr w:type="gramStart"/>
            <w:r>
              <w:rPr>
                <w:rFonts w:ascii="Baskerville Old Face" w:hAnsi="Baskerville Old Face"/>
                <w:sz w:val="40"/>
                <w:szCs w:val="40"/>
              </w:rPr>
              <w:t>Single-press</w:t>
            </w:r>
            <w:proofErr w:type="gramEnd"/>
            <w:r>
              <w:rPr>
                <w:rFonts w:ascii="Baskerville Old Face" w:hAnsi="Baskerville Old Face"/>
                <w:sz w:val="40"/>
                <w:szCs w:val="40"/>
              </w:rPr>
              <w:t xml:space="preserve"> the button to steer your rocket in the opposite direction to dodge obstacles.</w:t>
            </w:r>
          </w:p>
        </w:tc>
        <w:tc>
          <w:tcPr>
            <w:tcW w:w="4950" w:type="dxa"/>
            <w:tcMar>
              <w:left w:w="144" w:type="dxa"/>
              <w:right w:w="144" w:type="dxa"/>
            </w:tcMar>
          </w:tcPr>
          <w:p w14:paraId="3A5AE016" w14:textId="77777777" w:rsidR="002271C9" w:rsidRPr="006E66A6" w:rsidRDefault="002271C9" w:rsidP="00A85530">
            <w:pPr>
              <w:spacing w:after="240"/>
              <w:jc w:val="center"/>
              <w:rPr>
                <w:rFonts w:ascii="Baskerville Old Face" w:hAnsi="Baskerville Old Face"/>
                <w:b/>
                <w:bCs/>
                <w:sz w:val="48"/>
                <w:szCs w:val="48"/>
              </w:rPr>
            </w:pPr>
            <w:r w:rsidRPr="006E66A6">
              <w:rPr>
                <w:rFonts w:ascii="Baskerville Old Face" w:hAnsi="Baskerville Old Face"/>
                <w:b/>
                <w:bCs/>
                <w:sz w:val="48"/>
                <w:szCs w:val="48"/>
              </w:rPr>
              <w:t>Animation Mode</w:t>
            </w:r>
          </w:p>
          <w:p w14:paraId="4B538010" w14:textId="77777777" w:rsidR="002271C9" w:rsidRDefault="002271C9" w:rsidP="002271C9">
            <w:pPr>
              <w:jc w:val="both"/>
              <w:rPr>
                <w:rFonts w:ascii="Baskerville Old Face" w:hAnsi="Baskerville Old Face"/>
                <w:sz w:val="40"/>
                <w:szCs w:val="40"/>
              </w:rPr>
            </w:pPr>
            <w:proofErr w:type="gramStart"/>
            <w:r>
              <w:rPr>
                <w:rFonts w:ascii="Baskerville Old Face" w:hAnsi="Baskerville Old Face"/>
                <w:sz w:val="40"/>
                <w:szCs w:val="40"/>
              </w:rPr>
              <w:t>Single-press</w:t>
            </w:r>
            <w:proofErr w:type="gramEnd"/>
            <w:r>
              <w:rPr>
                <w:rFonts w:ascii="Baskerville Old Face" w:hAnsi="Baskerville Old Face"/>
                <w:sz w:val="40"/>
                <w:szCs w:val="40"/>
              </w:rPr>
              <w:t xml:space="preserve"> the button to cycle through the animations</w:t>
            </w:r>
          </w:p>
          <w:p w14:paraId="2425BB8F" w14:textId="77777777" w:rsidR="002271C9" w:rsidRDefault="002271C9" w:rsidP="002271C9">
            <w:pPr>
              <w:pStyle w:val="ListParagraph"/>
              <w:numPr>
                <w:ilvl w:val="0"/>
                <w:numId w:val="4"/>
              </w:numPr>
              <w:spacing w:after="360"/>
              <w:jc w:val="both"/>
              <w:rPr>
                <w:rFonts w:ascii="Baskerville Old Face" w:hAnsi="Baskerville Old Face"/>
                <w:sz w:val="40"/>
                <w:szCs w:val="40"/>
              </w:rPr>
            </w:pPr>
            <w:r>
              <w:rPr>
                <w:rFonts w:ascii="Baskerville Old Face" w:hAnsi="Baskerville Old Face"/>
                <w:sz w:val="40"/>
                <w:szCs w:val="40"/>
              </w:rPr>
              <w:t>Tunnel</w:t>
            </w:r>
          </w:p>
          <w:p w14:paraId="569930B8" w14:textId="77777777" w:rsidR="002271C9" w:rsidRDefault="002271C9" w:rsidP="002271C9">
            <w:pPr>
              <w:pStyle w:val="ListParagraph"/>
              <w:numPr>
                <w:ilvl w:val="0"/>
                <w:numId w:val="4"/>
              </w:numPr>
              <w:spacing w:after="360"/>
              <w:jc w:val="both"/>
              <w:rPr>
                <w:rFonts w:ascii="Baskerville Old Face" w:hAnsi="Baskerville Old Face"/>
                <w:sz w:val="40"/>
                <w:szCs w:val="40"/>
              </w:rPr>
            </w:pPr>
            <w:r>
              <w:rPr>
                <w:rFonts w:ascii="Baskerville Old Face" w:hAnsi="Baskerville Old Face"/>
                <w:sz w:val="40"/>
                <w:szCs w:val="40"/>
              </w:rPr>
              <w:t>Swipe</w:t>
            </w:r>
          </w:p>
          <w:p w14:paraId="4DEEDF88" w14:textId="77777777" w:rsidR="002271C9" w:rsidRDefault="002271C9" w:rsidP="002271C9">
            <w:pPr>
              <w:pStyle w:val="ListParagraph"/>
              <w:numPr>
                <w:ilvl w:val="0"/>
                <w:numId w:val="4"/>
              </w:numPr>
              <w:spacing w:after="360"/>
              <w:jc w:val="both"/>
              <w:rPr>
                <w:rFonts w:ascii="Baskerville Old Face" w:hAnsi="Baskerville Old Face"/>
                <w:sz w:val="40"/>
                <w:szCs w:val="40"/>
              </w:rPr>
            </w:pPr>
            <w:r>
              <w:rPr>
                <w:rFonts w:ascii="Baskerville Old Face" w:hAnsi="Baskerville Old Face"/>
                <w:sz w:val="40"/>
                <w:szCs w:val="40"/>
              </w:rPr>
              <w:t>Rainbow</w:t>
            </w:r>
          </w:p>
          <w:p w14:paraId="60023254" w14:textId="77777777" w:rsidR="002271C9" w:rsidRDefault="002271C9" w:rsidP="002271C9">
            <w:pPr>
              <w:pStyle w:val="ListParagraph"/>
              <w:numPr>
                <w:ilvl w:val="0"/>
                <w:numId w:val="4"/>
              </w:numPr>
              <w:spacing w:after="360"/>
              <w:jc w:val="both"/>
              <w:rPr>
                <w:rFonts w:ascii="Baskerville Old Face" w:hAnsi="Baskerville Old Face"/>
                <w:sz w:val="40"/>
                <w:szCs w:val="40"/>
              </w:rPr>
            </w:pPr>
            <w:r>
              <w:rPr>
                <w:rFonts w:ascii="Baskerville Old Face" w:hAnsi="Baskerville Old Face"/>
                <w:sz w:val="40"/>
                <w:szCs w:val="40"/>
              </w:rPr>
              <w:t>American Flag</w:t>
            </w:r>
          </w:p>
          <w:p w14:paraId="246CFB83" w14:textId="7ADDB391" w:rsidR="002271C9" w:rsidRPr="002271C9" w:rsidRDefault="002271C9" w:rsidP="002271C9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Baskerville Old Face" w:hAnsi="Baskerville Old Face"/>
                <w:sz w:val="40"/>
                <w:szCs w:val="40"/>
              </w:rPr>
            </w:pPr>
            <w:r>
              <w:rPr>
                <w:rFonts w:ascii="Baskerville Old Face" w:hAnsi="Baskerville Old Face"/>
                <w:sz w:val="40"/>
                <w:szCs w:val="40"/>
              </w:rPr>
              <w:t>Candle</w:t>
            </w:r>
          </w:p>
        </w:tc>
      </w:tr>
      <w:tr w:rsidR="00CE7259" w14:paraId="2684D572" w14:textId="77777777" w:rsidTr="007D6DAA">
        <w:trPr>
          <w:trHeight w:val="4130"/>
        </w:trPr>
        <w:tc>
          <w:tcPr>
            <w:tcW w:w="3447" w:type="dxa"/>
            <w:tcMar>
              <w:left w:w="115" w:type="dxa"/>
              <w:right w:w="115" w:type="dxa"/>
            </w:tcMar>
          </w:tcPr>
          <w:p w14:paraId="28B726BF" w14:textId="1529D80F" w:rsidR="00C11CDC" w:rsidRPr="00C11CDC" w:rsidRDefault="00A85530" w:rsidP="007D6DAA">
            <w:pPr>
              <w:spacing w:before="360"/>
              <w:jc w:val="both"/>
              <w:rPr>
                <w:rFonts w:ascii="Baskerville Old Face" w:hAnsi="Baskerville Old Face"/>
                <w:sz w:val="40"/>
                <w:szCs w:val="40"/>
              </w:rPr>
            </w:pPr>
            <w:r>
              <w:rPr>
                <w:rFonts w:ascii="Baskerville Old Face" w:hAnsi="Baskerville Old Face"/>
                <w:b/>
                <w:bCs/>
                <w:noProof/>
                <w:sz w:val="48"/>
                <w:szCs w:val="48"/>
              </w:rPr>
              <w:drawing>
                <wp:inline distT="0" distB="0" distL="0" distR="0" wp14:anchorId="015283CE" wp14:editId="625B6952">
                  <wp:extent cx="2043094" cy="2005070"/>
                  <wp:effectExtent l="0" t="0" r="0" b="0"/>
                  <wp:docPr id="202896777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967778" name="Picture 202896777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175" cy="2028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23" w:type="dxa"/>
            <w:gridSpan w:val="2"/>
            <w:tcMar>
              <w:left w:w="115" w:type="dxa"/>
              <w:right w:w="115" w:type="dxa"/>
            </w:tcMar>
          </w:tcPr>
          <w:p w14:paraId="2D7144BE" w14:textId="77777777" w:rsidR="00A85530" w:rsidRPr="00B845CF" w:rsidRDefault="00A85530" w:rsidP="00C31AA5">
            <w:pPr>
              <w:spacing w:after="240"/>
              <w:jc w:val="center"/>
              <w:rPr>
                <w:rFonts w:ascii="Georgia Pro Cond Black" w:hAnsi="Georgia Pro Cond Black"/>
                <w:color w:val="0E2841" w:themeColor="text2"/>
                <w:sz w:val="64"/>
                <w:szCs w:val="64"/>
              </w:rPr>
            </w:pPr>
            <w:r w:rsidRPr="00B845CF">
              <w:rPr>
                <w:rFonts w:ascii="Georgia Pro Cond Black" w:hAnsi="Georgia Pro Cond Black"/>
                <w:color w:val="0E2841" w:themeColor="text2"/>
                <w:sz w:val="64"/>
                <w:szCs w:val="64"/>
              </w:rPr>
              <w:t>Replacing the Battery</w:t>
            </w:r>
          </w:p>
          <w:p w14:paraId="6D670583" w14:textId="77777777" w:rsidR="00A85530" w:rsidRDefault="00A85530" w:rsidP="00A85530">
            <w:pPr>
              <w:spacing w:before="240"/>
              <w:jc w:val="both"/>
              <w:rPr>
                <w:rFonts w:ascii="Baskerville Old Face" w:hAnsi="Baskerville Old Face"/>
                <w:sz w:val="40"/>
                <w:szCs w:val="40"/>
              </w:rPr>
            </w:pPr>
            <w:r>
              <w:rPr>
                <w:rFonts w:ascii="Baskerville Old Face" w:hAnsi="Baskerville Old Face"/>
                <w:sz w:val="40"/>
                <w:szCs w:val="40"/>
              </w:rPr>
              <w:t>This keychain is powered using a CR2450 battery. It is attached on a sled for easy removal.</w:t>
            </w:r>
          </w:p>
          <w:p w14:paraId="1556303A" w14:textId="1144BCA3" w:rsidR="00CE7259" w:rsidRPr="006E66A6" w:rsidRDefault="007D6DAA" w:rsidP="00A85530">
            <w:pPr>
              <w:spacing w:before="240" w:after="240"/>
              <w:jc w:val="both"/>
              <w:rPr>
                <w:rFonts w:ascii="Baskerville Old Face" w:hAnsi="Baskerville Old Face"/>
                <w:b/>
                <w:bCs/>
                <w:sz w:val="48"/>
                <w:szCs w:val="48"/>
              </w:rPr>
            </w:pPr>
            <w:r>
              <w:rPr>
                <w:rFonts w:ascii="Baskerville Old Face" w:hAnsi="Baskerville Old Face"/>
                <w:sz w:val="40"/>
                <w:szCs w:val="40"/>
              </w:rPr>
              <w:t xml:space="preserve">Take note of the orientation of the battery. </w:t>
            </w:r>
            <w:r w:rsidR="00A85530">
              <w:rPr>
                <w:rFonts w:ascii="Baskerville Old Face" w:hAnsi="Baskerville Old Face"/>
                <w:sz w:val="40"/>
                <w:szCs w:val="40"/>
              </w:rPr>
              <w:t>Do NOT</w:t>
            </w:r>
            <w:r>
              <w:rPr>
                <w:rFonts w:ascii="Baskerville Old Face" w:hAnsi="Baskerville Old Face"/>
                <w:sz w:val="40"/>
                <w:szCs w:val="40"/>
              </w:rPr>
              <w:t xml:space="preserve"> reverse the polarity. When </w:t>
            </w:r>
            <w:r w:rsidR="00E40F5A">
              <w:rPr>
                <w:rFonts w:ascii="Baskerville Old Face" w:hAnsi="Baskerville Old Face"/>
                <w:sz w:val="40"/>
                <w:szCs w:val="40"/>
              </w:rPr>
              <w:t>replacing it</w:t>
            </w:r>
            <w:r>
              <w:rPr>
                <w:rFonts w:ascii="Baskerville Old Face" w:hAnsi="Baskerville Old Face"/>
                <w:sz w:val="40"/>
                <w:szCs w:val="40"/>
              </w:rPr>
              <w:t>, be sure to place the button’s belly (-) flat on the circuit board, as shown on the left.</w:t>
            </w:r>
          </w:p>
        </w:tc>
      </w:tr>
      <w:tr w:rsidR="002271C9" w14:paraId="7A6FBA71" w14:textId="77777777" w:rsidTr="00E40F5A">
        <w:tblPrEx>
          <w:jc w:val="center"/>
        </w:tblPrEx>
        <w:trPr>
          <w:trHeight w:val="3590"/>
          <w:jc w:val="center"/>
        </w:trPr>
        <w:tc>
          <w:tcPr>
            <w:tcW w:w="6120" w:type="dxa"/>
            <w:gridSpan w:val="2"/>
            <w:tcMar>
              <w:left w:w="0" w:type="dxa"/>
              <w:right w:w="0" w:type="dxa"/>
            </w:tcMar>
          </w:tcPr>
          <w:p w14:paraId="2454ED68" w14:textId="4D29ABB0" w:rsidR="002271C9" w:rsidRPr="00B845CF" w:rsidRDefault="002271C9" w:rsidP="00E40F5A">
            <w:pPr>
              <w:spacing w:before="360" w:after="240"/>
              <w:jc w:val="center"/>
              <w:rPr>
                <w:rFonts w:ascii="Georgia Pro Cond Black" w:hAnsi="Georgia Pro Cond Black"/>
                <w:color w:val="0E2841" w:themeColor="text2"/>
                <w:sz w:val="72"/>
                <w:szCs w:val="72"/>
              </w:rPr>
            </w:pPr>
            <w:r w:rsidRPr="00B845CF">
              <w:rPr>
                <w:rFonts w:ascii="Georgia Pro Cond Black" w:hAnsi="Georgia Pro Cond Black"/>
                <w:color w:val="0E2841" w:themeColor="text2"/>
                <w:sz w:val="72"/>
                <w:szCs w:val="72"/>
              </w:rPr>
              <w:t>For the Nerds</w:t>
            </w:r>
          </w:p>
          <w:p w14:paraId="2D4AB2B8" w14:textId="6A5EC9C4" w:rsidR="002271C9" w:rsidRPr="006E66A6" w:rsidRDefault="002271C9" w:rsidP="007D6DAA">
            <w:pPr>
              <w:jc w:val="both"/>
              <w:rPr>
                <w:rFonts w:ascii="Baskerville Old Face" w:hAnsi="Baskerville Old Face"/>
                <w:sz w:val="44"/>
                <w:szCs w:val="44"/>
              </w:rPr>
            </w:pPr>
            <w:r w:rsidRPr="00960EB9">
              <w:rPr>
                <w:rFonts w:ascii="Baskerville Old Face" w:hAnsi="Baskerville Old Face"/>
                <w:sz w:val="40"/>
                <w:szCs w:val="40"/>
              </w:rPr>
              <w:t xml:space="preserve">This entire project is free and open </w:t>
            </w:r>
            <w:r w:rsidR="00E40F5A">
              <w:rPr>
                <w:rFonts w:ascii="Baskerville Old Face" w:hAnsi="Baskerville Old Face"/>
                <w:sz w:val="40"/>
                <w:szCs w:val="40"/>
              </w:rPr>
              <w:t>sauce</w:t>
            </w:r>
            <w:r w:rsidR="00625DD8">
              <w:rPr>
                <w:rFonts w:ascii="Baskerville Old Face" w:hAnsi="Baskerville Old Face"/>
                <w:sz w:val="40"/>
                <w:szCs w:val="40"/>
              </w:rPr>
              <w:t>. It</w:t>
            </w:r>
            <w:r w:rsidRPr="00960EB9">
              <w:rPr>
                <w:rFonts w:ascii="Baskerville Old Face" w:hAnsi="Baskerville Old Face"/>
                <w:sz w:val="40"/>
                <w:szCs w:val="40"/>
              </w:rPr>
              <w:t xml:space="preserve"> includ</w:t>
            </w:r>
            <w:r w:rsidR="00625DD8">
              <w:rPr>
                <w:rFonts w:ascii="Baskerville Old Face" w:hAnsi="Baskerville Old Face"/>
                <w:sz w:val="40"/>
                <w:szCs w:val="40"/>
              </w:rPr>
              <w:t>es</w:t>
            </w:r>
            <w:r w:rsidRPr="00960EB9">
              <w:rPr>
                <w:rFonts w:ascii="Baskerville Old Face" w:hAnsi="Baskerville Old Face"/>
                <w:sz w:val="40"/>
                <w:szCs w:val="40"/>
              </w:rPr>
              <w:t xml:space="preserve"> all PCB design and </w:t>
            </w:r>
            <w:r w:rsidR="00E40F5A">
              <w:rPr>
                <w:rFonts w:ascii="Baskerville Old Face" w:hAnsi="Baskerville Old Face"/>
                <w:sz w:val="40"/>
                <w:szCs w:val="40"/>
              </w:rPr>
              <w:t xml:space="preserve">CAD </w:t>
            </w:r>
            <w:r w:rsidRPr="00960EB9">
              <w:rPr>
                <w:rFonts w:ascii="Baskerville Old Face" w:hAnsi="Baskerville Old Face"/>
                <w:sz w:val="40"/>
                <w:szCs w:val="40"/>
              </w:rPr>
              <w:t>enclosure files</w:t>
            </w:r>
            <w:r w:rsidR="00E40F5A">
              <w:rPr>
                <w:rFonts w:ascii="Baskerville Old Face" w:hAnsi="Baskerville Old Face"/>
                <w:sz w:val="40"/>
                <w:szCs w:val="40"/>
              </w:rPr>
              <w:t xml:space="preserve"> configured</w:t>
            </w:r>
            <w:r w:rsidRPr="00960EB9">
              <w:rPr>
                <w:rFonts w:ascii="Baskerville Old Face" w:hAnsi="Baskerville Old Face"/>
                <w:sz w:val="40"/>
                <w:szCs w:val="40"/>
              </w:rPr>
              <w:t xml:space="preserve"> for manufacture and FDM printing.</w:t>
            </w:r>
          </w:p>
        </w:tc>
        <w:tc>
          <w:tcPr>
            <w:tcW w:w="4950" w:type="dxa"/>
            <w:tcMar>
              <w:left w:w="0" w:type="dxa"/>
              <w:right w:w="0" w:type="dxa"/>
            </w:tcMar>
            <w:vAlign w:val="center"/>
          </w:tcPr>
          <w:p w14:paraId="25B70CB8" w14:textId="2CE3B552" w:rsidR="002271C9" w:rsidRDefault="002271C9" w:rsidP="00E40F5A">
            <w:pPr>
              <w:jc w:val="center"/>
              <w:rPr>
                <w:rFonts w:ascii="Baskerville Old Face" w:hAnsi="Baskerville Old Face"/>
                <w:b/>
                <w:bCs/>
                <w:sz w:val="72"/>
                <w:szCs w:val="72"/>
              </w:rPr>
            </w:pPr>
            <w:r>
              <w:rPr>
                <w:rFonts w:ascii="Baskerville Old Face" w:hAnsi="Baskerville Old Face"/>
                <w:b/>
                <w:bCs/>
                <w:noProof/>
                <w:sz w:val="72"/>
                <w:szCs w:val="72"/>
              </w:rPr>
              <w:drawing>
                <wp:inline distT="0" distB="0" distL="0" distR="0" wp14:anchorId="36AFD126" wp14:editId="0A992613">
                  <wp:extent cx="2060620" cy="2076720"/>
                  <wp:effectExtent l="0" t="0" r="0" b="0"/>
                  <wp:docPr id="62746949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469494" name="Picture 627469494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87" t="3883" r="5046" b="50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6370" cy="2132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B04079" w14:textId="77777777" w:rsidR="006E66A6" w:rsidRPr="00CB7D47" w:rsidRDefault="006E66A6" w:rsidP="006968C8">
      <w:pPr>
        <w:rPr>
          <w:rFonts w:ascii="Baskerville Old Face" w:hAnsi="Baskerville Old Face"/>
          <w:b/>
          <w:bCs/>
          <w:sz w:val="72"/>
          <w:szCs w:val="72"/>
        </w:rPr>
      </w:pPr>
    </w:p>
    <w:sectPr w:rsidR="006E66A6" w:rsidRPr="00CB7D47" w:rsidSect="00763C8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 Cond Black">
    <w:charset w:val="00"/>
    <w:family w:val="roman"/>
    <w:pitch w:val="variable"/>
    <w:sig w:usb0="800002AF" w:usb1="00000003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398B"/>
    <w:multiLevelType w:val="hybridMultilevel"/>
    <w:tmpl w:val="A8FC5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E3741"/>
    <w:multiLevelType w:val="hybridMultilevel"/>
    <w:tmpl w:val="67720E9A"/>
    <w:lvl w:ilvl="0" w:tplc="89C843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A1F8C"/>
    <w:multiLevelType w:val="hybridMultilevel"/>
    <w:tmpl w:val="11180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17A15"/>
    <w:multiLevelType w:val="hybridMultilevel"/>
    <w:tmpl w:val="F0A81BE0"/>
    <w:lvl w:ilvl="0" w:tplc="EC8A1F6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732477">
    <w:abstractNumId w:val="0"/>
  </w:num>
  <w:num w:numId="2" w16cid:durableId="312485574">
    <w:abstractNumId w:val="2"/>
  </w:num>
  <w:num w:numId="3" w16cid:durableId="1607496573">
    <w:abstractNumId w:val="1"/>
  </w:num>
  <w:num w:numId="4" w16cid:durableId="3780181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DD2"/>
    <w:rsid w:val="000023CF"/>
    <w:rsid w:val="00073E93"/>
    <w:rsid w:val="000B65AC"/>
    <w:rsid w:val="00142200"/>
    <w:rsid w:val="001D27AD"/>
    <w:rsid w:val="002271C9"/>
    <w:rsid w:val="00260888"/>
    <w:rsid w:val="002F33B8"/>
    <w:rsid w:val="003B6A33"/>
    <w:rsid w:val="003D0CA0"/>
    <w:rsid w:val="00403C27"/>
    <w:rsid w:val="00414233"/>
    <w:rsid w:val="00467C02"/>
    <w:rsid w:val="00625DD8"/>
    <w:rsid w:val="00631234"/>
    <w:rsid w:val="006968C8"/>
    <w:rsid w:val="006E66A6"/>
    <w:rsid w:val="00735F78"/>
    <w:rsid w:val="00744EA9"/>
    <w:rsid w:val="00753D48"/>
    <w:rsid w:val="00763C85"/>
    <w:rsid w:val="007D6DAA"/>
    <w:rsid w:val="008D04D4"/>
    <w:rsid w:val="008E214B"/>
    <w:rsid w:val="009017FD"/>
    <w:rsid w:val="00951DD2"/>
    <w:rsid w:val="00960EB9"/>
    <w:rsid w:val="00A06F86"/>
    <w:rsid w:val="00A85530"/>
    <w:rsid w:val="00AA2D11"/>
    <w:rsid w:val="00B26749"/>
    <w:rsid w:val="00B845CF"/>
    <w:rsid w:val="00BD5491"/>
    <w:rsid w:val="00C11CDC"/>
    <w:rsid w:val="00C31AA5"/>
    <w:rsid w:val="00C43416"/>
    <w:rsid w:val="00C87C2F"/>
    <w:rsid w:val="00CB7D47"/>
    <w:rsid w:val="00CE7259"/>
    <w:rsid w:val="00D266F4"/>
    <w:rsid w:val="00D71751"/>
    <w:rsid w:val="00E3629E"/>
    <w:rsid w:val="00E40F5A"/>
    <w:rsid w:val="00FA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ABD8B"/>
  <w15:chartTrackingRefBased/>
  <w15:docId w15:val="{2A988A48-C4B8-40A9-A74B-92E050A4E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D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7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3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Burger, Stephanie J</dc:creator>
  <cp:keywords/>
  <dc:description/>
  <cp:lastModifiedBy>Burger, Stephanie J</cp:lastModifiedBy>
  <cp:revision>25</cp:revision>
  <cp:lastPrinted>2026-08-06T01:06:00Z</cp:lastPrinted>
  <dcterms:created xsi:type="dcterms:W3CDTF">2026-08-05T01:44:00Z</dcterms:created>
  <dcterms:modified xsi:type="dcterms:W3CDTF">2026-08-06T01:43:00Z</dcterms:modified>
</cp:coreProperties>
</file>