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157675" w:rsidP="006C62F5">
      <w:pPr>
        <w:spacing w:line="360" w:lineRule="auto"/>
        <w:jc w:val="center"/>
        <w:rPr>
          <w:sz w:val="56"/>
          <w:szCs w:val="56"/>
        </w:rPr>
      </w:pPr>
      <w:bookmarkStart w:id="0" w:name="_Toc498861632"/>
      <w:r>
        <w:rPr>
          <w:sz w:val="56"/>
          <w:szCs w:val="56"/>
        </w:rPr>
        <w:t>EL BLOCKCHAIN</w:t>
      </w:r>
      <w:bookmarkEnd w:id="0"/>
    </w:p>
    <w:p w:rsidR="00825B28" w:rsidRDefault="00157675" w:rsidP="006C62F5">
      <w:pPr>
        <w:spacing w:line="360" w:lineRule="auto"/>
        <w:jc w:val="center"/>
        <w:rPr>
          <w:sz w:val="56"/>
          <w:szCs w:val="56"/>
        </w:rPr>
      </w:pPr>
      <w:bookmarkStart w:id="1" w:name="_Toc498861633"/>
      <w:r>
        <w:rPr>
          <w:sz w:val="56"/>
          <w:szCs w:val="56"/>
        </w:rPr>
        <w:t>SISTEMAS INFORMÁTICOS (1</w:t>
      </w:r>
      <w:r w:rsidR="00825B28">
        <w:rPr>
          <w:sz w:val="56"/>
          <w:szCs w:val="56"/>
        </w:rPr>
        <w:t>ªeva)</w:t>
      </w:r>
      <w:bookmarkEnd w:id="1"/>
    </w:p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825B28" w:rsidP="006C62F5">
      <w:pPr>
        <w:spacing w:line="360" w:lineRule="auto"/>
        <w:jc w:val="center"/>
        <w:rPr>
          <w:sz w:val="56"/>
          <w:szCs w:val="56"/>
        </w:rPr>
      </w:pPr>
    </w:p>
    <w:p w:rsidR="00825B28" w:rsidRDefault="00825B28" w:rsidP="00CC084E">
      <w:pPr>
        <w:spacing w:line="360" w:lineRule="auto"/>
        <w:rPr>
          <w:sz w:val="36"/>
          <w:szCs w:val="36"/>
        </w:rPr>
      </w:pPr>
    </w:p>
    <w:p w:rsidR="00825B28" w:rsidRDefault="00825B28" w:rsidP="006C62F5">
      <w:pPr>
        <w:spacing w:line="360" w:lineRule="auto"/>
        <w:jc w:val="center"/>
        <w:rPr>
          <w:sz w:val="36"/>
          <w:szCs w:val="36"/>
        </w:rPr>
      </w:pPr>
    </w:p>
    <w:p w:rsidR="00825B28" w:rsidRDefault="00825B28" w:rsidP="006C62F5">
      <w:pPr>
        <w:spacing w:line="360" w:lineRule="auto"/>
        <w:jc w:val="center"/>
        <w:rPr>
          <w:sz w:val="36"/>
          <w:szCs w:val="36"/>
        </w:rPr>
      </w:pPr>
    </w:p>
    <w:p w:rsidR="00FD1D8A" w:rsidRDefault="00FD1D8A" w:rsidP="006C62F5">
      <w:pPr>
        <w:spacing w:line="360" w:lineRule="auto"/>
        <w:jc w:val="center"/>
        <w:rPr>
          <w:sz w:val="36"/>
          <w:szCs w:val="36"/>
        </w:rPr>
      </w:pPr>
    </w:p>
    <w:p w:rsidR="00825B28" w:rsidRDefault="00825B28" w:rsidP="006C62F5">
      <w:pPr>
        <w:spacing w:line="360" w:lineRule="auto"/>
        <w:jc w:val="center"/>
        <w:rPr>
          <w:sz w:val="36"/>
          <w:szCs w:val="36"/>
        </w:rPr>
      </w:pPr>
    </w:p>
    <w:p w:rsidR="00825B28" w:rsidRDefault="00825B28" w:rsidP="006C62F5">
      <w:pPr>
        <w:spacing w:line="360" w:lineRule="auto"/>
        <w:jc w:val="center"/>
        <w:rPr>
          <w:sz w:val="36"/>
          <w:szCs w:val="36"/>
        </w:rPr>
      </w:pPr>
    </w:p>
    <w:p w:rsidR="00825B28" w:rsidRDefault="00825B28" w:rsidP="006C62F5">
      <w:pPr>
        <w:spacing w:line="360" w:lineRule="auto"/>
        <w:jc w:val="right"/>
        <w:rPr>
          <w:sz w:val="36"/>
          <w:szCs w:val="36"/>
        </w:rPr>
      </w:pPr>
      <w:bookmarkStart w:id="2" w:name="_Toc498861634"/>
      <w:r>
        <w:rPr>
          <w:sz w:val="36"/>
          <w:szCs w:val="36"/>
        </w:rPr>
        <w:t>ERIC MOROS PÉREZ</w:t>
      </w:r>
      <w:bookmarkEnd w:id="2"/>
    </w:p>
    <w:p w:rsidR="004E3491" w:rsidRDefault="00825B28" w:rsidP="006C62F5">
      <w:pPr>
        <w:spacing w:line="360" w:lineRule="auto"/>
        <w:jc w:val="right"/>
        <w:rPr>
          <w:sz w:val="36"/>
          <w:szCs w:val="36"/>
        </w:rPr>
      </w:pPr>
      <w:bookmarkStart w:id="3" w:name="_Toc498861635"/>
      <w:r>
        <w:rPr>
          <w:sz w:val="36"/>
          <w:szCs w:val="36"/>
        </w:rPr>
        <w:t>1º DAW (DUAL)</w:t>
      </w:r>
      <w:bookmarkEnd w:id="3"/>
    </w:p>
    <w:p w:rsidR="00D70196" w:rsidRDefault="00FD1D8A" w:rsidP="006C62F5">
      <w:pPr>
        <w:spacing w:after="160" w:line="360" w:lineRule="auto"/>
        <w:jc w:val="both"/>
      </w:pPr>
      <w:r>
        <w:br w:type="page"/>
      </w:r>
      <w:r w:rsidR="00623D3E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94729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66DF" w:rsidRDefault="00D70196" w:rsidP="006C62F5">
          <w:pPr>
            <w:pStyle w:val="TtuloTDC"/>
            <w:spacing w:line="360" w:lineRule="auto"/>
            <w:jc w:val="both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C66DF" w:rsidRDefault="001F2CAB" w:rsidP="006C62F5">
          <w:pPr>
            <w:pStyle w:val="TD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2" w:history="1">
            <w:r w:rsidR="000C66DF" w:rsidRPr="00F63C87">
              <w:rPr>
                <w:rStyle w:val="Hipervnculo"/>
                <w:rFonts w:eastAsiaTheme="majorEastAsia"/>
                <w:noProof/>
              </w:rPr>
              <w:t>Bibliografía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_Toc499719162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2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3" w:history="1">
            <w:r w:rsidR="000C66DF" w:rsidRPr="00F63C87">
              <w:rPr>
                <w:rStyle w:val="Hipervnculo"/>
                <w:rFonts w:eastAsiaTheme="majorEastAsia"/>
                <w:noProof/>
              </w:rPr>
              <w:t>¿Qué es blockchain?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_Toc499719163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3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4" w:history="1">
            <w:r w:rsidR="000C66DF" w:rsidRPr="00F63C87">
              <w:rPr>
                <w:rStyle w:val="Hipervnculo"/>
                <w:rFonts w:eastAsiaTheme="majorEastAsia"/>
                <w:noProof/>
              </w:rPr>
              <w:t>¿Cómo funciona la validación de blockchain?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_Toc499719164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3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5" w:history="1">
            <w:r w:rsidR="000C66DF" w:rsidRPr="00F63C87">
              <w:rPr>
                <w:rStyle w:val="Hipervnculo"/>
                <w:rFonts w:eastAsiaTheme="majorEastAsia"/>
                <w:noProof/>
              </w:rPr>
              <w:t>¿Cómo se almacenan los datos?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_Toc499719165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5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6" w:history="1">
            <w:r w:rsidR="000C66DF" w:rsidRPr="00F63C87">
              <w:rPr>
                <w:rStyle w:val="Hipervnculo"/>
                <w:rFonts w:eastAsiaTheme="majorEastAsia"/>
                <w:noProof/>
              </w:rPr>
              <w:t>Características/Configuraciones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_Toc499719166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7" w:history="1">
            <w:r w:rsidR="000C66DF" w:rsidRPr="00F63C87">
              <w:rPr>
                <w:rStyle w:val="Hipervnculo"/>
                <w:rFonts w:eastAsiaTheme="majorEastAsia"/>
                <w:noProof/>
              </w:rPr>
              <w:t>Acceso a los datos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_Toc499719167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3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8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Pública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_Toc499719168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3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9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Privada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_Toc499719169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0" w:history="1">
            <w:r w:rsidR="000C66DF" w:rsidRPr="00F63C87">
              <w:rPr>
                <w:rStyle w:val="Hipervnculo"/>
                <w:rFonts w:eastAsiaTheme="majorEastAsia"/>
                <w:noProof/>
              </w:rPr>
              <w:t>Permisos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_Toc499719170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3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1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Activados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_Toc499719171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3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2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Desactivados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_Toc499719172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7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3" w:history="1">
            <w:r w:rsidR="000C66DF" w:rsidRPr="00F63C87">
              <w:rPr>
                <w:rStyle w:val="Hipervnculo"/>
                <w:rFonts w:eastAsiaTheme="majorEastAsia"/>
                <w:noProof/>
              </w:rPr>
              <w:t>Conclusiones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_Toc499719173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8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4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Seguro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_Toc499719174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8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5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Distribuido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_Toc499719175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8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6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Barato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_Toc499719176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8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0C66DF" w:rsidRDefault="001F2CAB" w:rsidP="006C62F5">
          <w:pPr>
            <w:pStyle w:val="TDC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7" w:history="1">
            <w:r w:rsidR="000C66DF"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 w:rsidR="000C6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6DF" w:rsidRPr="00F63C87">
              <w:rPr>
                <w:rStyle w:val="Hipervnculo"/>
                <w:rFonts w:eastAsiaTheme="majorEastAsia"/>
                <w:noProof/>
              </w:rPr>
              <w:t>Abierto</w:t>
            </w:r>
            <w:r w:rsidR="000C66DF">
              <w:rPr>
                <w:noProof/>
                <w:webHidden/>
              </w:rPr>
              <w:tab/>
            </w:r>
            <w:r w:rsidR="000C66DF">
              <w:rPr>
                <w:noProof/>
                <w:webHidden/>
              </w:rPr>
              <w:fldChar w:fldCharType="begin"/>
            </w:r>
            <w:r w:rsidR="000C66DF">
              <w:rPr>
                <w:noProof/>
                <w:webHidden/>
              </w:rPr>
              <w:instrText xml:space="preserve"> PAGEREF _Toc499719177 \h </w:instrText>
            </w:r>
            <w:r w:rsidR="000C66DF">
              <w:rPr>
                <w:noProof/>
                <w:webHidden/>
              </w:rPr>
            </w:r>
            <w:r w:rsidR="000C66DF">
              <w:rPr>
                <w:noProof/>
                <w:webHidden/>
              </w:rPr>
              <w:fldChar w:fldCharType="separate"/>
            </w:r>
            <w:r w:rsidR="00DF0506">
              <w:rPr>
                <w:noProof/>
                <w:webHidden/>
              </w:rPr>
              <w:t>8</w:t>
            </w:r>
            <w:r w:rsidR="000C66DF">
              <w:rPr>
                <w:noProof/>
                <w:webHidden/>
              </w:rPr>
              <w:fldChar w:fldCharType="end"/>
            </w:r>
          </w:hyperlink>
        </w:p>
        <w:p w:rsidR="00D70196" w:rsidRDefault="00D70196" w:rsidP="006C62F5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20DF8" w:rsidRDefault="00E20DF8" w:rsidP="006C62F5">
      <w:pPr>
        <w:spacing w:after="160" w:line="360" w:lineRule="auto"/>
        <w:jc w:val="both"/>
      </w:pPr>
    </w:p>
    <w:p w:rsidR="00E20DF8" w:rsidRDefault="00E20DF8" w:rsidP="006C62F5">
      <w:pPr>
        <w:spacing w:after="160" w:line="360" w:lineRule="auto"/>
        <w:jc w:val="both"/>
      </w:pPr>
      <w:r>
        <w:br w:type="page"/>
      </w:r>
    </w:p>
    <w:bookmarkStart w:id="4" w:name="_Toc4997191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05273879"/>
        <w:docPartObj>
          <w:docPartGallery w:val="Bibliographies"/>
          <w:docPartUnique/>
        </w:docPartObj>
      </w:sdtPr>
      <w:sdtContent>
        <w:p w:rsidR="000F0536" w:rsidRDefault="000F0536" w:rsidP="006C62F5">
          <w:pPr>
            <w:pStyle w:val="Ttulo1"/>
            <w:spacing w:line="360" w:lineRule="auto"/>
            <w:jc w:val="both"/>
          </w:pPr>
          <w:r>
            <w:t>Bibliografía</w:t>
          </w:r>
          <w:bookmarkEnd w:id="4"/>
        </w:p>
        <w:sdt>
          <w:sdtPr>
            <w:id w:val="111145805"/>
            <w:bibliography/>
          </w:sdtPr>
          <w:sdtContent>
            <w:p w:rsidR="009E07E5" w:rsidRDefault="000F0536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E07E5">
                <w:rPr>
                  <w:noProof/>
                </w:rPr>
                <w:t>(30 de 11 de 2017). Obtenido de web.ua.es: https://web.ua.es/en/recsi2014/documentos/papers/bitcoins-y-el-problema-de-los-generales-bizantinos.pdf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bit2me</w:t>
              </w:r>
              <w:r>
                <w:rPr>
                  <w:noProof/>
                </w:rPr>
                <w:t>. (19 de Noviembre de 2017). Obtenido de http://blog.bit2me.com/es/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Bitcoin.org</w:t>
              </w:r>
              <w:r>
                <w:rPr>
                  <w:noProof/>
                </w:rPr>
                <w:t>. (30 de 11 de 2017). Obtenido de https://bitcoin.org/es/faq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Blockchain.info</w:t>
              </w:r>
              <w:r>
                <w:rPr>
                  <w:noProof/>
                </w:rPr>
                <w:t>. (30 de 11 de 2017). Obtenido de https://blockchain.info/es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Brownworth, A. (28 de 11 de 2017). </w:t>
              </w:r>
              <w:r>
                <w:rPr>
                  <w:i/>
                  <w:iCs/>
                  <w:noProof/>
                </w:rPr>
                <w:t>Blockchain Demo</w:t>
              </w:r>
              <w:r>
                <w:rPr>
                  <w:noProof/>
                </w:rPr>
                <w:t>. Obtenido de https://anders.com/blockchain/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es.wikipedia.org</w:t>
              </w:r>
              <w:r>
                <w:rPr>
                  <w:noProof/>
                </w:rPr>
                <w:t>. (26 de 11 de 2017). Obtenido de https://es.wikipedia.org/wiki/Problema_de_los_generales_bizantinos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slideshare.net </w:t>
              </w:r>
              <w:r>
                <w:rPr>
                  <w:noProof/>
                </w:rPr>
                <w:t>. (28 de 11 de 2017). Obtenido de https://www.slideshare.net/boolberry/boolberry-reduces-blockchain-bloat</w:t>
              </w:r>
            </w:p>
            <w:p w:rsidR="009E07E5" w:rsidRDefault="009E07E5" w:rsidP="006C62F5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wikipedia.org</w:t>
              </w:r>
              <w:r>
                <w:rPr>
                  <w:noProof/>
                </w:rPr>
                <w:t>. (30 de 11 de 2017). Obtenido de https://es.wikipedia.org/wiki/Cadena_de_bloques</w:t>
              </w:r>
            </w:p>
            <w:p w:rsidR="00CA0EE9" w:rsidRDefault="000F0536" w:rsidP="006C62F5">
              <w:pPr>
                <w:spacing w:line="360" w:lineRule="auto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0EE9" w:rsidRDefault="00CA0EE9" w:rsidP="006C62F5">
      <w:pPr>
        <w:spacing w:after="160" w:line="360" w:lineRule="auto"/>
        <w:jc w:val="both"/>
      </w:pPr>
      <w:r>
        <w:br w:type="page"/>
      </w:r>
    </w:p>
    <w:p w:rsidR="006E39EF" w:rsidRDefault="004614E6" w:rsidP="006C62F5">
      <w:pPr>
        <w:pStyle w:val="Ttulo1"/>
        <w:spacing w:line="360" w:lineRule="auto"/>
        <w:jc w:val="both"/>
      </w:pPr>
      <w:bookmarkStart w:id="5" w:name="_Toc499719163"/>
      <w:r>
        <w:lastRenderedPageBreak/>
        <w:t>¿Qué es blockchain?</w:t>
      </w:r>
      <w:bookmarkEnd w:id="5"/>
    </w:p>
    <w:p w:rsidR="00AD09EB" w:rsidRDefault="00B9668A" w:rsidP="006C62F5">
      <w:pPr>
        <w:spacing w:line="360" w:lineRule="auto"/>
        <w:jc w:val="both"/>
      </w:pPr>
      <w:r>
        <w:t xml:space="preserve">Como primer punto básico lo que hay que entender es que blockchain es una base de datos, solo </w:t>
      </w:r>
      <w:r w:rsidR="003B6976">
        <w:t>que,</w:t>
      </w:r>
      <w:r>
        <w:t xml:space="preserve"> a </w:t>
      </w:r>
      <w:r w:rsidR="00210100">
        <w:t xml:space="preserve">diferencia de las habituales, ha </w:t>
      </w:r>
      <w:r>
        <w:t xml:space="preserve">sido diseñada para ser lineal </w:t>
      </w:r>
      <w:r w:rsidR="001464CA">
        <w:t xml:space="preserve">en el tiempo </w:t>
      </w:r>
      <w:r>
        <w:t>e inmodificable</w:t>
      </w:r>
      <w:r w:rsidR="004E0E8D">
        <w:t>.</w:t>
      </w:r>
    </w:p>
    <w:p w:rsidR="002B4834" w:rsidRDefault="002B4834" w:rsidP="006C62F5">
      <w:pPr>
        <w:spacing w:line="360" w:lineRule="auto"/>
        <w:jc w:val="both"/>
      </w:pPr>
    </w:p>
    <w:p w:rsidR="004E0E8D" w:rsidRDefault="004E0E8D" w:rsidP="006C62F5">
      <w:pPr>
        <w:spacing w:line="360" w:lineRule="auto"/>
        <w:jc w:val="both"/>
      </w:pPr>
      <w:r>
        <w:t>Una vez sabemos esto</w:t>
      </w:r>
      <w:r w:rsidR="00AD17E2">
        <w:t>,</w:t>
      </w:r>
      <w:r>
        <w:t xml:space="preserve"> ya se nos quita de la cabeza </w:t>
      </w:r>
      <w:r w:rsidR="00AD17E2">
        <w:t xml:space="preserve">el </w:t>
      </w:r>
      <w:r w:rsidR="00DF32AD">
        <w:t>que,</w:t>
      </w:r>
      <w:r w:rsidR="00AD17E2">
        <w:t xml:space="preserve"> por el hecho</w:t>
      </w:r>
      <w:r w:rsidR="003657F7">
        <w:t>,</w:t>
      </w:r>
      <w:r w:rsidR="00AD17E2">
        <w:t xml:space="preserve"> de que </w:t>
      </w:r>
      <w:r w:rsidR="002B4834">
        <w:t>B</w:t>
      </w:r>
      <w:r w:rsidR="00AD17E2">
        <w:t xml:space="preserve">itcoin </w:t>
      </w:r>
      <w:r w:rsidR="001464CA">
        <w:t>usara este concepto por primera vez en 2009</w:t>
      </w:r>
      <w:r w:rsidR="00D4774E">
        <w:t>,</w:t>
      </w:r>
      <w:r w:rsidR="000A02D6">
        <w:t xml:space="preserve"> esté extralimitado a almacenar las transacciones de algo “tan sencillo como una </w:t>
      </w:r>
      <w:r w:rsidR="00DF1623">
        <w:t>criptomoneda</w:t>
      </w:r>
      <w:r w:rsidR="00E44835">
        <w:t>”</w:t>
      </w:r>
      <w:r w:rsidR="000A02D6">
        <w:t>.</w:t>
      </w:r>
    </w:p>
    <w:p w:rsidR="007C07A3" w:rsidRDefault="007C07A3" w:rsidP="006C62F5">
      <w:pPr>
        <w:spacing w:line="360" w:lineRule="auto"/>
        <w:jc w:val="both"/>
      </w:pPr>
    </w:p>
    <w:p w:rsidR="00E44835" w:rsidRDefault="000F57B5" w:rsidP="006C62F5">
      <w:pPr>
        <w:spacing w:line="360" w:lineRule="auto"/>
        <w:jc w:val="both"/>
      </w:pPr>
      <w:r>
        <w:t>Y como segundo punto es importante destacar que es una base de datos distribuida</w:t>
      </w:r>
      <w:r w:rsidR="008E2F62">
        <w:t xml:space="preserve">, lo que significa que no funciona con un equipo servidor </w:t>
      </w:r>
      <w:r w:rsidR="009B713F">
        <w:t xml:space="preserve">o varios </w:t>
      </w:r>
      <w:r w:rsidR="00EE462C">
        <w:t xml:space="preserve">con el </w:t>
      </w:r>
      <w:r w:rsidR="008E2F62">
        <w:t xml:space="preserve">cual se accede </w:t>
      </w:r>
      <w:r w:rsidR="009B713F">
        <w:t>a los datos, funciona a base de nodos</w:t>
      </w:r>
      <w:r w:rsidR="00DF32AD">
        <w:t>,</w:t>
      </w:r>
      <w:r w:rsidR="009B713F">
        <w:t xml:space="preserve"> que mantienen una copia de la base de datos</w:t>
      </w:r>
      <w:r w:rsidR="00DF32AD">
        <w:t>,</w:t>
      </w:r>
      <w:r w:rsidR="009B713F">
        <w:t xml:space="preserve"> </w:t>
      </w:r>
      <w:r w:rsidR="00EE462C">
        <w:t>la cual se la distribuye</w:t>
      </w:r>
      <w:r w:rsidR="00085F86">
        <w:t xml:space="preserve"> con el fin de mejorar su seguridad, su velocidad y su </w:t>
      </w:r>
      <w:r w:rsidR="004B39B3">
        <w:t>estabilidad contra la perdida de datos</w:t>
      </w:r>
      <w:r w:rsidR="00114DE7">
        <w:t xml:space="preserve"> (La cual debería ser</w:t>
      </w:r>
      <w:r w:rsidR="004B722C">
        <w:t xml:space="preserve"> imposible siempre y cuando quede un nodo en pie</w:t>
      </w:r>
      <w:r w:rsidR="00114DE7">
        <w:t>)</w:t>
      </w:r>
      <w:r w:rsidR="00EE462C">
        <w:t>.</w:t>
      </w:r>
    </w:p>
    <w:p w:rsidR="00D4774E" w:rsidRDefault="00D4774E" w:rsidP="006C62F5">
      <w:pPr>
        <w:spacing w:line="360" w:lineRule="auto"/>
        <w:jc w:val="both"/>
      </w:pPr>
    </w:p>
    <w:p w:rsidR="0095171C" w:rsidRPr="00D4774E" w:rsidRDefault="0095171C" w:rsidP="006C62F5">
      <w:pPr>
        <w:spacing w:line="360" w:lineRule="auto"/>
        <w:jc w:val="both"/>
        <w:rPr>
          <w:color w:val="0070C0"/>
        </w:rPr>
      </w:pPr>
      <w:r>
        <w:rPr>
          <w:color w:val="0070C0"/>
        </w:rPr>
        <w:t>Blockchain es un software muy potente y difícil de entender, por eso pienso que deberían aclararse más estos conceptos.</w:t>
      </w:r>
      <w:r w:rsidR="00B36C59">
        <w:rPr>
          <w:color w:val="0070C0"/>
        </w:rPr>
        <w:t xml:space="preserve"> </w:t>
      </w:r>
      <w:r w:rsidR="00CC084E">
        <w:rPr>
          <w:color w:val="0070C0"/>
        </w:rPr>
        <w:t>Que</w:t>
      </w:r>
      <w:r>
        <w:rPr>
          <w:color w:val="0070C0"/>
        </w:rPr>
        <w:t xml:space="preserve"> a </w:t>
      </w:r>
      <w:proofErr w:type="gramStart"/>
      <w:r w:rsidR="00B36C59">
        <w:rPr>
          <w:color w:val="0070C0"/>
        </w:rPr>
        <w:t>mí</w:t>
      </w:r>
      <w:proofErr w:type="gramEnd"/>
      <w:r>
        <w:rPr>
          <w:color w:val="0070C0"/>
        </w:rPr>
        <w:t xml:space="preserve"> por ejemplo</w:t>
      </w:r>
      <w:r w:rsidR="00B36C59">
        <w:rPr>
          <w:color w:val="0070C0"/>
        </w:rPr>
        <w:t>,</w:t>
      </w:r>
      <w:r>
        <w:rPr>
          <w:color w:val="0070C0"/>
        </w:rPr>
        <w:t xml:space="preserve"> me ha llevado bastante tiempo</w:t>
      </w:r>
      <w:r w:rsidR="009E07E5">
        <w:rPr>
          <w:color w:val="0070C0"/>
        </w:rPr>
        <w:t xml:space="preserve"> </w:t>
      </w:r>
      <w:r w:rsidR="00B36C59">
        <w:rPr>
          <w:color w:val="0070C0"/>
        </w:rPr>
        <w:t>e informarme</w:t>
      </w:r>
      <w:r w:rsidR="009E07E5">
        <w:rPr>
          <w:color w:val="0070C0"/>
        </w:rPr>
        <w:t xml:space="preserve"> sobre muchas fuentes</w:t>
      </w:r>
      <w:r w:rsidR="00B36C59">
        <w:rPr>
          <w:color w:val="0070C0"/>
        </w:rPr>
        <w:t>.</w:t>
      </w:r>
    </w:p>
    <w:p w:rsidR="00E44835" w:rsidRDefault="002C1C57" w:rsidP="006C62F5">
      <w:pPr>
        <w:pStyle w:val="Ttulo1"/>
        <w:spacing w:line="360" w:lineRule="auto"/>
        <w:jc w:val="both"/>
      </w:pPr>
      <w:bookmarkStart w:id="6" w:name="_Toc499719164"/>
      <w:r>
        <w:t>¿</w:t>
      </w:r>
      <w:r w:rsidR="00114DE7">
        <w:t>C</w:t>
      </w:r>
      <w:r>
        <w:t>ó</w:t>
      </w:r>
      <w:r w:rsidR="00114DE7">
        <w:t xml:space="preserve">mo </w:t>
      </w:r>
      <w:r w:rsidR="00886C45">
        <w:t>funciona la validación de</w:t>
      </w:r>
      <w:r w:rsidR="00114DE7">
        <w:t xml:space="preserve"> blockchain</w:t>
      </w:r>
      <w:r>
        <w:t>?</w:t>
      </w:r>
      <w:bookmarkEnd w:id="6"/>
    </w:p>
    <w:p w:rsidR="0054785C" w:rsidRDefault="00EE64FF" w:rsidP="006C62F5">
      <w:pPr>
        <w:spacing w:line="360" w:lineRule="auto"/>
        <w:jc w:val="both"/>
      </w:pPr>
      <w:r>
        <w:t>Existe un ejemplo principal al cual es habitual referirse (Probablemente porque será en el que se basaron para crear el software)</w:t>
      </w:r>
      <w:r w:rsidR="00251D31">
        <w:t>.</w:t>
      </w:r>
      <w:r w:rsidR="00B84D41">
        <w:t xml:space="preserve"> </w:t>
      </w:r>
      <w:r w:rsidR="00251D31">
        <w:t>E</w:t>
      </w:r>
      <w:r w:rsidR="00B84D41">
        <w:t>l problema matemático de los generales bizantinos</w:t>
      </w:r>
      <w:r w:rsidR="00351112">
        <w:t>:</w:t>
      </w:r>
      <w:r w:rsidR="00B84D41">
        <w:t xml:space="preserve"> </w:t>
      </w:r>
      <w:r w:rsidR="00351112">
        <w:t>E</w:t>
      </w:r>
      <w:r w:rsidR="00B84D41">
        <w:t>n el cual se presentan varias situaciones</w:t>
      </w:r>
      <w:r w:rsidR="00251D31">
        <w:t>,</w:t>
      </w:r>
      <w:r w:rsidR="00B84D41">
        <w:t xml:space="preserve"> en las que </w:t>
      </w:r>
      <w:r w:rsidR="00D7701E">
        <w:t>los generales han de comunicarse entre ellos a base de mensajeros</w:t>
      </w:r>
      <w:r w:rsidR="00251D31">
        <w:t>,</w:t>
      </w:r>
      <w:r w:rsidR="00D7701E">
        <w:t xml:space="preserve"> con la intención de coordinarse para atacar o retirarse </w:t>
      </w:r>
      <w:r w:rsidR="00351112">
        <w:t xml:space="preserve">en las distintas ciudades a las cuales están </w:t>
      </w:r>
      <w:r w:rsidR="003C0244">
        <w:t>atacando,</w:t>
      </w:r>
      <w:r w:rsidR="00351112">
        <w:t xml:space="preserve"> pero el problema </w:t>
      </w:r>
      <w:r w:rsidR="00B84D41">
        <w:t xml:space="preserve">se encuentra </w:t>
      </w:r>
      <w:r w:rsidR="00351112">
        <w:t xml:space="preserve">en que entre esos generales hay </w:t>
      </w:r>
      <w:r w:rsidR="00B84D41">
        <w:t xml:space="preserve">un traidor </w:t>
      </w:r>
      <w:r w:rsidR="00251D31">
        <w:t>y hay que descubrirlo para ponerse de acuerdo</w:t>
      </w:r>
      <w:r w:rsidR="000F2EA4">
        <w:t xml:space="preserve"> (</w:t>
      </w:r>
      <w:r w:rsidR="002571A4">
        <w:t>P</w:t>
      </w:r>
      <w:r w:rsidR="000F2EA4">
        <w:t>refiero proponer el mío propio)</w:t>
      </w:r>
      <w:r w:rsidR="0054785C">
        <w:t>.</w:t>
      </w:r>
    </w:p>
    <w:p w:rsidR="003C0244" w:rsidRDefault="0054785C" w:rsidP="006C62F5">
      <w:pPr>
        <w:spacing w:line="360" w:lineRule="auto"/>
        <w:jc w:val="both"/>
        <w:rPr>
          <w:i/>
        </w:rPr>
      </w:pPr>
      <w:r>
        <w:rPr>
          <w:i/>
        </w:rPr>
        <w:t>(</w:t>
      </w:r>
      <w:r w:rsidR="003C0244" w:rsidRPr="0054785C">
        <w:rPr>
          <w:i/>
        </w:rPr>
        <w:t xml:space="preserve">Para leer sobre dicho problema encontrarás información </w:t>
      </w:r>
      <w:r w:rsidRPr="0054785C">
        <w:rPr>
          <w:i/>
        </w:rPr>
        <w:t>siguiendo este</w:t>
      </w:r>
      <w:r w:rsidR="003C0244" w:rsidRPr="0054785C">
        <w:rPr>
          <w:i/>
        </w:rPr>
        <w:t xml:space="preserve"> enlace: </w:t>
      </w:r>
      <w:hyperlink r:id="rId8" w:history="1">
        <w:r w:rsidRPr="0054785C">
          <w:rPr>
            <w:rStyle w:val="Hipervnculo"/>
            <w:i/>
          </w:rPr>
          <w:t>https://es.wikipedia.org/wiki/Problema_de_los_generales_bizantinos</w:t>
        </w:r>
      </w:hyperlink>
      <w:r>
        <w:rPr>
          <w:i/>
        </w:rPr>
        <w:t>)</w:t>
      </w:r>
    </w:p>
    <w:p w:rsidR="000F2EA4" w:rsidRDefault="000F2EA4" w:rsidP="006C62F5">
      <w:pPr>
        <w:spacing w:line="360" w:lineRule="auto"/>
        <w:jc w:val="both"/>
        <w:rPr>
          <w:i/>
        </w:rPr>
      </w:pPr>
    </w:p>
    <w:p w:rsidR="00CC084E" w:rsidRDefault="000F2EA4" w:rsidP="006C62F5">
      <w:pPr>
        <w:spacing w:line="360" w:lineRule="auto"/>
        <w:jc w:val="both"/>
      </w:pPr>
      <w:r w:rsidRPr="000F2EA4">
        <w:t xml:space="preserve">Pongamos que </w:t>
      </w:r>
      <w:r>
        <w:t>un profesor de sistemas nos pone un trabajo</w:t>
      </w:r>
      <w:r w:rsidR="001B3CC3">
        <w:t>,</w:t>
      </w:r>
      <w:r>
        <w:t xml:space="preserve"> </w:t>
      </w:r>
      <w:r w:rsidR="001C007B">
        <w:t xml:space="preserve">en el cual debemos de hablar sobre el tema que nos de la gana con algunas condiciones, </w:t>
      </w:r>
      <w:r w:rsidR="00893FE5">
        <w:t>las cuales no especifica</w:t>
      </w:r>
      <w:r w:rsidR="00762738">
        <w:t>,</w:t>
      </w:r>
      <w:r w:rsidR="00893FE5">
        <w:t xml:space="preserve"> nos dice que nos mandará al e-mail</w:t>
      </w:r>
      <w:r w:rsidR="004C3B47">
        <w:t xml:space="preserve"> y</w:t>
      </w:r>
      <w:r w:rsidR="00893FE5">
        <w:t xml:space="preserve"> </w:t>
      </w:r>
      <w:r w:rsidR="00762738">
        <w:t xml:space="preserve">además </w:t>
      </w:r>
      <w:r w:rsidR="004C3B47">
        <w:t>que entregaremos a un profesor sustituto porque él se encontrará ausente</w:t>
      </w:r>
      <w:r w:rsidR="00CC1EBF">
        <w:t xml:space="preserve"> (Este profesor es muy estricto</w:t>
      </w:r>
      <w:r w:rsidR="00A46EDB">
        <w:t>, y el que no siga al pie de la letra las instrucciones automáticamente tendrá un 0 en la evaluación</w:t>
      </w:r>
      <w:r w:rsidR="00CC1EBF">
        <w:t>)</w:t>
      </w:r>
      <w:r w:rsidR="004C3B47">
        <w:t xml:space="preserve">. </w:t>
      </w:r>
    </w:p>
    <w:p w:rsidR="002571A4" w:rsidRDefault="004C3B47" w:rsidP="006C62F5">
      <w:pPr>
        <w:spacing w:line="360" w:lineRule="auto"/>
        <w:jc w:val="both"/>
      </w:pPr>
      <w:r>
        <w:lastRenderedPageBreak/>
        <w:t>A</w:t>
      </w:r>
      <w:r w:rsidR="00CF66D4">
        <w:t>l día siguiente aprovechando que el profesor</w:t>
      </w:r>
      <w:r>
        <w:t xml:space="preserve"> sustituto</w:t>
      </w:r>
      <w:r w:rsidR="00CF66D4">
        <w:t xml:space="preserve"> tarda en venir porque hay un problema con la red del instituto</w:t>
      </w:r>
      <w:r w:rsidR="006B5996">
        <w:t xml:space="preserve">, los 12 alumnos </w:t>
      </w:r>
      <w:r w:rsidR="008C1114">
        <w:t>nos ponemos</w:t>
      </w:r>
      <w:r w:rsidR="006B5996">
        <w:t xml:space="preserve"> a comparar trabajos por </w:t>
      </w:r>
      <w:r w:rsidR="00A46EDB">
        <w:t>aburrimiento,</w:t>
      </w:r>
      <w:r w:rsidR="006B5996">
        <w:t xml:space="preserve"> pero resulta que </w:t>
      </w:r>
      <w:r w:rsidR="00C80B9B">
        <w:t>4</w:t>
      </w:r>
      <w:r w:rsidR="008C1114">
        <w:t xml:space="preserve"> de clase han hecho un trabajo de 5</w:t>
      </w:r>
      <w:r w:rsidR="009D2EFB">
        <w:t>00</w:t>
      </w:r>
      <w:r w:rsidR="008C1114">
        <w:t xml:space="preserve"> p</w:t>
      </w:r>
      <w:r w:rsidR="009D2EFB">
        <w:t>alabras</w:t>
      </w:r>
      <w:r w:rsidR="008C1114">
        <w:t xml:space="preserve"> en lugar de 1000 como se especificaba</w:t>
      </w:r>
      <w:r w:rsidR="00C80B9B">
        <w:t xml:space="preserve"> en el e-mail</w:t>
      </w:r>
      <w:r w:rsidR="00CF32BA">
        <w:t xml:space="preserve">, total que el resto de alumnos </w:t>
      </w:r>
      <w:r w:rsidR="009D2EFB">
        <w:t>les comentamos sobre dicha condición</w:t>
      </w:r>
      <w:r w:rsidR="00CF32BA">
        <w:t xml:space="preserve">, </w:t>
      </w:r>
      <w:r w:rsidR="002571A4">
        <w:t>pero</w:t>
      </w:r>
      <w:r w:rsidR="009D2EFB">
        <w:t xml:space="preserve"> dicen que en su e-mail</w:t>
      </w:r>
      <w:r w:rsidR="002571A4">
        <w:t xml:space="preserve"> ponía que era solo de 500. ¿Quién crees que tiene razón?</w:t>
      </w:r>
    </w:p>
    <w:p w:rsidR="002571A4" w:rsidRDefault="002571A4" w:rsidP="006C62F5">
      <w:pPr>
        <w:spacing w:line="360" w:lineRule="auto"/>
        <w:jc w:val="both"/>
      </w:pPr>
    </w:p>
    <w:p w:rsidR="002571A4" w:rsidRDefault="00913E5C" w:rsidP="006C62F5">
      <w:pPr>
        <w:spacing w:line="360" w:lineRule="auto"/>
        <w:jc w:val="both"/>
      </w:pPr>
      <w:r>
        <w:t>Pues siguiendo el algoritmo que usa blockchain</w:t>
      </w:r>
      <w:r w:rsidR="00DD2365">
        <w:t>,</w:t>
      </w:r>
      <w:r>
        <w:t xml:space="preserve"> esos </w:t>
      </w:r>
      <w:r w:rsidR="00046096">
        <w:t>4</w:t>
      </w:r>
      <w:r>
        <w:t xml:space="preserve"> alumnos se equivocan</w:t>
      </w:r>
      <w:r w:rsidR="00046096">
        <w:t>,</w:t>
      </w:r>
      <w:r>
        <w:t xml:space="preserve"> porque el porcentaje de </w:t>
      </w:r>
      <w:r w:rsidR="00DD2365">
        <w:t>alumnos</w:t>
      </w:r>
      <w:r>
        <w:t xml:space="preserve"> que están de acuerdo</w:t>
      </w:r>
      <w:r w:rsidR="00DD2365">
        <w:t xml:space="preserve"> </w:t>
      </w:r>
      <w:r>
        <w:t xml:space="preserve">en que el trabajo era de 1000 palabras </w:t>
      </w:r>
      <w:r w:rsidR="007F765F">
        <w:t>y no de 500 es superior al que dice lo contrario. Y por ello en nuestro caso</w:t>
      </w:r>
      <w:r w:rsidR="00F27B38">
        <w:t>,</w:t>
      </w:r>
      <w:r w:rsidR="007F765F">
        <w:t xml:space="preserve"> ellos son los traidores que pretendían hacer un trabajo más pequeño</w:t>
      </w:r>
      <w:r w:rsidR="00DD2365">
        <w:t xml:space="preserve"> y van a tener un 0 en la evaluación.</w:t>
      </w:r>
    </w:p>
    <w:p w:rsidR="00F51C99" w:rsidRDefault="00F51C99" w:rsidP="006C62F5">
      <w:pPr>
        <w:spacing w:line="360" w:lineRule="auto"/>
        <w:jc w:val="both"/>
      </w:pPr>
    </w:p>
    <w:p w:rsidR="00F51C99" w:rsidRDefault="00F51C99" w:rsidP="006C62F5">
      <w:pPr>
        <w:spacing w:line="360" w:lineRule="auto"/>
        <w:jc w:val="both"/>
        <w:rPr>
          <w:rStyle w:val="Hipervnculo"/>
        </w:rPr>
      </w:pPr>
      <w:r>
        <w:t>También dejo este enlace a otro ejemplo sobre un suricato gigante volador</w:t>
      </w:r>
      <w:r w:rsidR="00886C45">
        <w:t xml:space="preserve"> que vi en una plaza el otro día</w:t>
      </w:r>
      <w:r w:rsidR="006473C2">
        <w:t xml:space="preserve">: </w:t>
      </w:r>
      <w:hyperlink r:id="rId9" w:history="1">
        <w:r w:rsidR="006B2EBE" w:rsidRPr="009A2FE0">
          <w:rPr>
            <w:rStyle w:val="Hipervnculo"/>
          </w:rPr>
          <w:t>http://blog.bit2me.com/es/que-es-cadena-de-bloques-blockchain/</w:t>
        </w:r>
      </w:hyperlink>
    </w:p>
    <w:p w:rsidR="00B36C59" w:rsidRDefault="00B36C59" w:rsidP="006C62F5">
      <w:pPr>
        <w:spacing w:line="360" w:lineRule="auto"/>
        <w:jc w:val="both"/>
      </w:pPr>
    </w:p>
    <w:p w:rsidR="00B36C59" w:rsidRDefault="00B36C59" w:rsidP="006C62F5">
      <w:pPr>
        <w:spacing w:line="360" w:lineRule="auto"/>
        <w:jc w:val="both"/>
        <w:rPr>
          <w:color w:val="0070C0"/>
        </w:rPr>
      </w:pPr>
      <w:r>
        <w:rPr>
          <w:color w:val="0070C0"/>
        </w:rPr>
        <w:t xml:space="preserve">Creo que es un sistema de validación muy potente </w:t>
      </w:r>
      <w:r w:rsidR="003A7E45">
        <w:rPr>
          <w:color w:val="0070C0"/>
        </w:rPr>
        <w:t>y que es muy poco probable que se pueda engañar sobre todo para sistemas en los que participen muchos usuarios.</w:t>
      </w:r>
    </w:p>
    <w:p w:rsidR="003B6976" w:rsidRDefault="003A7E45" w:rsidP="006C62F5">
      <w:pPr>
        <w:spacing w:after="16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7E45">
        <w:rPr>
          <w:color w:val="0070C0"/>
        </w:rPr>
        <w:t>Pero para sistemas pequeños la verdad es que no es muy práctico.</w:t>
      </w:r>
      <w:r w:rsidR="003B6976">
        <w:br w:type="page"/>
      </w:r>
    </w:p>
    <w:p w:rsidR="003B6976" w:rsidRDefault="003B6976" w:rsidP="006C62F5">
      <w:pPr>
        <w:pStyle w:val="Ttulo1"/>
        <w:spacing w:line="360" w:lineRule="auto"/>
        <w:jc w:val="both"/>
      </w:pPr>
      <w:bookmarkStart w:id="7" w:name="_Toc499719165"/>
      <w:r>
        <w:lastRenderedPageBreak/>
        <w:t>¿Cómo se almacenan los datos?</w:t>
      </w:r>
      <w:bookmarkEnd w:id="7"/>
    </w:p>
    <w:p w:rsidR="002F6AFF" w:rsidRPr="002F6AFF" w:rsidRDefault="002F6AFF" w:rsidP="006C62F5">
      <w:pPr>
        <w:spacing w:line="360" w:lineRule="auto"/>
        <w:jc w:val="both"/>
      </w:pPr>
      <w:r w:rsidRPr="00BE511B">
        <w:rPr>
          <w:noProof/>
        </w:rPr>
        <w:drawing>
          <wp:anchor distT="0" distB="0" distL="114300" distR="114300" simplePos="0" relativeHeight="251658240" behindDoc="0" locked="0" layoutInCell="1" allowOverlap="1" wp14:anchorId="676B391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33850" cy="2057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8" t="28320" r="15988" b="23893"/>
                    <a:stretch/>
                  </pic:blipFill>
                  <pic:spPr bwMode="auto"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2AD0">
        <w:t>Los datos</w:t>
      </w:r>
      <w:r w:rsidR="007138AA">
        <w:t xml:space="preserve"> se almacenan </w:t>
      </w:r>
      <w:r w:rsidR="00AB3095">
        <w:t xml:space="preserve">e indexan en un </w:t>
      </w:r>
      <w:r w:rsidR="00AB3095" w:rsidRPr="006C0206">
        <w:rPr>
          <w:color w:val="00B0F0"/>
        </w:rPr>
        <w:t>árbol de Merkel</w:t>
      </w:r>
      <w:r w:rsidR="00AB3095">
        <w:t>.</w:t>
      </w:r>
    </w:p>
    <w:p w:rsidR="006806B2" w:rsidRDefault="008279D1" w:rsidP="006C62F5">
      <w:pPr>
        <w:spacing w:after="160" w:line="360" w:lineRule="auto"/>
        <w:jc w:val="both"/>
      </w:pPr>
      <w:r>
        <w:t xml:space="preserve">Luego </w:t>
      </w:r>
      <w:r w:rsidR="0097596C" w:rsidRPr="0097596C">
        <w:rPr>
          <w:b/>
          <w:color w:val="70AD47" w:themeColor="accent6"/>
        </w:rPr>
        <w:t>[</w:t>
      </w:r>
      <w:r>
        <w:t>se incluyen con el resto de atributos</w:t>
      </w:r>
      <w:r w:rsidR="00B919D7">
        <w:t>: Ve</w:t>
      </w:r>
      <w:r w:rsidR="00BA407A">
        <w:t xml:space="preserve">rsión, </w:t>
      </w:r>
      <w:r w:rsidR="00B919D7">
        <w:t xml:space="preserve">fecha y hora, el bloque anterior y el </w:t>
      </w:r>
      <w:r w:rsidR="00B919D7" w:rsidRPr="006C0206">
        <w:rPr>
          <w:color w:val="FF0000"/>
        </w:rPr>
        <w:t>nonce</w:t>
      </w:r>
      <w:r w:rsidR="00B919D7">
        <w:t xml:space="preserve"> (Que servirá para </w:t>
      </w:r>
      <w:r w:rsidR="00103FAF">
        <w:t>sustituir temporalmente al bloque siguiente</w:t>
      </w:r>
      <w:r w:rsidR="00B919D7">
        <w:t>)</w:t>
      </w:r>
      <w:r w:rsidR="00103FAF">
        <w:t>.</w:t>
      </w:r>
    </w:p>
    <w:p w:rsidR="001F51C2" w:rsidRDefault="00103FAF" w:rsidP="006C62F5">
      <w:pPr>
        <w:spacing w:after="160" w:line="360" w:lineRule="auto"/>
        <w:jc w:val="both"/>
        <w:rPr>
          <w:rFonts w:eastAsiaTheme="majorEastAsia"/>
        </w:rPr>
      </w:pPr>
      <w:r>
        <w:rPr>
          <w:rFonts w:eastAsiaTheme="majorEastAsia"/>
        </w:rPr>
        <w:t>Y finalmente con todo ello se genera un hash, que identificará al propio bloque</w:t>
      </w:r>
      <w:r w:rsidR="0097596C" w:rsidRPr="0097596C">
        <w:rPr>
          <w:rFonts w:eastAsiaTheme="majorEastAsia"/>
          <w:b/>
          <w:color w:val="70AD47" w:themeColor="accent6"/>
        </w:rPr>
        <w:t>]</w:t>
      </w:r>
      <w:r w:rsidR="0097596C">
        <w:rPr>
          <w:rFonts w:eastAsiaTheme="majorEastAsia"/>
          <w:b/>
          <w:color w:val="70AD47" w:themeColor="accent6"/>
        </w:rPr>
        <w:t xml:space="preserve"> </w:t>
      </w:r>
      <w:r w:rsidR="0097596C" w:rsidRPr="0097596C">
        <w:rPr>
          <w:rStyle w:val="tgc"/>
          <w:rFonts w:ascii="Segoe UI Symbol" w:hAnsi="Segoe UI Symbol" w:cs="Segoe UI Symbol"/>
          <w:color w:val="70AD47" w:themeColor="accent6"/>
        </w:rPr>
        <w:t>✔</w:t>
      </w:r>
      <w:r w:rsidR="00166FDF">
        <w:rPr>
          <w:rFonts w:eastAsiaTheme="majorEastAsia"/>
        </w:rPr>
        <w:t>.</w:t>
      </w:r>
    </w:p>
    <w:p w:rsidR="007973F1" w:rsidRDefault="00EA0E1D" w:rsidP="006C62F5">
      <w:pPr>
        <w:spacing w:after="160" w:line="360" w:lineRule="auto"/>
        <w:jc w:val="both"/>
        <w:rPr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71550" cy="1149350"/>
            <wp:effectExtent l="0" t="0" r="0" b="0"/>
            <wp:wrapSquare wrapText="bothSides"/>
            <wp:docPr id="8" name="Imagen 8" descr="https://upload.wikimedia.org/wikipedia/commons/thumb/9/98/Blockchain.svg/102px-Blockch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Blockchain.svg/102px-Blockchain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8"/>
                    <a:stretch/>
                  </pic:blipFill>
                  <pic:spPr bwMode="auto">
                    <a:xfrm>
                      <a:off x="0" y="0"/>
                      <a:ext cx="971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6FDF">
        <w:rPr>
          <w:rFonts w:eastAsiaTheme="majorEastAsia"/>
        </w:rPr>
        <w:t xml:space="preserve">En caso de que se pudiera modificar los datos de </w:t>
      </w:r>
      <w:r w:rsidR="00166FDF" w:rsidRPr="00EA0E1D">
        <w:rPr>
          <w:rFonts w:eastAsiaTheme="majorEastAsia"/>
          <w:b/>
        </w:rPr>
        <w:t>un bloque</w:t>
      </w:r>
      <w:r w:rsidR="008A05DA">
        <w:rPr>
          <w:rFonts w:eastAsiaTheme="majorEastAsia"/>
          <w:b/>
        </w:rPr>
        <w:t>,</w:t>
      </w:r>
      <w:r w:rsidR="00166FDF">
        <w:rPr>
          <w:rFonts w:eastAsiaTheme="majorEastAsia"/>
        </w:rPr>
        <w:t xml:space="preserve"> todos los </w:t>
      </w:r>
      <w:r w:rsidR="00AE4760">
        <w:rPr>
          <w:rFonts w:eastAsiaTheme="majorEastAsia"/>
        </w:rPr>
        <w:t xml:space="preserve">bloques hijos que se hubiesen generado quedarían invalidados y se convertirían en </w:t>
      </w:r>
      <w:r w:rsidR="00AE4760" w:rsidRPr="001F51C2">
        <w:rPr>
          <w:rFonts w:eastAsiaTheme="majorEastAsia"/>
          <w:b/>
          <w:color w:val="7030A0"/>
        </w:rPr>
        <w:t xml:space="preserve">bloques </w:t>
      </w:r>
      <w:r w:rsidR="005842EB" w:rsidRPr="001F51C2">
        <w:rPr>
          <w:rFonts w:eastAsiaTheme="majorEastAsia"/>
          <w:b/>
          <w:color w:val="7030A0"/>
        </w:rPr>
        <w:t>huérfanos</w:t>
      </w:r>
      <w:r w:rsidR="005842EB">
        <w:rPr>
          <w:rFonts w:eastAsiaTheme="majorEastAsia"/>
        </w:rPr>
        <w:t xml:space="preserve"> que no servirían para nada. Pero no significa que todos los datos se vallan a perder, puesto que los </w:t>
      </w:r>
      <w:r w:rsidR="007973F1">
        <w:rPr>
          <w:rFonts w:eastAsiaTheme="majorEastAsia"/>
        </w:rPr>
        <w:t>mineros</w:t>
      </w:r>
      <w:r w:rsidR="005842EB">
        <w:rPr>
          <w:rFonts w:eastAsiaTheme="majorEastAsia"/>
        </w:rPr>
        <w:t xml:space="preserve"> pueden validar </w:t>
      </w:r>
      <w:r w:rsidR="007973F1">
        <w:rPr>
          <w:rFonts w:eastAsiaTheme="majorEastAsia"/>
        </w:rPr>
        <w:t>los datos de los bloques huérfanos y generar con ellos unos nuevos.</w:t>
      </w:r>
    </w:p>
    <w:p w:rsidR="001F51C2" w:rsidRDefault="001F51C2" w:rsidP="006C62F5">
      <w:pPr>
        <w:spacing w:after="160" w:line="360" w:lineRule="auto"/>
        <w:jc w:val="both"/>
        <w:rPr>
          <w:rFonts w:eastAsiaTheme="majorEastAsia"/>
        </w:rPr>
      </w:pPr>
    </w:p>
    <w:p w:rsidR="00EA0E1D" w:rsidRDefault="00EA0E1D" w:rsidP="006C62F5">
      <w:pPr>
        <w:spacing w:after="160" w:line="360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En este gráfico además se está representando un bloque verde </w:t>
      </w:r>
      <w:r w:rsidR="001F51C2">
        <w:rPr>
          <w:rFonts w:eastAsiaTheme="majorEastAsia"/>
        </w:rPr>
        <w:t xml:space="preserve">queriendo destacar el </w:t>
      </w:r>
      <w:r w:rsidR="001F51C2" w:rsidRPr="001F51C2">
        <w:rPr>
          <w:rFonts w:eastAsiaTheme="majorEastAsia"/>
          <w:b/>
          <w:color w:val="385623" w:themeColor="accent6" w:themeShade="80"/>
        </w:rPr>
        <w:t>bloque matriz</w:t>
      </w:r>
      <w:r w:rsidR="001F51C2">
        <w:rPr>
          <w:rFonts w:eastAsiaTheme="majorEastAsia"/>
        </w:rPr>
        <w:t>: Que es el primer bloque del que parten todos los demás.</w:t>
      </w:r>
    </w:p>
    <w:p w:rsidR="00DB7221" w:rsidRDefault="00DB7221" w:rsidP="006C62F5">
      <w:pPr>
        <w:spacing w:after="160" w:line="36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E177F3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4335145" cy="3778250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" r="1639"/>
                    <a:stretch/>
                  </pic:blipFill>
                  <pic:spPr bwMode="auto">
                    <a:xfrm>
                      <a:off x="0" y="0"/>
                      <a:ext cx="433514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6CC">
        <w:rPr>
          <w:noProof/>
        </w:rPr>
        <w:t>Este es un ejemplo del resultado de un bloque de la blockchin de bitcoin</w:t>
      </w:r>
      <w:r>
        <w:rPr>
          <w:noProof/>
        </w:rPr>
        <w:t>.</w:t>
      </w:r>
    </w:p>
    <w:p w:rsidR="00515CCB" w:rsidRDefault="0007192B" w:rsidP="006C62F5">
      <w:pPr>
        <w:spacing w:after="160" w:line="360" w:lineRule="auto"/>
        <w:jc w:val="both"/>
        <w:rPr>
          <w:noProof/>
        </w:rPr>
      </w:pPr>
      <w:r>
        <w:rPr>
          <w:noProof/>
        </w:rPr>
        <w:t xml:space="preserve">Presentado en la web de </w:t>
      </w:r>
      <w:hyperlink r:id="rId13" w:history="1">
        <w:r w:rsidRPr="00536B97">
          <w:rPr>
            <w:rStyle w:val="Hipervnculo"/>
            <w:noProof/>
          </w:rPr>
          <w:t>https://blockchain.info/es/</w:t>
        </w:r>
      </w:hyperlink>
    </w:p>
    <w:p w:rsidR="00BB3BCE" w:rsidRDefault="00515CCB" w:rsidP="006C62F5">
      <w:pPr>
        <w:spacing w:after="160" w:line="360" w:lineRule="auto"/>
        <w:jc w:val="both"/>
        <w:rPr>
          <w:rFonts w:eastAsiaTheme="majorEastAsia"/>
        </w:rPr>
      </w:pPr>
      <w:r>
        <w:rPr>
          <w:noProof/>
        </w:rPr>
        <w:drawing>
          <wp:inline distT="0" distB="0" distL="0" distR="0" wp14:anchorId="5CB0DAAD" wp14:editId="1D0ABF10">
            <wp:extent cx="1663065" cy="2647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40" cy="27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92B">
        <w:rPr>
          <w:rFonts w:eastAsiaTheme="majorEastAsia"/>
        </w:rPr>
        <w:t xml:space="preserve"> </w:t>
      </w:r>
    </w:p>
    <w:p w:rsidR="003B6976" w:rsidRPr="0007192B" w:rsidRDefault="00BB3BCE" w:rsidP="006C62F5">
      <w:pPr>
        <w:spacing w:after="160" w:line="360" w:lineRule="auto"/>
        <w:jc w:val="both"/>
        <w:rPr>
          <w:rFonts w:eastAsiaTheme="majorEastAsia"/>
        </w:rPr>
      </w:pPr>
      <w:r w:rsidRPr="001F2CAB">
        <w:rPr>
          <w:rFonts w:eastAsiaTheme="majorEastAsia"/>
          <w:color w:val="0070C0"/>
        </w:rPr>
        <w:t xml:space="preserve">Muy eficiente y rápido, pero cuando se manejan cantidades ingentes de datos como muestro en las imágenes, </w:t>
      </w:r>
      <w:r w:rsidR="001F2CAB" w:rsidRPr="001F2CAB">
        <w:rPr>
          <w:rFonts w:eastAsiaTheme="majorEastAsia"/>
          <w:color w:val="0070C0"/>
        </w:rPr>
        <w:t>igual no es muy conveniente realizar consultas desde clientes webs.</w:t>
      </w:r>
      <w:r w:rsidR="003B6976" w:rsidRPr="0007192B">
        <w:rPr>
          <w:rFonts w:eastAsiaTheme="majorEastAsia"/>
        </w:rPr>
        <w:br w:type="page"/>
      </w:r>
    </w:p>
    <w:p w:rsidR="004614E6" w:rsidRDefault="006C0BE9" w:rsidP="006C62F5">
      <w:pPr>
        <w:pStyle w:val="Ttulo1"/>
        <w:spacing w:line="360" w:lineRule="auto"/>
        <w:jc w:val="both"/>
      </w:pPr>
      <w:bookmarkStart w:id="8" w:name="_Toc499719166"/>
      <w:r>
        <w:lastRenderedPageBreak/>
        <w:t>Características</w:t>
      </w:r>
      <w:r w:rsidR="00172D42">
        <w:t>/Configuraciones</w:t>
      </w:r>
      <w:bookmarkEnd w:id="8"/>
    </w:p>
    <w:p w:rsidR="00676AA7" w:rsidRPr="00676AA7" w:rsidRDefault="00676AA7" w:rsidP="006C62F5">
      <w:pPr>
        <w:spacing w:line="360" w:lineRule="auto"/>
        <w:jc w:val="both"/>
      </w:pPr>
      <w:r>
        <w:t xml:space="preserve">Se pueden hacer múltiples combinaciones de las capacidades de las siguientes </w:t>
      </w:r>
      <w:r w:rsidR="00472AE0">
        <w:t>opciones</w:t>
      </w:r>
      <w:r>
        <w:t xml:space="preserve"> en todos los niveles.</w:t>
      </w:r>
    </w:p>
    <w:p w:rsidR="00617D3F" w:rsidRDefault="00617D3F" w:rsidP="006C62F5">
      <w:pPr>
        <w:pStyle w:val="Ttulo2"/>
        <w:spacing w:line="360" w:lineRule="auto"/>
        <w:jc w:val="both"/>
      </w:pPr>
      <w:bookmarkStart w:id="9" w:name="_Toc499719167"/>
      <w:r>
        <w:t>Acceso a los datos</w:t>
      </w:r>
      <w:bookmarkEnd w:id="9"/>
    </w:p>
    <w:p w:rsidR="00617D3F" w:rsidRDefault="00617D3F" w:rsidP="006C62F5">
      <w:pPr>
        <w:pStyle w:val="Ttulo3"/>
        <w:numPr>
          <w:ilvl w:val="0"/>
          <w:numId w:val="1"/>
        </w:numPr>
        <w:spacing w:line="360" w:lineRule="auto"/>
        <w:jc w:val="both"/>
      </w:pPr>
      <w:bookmarkStart w:id="10" w:name="_Toc499719168"/>
      <w:r>
        <w:t>Pública</w:t>
      </w:r>
      <w:bookmarkEnd w:id="10"/>
    </w:p>
    <w:p w:rsidR="00617D3F" w:rsidRDefault="00617D3F" w:rsidP="006C62F5">
      <w:pPr>
        <w:spacing w:line="360" w:lineRule="auto"/>
        <w:ind w:left="720"/>
        <w:jc w:val="both"/>
      </w:pPr>
      <w:r>
        <w:t>Todos los datos son explorables y todas las entidades pueden incluir información</w:t>
      </w:r>
      <w:r w:rsidR="008A05DA">
        <w:t>,</w:t>
      </w:r>
      <w:r>
        <w:t xml:space="preserve"> para la cual se halla preparado la cadena de bloques.</w:t>
      </w:r>
    </w:p>
    <w:p w:rsidR="00617D3F" w:rsidRDefault="00617D3F" w:rsidP="006C62F5">
      <w:pPr>
        <w:pStyle w:val="Ttulo3"/>
        <w:numPr>
          <w:ilvl w:val="0"/>
          <w:numId w:val="1"/>
        </w:numPr>
        <w:spacing w:line="360" w:lineRule="auto"/>
        <w:jc w:val="both"/>
      </w:pPr>
      <w:bookmarkStart w:id="11" w:name="_Toc499719169"/>
      <w:r>
        <w:t>Privada</w:t>
      </w:r>
      <w:bookmarkEnd w:id="11"/>
    </w:p>
    <w:p w:rsidR="00617D3F" w:rsidRPr="00967C9D" w:rsidRDefault="00617D3F" w:rsidP="006C62F5">
      <w:pPr>
        <w:spacing w:line="360" w:lineRule="auto"/>
        <w:ind w:left="708"/>
        <w:jc w:val="both"/>
      </w:pPr>
      <w:r>
        <w:t xml:space="preserve">Tanto la exploración como la inclusión de información </w:t>
      </w:r>
      <w:r w:rsidR="00172D42">
        <w:t>está</w:t>
      </w:r>
      <w:r>
        <w:t xml:space="preserve"> limitada a unas entidades definidas.</w:t>
      </w:r>
    </w:p>
    <w:p w:rsidR="00617D3F" w:rsidRPr="00770728" w:rsidRDefault="00617D3F" w:rsidP="006C62F5">
      <w:pPr>
        <w:pStyle w:val="Ttulo2"/>
        <w:spacing w:line="360" w:lineRule="auto"/>
        <w:jc w:val="both"/>
      </w:pPr>
      <w:bookmarkStart w:id="12" w:name="_Toc499719170"/>
      <w:r>
        <w:t>Permisos</w:t>
      </w:r>
      <w:bookmarkEnd w:id="12"/>
    </w:p>
    <w:p w:rsidR="00617D3F" w:rsidRDefault="00676AA7" w:rsidP="006C62F5">
      <w:pPr>
        <w:pStyle w:val="Ttulo3"/>
        <w:numPr>
          <w:ilvl w:val="0"/>
          <w:numId w:val="1"/>
        </w:numPr>
        <w:spacing w:line="360" w:lineRule="auto"/>
        <w:jc w:val="both"/>
      </w:pPr>
      <w:bookmarkStart w:id="13" w:name="_Toc499719171"/>
      <w:r>
        <w:t>Activados</w:t>
      </w:r>
      <w:bookmarkEnd w:id="13"/>
    </w:p>
    <w:p w:rsidR="00D25A6A" w:rsidRPr="00967C9D" w:rsidRDefault="00D25A6A" w:rsidP="006C62F5">
      <w:pPr>
        <w:pStyle w:val="Prrafodelista"/>
        <w:spacing w:line="360" w:lineRule="auto"/>
        <w:jc w:val="both"/>
      </w:pPr>
      <w:r>
        <w:t xml:space="preserve">Las entidades que crearán nuevos bloques estarán definidas además de los validadores. Con lo cual no es necesario aplicar incentivos </w:t>
      </w:r>
    </w:p>
    <w:p w:rsidR="00967C9D" w:rsidRDefault="00676AA7" w:rsidP="006C62F5">
      <w:pPr>
        <w:pStyle w:val="Ttulo3"/>
        <w:numPr>
          <w:ilvl w:val="0"/>
          <w:numId w:val="1"/>
        </w:numPr>
        <w:spacing w:line="360" w:lineRule="auto"/>
        <w:jc w:val="both"/>
      </w:pPr>
      <w:bookmarkStart w:id="14" w:name="_Toc499719172"/>
      <w:r>
        <w:t>Desactivados</w:t>
      </w:r>
      <w:bookmarkEnd w:id="14"/>
    </w:p>
    <w:p w:rsidR="00D25A6A" w:rsidRDefault="00D25A6A" w:rsidP="006C62F5">
      <w:pPr>
        <w:pStyle w:val="Prrafodelista"/>
        <w:spacing w:line="360" w:lineRule="auto"/>
        <w:jc w:val="both"/>
      </w:pPr>
      <w:r>
        <w:t>Cualquier entidad puede participar en la creación de la cadena de bloques y en el proceso de validación los datos. Para incentivar la participación, se aplican recompensas por dicha creación y validación. Puesto que requiere altos costes computacionales.</w:t>
      </w:r>
    </w:p>
    <w:p w:rsidR="0049345A" w:rsidRDefault="0049345A" w:rsidP="006C62F5">
      <w:pPr>
        <w:spacing w:line="360" w:lineRule="auto"/>
        <w:jc w:val="both"/>
      </w:pPr>
    </w:p>
    <w:p w:rsidR="001F2CAB" w:rsidRPr="001F2CAB" w:rsidRDefault="001F2CAB" w:rsidP="006C62F5">
      <w:pPr>
        <w:spacing w:line="360" w:lineRule="auto"/>
        <w:jc w:val="both"/>
        <w:rPr>
          <w:color w:val="0070C0"/>
        </w:rPr>
      </w:pPr>
      <w:r>
        <w:rPr>
          <w:color w:val="0070C0"/>
        </w:rPr>
        <w:t xml:space="preserve">Muy completo y configurable, pero creo que el punto fuerte de verdad de esta tecnología </w:t>
      </w:r>
      <w:r w:rsidR="00373FE5">
        <w:rPr>
          <w:color w:val="0070C0"/>
        </w:rPr>
        <w:t>es mantener los permisos desactivados y con el acceso a datos públicos</w:t>
      </w:r>
      <w:r w:rsidR="00A949B1">
        <w:rPr>
          <w:color w:val="0070C0"/>
        </w:rPr>
        <w:t>,</w:t>
      </w:r>
      <w:r w:rsidR="00373FE5">
        <w:rPr>
          <w:color w:val="0070C0"/>
        </w:rPr>
        <w:t xml:space="preserve"> porque gracias a tener recompensas y ser transparente en cuanto a los datos</w:t>
      </w:r>
      <w:r w:rsidR="00A949B1">
        <w:rPr>
          <w:color w:val="0070C0"/>
        </w:rPr>
        <w:t>,</w:t>
      </w:r>
      <w:r w:rsidR="00373FE5">
        <w:rPr>
          <w:color w:val="0070C0"/>
        </w:rPr>
        <w:t xml:space="preserve"> </w:t>
      </w:r>
      <w:r w:rsidR="00A949B1">
        <w:rPr>
          <w:color w:val="0070C0"/>
        </w:rPr>
        <w:t>hace que incremente mucho más el poder computacional por la cantidad de gente que se une, que la que puede recabar cualquier empresa.</w:t>
      </w:r>
    </w:p>
    <w:p w:rsidR="006C62F5" w:rsidRDefault="006C62F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499719173"/>
      <w:r>
        <w:br w:type="page"/>
      </w:r>
    </w:p>
    <w:p w:rsidR="0049345A" w:rsidRDefault="0049345A" w:rsidP="006C62F5">
      <w:pPr>
        <w:pStyle w:val="Ttulo1"/>
        <w:spacing w:line="360" w:lineRule="auto"/>
        <w:jc w:val="both"/>
      </w:pPr>
      <w:r>
        <w:lastRenderedPageBreak/>
        <w:t>Conclusiones</w:t>
      </w:r>
      <w:bookmarkEnd w:id="15"/>
    </w:p>
    <w:p w:rsidR="0049345A" w:rsidRDefault="00C03E10" w:rsidP="006C62F5">
      <w:pPr>
        <w:spacing w:line="360" w:lineRule="auto"/>
        <w:jc w:val="both"/>
      </w:pPr>
      <w:r>
        <w:t xml:space="preserve">Este nuevo sistema de base de datos </w:t>
      </w:r>
      <w:r w:rsidR="00EE5598">
        <w:t xml:space="preserve">es la próxima evolución que todos los sistemas van a acabar implementado, puesto que ya no hay que estar dependiendo de la confianza de un tercero y con esto me refiero </w:t>
      </w:r>
      <w:r w:rsidR="00281220">
        <w:t>a ámbitos como: Votaciones, Transacciones de cualquier tipo, servicios de comunicaciones, de almacenamiento de datos</w:t>
      </w:r>
      <w:r w:rsidR="0084234B">
        <w:t xml:space="preserve">, </w:t>
      </w:r>
      <w:proofErr w:type="spellStart"/>
      <w:r w:rsidR="0084234B">
        <w:t>etc</w:t>
      </w:r>
      <w:proofErr w:type="spellEnd"/>
      <w:r w:rsidR="0084234B">
        <w:t>…</w:t>
      </w:r>
    </w:p>
    <w:p w:rsidR="00A7082B" w:rsidRDefault="009E0140" w:rsidP="006C62F5">
      <w:pPr>
        <w:spacing w:line="360" w:lineRule="auto"/>
        <w:jc w:val="both"/>
      </w:pPr>
      <w:r>
        <w:t xml:space="preserve">Porque a ver… ¿A quien no le gusta que en cuanto se le acabe los </w:t>
      </w:r>
      <w:r w:rsidR="004D3603">
        <w:t>Petit-</w:t>
      </w:r>
      <w:proofErr w:type="spellStart"/>
      <w:r w:rsidR="004D3603">
        <w:t>suisse</w:t>
      </w:r>
      <w:proofErr w:type="spellEnd"/>
      <w:r w:rsidR="004D3603">
        <w:t xml:space="preserve"> a la nevera</w:t>
      </w:r>
      <w:r w:rsidR="00A7082B">
        <w:t xml:space="preserve"> se</w:t>
      </w:r>
      <w:r w:rsidR="004D3603">
        <w:t xml:space="preserve"> los </w:t>
      </w:r>
      <w:r w:rsidR="00A7082B">
        <w:t>encargue</w:t>
      </w:r>
      <w:r w:rsidR="004D3603">
        <w:t xml:space="preserve"> directamente a la tienda y te los traiga en un dron y con los pagos automatizados?</w:t>
      </w:r>
    </w:p>
    <w:p w:rsidR="00A7082B" w:rsidRDefault="00A7082B" w:rsidP="006C62F5">
      <w:pPr>
        <w:pStyle w:val="Ttulo2"/>
        <w:numPr>
          <w:ilvl w:val="0"/>
          <w:numId w:val="1"/>
        </w:numPr>
        <w:spacing w:line="360" w:lineRule="auto"/>
      </w:pPr>
      <w:bookmarkStart w:id="16" w:name="_Toc499719174"/>
      <w:r>
        <w:t>Seguro</w:t>
      </w:r>
      <w:bookmarkEnd w:id="16"/>
    </w:p>
    <w:p w:rsidR="00703BC5" w:rsidRPr="00703BC5" w:rsidRDefault="00472AE0" w:rsidP="006C62F5">
      <w:pPr>
        <w:spacing w:line="360" w:lineRule="auto"/>
        <w:ind w:left="708"/>
      </w:pPr>
      <w:r>
        <w:t>Todo</w:t>
      </w:r>
      <w:r w:rsidR="00000E2A">
        <w:t>s los datos encriptados y</w:t>
      </w:r>
      <w:r>
        <w:t xml:space="preserve"> validado</w:t>
      </w:r>
      <w:r w:rsidR="00000E2A">
        <w:t>s</w:t>
      </w:r>
      <w:r>
        <w:t xml:space="preserve"> continuamente por redes de equipos compitiendo por ser los más potentes y llevarse la</w:t>
      </w:r>
      <w:r w:rsidR="00000E2A">
        <w:t>s máximas recompensas por aportar el servicio.</w:t>
      </w:r>
    </w:p>
    <w:p w:rsidR="00703BC5" w:rsidRDefault="00A7082B" w:rsidP="006C62F5">
      <w:pPr>
        <w:pStyle w:val="Ttulo2"/>
        <w:numPr>
          <w:ilvl w:val="0"/>
          <w:numId w:val="1"/>
        </w:numPr>
        <w:spacing w:line="360" w:lineRule="auto"/>
      </w:pPr>
      <w:bookmarkStart w:id="17" w:name="_Toc499719175"/>
      <w:r>
        <w:t>Distribuido</w:t>
      </w:r>
      <w:bookmarkEnd w:id="17"/>
    </w:p>
    <w:p w:rsidR="00703BC5" w:rsidRPr="00703BC5" w:rsidRDefault="00000E2A" w:rsidP="006C62F5">
      <w:pPr>
        <w:spacing w:line="360" w:lineRule="auto"/>
        <w:ind w:left="708"/>
      </w:pPr>
      <w:r>
        <w:t xml:space="preserve">Con una copia completa por cada nodo de la base de datos para </w:t>
      </w:r>
      <w:r w:rsidR="00A13DF7">
        <w:t>mejorar las velocidades y la estabilidad de los datos</w:t>
      </w:r>
    </w:p>
    <w:p w:rsidR="00703BC5" w:rsidRDefault="00703BC5" w:rsidP="006C62F5">
      <w:pPr>
        <w:pStyle w:val="Ttulo2"/>
        <w:numPr>
          <w:ilvl w:val="0"/>
          <w:numId w:val="1"/>
        </w:numPr>
        <w:spacing w:line="360" w:lineRule="auto"/>
      </w:pPr>
      <w:bookmarkStart w:id="18" w:name="_Toc499719176"/>
      <w:r>
        <w:t>Barato</w:t>
      </w:r>
      <w:bookmarkEnd w:id="18"/>
    </w:p>
    <w:p w:rsidR="00703BC5" w:rsidRPr="00703BC5" w:rsidRDefault="00A13DF7" w:rsidP="006C62F5">
      <w:pPr>
        <w:spacing w:line="360" w:lineRule="auto"/>
        <w:ind w:left="708"/>
      </w:pPr>
      <w:r>
        <w:t>Diseñar un software que interactúe con este sistema y lanzarlo a la red.</w:t>
      </w:r>
    </w:p>
    <w:p w:rsidR="00703BC5" w:rsidRDefault="0084234B" w:rsidP="006C62F5">
      <w:pPr>
        <w:pStyle w:val="Ttulo2"/>
        <w:numPr>
          <w:ilvl w:val="0"/>
          <w:numId w:val="1"/>
        </w:numPr>
        <w:spacing w:line="360" w:lineRule="auto"/>
      </w:pPr>
      <w:bookmarkStart w:id="19" w:name="_Toc499719177"/>
      <w:r>
        <w:t>Abierto</w:t>
      </w:r>
      <w:bookmarkEnd w:id="19"/>
    </w:p>
    <w:p w:rsidR="000271CE" w:rsidRDefault="00A13DF7" w:rsidP="006C62F5">
      <w:pPr>
        <w:spacing w:line="360" w:lineRule="auto"/>
        <w:ind w:left="708"/>
      </w:pPr>
      <w:r>
        <w:t xml:space="preserve">Todo el mundo puede diseñar su propio blockchain </w:t>
      </w:r>
      <w:r w:rsidR="00F713A8">
        <w:t>y configurarlo tanto de una forma transparente como privada</w:t>
      </w:r>
    </w:p>
    <w:p w:rsidR="000271CE" w:rsidRPr="000271CE" w:rsidRDefault="000271CE" w:rsidP="000271CE"/>
    <w:p w:rsidR="00E61192" w:rsidRDefault="007C563A" w:rsidP="000271CE">
      <w:pPr>
        <w:pStyle w:val="Ttulo1"/>
      </w:pPr>
      <w:r>
        <w:t>Apreciación personal sobre el tema</w:t>
      </w:r>
    </w:p>
    <w:p w:rsidR="007C563A" w:rsidRDefault="00B71279" w:rsidP="007C563A">
      <w:r>
        <w:t xml:space="preserve">Es un tema para mi gusto muy complicado, </w:t>
      </w:r>
      <w:r w:rsidR="00E06C3D">
        <w:t xml:space="preserve">debido a que es un tema del cual la información es muy dispersa y de explicaciones ambiguas, por </w:t>
      </w:r>
      <w:bookmarkStart w:id="20" w:name="_GoBack"/>
      <w:bookmarkEnd w:id="20"/>
      <w:r w:rsidR="00E06C3D">
        <w:t>ello hay que buscar much</w:t>
      </w:r>
      <w:r w:rsidR="008C390E">
        <w:t>a</w:t>
      </w:r>
      <w:r w:rsidR="00E06C3D">
        <w:t xml:space="preserve"> información </w:t>
      </w:r>
      <w:r w:rsidR="008C390E">
        <w:t>para entenderlo con precisión.</w:t>
      </w:r>
    </w:p>
    <w:p w:rsidR="008C390E" w:rsidRPr="007C563A" w:rsidRDefault="008C390E" w:rsidP="007C563A">
      <w:r>
        <w:t>Pero la me gusta mucho y es entretenido.</w:t>
      </w:r>
    </w:p>
    <w:p w:rsidR="007C563A" w:rsidRPr="007C563A" w:rsidRDefault="007C563A" w:rsidP="007C563A"/>
    <w:sectPr w:rsidR="007C563A" w:rsidRPr="007C563A" w:rsidSect="00E20DF8">
      <w:headerReference w:type="default" r:id="rId15"/>
      <w:footerReference w:type="default" r:id="rId16"/>
      <w:pgSz w:w="11906" w:h="16838" w:code="9"/>
      <w:pgMar w:top="1701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C1D" w:rsidRDefault="00FA5C1D" w:rsidP="00315B53">
      <w:r>
        <w:separator/>
      </w:r>
    </w:p>
  </w:endnote>
  <w:endnote w:type="continuationSeparator" w:id="0">
    <w:p w:rsidR="00FA5C1D" w:rsidRDefault="00FA5C1D" w:rsidP="003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378038"/>
      <w:docPartObj>
        <w:docPartGallery w:val="Page Numbers (Bottom of Page)"/>
        <w:docPartUnique/>
      </w:docPartObj>
    </w:sdtPr>
    <w:sdtContent>
      <w:p w:rsidR="001F2CAB" w:rsidRDefault="001F2CA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2CAB" w:rsidRDefault="001F2CA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F0506" w:rsidRPr="00DF050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1F2CAB" w:rsidRDefault="001F2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F0506" w:rsidRPr="00DF0506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C1D" w:rsidRDefault="00FA5C1D" w:rsidP="00315B53">
      <w:r>
        <w:separator/>
      </w:r>
    </w:p>
  </w:footnote>
  <w:footnote w:type="continuationSeparator" w:id="0">
    <w:p w:rsidR="00FA5C1D" w:rsidRDefault="00FA5C1D" w:rsidP="0031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1A0" w:rsidRDefault="007231A0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7BD1E262E090473D88C788A6A4BB60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B3243">
          <w:rPr>
            <w:color w:val="4472C4" w:themeColor="accent1"/>
          </w:rPr>
          <w:t>El Blockchain – Sistemas informáticos (1ªeva)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1C6D414F77884E4A808DBD20A246B8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Eric Moros</w:t>
        </w:r>
        <w:r w:rsidR="000B3243">
          <w:rPr>
            <w:color w:val="4472C4" w:themeColor="accent1"/>
          </w:rPr>
          <w:t xml:space="preserve"> Pérez</w:t>
        </w:r>
      </w:sdtContent>
    </w:sdt>
  </w:p>
  <w:p w:rsidR="007231A0" w:rsidRDefault="007231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79C"/>
    <w:multiLevelType w:val="hybridMultilevel"/>
    <w:tmpl w:val="7054D4AC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F3A"/>
    <w:multiLevelType w:val="hybridMultilevel"/>
    <w:tmpl w:val="F7D8E4F2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8"/>
    <w:rsid w:val="00000E2A"/>
    <w:rsid w:val="000271CE"/>
    <w:rsid w:val="00033A0C"/>
    <w:rsid w:val="00046096"/>
    <w:rsid w:val="0007192B"/>
    <w:rsid w:val="0007480D"/>
    <w:rsid w:val="00085F86"/>
    <w:rsid w:val="00094F52"/>
    <w:rsid w:val="000A02D6"/>
    <w:rsid w:val="000B0BA2"/>
    <w:rsid w:val="000B2F1D"/>
    <w:rsid w:val="000B3243"/>
    <w:rsid w:val="000C66DF"/>
    <w:rsid w:val="000E56CC"/>
    <w:rsid w:val="000F0536"/>
    <w:rsid w:val="000F2EA4"/>
    <w:rsid w:val="000F57B5"/>
    <w:rsid w:val="000F6435"/>
    <w:rsid w:val="00103FAF"/>
    <w:rsid w:val="00114DE7"/>
    <w:rsid w:val="00135A96"/>
    <w:rsid w:val="001464CA"/>
    <w:rsid w:val="00157675"/>
    <w:rsid w:val="00163608"/>
    <w:rsid w:val="00166FDF"/>
    <w:rsid w:val="00172D42"/>
    <w:rsid w:val="001B3CC3"/>
    <w:rsid w:val="001C007B"/>
    <w:rsid w:val="001F2CAB"/>
    <w:rsid w:val="001F3ADC"/>
    <w:rsid w:val="001F51C2"/>
    <w:rsid w:val="00210100"/>
    <w:rsid w:val="002251BC"/>
    <w:rsid w:val="00235297"/>
    <w:rsid w:val="00251D31"/>
    <w:rsid w:val="002571A4"/>
    <w:rsid w:val="00281220"/>
    <w:rsid w:val="00296B0C"/>
    <w:rsid w:val="002A6A67"/>
    <w:rsid w:val="002A7254"/>
    <w:rsid w:val="002B4834"/>
    <w:rsid w:val="002B7A41"/>
    <w:rsid w:val="002C1C57"/>
    <w:rsid w:val="002F0E44"/>
    <w:rsid w:val="002F6AFF"/>
    <w:rsid w:val="00315B53"/>
    <w:rsid w:val="00351112"/>
    <w:rsid w:val="003657F7"/>
    <w:rsid w:val="00373FE5"/>
    <w:rsid w:val="0037447B"/>
    <w:rsid w:val="00374E26"/>
    <w:rsid w:val="003806F4"/>
    <w:rsid w:val="00395C6D"/>
    <w:rsid w:val="003A7E45"/>
    <w:rsid w:val="003B6976"/>
    <w:rsid w:val="003C0244"/>
    <w:rsid w:val="003C4D20"/>
    <w:rsid w:val="00414E12"/>
    <w:rsid w:val="004614E6"/>
    <w:rsid w:val="00472AE0"/>
    <w:rsid w:val="00481770"/>
    <w:rsid w:val="0049345A"/>
    <w:rsid w:val="004B39B3"/>
    <w:rsid w:val="004B722C"/>
    <w:rsid w:val="004C3B47"/>
    <w:rsid w:val="004D3603"/>
    <w:rsid w:val="004E0E8D"/>
    <w:rsid w:val="004E3491"/>
    <w:rsid w:val="005026B5"/>
    <w:rsid w:val="00515CCB"/>
    <w:rsid w:val="0054785C"/>
    <w:rsid w:val="005842EB"/>
    <w:rsid w:val="005A02A8"/>
    <w:rsid w:val="005D3E5F"/>
    <w:rsid w:val="005E2AD0"/>
    <w:rsid w:val="005F5C23"/>
    <w:rsid w:val="00617D3F"/>
    <w:rsid w:val="00620CE8"/>
    <w:rsid w:val="00623D3E"/>
    <w:rsid w:val="006473C2"/>
    <w:rsid w:val="00676AA7"/>
    <w:rsid w:val="006806B2"/>
    <w:rsid w:val="006B2EBE"/>
    <w:rsid w:val="006B5996"/>
    <w:rsid w:val="006C0206"/>
    <w:rsid w:val="006C0BE9"/>
    <w:rsid w:val="006C62F5"/>
    <w:rsid w:val="006D2601"/>
    <w:rsid w:val="006E39EF"/>
    <w:rsid w:val="0070220C"/>
    <w:rsid w:val="00703BC5"/>
    <w:rsid w:val="007138AA"/>
    <w:rsid w:val="00717C9D"/>
    <w:rsid w:val="007231A0"/>
    <w:rsid w:val="00762738"/>
    <w:rsid w:val="00770728"/>
    <w:rsid w:val="00771AA0"/>
    <w:rsid w:val="00772BAF"/>
    <w:rsid w:val="007973F1"/>
    <w:rsid w:val="007C07A3"/>
    <w:rsid w:val="007C563A"/>
    <w:rsid w:val="007F5ECA"/>
    <w:rsid w:val="007F765F"/>
    <w:rsid w:val="00822601"/>
    <w:rsid w:val="00825B28"/>
    <w:rsid w:val="008279D1"/>
    <w:rsid w:val="0084234B"/>
    <w:rsid w:val="0085737B"/>
    <w:rsid w:val="00886C45"/>
    <w:rsid w:val="00893FE5"/>
    <w:rsid w:val="008A05DA"/>
    <w:rsid w:val="008C1114"/>
    <w:rsid w:val="008C390E"/>
    <w:rsid w:val="008E2F62"/>
    <w:rsid w:val="00902699"/>
    <w:rsid w:val="00913E5C"/>
    <w:rsid w:val="0095171C"/>
    <w:rsid w:val="0096364B"/>
    <w:rsid w:val="00967C9D"/>
    <w:rsid w:val="0097596C"/>
    <w:rsid w:val="009B713F"/>
    <w:rsid w:val="009C137C"/>
    <w:rsid w:val="009D2EFB"/>
    <w:rsid w:val="009E0140"/>
    <w:rsid w:val="009E07E5"/>
    <w:rsid w:val="00A13DF7"/>
    <w:rsid w:val="00A46EDB"/>
    <w:rsid w:val="00A7082B"/>
    <w:rsid w:val="00A949B1"/>
    <w:rsid w:val="00AB3095"/>
    <w:rsid w:val="00AD09EB"/>
    <w:rsid w:val="00AD17E2"/>
    <w:rsid w:val="00AD652E"/>
    <w:rsid w:val="00AE4760"/>
    <w:rsid w:val="00B339D8"/>
    <w:rsid w:val="00B36C59"/>
    <w:rsid w:val="00B71279"/>
    <w:rsid w:val="00B84D41"/>
    <w:rsid w:val="00B85BC1"/>
    <w:rsid w:val="00B919D7"/>
    <w:rsid w:val="00B9668A"/>
    <w:rsid w:val="00BA19CB"/>
    <w:rsid w:val="00BA407A"/>
    <w:rsid w:val="00BB3BCE"/>
    <w:rsid w:val="00BB54E3"/>
    <w:rsid w:val="00BE511B"/>
    <w:rsid w:val="00C03E10"/>
    <w:rsid w:val="00C12F76"/>
    <w:rsid w:val="00C14D01"/>
    <w:rsid w:val="00C20B70"/>
    <w:rsid w:val="00C80B9B"/>
    <w:rsid w:val="00CA0EE9"/>
    <w:rsid w:val="00CC084E"/>
    <w:rsid w:val="00CC1EBF"/>
    <w:rsid w:val="00CF32BA"/>
    <w:rsid w:val="00CF66D4"/>
    <w:rsid w:val="00D04B49"/>
    <w:rsid w:val="00D25A6A"/>
    <w:rsid w:val="00D32717"/>
    <w:rsid w:val="00D413B1"/>
    <w:rsid w:val="00D4774E"/>
    <w:rsid w:val="00D67762"/>
    <w:rsid w:val="00D70196"/>
    <w:rsid w:val="00D7701E"/>
    <w:rsid w:val="00DB7221"/>
    <w:rsid w:val="00DD2365"/>
    <w:rsid w:val="00DF0506"/>
    <w:rsid w:val="00DF1623"/>
    <w:rsid w:val="00DF32AD"/>
    <w:rsid w:val="00DF3674"/>
    <w:rsid w:val="00E04E6F"/>
    <w:rsid w:val="00E06C3D"/>
    <w:rsid w:val="00E074C9"/>
    <w:rsid w:val="00E20DF8"/>
    <w:rsid w:val="00E25087"/>
    <w:rsid w:val="00E43D12"/>
    <w:rsid w:val="00E44835"/>
    <w:rsid w:val="00E61192"/>
    <w:rsid w:val="00EA0E1D"/>
    <w:rsid w:val="00ED342F"/>
    <w:rsid w:val="00EE462C"/>
    <w:rsid w:val="00EE5598"/>
    <w:rsid w:val="00EE64FF"/>
    <w:rsid w:val="00EF1C06"/>
    <w:rsid w:val="00F050AD"/>
    <w:rsid w:val="00F27B38"/>
    <w:rsid w:val="00F51C99"/>
    <w:rsid w:val="00F713A8"/>
    <w:rsid w:val="00FA5C1D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B82D4"/>
  <w15:chartTrackingRefBased/>
  <w15:docId w15:val="{38AEE051-3B8A-4685-AAF1-47B9DB3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3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3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6364B"/>
  </w:style>
  <w:style w:type="paragraph" w:styleId="TtuloTDC">
    <w:name w:val="TOC Heading"/>
    <w:basedOn w:val="Ttulo1"/>
    <w:next w:val="Normal"/>
    <w:uiPriority w:val="39"/>
    <w:unhideWhenUsed/>
    <w:qFormat/>
    <w:rsid w:val="00D7019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1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1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5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6B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A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17D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17D3F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54785C"/>
    <w:rPr>
      <w:color w:val="808080"/>
      <w:shd w:val="clear" w:color="auto" w:fill="E6E6E6"/>
    </w:rPr>
  </w:style>
  <w:style w:type="character" w:customStyle="1" w:styleId="tgc">
    <w:name w:val="_tgc"/>
    <w:basedOn w:val="Fuentedeprrafopredeter"/>
    <w:rsid w:val="0097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blema_de_los_generales_bizantinos" TargetMode="External"/><Relationship Id="rId13" Type="http://schemas.openxmlformats.org/officeDocument/2006/relationships/hyperlink" Target="https://blockchain.info/es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bit2me.com/es/que-es-cadena-de-bloques-blockchain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1E262E090473D88C788A6A4BB6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9D7EA-D3AA-4DD0-B80E-65C266F9A4B8}"/>
      </w:docPartPr>
      <w:docPartBody>
        <w:p w:rsidR="00000000" w:rsidRDefault="0042148D" w:rsidP="0042148D">
          <w:pPr>
            <w:pStyle w:val="7BD1E262E090473D88C788A6A4BB607C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1C6D414F77884E4A808DBD20A246B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D207A-CF55-45EA-8F40-966B572BA7C7}"/>
      </w:docPartPr>
      <w:docPartBody>
        <w:p w:rsidR="00000000" w:rsidRDefault="0042148D" w:rsidP="0042148D">
          <w:pPr>
            <w:pStyle w:val="1C6D414F77884E4A808DBD20A246B87A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8D"/>
    <w:rsid w:val="0042148D"/>
    <w:rsid w:val="007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D1E262E090473D88C788A6A4BB607C">
    <w:name w:val="7BD1E262E090473D88C788A6A4BB607C"/>
    <w:rsid w:val="0042148D"/>
  </w:style>
  <w:style w:type="paragraph" w:customStyle="1" w:styleId="1C6D414F77884E4A808DBD20A246B87A">
    <w:name w:val="1C6D414F77884E4A808DBD20A246B87A"/>
    <w:rsid w:val="00421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blogbit2me</b:Tag>
    <b:SourceType>InternetSite</b:SourceType>
    <b:Guid>{6A64E67E-D905-48DB-9C3C-7E09C760F404}</b:Guid>
    <b:Title>bit2me</b:Title>
    <b:Year>2017</b:Year>
    <b:Month>Noviembre</b:Month>
    <b:Day>19</b:Day>
    <b:URL>http://blog.bit2me.com/es/</b:URL>
    <b:RefOrder>1</b:RefOrder>
  </b:Source>
  <b:Source>
    <b:Tag>esw17</b:Tag>
    <b:SourceType>InternetSite</b:SourceType>
    <b:Guid>{E9F1E495-FC3B-4CD7-86FC-54B1DDCCECE0}</b:Guid>
    <b:Title>es.wikipedia.org</b:Title>
    <b:Year>2017</b:Year>
    <b:Month>11</b:Month>
    <b:Day>26</b:Day>
    <b:URL>https://es.wikipedia.org/wiki/Problema_de_los_generales_bizantinos</b:URL>
    <b:RefOrder>2</b:RefOrder>
  </b:Source>
  <b:Source>
    <b:Tag>sli17</b:Tag>
    <b:SourceType>InternetSite</b:SourceType>
    <b:Guid>{B5EBC30E-1CEB-40E8-8D87-71498452F5EF}</b:Guid>
    <b:Title>slideshare.net </b:Title>
    <b:Year>2017</b:Year>
    <b:Month>11</b:Month>
    <b:Day>28</b:Day>
    <b:URL>https://www.slideshare.net/boolberry/boolberry-reduces-blockchain-bloat</b:URL>
    <b:RefOrder>3</b:RefOrder>
  </b:Source>
  <b:Source>
    <b:Tag>And17</b:Tag>
    <b:SourceType>InternetSite</b:SourceType>
    <b:Guid>{5C822A44-91AB-4550-B6B6-AE5475462D30}</b:Guid>
    <b:Author>
      <b:Author>
        <b:NameList>
          <b:Person>
            <b:Last>Brownworth</b:Last>
            <b:First>Anders</b:First>
          </b:Person>
        </b:NameList>
      </b:Author>
    </b:Author>
    <b:Title>Blockchain Demo</b:Title>
    <b:Year>2017</b:Year>
    <b:Month>11</b:Month>
    <b:Day>28</b:Day>
    <b:URL>https://anders.com/blockchain/</b:URL>
    <b:RefOrder>4</b:RefOrder>
  </b:Source>
  <b:Source>
    <b:Tag>Blo17</b:Tag>
    <b:SourceType>InternetSite</b:SourceType>
    <b:Guid>{2E65D9CE-79BE-4C27-AEAD-5FE5B1846928}</b:Guid>
    <b:Title>Blockchain.info</b:Title>
    <b:Year>2017</b:Year>
    <b:Month>11</b:Month>
    <b:Day>30</b:Day>
    <b:URL>https://blockchain.info/es</b:URL>
    <b:RefOrder>5</b:RefOrder>
  </b:Source>
  <b:Source>
    <b:Tag>wik17</b:Tag>
    <b:SourceType>InternetSite</b:SourceType>
    <b:Guid>{3273E29F-F9B9-4F14-93A1-35D9494FF55B}</b:Guid>
    <b:Title>wikipedia.org</b:Title>
    <b:Year>2017</b:Year>
    <b:Month>11</b:Month>
    <b:Day>30</b:Day>
    <b:URL>https://es.wikipedia.org/wiki/Cadena_de_bloques</b:URL>
    <b:RefOrder>6</b:RefOrder>
  </b:Source>
  <b:Source>
    <b:Tag>Bit17</b:Tag>
    <b:SourceType>InternetSite</b:SourceType>
    <b:Guid>{4234D1E4-7BF0-4DE4-BCCC-20557B9190B6}</b:Guid>
    <b:Title>Bitcoin.org</b:Title>
    <b:Year>2017</b:Year>
    <b:Month>11</b:Month>
    <b:Day>30</b:Day>
    <b:URL>https://bitcoin.org/es/faq</b:URL>
    <b:RefOrder>7</b:RefOrder>
  </b:Source>
  <b:Source>
    <b:Tag>web17</b:Tag>
    <b:SourceType>InternetSite</b:SourceType>
    <b:Guid>{CEC4429A-F5E9-4504-BD8F-33EC87979D4F}</b:Guid>
    <b:InternetSiteTitle>web.ua.es</b:InternetSiteTitle>
    <b:Year>2017</b:Year>
    <b:Month>11</b:Month>
    <b:Day>30</b:Day>
    <b:URL>https://web.ua.es/en/recsi2014/documentos/papers/bitcoins-y-el-problema-de-los-generales-bizantinos.pdf</b:URL>
    <b:RefOrder>8</b:RefOrder>
  </b:Source>
</b:Sources>
</file>

<file path=customXml/itemProps1.xml><?xml version="1.0" encoding="utf-8"?>
<ds:datastoreItem xmlns:ds="http://schemas.openxmlformats.org/officeDocument/2006/customXml" ds:itemID="{591477F6-A3AC-4CA3-9898-978E8B47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Blockchain – Sistemas informáticos (1ªeva)</dc:title>
  <dc:subject/>
  <dc:creator>Eric Moros Pérez</dc:creator>
  <cp:keywords/>
  <dc:description/>
  <cp:lastModifiedBy>Eric Moros</cp:lastModifiedBy>
  <cp:revision>22</cp:revision>
  <cp:lastPrinted>2017-11-30T22:59:00Z</cp:lastPrinted>
  <dcterms:created xsi:type="dcterms:W3CDTF">2017-11-19T11:44:00Z</dcterms:created>
  <dcterms:modified xsi:type="dcterms:W3CDTF">2017-11-30T23:01:00Z</dcterms:modified>
</cp:coreProperties>
</file>