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7DFDF" w14:textId="77777777" w:rsidR="005F767B" w:rsidRPr="001C1868" w:rsidRDefault="002530EE">
      <w:pPr>
        <w:pStyle w:val="NormalWeb"/>
        <w:jc w:val="center"/>
        <w:rPr>
          <w:bCs/>
          <w:color w:val="000000"/>
          <w:sz w:val="28"/>
          <w:szCs w:val="28"/>
        </w:rPr>
      </w:pPr>
      <w:r w:rsidRPr="001C1868">
        <w:rPr>
          <w:bCs/>
          <w:color w:val="000000"/>
          <w:sz w:val="28"/>
          <w:szCs w:val="28"/>
        </w:rPr>
        <w:t>Augmented Reality Game</w:t>
      </w:r>
    </w:p>
    <w:p w14:paraId="56B44B4C" w14:textId="04C577A7" w:rsidR="005F767B" w:rsidRPr="001C1868" w:rsidRDefault="00F03848">
      <w:pPr>
        <w:pStyle w:val="NormalWeb"/>
        <w:jc w:val="center"/>
        <w:rPr>
          <w:bCs/>
          <w:color w:val="000000"/>
          <w:sz w:val="28"/>
          <w:szCs w:val="28"/>
        </w:rPr>
      </w:pPr>
      <w:r>
        <w:rPr>
          <w:bCs/>
          <w:color w:val="000000"/>
          <w:sz w:val="28"/>
          <w:szCs w:val="28"/>
        </w:rPr>
        <w:t>Project Management Plan</w:t>
      </w:r>
    </w:p>
    <w:p w14:paraId="5DB981EB" w14:textId="77777777" w:rsidR="005F767B" w:rsidRPr="001C1868" w:rsidRDefault="002530EE">
      <w:pPr>
        <w:pStyle w:val="NormalWeb"/>
        <w:jc w:val="center"/>
        <w:rPr>
          <w:bCs/>
          <w:color w:val="000000"/>
          <w:sz w:val="28"/>
          <w:szCs w:val="28"/>
        </w:rPr>
      </w:pPr>
      <w:r w:rsidRPr="001C1868">
        <w:rPr>
          <w:bCs/>
          <w:color w:val="000000"/>
          <w:sz w:val="28"/>
          <w:szCs w:val="28"/>
        </w:rPr>
        <w:t>COP 4331C, Fall, 2015</w:t>
      </w:r>
    </w:p>
    <w:p w14:paraId="30B9F002" w14:textId="77777777" w:rsidR="005F767B" w:rsidRPr="001C1868" w:rsidRDefault="005F767B">
      <w:pPr>
        <w:rPr>
          <w:rFonts w:ascii="Times New Roman" w:hAnsi="Times New Roman" w:cs="Times New Roman"/>
        </w:rPr>
      </w:pPr>
    </w:p>
    <w:p w14:paraId="68395C2F" w14:textId="77777777" w:rsidR="005F767B" w:rsidRPr="001C1868" w:rsidRDefault="002530EE">
      <w:pPr>
        <w:rPr>
          <w:rFonts w:ascii="Times New Roman" w:hAnsi="Times New Roman" w:cs="Times New Roman"/>
        </w:rPr>
      </w:pPr>
      <w:r w:rsidRPr="001C1868">
        <w:rPr>
          <w:rFonts w:ascii="Times New Roman" w:hAnsi="Times New Roman" w:cs="Times New Roman"/>
        </w:rPr>
        <w:t>Team Name: Project Pals</w:t>
      </w:r>
    </w:p>
    <w:p w14:paraId="7B9260A5" w14:textId="77777777" w:rsidR="005F767B" w:rsidRPr="001C1868" w:rsidRDefault="002530EE">
      <w:pPr>
        <w:rPr>
          <w:rFonts w:ascii="Times New Roman" w:hAnsi="Times New Roman" w:cs="Times New Roman"/>
        </w:rPr>
      </w:pPr>
      <w:r w:rsidRPr="001C1868">
        <w:rPr>
          <w:rFonts w:ascii="Times New Roman" w:hAnsi="Times New Roman" w:cs="Times New Roman"/>
        </w:rPr>
        <w:t>Team Members:</w:t>
      </w:r>
    </w:p>
    <w:p w14:paraId="39929786"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Eric Peralli - Eric.peralli@gmail.com</w:t>
      </w:r>
    </w:p>
    <w:p w14:paraId="47CBB3A4"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Connor Heckman – Connor.heckman@me.com</w:t>
      </w:r>
    </w:p>
    <w:p w14:paraId="6CB76AC0" w14:textId="77777777" w:rsidR="005F767B" w:rsidRPr="001C1868" w:rsidRDefault="002530EE">
      <w:pPr>
        <w:pStyle w:val="ListParagraph"/>
        <w:numPr>
          <w:ilvl w:val="0"/>
          <w:numId w:val="2"/>
        </w:numPr>
        <w:rPr>
          <w:rFonts w:ascii="Times New Roman" w:hAnsi="Times New Roman" w:cs="Times New Roman"/>
        </w:rPr>
      </w:pPr>
      <w:r w:rsidRPr="001C1868">
        <w:rPr>
          <w:rFonts w:ascii="Times New Roman" w:hAnsi="Times New Roman" w:cs="Times New Roman"/>
        </w:rPr>
        <w:t>Clayton Cuteri – Cuteri.clayton@knights.ucf.edu</w:t>
      </w:r>
    </w:p>
    <w:p w14:paraId="53872F3A" w14:textId="77777777" w:rsidR="005F767B" w:rsidRPr="001C1868" w:rsidRDefault="005F767B">
      <w:pPr>
        <w:rPr>
          <w:rFonts w:ascii="Times New Roman" w:hAnsi="Times New Roman" w:cs="Times New Roman"/>
        </w:rPr>
      </w:pPr>
    </w:p>
    <w:tbl>
      <w:tblPr>
        <w:tblStyle w:val="TableGrid"/>
        <w:tblW w:w="8936" w:type="dxa"/>
        <w:tblInd w:w="0" w:type="dxa"/>
        <w:tblLook w:val="04A0" w:firstRow="1" w:lastRow="0" w:firstColumn="1" w:lastColumn="0" w:noHBand="0" w:noVBand="1"/>
      </w:tblPr>
      <w:tblGrid>
        <w:gridCol w:w="2234"/>
        <w:gridCol w:w="2234"/>
        <w:gridCol w:w="2234"/>
        <w:gridCol w:w="2234"/>
      </w:tblGrid>
      <w:tr w:rsidR="005F767B" w:rsidRPr="001C1868" w14:paraId="19175A24" w14:textId="77777777" w:rsidTr="00B01244">
        <w:trPr>
          <w:trHeight w:val="314"/>
        </w:trPr>
        <w:tc>
          <w:tcPr>
            <w:tcW w:w="2234" w:type="dxa"/>
            <w:tcBorders>
              <w:top w:val="single" w:sz="4" w:space="0" w:color="auto"/>
              <w:left w:val="single" w:sz="4" w:space="0" w:color="auto"/>
              <w:bottom w:val="single" w:sz="4" w:space="0" w:color="auto"/>
              <w:right w:val="single" w:sz="4" w:space="0" w:color="auto"/>
            </w:tcBorders>
            <w:hideMark/>
          </w:tcPr>
          <w:p w14:paraId="042B9812"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Version</w:t>
            </w:r>
          </w:p>
        </w:tc>
        <w:tc>
          <w:tcPr>
            <w:tcW w:w="2234" w:type="dxa"/>
            <w:tcBorders>
              <w:top w:val="single" w:sz="4" w:space="0" w:color="auto"/>
              <w:left w:val="single" w:sz="4" w:space="0" w:color="auto"/>
              <w:bottom w:val="single" w:sz="4" w:space="0" w:color="auto"/>
              <w:right w:val="single" w:sz="4" w:space="0" w:color="auto"/>
            </w:tcBorders>
            <w:hideMark/>
          </w:tcPr>
          <w:p w14:paraId="17758F68"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Date</w:t>
            </w:r>
          </w:p>
        </w:tc>
        <w:tc>
          <w:tcPr>
            <w:tcW w:w="2234" w:type="dxa"/>
            <w:tcBorders>
              <w:top w:val="single" w:sz="4" w:space="0" w:color="auto"/>
              <w:left w:val="single" w:sz="4" w:space="0" w:color="auto"/>
              <w:bottom w:val="single" w:sz="4" w:space="0" w:color="auto"/>
              <w:right w:val="single" w:sz="4" w:space="0" w:color="auto"/>
            </w:tcBorders>
            <w:hideMark/>
          </w:tcPr>
          <w:p w14:paraId="140B4A59"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Who</w:t>
            </w:r>
          </w:p>
        </w:tc>
        <w:tc>
          <w:tcPr>
            <w:tcW w:w="2234" w:type="dxa"/>
            <w:tcBorders>
              <w:top w:val="single" w:sz="4" w:space="0" w:color="auto"/>
              <w:left w:val="single" w:sz="4" w:space="0" w:color="auto"/>
              <w:bottom w:val="single" w:sz="4" w:space="0" w:color="auto"/>
              <w:right w:val="single" w:sz="4" w:space="0" w:color="auto"/>
            </w:tcBorders>
            <w:hideMark/>
          </w:tcPr>
          <w:p w14:paraId="102FE957"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Comment</w:t>
            </w:r>
          </w:p>
        </w:tc>
      </w:tr>
      <w:tr w:rsidR="005F767B" w:rsidRPr="001C1868" w14:paraId="48F77A5D" w14:textId="77777777" w:rsidTr="00B01244">
        <w:trPr>
          <w:trHeight w:val="292"/>
        </w:trPr>
        <w:tc>
          <w:tcPr>
            <w:tcW w:w="2234" w:type="dxa"/>
            <w:tcBorders>
              <w:top w:val="single" w:sz="4" w:space="0" w:color="auto"/>
              <w:left w:val="single" w:sz="4" w:space="0" w:color="auto"/>
              <w:bottom w:val="single" w:sz="4" w:space="0" w:color="auto"/>
              <w:right w:val="single" w:sz="4" w:space="0" w:color="auto"/>
            </w:tcBorders>
            <w:hideMark/>
          </w:tcPr>
          <w:p w14:paraId="2FE9DF0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V0.0</w:t>
            </w:r>
          </w:p>
        </w:tc>
        <w:tc>
          <w:tcPr>
            <w:tcW w:w="2234" w:type="dxa"/>
            <w:tcBorders>
              <w:top w:val="single" w:sz="4" w:space="0" w:color="auto"/>
              <w:left w:val="single" w:sz="4" w:space="0" w:color="auto"/>
              <w:bottom w:val="single" w:sz="4" w:space="0" w:color="auto"/>
              <w:right w:val="single" w:sz="4" w:space="0" w:color="auto"/>
            </w:tcBorders>
            <w:hideMark/>
          </w:tcPr>
          <w:p w14:paraId="3A1D37F4"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09/17/15</w:t>
            </w:r>
          </w:p>
        </w:tc>
        <w:tc>
          <w:tcPr>
            <w:tcW w:w="2234" w:type="dxa"/>
            <w:tcBorders>
              <w:top w:val="single" w:sz="4" w:space="0" w:color="auto"/>
              <w:left w:val="single" w:sz="4" w:space="0" w:color="auto"/>
              <w:bottom w:val="single" w:sz="4" w:space="0" w:color="auto"/>
              <w:right w:val="single" w:sz="4" w:space="0" w:color="auto"/>
            </w:tcBorders>
            <w:hideMark/>
          </w:tcPr>
          <w:p w14:paraId="0DF8588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Connor Heckman</w:t>
            </w:r>
          </w:p>
        </w:tc>
        <w:tc>
          <w:tcPr>
            <w:tcW w:w="2234" w:type="dxa"/>
            <w:tcBorders>
              <w:top w:val="single" w:sz="4" w:space="0" w:color="auto"/>
              <w:left w:val="single" w:sz="4" w:space="0" w:color="auto"/>
              <w:bottom w:val="single" w:sz="4" w:space="0" w:color="auto"/>
              <w:right w:val="single" w:sz="4" w:space="0" w:color="auto"/>
            </w:tcBorders>
            <w:hideMark/>
          </w:tcPr>
          <w:p w14:paraId="0B68A7BB" w14:textId="495B3661" w:rsidR="005F767B" w:rsidRPr="001C1868" w:rsidRDefault="002530EE">
            <w:pPr>
              <w:jc w:val="center"/>
              <w:rPr>
                <w:rFonts w:ascii="Times New Roman" w:hAnsi="Times New Roman" w:cs="Times New Roman"/>
              </w:rPr>
            </w:pPr>
            <w:r w:rsidRPr="001C1868">
              <w:rPr>
                <w:rFonts w:ascii="Times New Roman" w:hAnsi="Times New Roman" w:cs="Times New Roman"/>
              </w:rPr>
              <w:t>Original ProjMan</w:t>
            </w:r>
            <w:r w:rsidR="0065388A">
              <w:rPr>
                <w:rFonts w:ascii="Times New Roman" w:hAnsi="Times New Roman" w:cs="Times New Roman"/>
              </w:rPr>
              <w:t>a</w:t>
            </w:r>
            <w:r w:rsidRPr="001C1868">
              <w:rPr>
                <w:rFonts w:ascii="Times New Roman" w:hAnsi="Times New Roman" w:cs="Times New Roman"/>
              </w:rPr>
              <w:t xml:space="preserve">g </w:t>
            </w:r>
          </w:p>
        </w:tc>
      </w:tr>
      <w:tr w:rsidR="00FA3C11" w:rsidRPr="001C1868" w14:paraId="454ECF9B" w14:textId="77777777" w:rsidTr="00B01244">
        <w:trPr>
          <w:trHeight w:val="606"/>
        </w:trPr>
        <w:tc>
          <w:tcPr>
            <w:tcW w:w="2234" w:type="dxa"/>
            <w:tcBorders>
              <w:top w:val="single" w:sz="4" w:space="0" w:color="auto"/>
              <w:left w:val="single" w:sz="4" w:space="0" w:color="auto"/>
              <w:bottom w:val="single" w:sz="4" w:space="0" w:color="auto"/>
              <w:right w:val="single" w:sz="4" w:space="0" w:color="auto"/>
            </w:tcBorders>
          </w:tcPr>
          <w:p w14:paraId="4702E820" w14:textId="6052972D" w:rsidR="00FA3C11" w:rsidRPr="001C1868" w:rsidRDefault="00FA3C11">
            <w:pPr>
              <w:jc w:val="center"/>
              <w:rPr>
                <w:rFonts w:ascii="Times New Roman" w:hAnsi="Times New Roman" w:cs="Times New Roman"/>
              </w:rPr>
            </w:pPr>
            <w:r>
              <w:rPr>
                <w:rFonts w:ascii="Times New Roman" w:hAnsi="Times New Roman" w:cs="Times New Roman"/>
              </w:rPr>
              <w:t>V1.0</w:t>
            </w:r>
          </w:p>
        </w:tc>
        <w:tc>
          <w:tcPr>
            <w:tcW w:w="2234" w:type="dxa"/>
            <w:tcBorders>
              <w:top w:val="single" w:sz="4" w:space="0" w:color="auto"/>
              <w:left w:val="single" w:sz="4" w:space="0" w:color="auto"/>
              <w:bottom w:val="single" w:sz="4" w:space="0" w:color="auto"/>
              <w:right w:val="single" w:sz="4" w:space="0" w:color="auto"/>
            </w:tcBorders>
          </w:tcPr>
          <w:p w14:paraId="558FE4D9" w14:textId="5B7E92E1" w:rsidR="00FA3C11" w:rsidRPr="001C1868" w:rsidRDefault="00FA3C11">
            <w:pPr>
              <w:jc w:val="center"/>
              <w:rPr>
                <w:rFonts w:ascii="Times New Roman" w:hAnsi="Times New Roman" w:cs="Times New Roman"/>
              </w:rPr>
            </w:pPr>
            <w:r>
              <w:rPr>
                <w:rFonts w:ascii="Times New Roman" w:hAnsi="Times New Roman" w:cs="Times New Roman"/>
              </w:rPr>
              <w:t>09/17/15</w:t>
            </w:r>
          </w:p>
        </w:tc>
        <w:tc>
          <w:tcPr>
            <w:tcW w:w="2234" w:type="dxa"/>
            <w:tcBorders>
              <w:top w:val="single" w:sz="4" w:space="0" w:color="auto"/>
              <w:left w:val="single" w:sz="4" w:space="0" w:color="auto"/>
              <w:bottom w:val="single" w:sz="4" w:space="0" w:color="auto"/>
              <w:right w:val="single" w:sz="4" w:space="0" w:color="auto"/>
            </w:tcBorders>
          </w:tcPr>
          <w:p w14:paraId="0C4B2EC7" w14:textId="21D5B368" w:rsidR="00FA3C11" w:rsidRPr="001C1868" w:rsidRDefault="00FA3C11">
            <w:pPr>
              <w:jc w:val="center"/>
              <w:rPr>
                <w:rFonts w:ascii="Times New Roman" w:hAnsi="Times New Roman" w:cs="Times New Roman"/>
              </w:rPr>
            </w:pPr>
            <w:r>
              <w:rPr>
                <w:rFonts w:ascii="Times New Roman" w:hAnsi="Times New Roman" w:cs="Times New Roman"/>
              </w:rPr>
              <w:t>Eric Peralli</w:t>
            </w:r>
          </w:p>
        </w:tc>
        <w:tc>
          <w:tcPr>
            <w:tcW w:w="2234" w:type="dxa"/>
            <w:tcBorders>
              <w:top w:val="single" w:sz="4" w:space="0" w:color="auto"/>
              <w:left w:val="single" w:sz="4" w:space="0" w:color="auto"/>
              <w:bottom w:val="single" w:sz="4" w:space="0" w:color="auto"/>
              <w:right w:val="single" w:sz="4" w:space="0" w:color="auto"/>
            </w:tcBorders>
          </w:tcPr>
          <w:p w14:paraId="3B4E48E2" w14:textId="367FF036" w:rsidR="00FA3C11" w:rsidRPr="001C1868" w:rsidRDefault="00FA3C11">
            <w:pPr>
              <w:jc w:val="center"/>
              <w:rPr>
                <w:rFonts w:ascii="Times New Roman" w:hAnsi="Times New Roman" w:cs="Times New Roman"/>
              </w:rPr>
            </w:pPr>
            <w:r>
              <w:rPr>
                <w:rFonts w:ascii="Times New Roman" w:hAnsi="Times New Roman" w:cs="Times New Roman"/>
              </w:rPr>
              <w:t>Fixed Formatting Errors</w:t>
            </w:r>
          </w:p>
        </w:tc>
      </w:tr>
      <w:tr w:rsidR="00B01244" w:rsidRPr="001C1868" w14:paraId="24C491AC" w14:textId="77777777" w:rsidTr="00B01244">
        <w:trPr>
          <w:trHeight w:val="606"/>
        </w:trPr>
        <w:tc>
          <w:tcPr>
            <w:tcW w:w="2234" w:type="dxa"/>
            <w:tcBorders>
              <w:top w:val="single" w:sz="4" w:space="0" w:color="auto"/>
              <w:left w:val="single" w:sz="4" w:space="0" w:color="auto"/>
              <w:bottom w:val="single" w:sz="4" w:space="0" w:color="auto"/>
              <w:right w:val="single" w:sz="4" w:space="0" w:color="auto"/>
            </w:tcBorders>
          </w:tcPr>
          <w:p w14:paraId="0A5F0135" w14:textId="14D3CC9A" w:rsidR="00B01244" w:rsidRDefault="00B01244">
            <w:pPr>
              <w:jc w:val="center"/>
              <w:rPr>
                <w:rFonts w:ascii="Times New Roman" w:hAnsi="Times New Roman" w:cs="Times New Roman"/>
              </w:rPr>
            </w:pPr>
            <w:r>
              <w:rPr>
                <w:rFonts w:ascii="Times New Roman" w:hAnsi="Times New Roman" w:cs="Times New Roman"/>
              </w:rPr>
              <w:t>V2.0</w:t>
            </w:r>
          </w:p>
        </w:tc>
        <w:tc>
          <w:tcPr>
            <w:tcW w:w="2234" w:type="dxa"/>
            <w:tcBorders>
              <w:top w:val="single" w:sz="4" w:space="0" w:color="auto"/>
              <w:left w:val="single" w:sz="4" w:space="0" w:color="auto"/>
              <w:bottom w:val="single" w:sz="4" w:space="0" w:color="auto"/>
              <w:right w:val="single" w:sz="4" w:space="0" w:color="auto"/>
            </w:tcBorders>
          </w:tcPr>
          <w:p w14:paraId="79BDF1FE" w14:textId="318DA36B" w:rsidR="00B01244" w:rsidRDefault="00B01244">
            <w:pPr>
              <w:jc w:val="center"/>
              <w:rPr>
                <w:rFonts w:ascii="Times New Roman" w:hAnsi="Times New Roman" w:cs="Times New Roman"/>
              </w:rPr>
            </w:pPr>
            <w:r>
              <w:rPr>
                <w:rFonts w:ascii="Times New Roman" w:hAnsi="Times New Roman" w:cs="Times New Roman"/>
              </w:rPr>
              <w:t>9/18/15</w:t>
            </w:r>
          </w:p>
        </w:tc>
        <w:tc>
          <w:tcPr>
            <w:tcW w:w="2234" w:type="dxa"/>
            <w:tcBorders>
              <w:top w:val="single" w:sz="4" w:space="0" w:color="auto"/>
              <w:left w:val="single" w:sz="4" w:space="0" w:color="auto"/>
              <w:bottom w:val="single" w:sz="4" w:space="0" w:color="auto"/>
              <w:right w:val="single" w:sz="4" w:space="0" w:color="auto"/>
            </w:tcBorders>
          </w:tcPr>
          <w:p w14:paraId="06F98FC5" w14:textId="21C30867" w:rsidR="00B01244" w:rsidRDefault="00B01244">
            <w:pPr>
              <w:jc w:val="center"/>
              <w:rPr>
                <w:rFonts w:ascii="Times New Roman" w:hAnsi="Times New Roman" w:cs="Times New Roman"/>
              </w:rPr>
            </w:pPr>
            <w:r>
              <w:rPr>
                <w:rFonts w:ascii="Times New Roman" w:hAnsi="Times New Roman" w:cs="Times New Roman"/>
              </w:rPr>
              <w:t>Clayton Cuteri</w:t>
            </w:r>
          </w:p>
        </w:tc>
        <w:tc>
          <w:tcPr>
            <w:tcW w:w="2234" w:type="dxa"/>
            <w:tcBorders>
              <w:top w:val="single" w:sz="4" w:space="0" w:color="auto"/>
              <w:left w:val="single" w:sz="4" w:space="0" w:color="auto"/>
              <w:bottom w:val="single" w:sz="4" w:space="0" w:color="auto"/>
              <w:right w:val="single" w:sz="4" w:space="0" w:color="auto"/>
            </w:tcBorders>
          </w:tcPr>
          <w:p w14:paraId="2F0D1AA9" w14:textId="1D3F8E08" w:rsidR="00B01244" w:rsidRDefault="00B01244">
            <w:pPr>
              <w:jc w:val="center"/>
              <w:rPr>
                <w:rFonts w:ascii="Times New Roman" w:hAnsi="Times New Roman" w:cs="Times New Roman"/>
              </w:rPr>
            </w:pPr>
            <w:r>
              <w:rPr>
                <w:rFonts w:ascii="Times New Roman" w:hAnsi="Times New Roman" w:cs="Times New Roman"/>
              </w:rPr>
              <w:t>Added PERT and Documentation Charts</w:t>
            </w:r>
            <w:bookmarkStart w:id="0" w:name="_GoBack"/>
            <w:bookmarkEnd w:id="0"/>
          </w:p>
        </w:tc>
      </w:tr>
    </w:tbl>
    <w:p w14:paraId="591E1BEC" w14:textId="77777777" w:rsidR="005F767B" w:rsidRDefault="005F767B">
      <w:pPr>
        <w:rPr>
          <w:rFonts w:ascii="Times New Roman" w:hAnsi="Times New Roman" w:cs="Times New Roman"/>
        </w:rPr>
      </w:pPr>
    </w:p>
    <w:p w14:paraId="0798A657" w14:textId="77777777" w:rsidR="00D87A56" w:rsidRDefault="00D87A56">
      <w:pPr>
        <w:rPr>
          <w:rFonts w:ascii="Times New Roman" w:hAnsi="Times New Roman" w:cs="Times New Roman"/>
        </w:rPr>
      </w:pPr>
    </w:p>
    <w:p w14:paraId="73839E06" w14:textId="77777777" w:rsidR="00D87A56" w:rsidRDefault="00D87A56" w:rsidP="00D87A56">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1B523010" w14:textId="2F1206F9"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Overview</w:t>
      </w:r>
    </w:p>
    <w:p w14:paraId="3B0A8E3C" w14:textId="45F3B21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Reference Documents</w:t>
      </w:r>
    </w:p>
    <w:p w14:paraId="1EFF6506" w14:textId="7514E29D"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Applicable Standards</w:t>
      </w:r>
    </w:p>
    <w:p w14:paraId="46D346C2" w14:textId="0AD7E8B3"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Project Team Organization</w:t>
      </w:r>
    </w:p>
    <w:p w14:paraId="324E676E" w14:textId="44702B7A"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Deliverables</w:t>
      </w:r>
    </w:p>
    <w:p w14:paraId="04E2B078" w14:textId="34637252" w:rsidR="00D87A56"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Software Life Cycle Process</w:t>
      </w:r>
    </w:p>
    <w:p w14:paraId="49253B5E" w14:textId="071266AD"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Tools and Computing Environment</w:t>
      </w:r>
    </w:p>
    <w:p w14:paraId="1B221F2B" w14:textId="1B34E91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Configuration Manager</w:t>
      </w:r>
    </w:p>
    <w:p w14:paraId="1DECA9A5" w14:textId="021EB351"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Quality Assurance</w:t>
      </w:r>
    </w:p>
    <w:p w14:paraId="388C86DE" w14:textId="6A0961EC"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Risk Management</w:t>
      </w:r>
    </w:p>
    <w:p w14:paraId="2CA5A721" w14:textId="084FC320"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Table of Work Packages, Time Estimates, and Assignments</w:t>
      </w:r>
    </w:p>
    <w:p w14:paraId="3FD277EE" w14:textId="176F6502"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PERT Chart</w:t>
      </w:r>
    </w:p>
    <w:p w14:paraId="7974F888" w14:textId="3938C4DF" w:rsidR="00A4045F"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Technical Project Metrics</w:t>
      </w:r>
    </w:p>
    <w:p w14:paraId="54C58980" w14:textId="0ED7DA70" w:rsidR="00A4045F" w:rsidRPr="004C6F08" w:rsidRDefault="00A4045F" w:rsidP="00D87A56">
      <w:pPr>
        <w:pStyle w:val="ListParagraph"/>
        <w:numPr>
          <w:ilvl w:val="0"/>
          <w:numId w:val="11"/>
        </w:numPr>
        <w:rPr>
          <w:rFonts w:ascii="Times New Roman" w:hAnsi="Times New Roman" w:cs="Times New Roman"/>
          <w:szCs w:val="28"/>
        </w:rPr>
      </w:pPr>
      <w:r>
        <w:rPr>
          <w:rFonts w:ascii="Times New Roman" w:hAnsi="Times New Roman" w:cs="Times New Roman"/>
          <w:szCs w:val="28"/>
        </w:rPr>
        <w:t>Plan for Tracking, Control, and Reporting of Progress</w:t>
      </w:r>
    </w:p>
    <w:p w14:paraId="29B9D58B" w14:textId="77777777" w:rsidR="00D87A56" w:rsidRPr="001C1868" w:rsidRDefault="00D87A56">
      <w:pPr>
        <w:rPr>
          <w:rFonts w:ascii="Times New Roman" w:hAnsi="Times New Roman" w:cs="Times New Roman"/>
        </w:rPr>
      </w:pPr>
    </w:p>
    <w:p w14:paraId="73221A47" w14:textId="77777777" w:rsidR="005F767B" w:rsidRPr="001C1868" w:rsidRDefault="005F767B">
      <w:pPr>
        <w:rPr>
          <w:rFonts w:ascii="Times New Roman" w:hAnsi="Times New Roman" w:cs="Times New Roman"/>
        </w:rPr>
      </w:pPr>
    </w:p>
    <w:p w14:paraId="7E57050F"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Overview</w:t>
      </w:r>
    </w:p>
    <w:p w14:paraId="6B6A069C" w14:textId="77777777" w:rsidR="005F767B" w:rsidRPr="001C1868" w:rsidRDefault="002530EE">
      <w:pPr>
        <w:rPr>
          <w:rFonts w:ascii="Times New Roman" w:hAnsi="Times New Roman" w:cs="Times New Roman"/>
        </w:rPr>
      </w:pPr>
      <w:r w:rsidRPr="001C1868">
        <w:rPr>
          <w:rFonts w:ascii="Times New Roman" w:hAnsi="Times New Roman" w:cs="Times New Roman"/>
        </w:rPr>
        <w:t>Team Project Pals is creating an action based augmented reality application for Android, complete with networking between players, and a high emphasis on player customization.</w:t>
      </w:r>
    </w:p>
    <w:p w14:paraId="5D8C79BE" w14:textId="77777777" w:rsidR="005F767B" w:rsidRPr="001C1868" w:rsidRDefault="005F767B">
      <w:pPr>
        <w:rPr>
          <w:rFonts w:ascii="Times New Roman" w:hAnsi="Times New Roman" w:cs="Times New Roman"/>
        </w:rPr>
      </w:pPr>
    </w:p>
    <w:p w14:paraId="71275D97" w14:textId="77777777" w:rsidR="005F767B" w:rsidRPr="001C1868" w:rsidRDefault="005F767B">
      <w:pPr>
        <w:rPr>
          <w:rFonts w:ascii="Times New Roman" w:hAnsi="Times New Roman" w:cs="Times New Roman"/>
        </w:rPr>
      </w:pPr>
    </w:p>
    <w:p w14:paraId="0E3E5575"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Reference Documents</w:t>
      </w:r>
    </w:p>
    <w:p w14:paraId="086116B0" w14:textId="77777777" w:rsidR="005F767B" w:rsidRPr="001C1868" w:rsidRDefault="00612820">
      <w:pPr>
        <w:pStyle w:val="ListParagraph"/>
        <w:numPr>
          <w:ilvl w:val="0"/>
          <w:numId w:val="4"/>
        </w:numPr>
        <w:rPr>
          <w:rFonts w:ascii="Times New Roman" w:hAnsi="Times New Roman" w:cs="Times New Roman"/>
          <w:sz w:val="28"/>
          <w:szCs w:val="28"/>
        </w:rPr>
      </w:pPr>
      <w:hyperlink r:id="rId6" w:history="1">
        <w:r w:rsidR="002530EE" w:rsidRPr="001C1868">
          <w:rPr>
            <w:rStyle w:val="Hyperlink"/>
            <w:rFonts w:ascii="Times New Roman" w:hAnsi="Times New Roman" w:cs="Times New Roman"/>
          </w:rPr>
          <w:t>Concept of Operations</w:t>
        </w:r>
      </w:hyperlink>
    </w:p>
    <w:p w14:paraId="0FB025B9" w14:textId="77777777" w:rsidR="005F767B" w:rsidRPr="001C1868" w:rsidRDefault="005F767B">
      <w:pPr>
        <w:rPr>
          <w:rFonts w:ascii="Times New Roman" w:hAnsi="Times New Roman" w:cs="Times New Roman"/>
        </w:rPr>
      </w:pPr>
    </w:p>
    <w:p w14:paraId="73A3DE21" w14:textId="77777777" w:rsidR="005F767B" w:rsidRPr="001C1868" w:rsidRDefault="005F767B">
      <w:pPr>
        <w:rPr>
          <w:rFonts w:ascii="Times New Roman" w:hAnsi="Times New Roman" w:cs="Times New Roman"/>
        </w:rPr>
      </w:pPr>
    </w:p>
    <w:p w14:paraId="708D9378"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Applicable Standards</w:t>
      </w:r>
    </w:p>
    <w:p w14:paraId="025F49A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hAnsi="Times New Roman" w:cs="Times New Roman"/>
        </w:rPr>
        <w:t xml:space="preserve">Coding Standard: </w:t>
      </w:r>
      <w:hyperlink r:id="rId7" w:history="1">
        <w:r w:rsidRPr="008F2E42">
          <w:rPr>
            <w:rStyle w:val="Hyperlink"/>
            <w:rFonts w:ascii="Times New Roman" w:eastAsiaTheme="minorHAnsi" w:hAnsi="Times New Roman" w:cs="Times New Roman"/>
          </w:rPr>
          <w:t>Java Google Coding Standard</w:t>
        </w:r>
      </w:hyperlink>
    </w:p>
    <w:p w14:paraId="1C982950"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 xml:space="preserve">Document Standard: </w:t>
      </w:r>
    </w:p>
    <w:p w14:paraId="14759FA9" w14:textId="77777777" w:rsidR="005F767B" w:rsidRPr="001C1868" w:rsidRDefault="002530EE">
      <w:pPr>
        <w:pStyle w:val="ListParagraph"/>
        <w:numPr>
          <w:ilvl w:val="0"/>
          <w:numId w:val="6"/>
        </w:numPr>
        <w:rPr>
          <w:rFonts w:ascii="Times New Roman" w:hAnsi="Times New Roman" w:cs="Times New Roman"/>
        </w:rPr>
      </w:pPr>
      <w:r w:rsidRPr="001C1868">
        <w:rPr>
          <w:rFonts w:ascii="Times New Roman" w:eastAsiaTheme="minorHAnsi" w:hAnsi="Times New Roman" w:cs="Times New Roman"/>
          <w:color w:val="000000"/>
        </w:rPr>
        <w:t>Artifact Standard:</w:t>
      </w:r>
    </w:p>
    <w:p w14:paraId="7F7AC658" w14:textId="77777777" w:rsidR="005F767B" w:rsidRPr="001C1868" w:rsidRDefault="005F767B">
      <w:pPr>
        <w:rPr>
          <w:rFonts w:ascii="Times New Roman" w:hAnsi="Times New Roman" w:cs="Times New Roman"/>
        </w:rPr>
      </w:pPr>
    </w:p>
    <w:p w14:paraId="241827C4" w14:textId="77777777" w:rsidR="005F767B" w:rsidRPr="001C1868" w:rsidRDefault="005F767B">
      <w:pPr>
        <w:rPr>
          <w:rFonts w:ascii="Times New Roman" w:hAnsi="Times New Roman" w:cs="Times New Roman"/>
        </w:rPr>
      </w:pPr>
    </w:p>
    <w:p w14:paraId="4DBA3F2D"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Team Organization</w:t>
      </w:r>
    </w:p>
    <w:p w14:paraId="7D168B4B" w14:textId="77777777" w:rsidR="005F767B" w:rsidRPr="001C1868" w:rsidRDefault="002530EE">
      <w:pPr>
        <w:rPr>
          <w:rFonts w:ascii="Times New Roman" w:hAnsi="Times New Roman" w:cs="Times New Roman"/>
        </w:rPr>
      </w:pPr>
      <w:r w:rsidRPr="001C1868">
        <w:rPr>
          <w:rFonts w:ascii="Times New Roman" w:hAnsi="Times New Roman" w:cs="Times New Roman"/>
        </w:rPr>
        <w:t>Team Project Pals consists of three people, who share equal responsibility for all facets of the project. However, each member has a designated field that they specialize in, providing oversight for each branch of the project. Eric Peralli is our software development specialist who will manage edits to the source code. Connor Heckman is our web design specialist who manages the team’s website and organization of the documentation. Clayton Cuteri is the documentation specialist who drafts and formats all aspects of the team’s documentation. Our team meets twice a week in person and communicates via phone messaging and email.</w:t>
      </w:r>
    </w:p>
    <w:p w14:paraId="64EAB64D" w14:textId="77777777" w:rsidR="005F767B" w:rsidRPr="001C1868" w:rsidRDefault="005F767B">
      <w:pPr>
        <w:rPr>
          <w:rFonts w:ascii="Times New Roman" w:hAnsi="Times New Roman" w:cs="Times New Roman"/>
        </w:rPr>
      </w:pPr>
    </w:p>
    <w:p w14:paraId="1B60A422" w14:textId="77777777" w:rsidR="005F767B" w:rsidRPr="001C1868" w:rsidRDefault="005F767B">
      <w:pPr>
        <w:rPr>
          <w:rFonts w:ascii="Times New Roman" w:hAnsi="Times New Roman" w:cs="Times New Roman"/>
        </w:rPr>
      </w:pPr>
    </w:p>
    <w:p w14:paraId="65855F00" w14:textId="77777777" w:rsidR="005F767B" w:rsidRPr="001C1868" w:rsidRDefault="002530EE" w:rsidP="001C1868">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Deliverables</w:t>
      </w:r>
    </w:p>
    <w:tbl>
      <w:tblPr>
        <w:tblStyle w:val="TableGrid"/>
        <w:tblW w:w="0" w:type="auto"/>
        <w:tblInd w:w="0" w:type="dxa"/>
        <w:tblLook w:val="04A0" w:firstRow="1" w:lastRow="0" w:firstColumn="1" w:lastColumn="0" w:noHBand="0" w:noVBand="1"/>
      </w:tblPr>
      <w:tblGrid>
        <w:gridCol w:w="2736"/>
        <w:gridCol w:w="2736"/>
      </w:tblGrid>
      <w:tr w:rsidR="005F767B" w:rsidRPr="001C1868" w14:paraId="4C1A4883" w14:textId="77777777">
        <w:tc>
          <w:tcPr>
            <w:tcW w:w="2736" w:type="dxa"/>
            <w:tcBorders>
              <w:top w:val="single" w:sz="4" w:space="0" w:color="auto"/>
              <w:left w:val="single" w:sz="4" w:space="0" w:color="auto"/>
              <w:bottom w:val="single" w:sz="4" w:space="0" w:color="auto"/>
              <w:right w:val="single" w:sz="4" w:space="0" w:color="auto"/>
            </w:tcBorders>
            <w:hideMark/>
          </w:tcPr>
          <w:p w14:paraId="489A7B1C" w14:textId="77777777" w:rsidR="005F767B" w:rsidRPr="001C1868" w:rsidRDefault="002530EE">
            <w:pPr>
              <w:jc w:val="center"/>
              <w:rPr>
                <w:rFonts w:ascii="Times New Roman" w:hAnsi="Times New Roman" w:cs="Times New Roman"/>
                <w:b/>
                <w:sz w:val="28"/>
                <w:szCs w:val="28"/>
              </w:rPr>
            </w:pPr>
            <w:r w:rsidRPr="001C1868">
              <w:rPr>
                <w:rFonts w:ascii="Times New Roman" w:hAnsi="Times New Roman" w:cs="Times New Roman"/>
                <w:b/>
                <w:sz w:val="28"/>
                <w:szCs w:val="28"/>
              </w:rPr>
              <w:t>Artifact</w:t>
            </w:r>
          </w:p>
        </w:tc>
        <w:tc>
          <w:tcPr>
            <w:tcW w:w="2736" w:type="dxa"/>
            <w:tcBorders>
              <w:top w:val="single" w:sz="4" w:space="0" w:color="auto"/>
              <w:left w:val="single" w:sz="4" w:space="0" w:color="auto"/>
              <w:bottom w:val="single" w:sz="4" w:space="0" w:color="auto"/>
              <w:right w:val="single" w:sz="4" w:space="0" w:color="auto"/>
            </w:tcBorders>
            <w:hideMark/>
          </w:tcPr>
          <w:p w14:paraId="6971C187" w14:textId="77777777" w:rsidR="005F767B" w:rsidRPr="00846DE5" w:rsidRDefault="002530EE">
            <w:pPr>
              <w:jc w:val="center"/>
              <w:rPr>
                <w:rFonts w:ascii="Times New Roman" w:hAnsi="Times New Roman" w:cs="Times New Roman"/>
                <w:b/>
                <w:sz w:val="28"/>
                <w:szCs w:val="28"/>
              </w:rPr>
            </w:pPr>
            <w:r w:rsidRPr="00846DE5">
              <w:rPr>
                <w:rFonts w:ascii="Times New Roman" w:hAnsi="Times New Roman" w:cs="Times New Roman"/>
                <w:b/>
                <w:sz w:val="28"/>
                <w:szCs w:val="28"/>
              </w:rPr>
              <w:t>Due Date</w:t>
            </w:r>
          </w:p>
        </w:tc>
      </w:tr>
      <w:tr w:rsidR="005F767B" w:rsidRPr="001C1868" w14:paraId="62F5623F" w14:textId="77777777">
        <w:tc>
          <w:tcPr>
            <w:tcW w:w="2736" w:type="dxa"/>
            <w:tcBorders>
              <w:top w:val="single" w:sz="4" w:space="0" w:color="auto"/>
              <w:left w:val="single" w:sz="4" w:space="0" w:color="auto"/>
              <w:bottom w:val="single" w:sz="4" w:space="0" w:color="auto"/>
              <w:right w:val="single" w:sz="4" w:space="0" w:color="auto"/>
            </w:tcBorders>
            <w:hideMark/>
          </w:tcPr>
          <w:p w14:paraId="275C95B8" w14:textId="77777777" w:rsidR="005F767B" w:rsidRPr="001C1868" w:rsidRDefault="002530EE">
            <w:pPr>
              <w:pStyle w:val="NormalWeb"/>
              <w:jc w:val="center"/>
            </w:pPr>
            <w:r w:rsidRPr="001C1868">
              <w:t>Meeting Minutes</w:t>
            </w:r>
          </w:p>
        </w:tc>
        <w:tc>
          <w:tcPr>
            <w:tcW w:w="2736" w:type="dxa"/>
            <w:tcBorders>
              <w:top w:val="single" w:sz="4" w:space="0" w:color="auto"/>
              <w:left w:val="single" w:sz="4" w:space="0" w:color="auto"/>
              <w:bottom w:val="single" w:sz="4" w:space="0" w:color="auto"/>
              <w:right w:val="single" w:sz="4" w:space="0" w:color="auto"/>
            </w:tcBorders>
            <w:hideMark/>
          </w:tcPr>
          <w:p w14:paraId="25E87C4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17CE35F7" w14:textId="77777777">
        <w:tc>
          <w:tcPr>
            <w:tcW w:w="2736" w:type="dxa"/>
            <w:tcBorders>
              <w:top w:val="single" w:sz="4" w:space="0" w:color="auto"/>
              <w:left w:val="single" w:sz="4" w:space="0" w:color="auto"/>
              <w:bottom w:val="single" w:sz="4" w:space="0" w:color="auto"/>
              <w:right w:val="single" w:sz="4" w:space="0" w:color="auto"/>
            </w:tcBorders>
            <w:hideMark/>
          </w:tcPr>
          <w:p w14:paraId="7AC707A4" w14:textId="77777777" w:rsidR="005F767B" w:rsidRPr="001C1868" w:rsidRDefault="002530EE">
            <w:pPr>
              <w:pStyle w:val="NormalWeb"/>
              <w:jc w:val="center"/>
            </w:pPr>
            <w:r w:rsidRPr="001C1868">
              <w:t>Individual Logs</w:t>
            </w:r>
          </w:p>
        </w:tc>
        <w:tc>
          <w:tcPr>
            <w:tcW w:w="2736" w:type="dxa"/>
            <w:tcBorders>
              <w:top w:val="single" w:sz="4" w:space="0" w:color="auto"/>
              <w:left w:val="single" w:sz="4" w:space="0" w:color="auto"/>
              <w:bottom w:val="single" w:sz="4" w:space="0" w:color="auto"/>
              <w:right w:val="single" w:sz="4" w:space="0" w:color="auto"/>
            </w:tcBorders>
            <w:hideMark/>
          </w:tcPr>
          <w:p w14:paraId="407D08FA"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1208179B" w14:textId="77777777">
        <w:tc>
          <w:tcPr>
            <w:tcW w:w="2736" w:type="dxa"/>
            <w:tcBorders>
              <w:top w:val="single" w:sz="4" w:space="0" w:color="auto"/>
              <w:left w:val="single" w:sz="4" w:space="0" w:color="auto"/>
              <w:bottom w:val="single" w:sz="4" w:space="0" w:color="auto"/>
              <w:right w:val="single" w:sz="4" w:space="0" w:color="auto"/>
            </w:tcBorders>
            <w:hideMark/>
          </w:tcPr>
          <w:p w14:paraId="5CF901B8" w14:textId="77777777" w:rsidR="005F767B" w:rsidRPr="001C1868" w:rsidRDefault="002530EE">
            <w:pPr>
              <w:pStyle w:val="NormalWeb"/>
              <w:jc w:val="center"/>
            </w:pPr>
            <w:r w:rsidRPr="001C1868">
              <w:t>Group Project Management Reports</w:t>
            </w:r>
          </w:p>
        </w:tc>
        <w:tc>
          <w:tcPr>
            <w:tcW w:w="2736" w:type="dxa"/>
            <w:tcBorders>
              <w:top w:val="single" w:sz="4" w:space="0" w:color="auto"/>
              <w:left w:val="single" w:sz="4" w:space="0" w:color="auto"/>
              <w:bottom w:val="single" w:sz="4" w:space="0" w:color="auto"/>
              <w:right w:val="single" w:sz="4" w:space="0" w:color="auto"/>
            </w:tcBorders>
            <w:hideMark/>
          </w:tcPr>
          <w:p w14:paraId="57C3EA80"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Weekly</w:t>
            </w:r>
          </w:p>
        </w:tc>
      </w:tr>
      <w:tr w:rsidR="005F767B" w:rsidRPr="001C1868" w14:paraId="59E1DB30" w14:textId="77777777">
        <w:tc>
          <w:tcPr>
            <w:tcW w:w="2736" w:type="dxa"/>
            <w:tcBorders>
              <w:top w:val="single" w:sz="4" w:space="0" w:color="auto"/>
              <w:left w:val="single" w:sz="4" w:space="0" w:color="auto"/>
              <w:bottom w:val="single" w:sz="4" w:space="0" w:color="auto"/>
              <w:right w:val="single" w:sz="4" w:space="0" w:color="auto"/>
            </w:tcBorders>
            <w:hideMark/>
          </w:tcPr>
          <w:p w14:paraId="5B7E4663" w14:textId="77777777" w:rsidR="005F767B" w:rsidRPr="001C1868" w:rsidRDefault="002530EE">
            <w:pPr>
              <w:pStyle w:val="NormalWeb"/>
              <w:jc w:val="center"/>
            </w:pPr>
            <w:r w:rsidRPr="001C1868">
              <w:t>ConOps</w:t>
            </w:r>
          </w:p>
        </w:tc>
        <w:tc>
          <w:tcPr>
            <w:tcW w:w="2736" w:type="dxa"/>
            <w:tcBorders>
              <w:top w:val="single" w:sz="4" w:space="0" w:color="auto"/>
              <w:left w:val="single" w:sz="4" w:space="0" w:color="auto"/>
              <w:bottom w:val="single" w:sz="4" w:space="0" w:color="auto"/>
              <w:right w:val="single" w:sz="4" w:space="0" w:color="auto"/>
            </w:tcBorders>
            <w:hideMark/>
          </w:tcPr>
          <w:p w14:paraId="165F1CD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438E9615" w14:textId="77777777">
        <w:tc>
          <w:tcPr>
            <w:tcW w:w="2736" w:type="dxa"/>
            <w:tcBorders>
              <w:top w:val="single" w:sz="4" w:space="0" w:color="auto"/>
              <w:left w:val="single" w:sz="4" w:space="0" w:color="auto"/>
              <w:bottom w:val="single" w:sz="4" w:space="0" w:color="auto"/>
              <w:right w:val="single" w:sz="4" w:space="0" w:color="auto"/>
            </w:tcBorders>
            <w:hideMark/>
          </w:tcPr>
          <w:p w14:paraId="48A2A90A" w14:textId="77777777" w:rsidR="005F767B" w:rsidRPr="001C1868" w:rsidRDefault="002530EE">
            <w:pPr>
              <w:pStyle w:val="NormalWeb"/>
              <w:jc w:val="center"/>
            </w:pPr>
            <w:r w:rsidRPr="001C1868">
              <w:t>Project Plan</w:t>
            </w:r>
          </w:p>
        </w:tc>
        <w:tc>
          <w:tcPr>
            <w:tcW w:w="2736" w:type="dxa"/>
            <w:tcBorders>
              <w:top w:val="single" w:sz="4" w:space="0" w:color="auto"/>
              <w:left w:val="single" w:sz="4" w:space="0" w:color="auto"/>
              <w:bottom w:val="single" w:sz="4" w:space="0" w:color="auto"/>
              <w:right w:val="single" w:sz="4" w:space="0" w:color="auto"/>
            </w:tcBorders>
            <w:hideMark/>
          </w:tcPr>
          <w:p w14:paraId="233BADFD"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9/18/15</w:t>
            </w:r>
          </w:p>
        </w:tc>
      </w:tr>
      <w:tr w:rsidR="005F767B" w:rsidRPr="001C1868" w14:paraId="1F24694E" w14:textId="77777777">
        <w:tc>
          <w:tcPr>
            <w:tcW w:w="2736" w:type="dxa"/>
            <w:tcBorders>
              <w:top w:val="single" w:sz="4" w:space="0" w:color="auto"/>
              <w:left w:val="single" w:sz="4" w:space="0" w:color="auto"/>
              <w:bottom w:val="single" w:sz="4" w:space="0" w:color="auto"/>
              <w:right w:val="single" w:sz="4" w:space="0" w:color="auto"/>
            </w:tcBorders>
            <w:hideMark/>
          </w:tcPr>
          <w:p w14:paraId="50206EEE" w14:textId="77777777" w:rsidR="005F767B" w:rsidRPr="001C1868" w:rsidRDefault="002530EE">
            <w:pPr>
              <w:pStyle w:val="NormalWeb"/>
              <w:jc w:val="center"/>
            </w:pPr>
            <w:r w:rsidRPr="001C1868">
              <w:t>SRS</w:t>
            </w:r>
          </w:p>
        </w:tc>
        <w:tc>
          <w:tcPr>
            <w:tcW w:w="2736" w:type="dxa"/>
            <w:tcBorders>
              <w:top w:val="single" w:sz="4" w:space="0" w:color="auto"/>
              <w:left w:val="single" w:sz="4" w:space="0" w:color="auto"/>
              <w:bottom w:val="single" w:sz="4" w:space="0" w:color="auto"/>
              <w:right w:val="single" w:sz="4" w:space="0" w:color="auto"/>
            </w:tcBorders>
            <w:hideMark/>
          </w:tcPr>
          <w:p w14:paraId="074C8F5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49A58940" w14:textId="77777777">
        <w:tc>
          <w:tcPr>
            <w:tcW w:w="2736" w:type="dxa"/>
            <w:tcBorders>
              <w:top w:val="single" w:sz="4" w:space="0" w:color="auto"/>
              <w:left w:val="single" w:sz="4" w:space="0" w:color="auto"/>
              <w:bottom w:val="single" w:sz="4" w:space="0" w:color="auto"/>
              <w:right w:val="single" w:sz="4" w:space="0" w:color="auto"/>
            </w:tcBorders>
            <w:hideMark/>
          </w:tcPr>
          <w:p w14:paraId="52E8A79B" w14:textId="77777777" w:rsidR="005F767B" w:rsidRPr="001C1868" w:rsidRDefault="002530EE">
            <w:pPr>
              <w:pStyle w:val="NormalWeb"/>
              <w:jc w:val="center"/>
            </w:pPr>
            <w:r w:rsidRPr="001C1868">
              <w:t>High-Level Design</w:t>
            </w:r>
          </w:p>
        </w:tc>
        <w:tc>
          <w:tcPr>
            <w:tcW w:w="2736" w:type="dxa"/>
            <w:tcBorders>
              <w:top w:val="single" w:sz="4" w:space="0" w:color="auto"/>
              <w:left w:val="single" w:sz="4" w:space="0" w:color="auto"/>
              <w:bottom w:val="single" w:sz="4" w:space="0" w:color="auto"/>
              <w:right w:val="single" w:sz="4" w:space="0" w:color="auto"/>
            </w:tcBorders>
            <w:hideMark/>
          </w:tcPr>
          <w:p w14:paraId="4272D015"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6CA8C843" w14:textId="77777777">
        <w:tc>
          <w:tcPr>
            <w:tcW w:w="2736" w:type="dxa"/>
            <w:tcBorders>
              <w:top w:val="single" w:sz="4" w:space="0" w:color="auto"/>
              <w:left w:val="single" w:sz="4" w:space="0" w:color="auto"/>
              <w:bottom w:val="single" w:sz="4" w:space="0" w:color="auto"/>
              <w:right w:val="single" w:sz="4" w:space="0" w:color="auto"/>
            </w:tcBorders>
            <w:hideMark/>
          </w:tcPr>
          <w:p w14:paraId="6E8F2AFF" w14:textId="77777777" w:rsidR="005F767B" w:rsidRPr="001C1868" w:rsidRDefault="002530EE">
            <w:pPr>
              <w:pStyle w:val="NormalWeb"/>
              <w:jc w:val="center"/>
            </w:pPr>
            <w:r w:rsidRPr="001C1868">
              <w:t>Detailed Design</w:t>
            </w:r>
          </w:p>
        </w:tc>
        <w:tc>
          <w:tcPr>
            <w:tcW w:w="2736" w:type="dxa"/>
            <w:tcBorders>
              <w:top w:val="single" w:sz="4" w:space="0" w:color="auto"/>
              <w:left w:val="single" w:sz="4" w:space="0" w:color="auto"/>
              <w:bottom w:val="single" w:sz="4" w:space="0" w:color="auto"/>
              <w:right w:val="single" w:sz="4" w:space="0" w:color="auto"/>
            </w:tcBorders>
            <w:hideMark/>
          </w:tcPr>
          <w:p w14:paraId="0571752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10/29/15</w:t>
            </w:r>
          </w:p>
        </w:tc>
      </w:tr>
      <w:tr w:rsidR="005F767B" w:rsidRPr="001C1868" w14:paraId="29CB9E4B" w14:textId="77777777">
        <w:tc>
          <w:tcPr>
            <w:tcW w:w="2736" w:type="dxa"/>
            <w:tcBorders>
              <w:top w:val="single" w:sz="4" w:space="0" w:color="auto"/>
              <w:left w:val="single" w:sz="4" w:space="0" w:color="auto"/>
              <w:bottom w:val="single" w:sz="4" w:space="0" w:color="auto"/>
              <w:right w:val="single" w:sz="4" w:space="0" w:color="auto"/>
            </w:tcBorders>
            <w:hideMark/>
          </w:tcPr>
          <w:p w14:paraId="2217A3C9" w14:textId="77777777" w:rsidR="005F767B" w:rsidRPr="001C1868" w:rsidRDefault="002530EE">
            <w:pPr>
              <w:pStyle w:val="NormalWeb"/>
              <w:jc w:val="center"/>
            </w:pPr>
            <w:r w:rsidRPr="001C1868">
              <w:t>Test Plan</w:t>
            </w:r>
          </w:p>
        </w:tc>
        <w:tc>
          <w:tcPr>
            <w:tcW w:w="2736" w:type="dxa"/>
            <w:tcBorders>
              <w:top w:val="single" w:sz="4" w:space="0" w:color="auto"/>
              <w:left w:val="single" w:sz="4" w:space="0" w:color="auto"/>
              <w:bottom w:val="single" w:sz="4" w:space="0" w:color="auto"/>
              <w:right w:val="single" w:sz="4" w:space="0" w:color="auto"/>
            </w:tcBorders>
            <w:hideMark/>
          </w:tcPr>
          <w:p w14:paraId="7FF309CB"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10/8/15</w:t>
            </w:r>
          </w:p>
        </w:tc>
      </w:tr>
      <w:tr w:rsidR="005F767B" w:rsidRPr="001C1868" w14:paraId="2D0159A4" w14:textId="77777777">
        <w:tc>
          <w:tcPr>
            <w:tcW w:w="2736" w:type="dxa"/>
            <w:tcBorders>
              <w:top w:val="single" w:sz="4" w:space="0" w:color="auto"/>
              <w:left w:val="single" w:sz="4" w:space="0" w:color="auto"/>
              <w:bottom w:val="single" w:sz="4" w:space="0" w:color="auto"/>
              <w:right w:val="single" w:sz="4" w:space="0" w:color="auto"/>
            </w:tcBorders>
            <w:hideMark/>
          </w:tcPr>
          <w:p w14:paraId="03846C4E" w14:textId="77777777" w:rsidR="005F767B" w:rsidRPr="001C1868" w:rsidRDefault="002530EE">
            <w:pPr>
              <w:pStyle w:val="NormalWeb"/>
              <w:jc w:val="center"/>
            </w:pPr>
            <w:r w:rsidRPr="001C1868">
              <w:t>User's Manual</w:t>
            </w:r>
          </w:p>
        </w:tc>
        <w:tc>
          <w:tcPr>
            <w:tcW w:w="2736" w:type="dxa"/>
            <w:tcBorders>
              <w:top w:val="single" w:sz="4" w:space="0" w:color="auto"/>
              <w:left w:val="single" w:sz="4" w:space="0" w:color="auto"/>
              <w:bottom w:val="single" w:sz="4" w:space="0" w:color="auto"/>
              <w:right w:val="single" w:sz="4" w:space="0" w:color="auto"/>
            </w:tcBorders>
            <w:hideMark/>
          </w:tcPr>
          <w:p w14:paraId="0A3BA3A3"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2C595F55" w14:textId="77777777">
        <w:tc>
          <w:tcPr>
            <w:tcW w:w="2736" w:type="dxa"/>
            <w:tcBorders>
              <w:top w:val="single" w:sz="4" w:space="0" w:color="auto"/>
              <w:left w:val="single" w:sz="4" w:space="0" w:color="auto"/>
              <w:bottom w:val="single" w:sz="4" w:space="0" w:color="auto"/>
              <w:right w:val="single" w:sz="4" w:space="0" w:color="auto"/>
            </w:tcBorders>
            <w:hideMark/>
          </w:tcPr>
          <w:p w14:paraId="27D8AF9D" w14:textId="77777777" w:rsidR="005F767B" w:rsidRPr="001C1868" w:rsidRDefault="002530EE">
            <w:pPr>
              <w:pStyle w:val="NormalWeb"/>
              <w:jc w:val="center"/>
            </w:pPr>
            <w:r w:rsidRPr="001C1868">
              <w:t>Final Test Results</w:t>
            </w:r>
          </w:p>
        </w:tc>
        <w:tc>
          <w:tcPr>
            <w:tcW w:w="2736" w:type="dxa"/>
            <w:tcBorders>
              <w:top w:val="single" w:sz="4" w:space="0" w:color="auto"/>
              <w:left w:val="single" w:sz="4" w:space="0" w:color="auto"/>
              <w:bottom w:val="single" w:sz="4" w:space="0" w:color="auto"/>
              <w:right w:val="single" w:sz="4" w:space="0" w:color="auto"/>
            </w:tcBorders>
            <w:hideMark/>
          </w:tcPr>
          <w:p w14:paraId="3ED5D501"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4344EC8C" w14:textId="77777777">
        <w:tc>
          <w:tcPr>
            <w:tcW w:w="2736" w:type="dxa"/>
            <w:tcBorders>
              <w:top w:val="single" w:sz="4" w:space="0" w:color="auto"/>
              <w:left w:val="single" w:sz="4" w:space="0" w:color="auto"/>
              <w:bottom w:val="single" w:sz="4" w:space="0" w:color="auto"/>
              <w:right w:val="single" w:sz="4" w:space="0" w:color="auto"/>
            </w:tcBorders>
            <w:hideMark/>
          </w:tcPr>
          <w:p w14:paraId="7BAAFCCB" w14:textId="77777777" w:rsidR="005F767B" w:rsidRPr="001C1868" w:rsidRDefault="002530EE">
            <w:pPr>
              <w:pStyle w:val="NormalWeb"/>
              <w:jc w:val="center"/>
            </w:pPr>
            <w:r w:rsidRPr="001C1868">
              <w:t>Source, Executable, Build Instructions</w:t>
            </w:r>
          </w:p>
        </w:tc>
        <w:tc>
          <w:tcPr>
            <w:tcW w:w="2736" w:type="dxa"/>
            <w:tcBorders>
              <w:top w:val="single" w:sz="4" w:space="0" w:color="auto"/>
              <w:left w:val="single" w:sz="4" w:space="0" w:color="auto"/>
              <w:bottom w:val="single" w:sz="4" w:space="0" w:color="auto"/>
              <w:right w:val="single" w:sz="4" w:space="0" w:color="auto"/>
            </w:tcBorders>
            <w:hideMark/>
          </w:tcPr>
          <w:p w14:paraId="69B0EB6F"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r w:rsidR="005F767B" w:rsidRPr="001C1868" w14:paraId="0A850277" w14:textId="77777777">
        <w:tc>
          <w:tcPr>
            <w:tcW w:w="2736" w:type="dxa"/>
            <w:tcBorders>
              <w:top w:val="single" w:sz="4" w:space="0" w:color="auto"/>
              <w:left w:val="single" w:sz="4" w:space="0" w:color="auto"/>
              <w:bottom w:val="single" w:sz="4" w:space="0" w:color="auto"/>
              <w:right w:val="single" w:sz="4" w:space="0" w:color="auto"/>
            </w:tcBorders>
            <w:hideMark/>
          </w:tcPr>
          <w:p w14:paraId="46338DED" w14:textId="77777777" w:rsidR="005F767B" w:rsidRPr="001C1868" w:rsidRDefault="002530EE">
            <w:pPr>
              <w:pStyle w:val="NormalWeb"/>
              <w:jc w:val="center"/>
            </w:pPr>
            <w:r w:rsidRPr="001C1868">
              <w:t>Project Legacy</w:t>
            </w:r>
          </w:p>
        </w:tc>
        <w:tc>
          <w:tcPr>
            <w:tcW w:w="2736" w:type="dxa"/>
            <w:tcBorders>
              <w:top w:val="single" w:sz="4" w:space="0" w:color="auto"/>
              <w:left w:val="single" w:sz="4" w:space="0" w:color="auto"/>
              <w:bottom w:val="single" w:sz="4" w:space="0" w:color="auto"/>
              <w:right w:val="single" w:sz="4" w:space="0" w:color="auto"/>
            </w:tcBorders>
            <w:hideMark/>
          </w:tcPr>
          <w:p w14:paraId="42D8997C" w14:textId="77777777" w:rsidR="005F767B" w:rsidRPr="001C1868" w:rsidRDefault="002530EE">
            <w:pPr>
              <w:jc w:val="center"/>
              <w:rPr>
                <w:rFonts w:ascii="Times New Roman" w:hAnsi="Times New Roman" w:cs="Times New Roman"/>
              </w:rPr>
            </w:pPr>
            <w:r w:rsidRPr="001C1868">
              <w:rPr>
                <w:rFonts w:ascii="Times New Roman" w:hAnsi="Times New Roman" w:cs="Times New Roman"/>
              </w:rPr>
              <w:t>12/3/15</w:t>
            </w:r>
          </w:p>
        </w:tc>
      </w:tr>
    </w:tbl>
    <w:p w14:paraId="2BBC4F98" w14:textId="77777777" w:rsidR="005F767B" w:rsidRPr="001C1868" w:rsidRDefault="005F767B">
      <w:pPr>
        <w:rPr>
          <w:rFonts w:ascii="Times New Roman" w:hAnsi="Times New Roman" w:cs="Times New Roman"/>
          <w:sz w:val="28"/>
          <w:szCs w:val="28"/>
        </w:rPr>
      </w:pPr>
    </w:p>
    <w:p w14:paraId="7246552E" w14:textId="77777777" w:rsidR="005F767B" w:rsidRPr="001C1868" w:rsidRDefault="005F767B">
      <w:pPr>
        <w:rPr>
          <w:rFonts w:ascii="Times New Roman" w:hAnsi="Times New Roman" w:cs="Times New Roman"/>
          <w:sz w:val="28"/>
          <w:szCs w:val="28"/>
        </w:rPr>
      </w:pPr>
    </w:p>
    <w:p w14:paraId="0F3EB32F"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Software Life Cycle Process</w:t>
      </w:r>
    </w:p>
    <w:p w14:paraId="736CD415" w14:textId="77777777" w:rsidR="005F767B" w:rsidRPr="001C1868" w:rsidRDefault="002530EE">
      <w:pPr>
        <w:rPr>
          <w:rFonts w:ascii="Times New Roman" w:hAnsi="Times New Roman" w:cs="Times New Roman"/>
        </w:rPr>
      </w:pPr>
      <w:r w:rsidRPr="001C1868">
        <w:rPr>
          <w:rFonts w:ascii="Times New Roman" w:hAnsi="Times New Roman" w:cs="Times New Roman"/>
        </w:rPr>
        <w:lastRenderedPageBreak/>
        <w:t>Team Project Pals decided to use the Waterfall Software Development Method because our requirements are clearly defined, we have prior experience with the technology being used, and the entire team can focus on one development phase at a time.</w:t>
      </w:r>
    </w:p>
    <w:p w14:paraId="31112ACE" w14:textId="77777777" w:rsidR="005F767B" w:rsidRPr="001C1868" w:rsidRDefault="005F767B">
      <w:pPr>
        <w:rPr>
          <w:rFonts w:ascii="Times New Roman" w:hAnsi="Times New Roman" w:cs="Times New Roman"/>
        </w:rPr>
      </w:pPr>
    </w:p>
    <w:p w14:paraId="7AA4005E" w14:textId="77777777" w:rsidR="005F767B" w:rsidRPr="001C1868" w:rsidRDefault="005F767B">
      <w:pPr>
        <w:rPr>
          <w:rFonts w:ascii="Times New Roman" w:hAnsi="Times New Roman" w:cs="Times New Roman"/>
        </w:rPr>
      </w:pPr>
    </w:p>
    <w:p w14:paraId="00AF06B2"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Tools and Computing Environment</w:t>
      </w:r>
    </w:p>
    <w:p w14:paraId="55A0878C"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Project Platform: Android</w:t>
      </w:r>
    </w:p>
    <w:p w14:paraId="0A7CD823"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Programming Language: Java and XML</w:t>
      </w:r>
    </w:p>
    <w:p w14:paraId="727C6039"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IDE and Libraries: IntelliJ IDEA, Android 5.0.1 (API 21)</w:t>
      </w:r>
    </w:p>
    <w:p w14:paraId="28845CAD" w14:textId="77777777" w:rsidR="005F767B" w:rsidRPr="001C1868" w:rsidRDefault="002530EE">
      <w:pPr>
        <w:pStyle w:val="ListParagraph"/>
        <w:numPr>
          <w:ilvl w:val="0"/>
          <w:numId w:val="8"/>
        </w:numPr>
        <w:rPr>
          <w:rFonts w:ascii="Times New Roman" w:hAnsi="Times New Roman" w:cs="Times New Roman"/>
        </w:rPr>
      </w:pPr>
      <w:r w:rsidRPr="001C1868">
        <w:rPr>
          <w:rFonts w:ascii="Times New Roman" w:hAnsi="Times New Roman" w:cs="Times New Roman"/>
        </w:rPr>
        <w:t>Compiler: Javac</w:t>
      </w:r>
    </w:p>
    <w:p w14:paraId="78E416F6" w14:textId="77777777" w:rsidR="005F767B" w:rsidRPr="001C1868" w:rsidRDefault="005F767B">
      <w:pPr>
        <w:rPr>
          <w:rFonts w:ascii="Times New Roman" w:hAnsi="Times New Roman" w:cs="Times New Roman"/>
        </w:rPr>
      </w:pPr>
    </w:p>
    <w:p w14:paraId="6151CB75" w14:textId="77777777" w:rsidR="005F767B" w:rsidRPr="001C1868" w:rsidRDefault="005F767B">
      <w:pPr>
        <w:rPr>
          <w:rFonts w:ascii="Times New Roman" w:hAnsi="Times New Roman" w:cs="Times New Roman"/>
        </w:rPr>
      </w:pPr>
    </w:p>
    <w:p w14:paraId="19F73D85"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Configuration Manager</w:t>
      </w:r>
    </w:p>
    <w:p w14:paraId="3CFFCE04"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Source code is stored via GitHub.com</w:t>
      </w:r>
    </w:p>
    <w:p w14:paraId="3C8F39DC"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Source code is updated using Git</w:t>
      </w:r>
    </w:p>
    <w:p w14:paraId="5DAB6E8F"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Updates to documentation and made via GitHub.com</w:t>
      </w:r>
    </w:p>
    <w:p w14:paraId="14BD4249" w14:textId="77777777" w:rsidR="005F767B" w:rsidRPr="001C1868" w:rsidRDefault="002530EE">
      <w:pPr>
        <w:pStyle w:val="ListParagraph"/>
        <w:numPr>
          <w:ilvl w:val="0"/>
          <w:numId w:val="10"/>
        </w:numPr>
        <w:rPr>
          <w:rFonts w:ascii="Times New Roman" w:hAnsi="Times New Roman" w:cs="Times New Roman"/>
        </w:rPr>
      </w:pPr>
      <w:r w:rsidRPr="001C1868">
        <w:rPr>
          <w:rFonts w:ascii="Times New Roman" w:hAnsi="Times New Roman" w:cs="Times New Roman"/>
        </w:rPr>
        <w:t>Online documentation is stored via Wordpress</w:t>
      </w:r>
    </w:p>
    <w:p w14:paraId="3BA4B84C" w14:textId="77777777" w:rsidR="005F767B" w:rsidRPr="001C1868" w:rsidRDefault="005F767B">
      <w:pPr>
        <w:rPr>
          <w:rFonts w:ascii="Times New Roman" w:hAnsi="Times New Roman" w:cs="Times New Roman"/>
        </w:rPr>
      </w:pPr>
    </w:p>
    <w:p w14:paraId="393F03EA" w14:textId="77777777" w:rsidR="005F767B" w:rsidRPr="001C1868" w:rsidRDefault="005F767B">
      <w:pPr>
        <w:rPr>
          <w:rFonts w:ascii="Times New Roman" w:hAnsi="Times New Roman" w:cs="Times New Roman"/>
        </w:rPr>
      </w:pPr>
    </w:p>
    <w:p w14:paraId="41860CB6"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Quality Assurance</w:t>
      </w:r>
    </w:p>
    <w:p w14:paraId="4EA280C0" w14:textId="77777777" w:rsidR="005F767B" w:rsidRPr="001C1868" w:rsidRDefault="002530EE">
      <w:pPr>
        <w:rPr>
          <w:rFonts w:ascii="Times New Roman" w:hAnsi="Times New Roman" w:cs="Times New Roman"/>
        </w:rPr>
      </w:pPr>
      <w:r w:rsidRPr="001C1868">
        <w:rPr>
          <w:rFonts w:ascii="Times New Roman" w:hAnsi="Times New Roman" w:cs="Times New Roman"/>
        </w:rPr>
        <w:t>Source code must be thoroughly commented, as well as reviewed and approved by each team member before being pushed. Team members must notify remaining members before updating online documentation. Deliverables must be completed and reviewed by all team members in person before submission.</w:t>
      </w:r>
    </w:p>
    <w:p w14:paraId="4B322F66" w14:textId="77777777" w:rsidR="005F767B" w:rsidRPr="001C1868" w:rsidRDefault="005F767B">
      <w:pPr>
        <w:rPr>
          <w:rFonts w:ascii="Times New Roman" w:hAnsi="Times New Roman" w:cs="Times New Roman"/>
        </w:rPr>
      </w:pPr>
    </w:p>
    <w:p w14:paraId="5F513A3D" w14:textId="77777777" w:rsidR="005F767B" w:rsidRPr="001C1868" w:rsidRDefault="002530EE" w:rsidP="00846DE5">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Risk Management</w:t>
      </w:r>
    </w:p>
    <w:p w14:paraId="4C30EC55" w14:textId="01DB9EB4" w:rsidR="005F767B" w:rsidRPr="001C1868" w:rsidRDefault="002530EE" w:rsidP="00846DE5">
      <w:pPr>
        <w:tabs>
          <w:tab w:val="left" w:pos="1580"/>
        </w:tabs>
        <w:spacing w:line="360" w:lineRule="auto"/>
        <w:rPr>
          <w:rFonts w:ascii="Times New Roman" w:hAnsi="Times New Roman" w:cs="Times New Roman"/>
          <w:b/>
        </w:rPr>
      </w:pPr>
      <w:r w:rsidRPr="001C1868">
        <w:rPr>
          <w:rFonts w:ascii="Times New Roman" w:hAnsi="Times New Roman" w:cs="Times New Roman"/>
          <w:b/>
        </w:rPr>
        <w:t>Software:</w:t>
      </w:r>
    </w:p>
    <w:p w14:paraId="0BE75CD6"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Some team members are unfamiliar with GUI operations in Java. To remedy this, during the requirement gathering and analysis phase, these team members will review Java GUI fundamentals via online lessons and tutorials.</w:t>
      </w:r>
    </w:p>
    <w:p w14:paraId="45E13D0E" w14:textId="77777777" w:rsidR="005F767B" w:rsidRPr="001C1868" w:rsidRDefault="005F767B">
      <w:pPr>
        <w:rPr>
          <w:rFonts w:ascii="Times New Roman" w:hAnsi="Times New Roman" w:cs="Times New Roman"/>
        </w:rPr>
      </w:pPr>
    </w:p>
    <w:p w14:paraId="6CF02E94"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If there is an error in the source code that is missed by peer review, Git can be used to revert the changes that were pushed.</w:t>
      </w:r>
    </w:p>
    <w:p w14:paraId="5537E491" w14:textId="77777777" w:rsidR="005F767B" w:rsidRPr="001C1868" w:rsidRDefault="005F767B">
      <w:pPr>
        <w:rPr>
          <w:rFonts w:ascii="Times New Roman" w:hAnsi="Times New Roman" w:cs="Times New Roman"/>
        </w:rPr>
      </w:pPr>
    </w:p>
    <w:p w14:paraId="6242D196" w14:textId="0F760901" w:rsidR="005F767B" w:rsidRPr="001C1868" w:rsidRDefault="002530EE" w:rsidP="00846DE5">
      <w:pPr>
        <w:spacing w:line="360" w:lineRule="auto"/>
        <w:rPr>
          <w:rFonts w:ascii="Times New Roman" w:hAnsi="Times New Roman" w:cs="Times New Roman"/>
          <w:b/>
        </w:rPr>
      </w:pPr>
      <w:r w:rsidRPr="001C1868">
        <w:rPr>
          <w:rFonts w:ascii="Times New Roman" w:hAnsi="Times New Roman" w:cs="Times New Roman"/>
          <w:b/>
        </w:rPr>
        <w:t>Scheduling:</w:t>
      </w:r>
    </w:p>
    <w:p w14:paraId="386F5AF5"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 - Group meetings are held at a fixed time and location every week, but a group member can miss one due to emergencies and prior commitments. If this happens, the absentee member must schedule a makeup meeting with the team to review the minutes of the prior meeting.</w:t>
      </w:r>
    </w:p>
    <w:p w14:paraId="23013F53" w14:textId="77777777" w:rsidR="005F767B" w:rsidRPr="001C1868" w:rsidRDefault="005F767B">
      <w:pPr>
        <w:rPr>
          <w:rFonts w:ascii="Times New Roman" w:hAnsi="Times New Roman" w:cs="Times New Roman"/>
        </w:rPr>
      </w:pPr>
    </w:p>
    <w:p w14:paraId="18660F9C" w14:textId="43D35E4A" w:rsidR="005F767B" w:rsidRPr="001C1868" w:rsidRDefault="002530EE" w:rsidP="00361481">
      <w:pPr>
        <w:spacing w:line="360" w:lineRule="auto"/>
        <w:rPr>
          <w:rFonts w:ascii="Times New Roman" w:hAnsi="Times New Roman" w:cs="Times New Roman"/>
        </w:rPr>
      </w:pPr>
      <w:r w:rsidRPr="001C1868">
        <w:rPr>
          <w:rFonts w:ascii="Times New Roman" w:hAnsi="Times New Roman" w:cs="Times New Roman"/>
          <w:b/>
        </w:rPr>
        <w:t>Documentation:</w:t>
      </w:r>
    </w:p>
    <w:p w14:paraId="1E71904B" w14:textId="77777777" w:rsidR="005F767B" w:rsidRPr="001C1868" w:rsidRDefault="002530EE">
      <w:pPr>
        <w:rPr>
          <w:rFonts w:ascii="Times New Roman" w:hAnsi="Times New Roman" w:cs="Times New Roman"/>
        </w:rPr>
      </w:pPr>
      <w:r w:rsidRPr="001C1868">
        <w:rPr>
          <w:rFonts w:ascii="Times New Roman" w:hAnsi="Times New Roman" w:cs="Times New Roman"/>
        </w:rPr>
        <w:lastRenderedPageBreak/>
        <w:t xml:space="preserve"> - In case of server crashes or connectivity issues, all online documentation is stored via GitHub and local hard drives.</w:t>
      </w:r>
    </w:p>
    <w:p w14:paraId="05B955B5" w14:textId="77777777" w:rsidR="005F767B" w:rsidRPr="001C1868" w:rsidRDefault="005F767B">
      <w:pPr>
        <w:rPr>
          <w:rFonts w:ascii="Times New Roman" w:hAnsi="Times New Roman" w:cs="Times New Roman"/>
          <w:b/>
        </w:rPr>
      </w:pPr>
    </w:p>
    <w:p w14:paraId="3219A6AB" w14:textId="77777777" w:rsidR="005F767B" w:rsidRPr="001C1868" w:rsidRDefault="005F767B">
      <w:pPr>
        <w:rPr>
          <w:rFonts w:ascii="Times New Roman" w:hAnsi="Times New Roman" w:cs="Times New Roman"/>
          <w:b/>
        </w:rPr>
      </w:pPr>
    </w:p>
    <w:p w14:paraId="520C4C5A" w14:textId="019679DC" w:rsidR="00612820"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Table of Work Packages, Time Estimates, and Assignments</w:t>
      </w:r>
    </w:p>
    <w:p w14:paraId="04CD94DD" w14:textId="77777777" w:rsidR="00612820" w:rsidRPr="00612820" w:rsidRDefault="00612820" w:rsidP="00361481">
      <w:pPr>
        <w:spacing w:line="360" w:lineRule="auto"/>
        <w:rPr>
          <w:rFonts w:ascii="Times New Roman" w:hAnsi="Times New Roman" w:cs="Times New Roman"/>
          <w:b/>
          <w:sz w:val="28"/>
          <w:szCs w:val="28"/>
          <w:u w:val="single"/>
        </w:rPr>
      </w:pPr>
    </w:p>
    <w:tbl>
      <w:tblPr>
        <w:tblStyle w:val="TableGrid"/>
        <w:tblW w:w="0" w:type="auto"/>
        <w:tblInd w:w="0" w:type="dxa"/>
        <w:tblLook w:val="04A0" w:firstRow="1" w:lastRow="0" w:firstColumn="1" w:lastColumn="0" w:noHBand="0" w:noVBand="1"/>
      </w:tblPr>
      <w:tblGrid>
        <w:gridCol w:w="2952"/>
        <w:gridCol w:w="2952"/>
        <w:gridCol w:w="2952"/>
      </w:tblGrid>
      <w:tr w:rsidR="00612820" w14:paraId="6A78B781" w14:textId="77777777" w:rsidTr="00253E16">
        <w:tc>
          <w:tcPr>
            <w:tcW w:w="2952" w:type="dxa"/>
            <w:vAlign w:val="center"/>
          </w:tcPr>
          <w:p w14:paraId="1D3E1F23" w14:textId="4A1DCFEA" w:rsidR="00612820" w:rsidRPr="00612820" w:rsidRDefault="00612820" w:rsidP="00253E16">
            <w:pPr>
              <w:jc w:val="center"/>
              <w:rPr>
                <w:rFonts w:ascii="Times New Roman" w:hAnsi="Times New Roman" w:cs="Times New Roman"/>
              </w:rPr>
            </w:pPr>
            <w:r w:rsidRPr="00612820">
              <w:rPr>
                <w:rFonts w:ascii="Times New Roman" w:hAnsi="Times New Roman" w:cs="Times New Roman"/>
              </w:rPr>
              <w:t>Document D</w:t>
            </w:r>
            <w:r>
              <w:rPr>
                <w:rFonts w:ascii="Times New Roman" w:hAnsi="Times New Roman" w:cs="Times New Roman"/>
              </w:rPr>
              <w:t>r</w:t>
            </w:r>
            <w:r w:rsidRPr="00612820">
              <w:rPr>
                <w:rFonts w:ascii="Times New Roman" w:hAnsi="Times New Roman" w:cs="Times New Roman"/>
              </w:rPr>
              <w:t>afting</w:t>
            </w:r>
          </w:p>
        </w:tc>
        <w:tc>
          <w:tcPr>
            <w:tcW w:w="2952" w:type="dxa"/>
            <w:vAlign w:val="center"/>
          </w:tcPr>
          <w:p w14:paraId="733D3BEE" w14:textId="5DD48EA4" w:rsidR="00612820" w:rsidRPr="00612820" w:rsidRDefault="00612820" w:rsidP="00253E1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0F311ED6" w14:textId="1BBCC6E1" w:rsidR="00612820" w:rsidRPr="00612820" w:rsidRDefault="00612820" w:rsidP="00253E16">
            <w:pPr>
              <w:jc w:val="center"/>
              <w:rPr>
                <w:rFonts w:ascii="Times New Roman" w:hAnsi="Times New Roman" w:cs="Times New Roman"/>
              </w:rPr>
            </w:pPr>
            <w:r>
              <w:rPr>
                <w:rFonts w:ascii="Times New Roman" w:hAnsi="Times New Roman" w:cs="Times New Roman"/>
              </w:rPr>
              <w:t>Clayton Cuteri</w:t>
            </w:r>
          </w:p>
        </w:tc>
      </w:tr>
      <w:tr w:rsidR="00612820" w14:paraId="1BC597F0" w14:textId="77777777" w:rsidTr="00253E16">
        <w:tc>
          <w:tcPr>
            <w:tcW w:w="2952" w:type="dxa"/>
            <w:vAlign w:val="center"/>
          </w:tcPr>
          <w:p w14:paraId="3424BFCF" w14:textId="74BE1A40" w:rsidR="00612820" w:rsidRPr="00612820" w:rsidRDefault="00612820" w:rsidP="00253E16">
            <w:pPr>
              <w:jc w:val="center"/>
              <w:rPr>
                <w:rFonts w:ascii="Times New Roman" w:hAnsi="Times New Roman" w:cs="Times New Roman"/>
              </w:rPr>
            </w:pPr>
            <w:r>
              <w:rPr>
                <w:rFonts w:ascii="Times New Roman" w:hAnsi="Times New Roman" w:cs="Times New Roman"/>
              </w:rPr>
              <w:t>Document Review</w:t>
            </w:r>
          </w:p>
        </w:tc>
        <w:tc>
          <w:tcPr>
            <w:tcW w:w="2952" w:type="dxa"/>
            <w:vAlign w:val="center"/>
          </w:tcPr>
          <w:p w14:paraId="00DF29EA" w14:textId="3E71234B" w:rsidR="00612820" w:rsidRPr="00612820" w:rsidRDefault="00612820" w:rsidP="00253E1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48A9EA92" w14:textId="77777777" w:rsidR="00612820" w:rsidRDefault="00253E16" w:rsidP="00253E16">
            <w:pPr>
              <w:jc w:val="center"/>
              <w:rPr>
                <w:rFonts w:ascii="Times New Roman" w:hAnsi="Times New Roman" w:cs="Times New Roman"/>
              </w:rPr>
            </w:pPr>
            <w:r>
              <w:rPr>
                <w:rFonts w:ascii="Times New Roman" w:hAnsi="Times New Roman" w:cs="Times New Roman"/>
              </w:rPr>
              <w:t>Clayton Cuteri</w:t>
            </w:r>
          </w:p>
          <w:p w14:paraId="346A6BB6" w14:textId="77777777" w:rsidR="00253E16" w:rsidRDefault="00253E16" w:rsidP="00253E16">
            <w:pPr>
              <w:jc w:val="center"/>
              <w:rPr>
                <w:rFonts w:ascii="Times New Roman" w:hAnsi="Times New Roman" w:cs="Times New Roman"/>
              </w:rPr>
            </w:pPr>
            <w:r>
              <w:rPr>
                <w:rFonts w:ascii="Times New Roman" w:hAnsi="Times New Roman" w:cs="Times New Roman"/>
              </w:rPr>
              <w:t>Eric Peralli</w:t>
            </w:r>
          </w:p>
          <w:p w14:paraId="0C57B4F3" w14:textId="7A873333" w:rsidR="00253E16" w:rsidRPr="00612820" w:rsidRDefault="00253E16" w:rsidP="00253E16">
            <w:pPr>
              <w:jc w:val="center"/>
              <w:rPr>
                <w:rFonts w:ascii="Times New Roman" w:hAnsi="Times New Roman" w:cs="Times New Roman"/>
              </w:rPr>
            </w:pPr>
            <w:r>
              <w:rPr>
                <w:rFonts w:ascii="Times New Roman" w:hAnsi="Times New Roman" w:cs="Times New Roman"/>
              </w:rPr>
              <w:t>Connor Heckman</w:t>
            </w:r>
          </w:p>
        </w:tc>
      </w:tr>
      <w:tr w:rsidR="00612820" w14:paraId="58A3009C" w14:textId="77777777" w:rsidTr="00253E16">
        <w:tc>
          <w:tcPr>
            <w:tcW w:w="2952" w:type="dxa"/>
            <w:vAlign w:val="center"/>
          </w:tcPr>
          <w:p w14:paraId="06628003" w14:textId="71B2FC55" w:rsidR="00612820" w:rsidRPr="00612820" w:rsidRDefault="00253E16" w:rsidP="00253E16">
            <w:pPr>
              <w:jc w:val="center"/>
              <w:rPr>
                <w:rFonts w:ascii="Times New Roman" w:hAnsi="Times New Roman" w:cs="Times New Roman"/>
              </w:rPr>
            </w:pPr>
            <w:r>
              <w:rPr>
                <w:rFonts w:ascii="Times New Roman" w:hAnsi="Times New Roman" w:cs="Times New Roman"/>
              </w:rPr>
              <w:t>Deliverable Quality Assurance</w:t>
            </w:r>
          </w:p>
        </w:tc>
        <w:tc>
          <w:tcPr>
            <w:tcW w:w="2952" w:type="dxa"/>
            <w:vAlign w:val="center"/>
          </w:tcPr>
          <w:p w14:paraId="0BD59632" w14:textId="1563DC8D" w:rsidR="00612820" w:rsidRPr="00612820" w:rsidRDefault="00612820" w:rsidP="00253E16">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2FC42224" w14:textId="77777777" w:rsidR="00612820" w:rsidRDefault="00612820" w:rsidP="00253E16">
            <w:pPr>
              <w:jc w:val="center"/>
              <w:rPr>
                <w:rFonts w:ascii="Times New Roman" w:hAnsi="Times New Roman" w:cs="Times New Roman"/>
              </w:rPr>
            </w:pPr>
            <w:r>
              <w:rPr>
                <w:rFonts w:ascii="Times New Roman" w:hAnsi="Times New Roman" w:cs="Times New Roman"/>
              </w:rPr>
              <w:t>Clayton Cuteri</w:t>
            </w:r>
          </w:p>
          <w:p w14:paraId="125E873D" w14:textId="77777777" w:rsidR="00253E16" w:rsidRDefault="00253E16" w:rsidP="00253E16">
            <w:pPr>
              <w:jc w:val="center"/>
              <w:rPr>
                <w:rFonts w:ascii="Times New Roman" w:hAnsi="Times New Roman" w:cs="Times New Roman"/>
              </w:rPr>
            </w:pPr>
            <w:r>
              <w:rPr>
                <w:rFonts w:ascii="Times New Roman" w:hAnsi="Times New Roman" w:cs="Times New Roman"/>
              </w:rPr>
              <w:t>Eric Peralli</w:t>
            </w:r>
          </w:p>
          <w:p w14:paraId="1BEFC69C" w14:textId="1E6B7E31" w:rsidR="00253E16" w:rsidRPr="00612820" w:rsidRDefault="00253E16" w:rsidP="00253E16">
            <w:pPr>
              <w:jc w:val="center"/>
              <w:rPr>
                <w:rFonts w:ascii="Times New Roman" w:hAnsi="Times New Roman" w:cs="Times New Roman"/>
              </w:rPr>
            </w:pPr>
            <w:r>
              <w:rPr>
                <w:rFonts w:ascii="Times New Roman" w:hAnsi="Times New Roman" w:cs="Times New Roman"/>
              </w:rPr>
              <w:t>Conner Heckman</w:t>
            </w:r>
          </w:p>
        </w:tc>
      </w:tr>
    </w:tbl>
    <w:p w14:paraId="52C87C11" w14:textId="4F76DF90" w:rsidR="00612820" w:rsidRPr="001C1868" w:rsidRDefault="00612820" w:rsidP="00361481">
      <w:pPr>
        <w:spacing w:line="360" w:lineRule="auto"/>
        <w:rPr>
          <w:rFonts w:ascii="Times New Roman" w:hAnsi="Times New Roman" w:cs="Times New Roman"/>
          <w:u w:val="single"/>
        </w:rPr>
      </w:pPr>
    </w:p>
    <w:p w14:paraId="4D4EBFFD" w14:textId="77777777" w:rsidR="005F767B" w:rsidRPr="001C1868" w:rsidRDefault="005F767B">
      <w:pPr>
        <w:rPr>
          <w:rFonts w:ascii="Times New Roman" w:hAnsi="Times New Roman" w:cs="Times New Roman"/>
        </w:rPr>
      </w:pPr>
    </w:p>
    <w:tbl>
      <w:tblPr>
        <w:tblStyle w:val="TableGrid"/>
        <w:tblW w:w="0" w:type="auto"/>
        <w:jc w:val="center"/>
        <w:tblInd w:w="0" w:type="dxa"/>
        <w:tblLook w:val="04A0" w:firstRow="1" w:lastRow="0" w:firstColumn="1" w:lastColumn="0" w:noHBand="0" w:noVBand="1"/>
      </w:tblPr>
      <w:tblGrid>
        <w:gridCol w:w="2876"/>
        <w:gridCol w:w="2877"/>
        <w:gridCol w:w="2877"/>
      </w:tblGrid>
      <w:tr w:rsidR="008C0D14" w14:paraId="5A85F2C9" w14:textId="77777777" w:rsidTr="008C0D14">
        <w:trPr>
          <w:jc w:val="center"/>
        </w:trPr>
        <w:tc>
          <w:tcPr>
            <w:tcW w:w="2876" w:type="dxa"/>
          </w:tcPr>
          <w:p w14:paraId="02D97E6D" w14:textId="263F35B1" w:rsidR="008C0D14" w:rsidRDefault="008C0D14" w:rsidP="008C0D14">
            <w:pPr>
              <w:jc w:val="center"/>
              <w:rPr>
                <w:rFonts w:ascii="Times New Roman" w:hAnsi="Times New Roman" w:cs="Times New Roman"/>
              </w:rPr>
            </w:pPr>
            <w:r>
              <w:rPr>
                <w:rFonts w:ascii="Times New Roman" w:hAnsi="Times New Roman" w:cs="Times New Roman"/>
              </w:rPr>
              <w:t>Software Development</w:t>
            </w:r>
          </w:p>
        </w:tc>
        <w:tc>
          <w:tcPr>
            <w:tcW w:w="2877" w:type="dxa"/>
          </w:tcPr>
          <w:p w14:paraId="6CD3DCC8" w14:textId="587A33F3" w:rsidR="008C0D14" w:rsidRDefault="002B6072" w:rsidP="008C0D14">
            <w:pPr>
              <w:jc w:val="center"/>
              <w:rPr>
                <w:rFonts w:ascii="Times New Roman" w:hAnsi="Times New Roman" w:cs="Times New Roman"/>
              </w:rPr>
            </w:pPr>
            <w:r>
              <w:rPr>
                <w:rFonts w:ascii="Times New Roman" w:hAnsi="Times New Roman" w:cs="Times New Roman"/>
              </w:rPr>
              <w:t>70 Hours</w:t>
            </w:r>
          </w:p>
        </w:tc>
        <w:tc>
          <w:tcPr>
            <w:tcW w:w="2877" w:type="dxa"/>
          </w:tcPr>
          <w:p w14:paraId="61FB80EC" w14:textId="77777777" w:rsidR="008C0D14" w:rsidRDefault="008C0D14" w:rsidP="008C0D14">
            <w:pPr>
              <w:jc w:val="center"/>
              <w:rPr>
                <w:rFonts w:ascii="Times New Roman" w:hAnsi="Times New Roman" w:cs="Times New Roman"/>
              </w:rPr>
            </w:pPr>
            <w:r>
              <w:rPr>
                <w:rFonts w:ascii="Times New Roman" w:hAnsi="Times New Roman" w:cs="Times New Roman"/>
              </w:rPr>
              <w:t>Eric Peralli</w:t>
            </w:r>
          </w:p>
          <w:p w14:paraId="3FAD0544" w14:textId="77777777" w:rsidR="008C0D14" w:rsidRDefault="008C0D14" w:rsidP="008C0D14">
            <w:pPr>
              <w:jc w:val="center"/>
              <w:rPr>
                <w:rFonts w:ascii="Times New Roman" w:hAnsi="Times New Roman" w:cs="Times New Roman"/>
              </w:rPr>
            </w:pPr>
            <w:r>
              <w:rPr>
                <w:rFonts w:ascii="Times New Roman" w:hAnsi="Times New Roman" w:cs="Times New Roman"/>
              </w:rPr>
              <w:t>Clayton Cuteri</w:t>
            </w:r>
          </w:p>
          <w:p w14:paraId="16C9E5EA" w14:textId="540D7A99" w:rsidR="008C0D14" w:rsidRDefault="008C0D14" w:rsidP="008C0D14">
            <w:pPr>
              <w:jc w:val="center"/>
              <w:rPr>
                <w:rFonts w:ascii="Times New Roman" w:hAnsi="Times New Roman" w:cs="Times New Roman"/>
              </w:rPr>
            </w:pPr>
            <w:r>
              <w:rPr>
                <w:rFonts w:ascii="Times New Roman" w:hAnsi="Times New Roman" w:cs="Times New Roman"/>
              </w:rPr>
              <w:t>Connor Heckman</w:t>
            </w:r>
          </w:p>
        </w:tc>
      </w:tr>
      <w:tr w:rsidR="008C0D14" w14:paraId="0C5853A7" w14:textId="77777777" w:rsidTr="008C0D14">
        <w:trPr>
          <w:jc w:val="center"/>
        </w:trPr>
        <w:tc>
          <w:tcPr>
            <w:tcW w:w="2876" w:type="dxa"/>
          </w:tcPr>
          <w:p w14:paraId="5FBFEC5F" w14:textId="3809F2F9" w:rsidR="008C0D14" w:rsidRDefault="002B6072" w:rsidP="008C0D14">
            <w:pPr>
              <w:jc w:val="center"/>
              <w:rPr>
                <w:rFonts w:ascii="Times New Roman" w:hAnsi="Times New Roman" w:cs="Times New Roman"/>
              </w:rPr>
            </w:pPr>
            <w:r>
              <w:rPr>
                <w:rFonts w:ascii="Times New Roman" w:hAnsi="Times New Roman" w:cs="Times New Roman"/>
              </w:rPr>
              <w:t>Basic Gameplay</w:t>
            </w:r>
          </w:p>
        </w:tc>
        <w:tc>
          <w:tcPr>
            <w:tcW w:w="2877" w:type="dxa"/>
          </w:tcPr>
          <w:p w14:paraId="60DBF32B" w14:textId="6327CF4F"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710C9FB8" w14:textId="3665C156" w:rsidR="008C0D14" w:rsidRDefault="002B6072" w:rsidP="008C0D14">
            <w:pPr>
              <w:jc w:val="center"/>
              <w:rPr>
                <w:rFonts w:ascii="Times New Roman" w:hAnsi="Times New Roman" w:cs="Times New Roman"/>
              </w:rPr>
            </w:pPr>
            <w:r>
              <w:rPr>
                <w:rFonts w:ascii="Times New Roman" w:hAnsi="Times New Roman" w:cs="Times New Roman"/>
              </w:rPr>
              <w:t>Eric Peralli</w:t>
            </w:r>
          </w:p>
        </w:tc>
      </w:tr>
      <w:tr w:rsidR="008C0D14" w14:paraId="55C2C6E3" w14:textId="77777777" w:rsidTr="008C0D14">
        <w:trPr>
          <w:jc w:val="center"/>
        </w:trPr>
        <w:tc>
          <w:tcPr>
            <w:tcW w:w="2876" w:type="dxa"/>
          </w:tcPr>
          <w:p w14:paraId="338DE03F" w14:textId="23868305" w:rsidR="008C0D14" w:rsidRDefault="002B6072" w:rsidP="008C0D14">
            <w:pPr>
              <w:jc w:val="center"/>
              <w:rPr>
                <w:rFonts w:ascii="Times New Roman" w:hAnsi="Times New Roman" w:cs="Times New Roman"/>
              </w:rPr>
            </w:pPr>
            <w:r>
              <w:rPr>
                <w:rFonts w:ascii="Times New Roman" w:hAnsi="Times New Roman" w:cs="Times New Roman"/>
              </w:rPr>
              <w:t>GUI Design</w:t>
            </w:r>
          </w:p>
        </w:tc>
        <w:tc>
          <w:tcPr>
            <w:tcW w:w="2877" w:type="dxa"/>
          </w:tcPr>
          <w:p w14:paraId="64E09BAA" w14:textId="713316F8" w:rsidR="008C0D14" w:rsidRDefault="002B6072" w:rsidP="008C0D14">
            <w:pPr>
              <w:jc w:val="center"/>
              <w:rPr>
                <w:rFonts w:ascii="Times New Roman" w:hAnsi="Times New Roman" w:cs="Times New Roman"/>
              </w:rPr>
            </w:pPr>
            <w:r>
              <w:rPr>
                <w:rFonts w:ascii="Times New Roman" w:hAnsi="Times New Roman" w:cs="Times New Roman"/>
              </w:rPr>
              <w:t>15 Hours</w:t>
            </w:r>
          </w:p>
        </w:tc>
        <w:tc>
          <w:tcPr>
            <w:tcW w:w="2877" w:type="dxa"/>
          </w:tcPr>
          <w:p w14:paraId="654BD05E" w14:textId="77777777" w:rsidR="002B6072" w:rsidRDefault="002B6072" w:rsidP="008C0D14">
            <w:pPr>
              <w:jc w:val="center"/>
              <w:rPr>
                <w:rFonts w:ascii="Times New Roman" w:hAnsi="Times New Roman" w:cs="Times New Roman"/>
              </w:rPr>
            </w:pPr>
            <w:r>
              <w:rPr>
                <w:rFonts w:ascii="Times New Roman" w:hAnsi="Times New Roman" w:cs="Times New Roman"/>
              </w:rPr>
              <w:t>Clayton Cuteri</w:t>
            </w:r>
          </w:p>
          <w:p w14:paraId="17C0AD3D" w14:textId="27773CF6" w:rsidR="008C0D14" w:rsidRDefault="002B6072" w:rsidP="008C0D14">
            <w:pPr>
              <w:jc w:val="center"/>
              <w:rPr>
                <w:rFonts w:ascii="Times New Roman" w:hAnsi="Times New Roman" w:cs="Times New Roman"/>
              </w:rPr>
            </w:pPr>
            <w:r>
              <w:rPr>
                <w:rFonts w:ascii="Times New Roman" w:hAnsi="Times New Roman" w:cs="Times New Roman"/>
              </w:rPr>
              <w:t>Connor Heckman</w:t>
            </w:r>
          </w:p>
        </w:tc>
      </w:tr>
      <w:tr w:rsidR="008C0D14" w14:paraId="57D1F55D" w14:textId="77777777" w:rsidTr="008C0D14">
        <w:trPr>
          <w:jc w:val="center"/>
        </w:trPr>
        <w:tc>
          <w:tcPr>
            <w:tcW w:w="2876" w:type="dxa"/>
          </w:tcPr>
          <w:p w14:paraId="2C54E87A" w14:textId="28859378" w:rsidR="008C0D14" w:rsidRDefault="002B6072" w:rsidP="008C0D14">
            <w:pPr>
              <w:jc w:val="center"/>
              <w:rPr>
                <w:rFonts w:ascii="Times New Roman" w:hAnsi="Times New Roman" w:cs="Times New Roman"/>
              </w:rPr>
            </w:pPr>
            <w:r>
              <w:rPr>
                <w:rFonts w:ascii="Times New Roman" w:hAnsi="Times New Roman" w:cs="Times New Roman"/>
              </w:rPr>
              <w:t>Networking</w:t>
            </w:r>
          </w:p>
        </w:tc>
        <w:tc>
          <w:tcPr>
            <w:tcW w:w="2877" w:type="dxa"/>
          </w:tcPr>
          <w:p w14:paraId="50676D61" w14:textId="4C7950DA"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2ADC1302" w14:textId="2DC331E7" w:rsidR="008C0D14" w:rsidRDefault="002B6072" w:rsidP="008C0D14">
            <w:pPr>
              <w:jc w:val="center"/>
              <w:rPr>
                <w:rFonts w:ascii="Times New Roman" w:hAnsi="Times New Roman" w:cs="Times New Roman"/>
              </w:rPr>
            </w:pPr>
            <w:r>
              <w:rPr>
                <w:rFonts w:ascii="Times New Roman" w:hAnsi="Times New Roman" w:cs="Times New Roman"/>
              </w:rPr>
              <w:t>Eric Peralli</w:t>
            </w:r>
          </w:p>
        </w:tc>
      </w:tr>
      <w:tr w:rsidR="008C0D14" w14:paraId="0BF6FCE5" w14:textId="77777777" w:rsidTr="008C0D14">
        <w:trPr>
          <w:jc w:val="center"/>
        </w:trPr>
        <w:tc>
          <w:tcPr>
            <w:tcW w:w="2876" w:type="dxa"/>
          </w:tcPr>
          <w:p w14:paraId="2CBECF1F" w14:textId="3DA9426E" w:rsidR="008C0D14" w:rsidRDefault="002B6072" w:rsidP="008C0D14">
            <w:pPr>
              <w:jc w:val="center"/>
              <w:rPr>
                <w:rFonts w:ascii="Times New Roman" w:hAnsi="Times New Roman" w:cs="Times New Roman"/>
              </w:rPr>
            </w:pPr>
            <w:r>
              <w:rPr>
                <w:rFonts w:ascii="Times New Roman" w:hAnsi="Times New Roman" w:cs="Times New Roman"/>
              </w:rPr>
              <w:t>Theme Visuals</w:t>
            </w:r>
          </w:p>
        </w:tc>
        <w:tc>
          <w:tcPr>
            <w:tcW w:w="2877" w:type="dxa"/>
          </w:tcPr>
          <w:p w14:paraId="2F1CA60A" w14:textId="5D24DF01" w:rsidR="008C0D14" w:rsidRDefault="002B6072" w:rsidP="008C0D14">
            <w:pPr>
              <w:jc w:val="center"/>
              <w:rPr>
                <w:rFonts w:ascii="Times New Roman" w:hAnsi="Times New Roman" w:cs="Times New Roman"/>
              </w:rPr>
            </w:pPr>
            <w:r>
              <w:rPr>
                <w:rFonts w:ascii="Times New Roman" w:hAnsi="Times New Roman" w:cs="Times New Roman"/>
              </w:rPr>
              <w:t>20 Hours</w:t>
            </w:r>
          </w:p>
        </w:tc>
        <w:tc>
          <w:tcPr>
            <w:tcW w:w="2877" w:type="dxa"/>
          </w:tcPr>
          <w:p w14:paraId="13E1D952" w14:textId="69276D89" w:rsidR="002B6072" w:rsidRDefault="002B6072" w:rsidP="008C0D14">
            <w:pPr>
              <w:jc w:val="center"/>
              <w:rPr>
                <w:rFonts w:ascii="Times New Roman" w:hAnsi="Times New Roman" w:cs="Times New Roman"/>
              </w:rPr>
            </w:pPr>
            <w:r>
              <w:rPr>
                <w:rFonts w:ascii="Times New Roman" w:hAnsi="Times New Roman" w:cs="Times New Roman"/>
              </w:rPr>
              <w:t>Eric Peralli</w:t>
            </w:r>
          </w:p>
          <w:p w14:paraId="76D809E8" w14:textId="5A5AD197" w:rsidR="002B6072" w:rsidRDefault="002B6072" w:rsidP="008C0D14">
            <w:pPr>
              <w:jc w:val="center"/>
              <w:rPr>
                <w:rFonts w:ascii="Times New Roman" w:hAnsi="Times New Roman" w:cs="Times New Roman"/>
              </w:rPr>
            </w:pPr>
            <w:r>
              <w:rPr>
                <w:rFonts w:ascii="Times New Roman" w:hAnsi="Times New Roman" w:cs="Times New Roman"/>
              </w:rPr>
              <w:t xml:space="preserve">Clayton Cuteri </w:t>
            </w:r>
          </w:p>
          <w:p w14:paraId="791A95EF" w14:textId="76F6D861" w:rsidR="008C0D14" w:rsidRDefault="002B6072" w:rsidP="008C0D14">
            <w:pPr>
              <w:jc w:val="center"/>
              <w:rPr>
                <w:rFonts w:ascii="Times New Roman" w:hAnsi="Times New Roman" w:cs="Times New Roman"/>
              </w:rPr>
            </w:pPr>
            <w:r>
              <w:rPr>
                <w:rFonts w:ascii="Times New Roman" w:hAnsi="Times New Roman" w:cs="Times New Roman"/>
              </w:rPr>
              <w:t>Connor Heckman</w:t>
            </w:r>
          </w:p>
        </w:tc>
      </w:tr>
    </w:tbl>
    <w:p w14:paraId="6128240D" w14:textId="5900EF1C" w:rsidR="005F767B" w:rsidRPr="001C1868" w:rsidRDefault="005F767B">
      <w:pPr>
        <w:rPr>
          <w:rFonts w:ascii="Times New Roman" w:hAnsi="Times New Roman" w:cs="Times New Roman"/>
        </w:rPr>
      </w:pPr>
    </w:p>
    <w:p w14:paraId="5BFBEA14" w14:textId="77777777" w:rsidR="005F767B" w:rsidRDefault="005F767B">
      <w:pPr>
        <w:rPr>
          <w:rFonts w:ascii="Times New Roman" w:hAnsi="Times New Roman" w:cs="Times New Roman"/>
        </w:rPr>
      </w:pPr>
    </w:p>
    <w:p w14:paraId="3C5E2D2C" w14:textId="77777777" w:rsidR="00253E16" w:rsidRDefault="00253E16">
      <w:pPr>
        <w:rPr>
          <w:rFonts w:ascii="Times New Roman" w:hAnsi="Times New Roman" w:cs="Times New Roman"/>
        </w:rPr>
      </w:pPr>
    </w:p>
    <w:p w14:paraId="03F7CE0D" w14:textId="77777777" w:rsidR="00253E16" w:rsidRDefault="00253E16">
      <w:pPr>
        <w:rPr>
          <w:rFonts w:ascii="Times New Roman" w:hAnsi="Times New Roman" w:cs="Times New Roman"/>
        </w:rPr>
      </w:pPr>
    </w:p>
    <w:p w14:paraId="54A86CC3" w14:textId="77777777" w:rsidR="00253E16" w:rsidRDefault="00253E16">
      <w:pPr>
        <w:rPr>
          <w:rFonts w:ascii="Times New Roman" w:hAnsi="Times New Roman" w:cs="Times New Roman"/>
        </w:rPr>
      </w:pPr>
    </w:p>
    <w:p w14:paraId="5C615CD7" w14:textId="77777777" w:rsidR="00253E16" w:rsidRDefault="00253E16">
      <w:pPr>
        <w:rPr>
          <w:rFonts w:ascii="Times New Roman" w:hAnsi="Times New Roman" w:cs="Times New Roman"/>
        </w:rPr>
      </w:pPr>
    </w:p>
    <w:p w14:paraId="1E338271" w14:textId="77777777" w:rsidR="00253E16" w:rsidRDefault="00253E16">
      <w:pPr>
        <w:rPr>
          <w:rFonts w:ascii="Times New Roman" w:hAnsi="Times New Roman" w:cs="Times New Roman"/>
        </w:rPr>
      </w:pPr>
    </w:p>
    <w:p w14:paraId="391FF6D4" w14:textId="77777777" w:rsidR="00253E16" w:rsidRDefault="00253E16">
      <w:pPr>
        <w:rPr>
          <w:rFonts w:ascii="Times New Roman" w:hAnsi="Times New Roman" w:cs="Times New Roman"/>
        </w:rPr>
      </w:pPr>
    </w:p>
    <w:p w14:paraId="1A4CEB53" w14:textId="77777777" w:rsidR="00253E16" w:rsidRDefault="00253E16">
      <w:pPr>
        <w:rPr>
          <w:rFonts w:ascii="Times New Roman" w:hAnsi="Times New Roman" w:cs="Times New Roman"/>
        </w:rPr>
      </w:pPr>
    </w:p>
    <w:p w14:paraId="13EC8D7F" w14:textId="77777777" w:rsidR="00253E16" w:rsidRDefault="00253E16">
      <w:pPr>
        <w:rPr>
          <w:rFonts w:ascii="Times New Roman" w:hAnsi="Times New Roman" w:cs="Times New Roman"/>
        </w:rPr>
      </w:pPr>
    </w:p>
    <w:p w14:paraId="74FCF968" w14:textId="77777777" w:rsidR="00253E16" w:rsidRDefault="00253E16">
      <w:pPr>
        <w:rPr>
          <w:rFonts w:ascii="Times New Roman" w:hAnsi="Times New Roman" w:cs="Times New Roman"/>
        </w:rPr>
      </w:pPr>
    </w:p>
    <w:p w14:paraId="27F8F46F" w14:textId="77777777" w:rsidR="00253E16" w:rsidRDefault="00253E16">
      <w:pPr>
        <w:rPr>
          <w:rFonts w:ascii="Times New Roman" w:hAnsi="Times New Roman" w:cs="Times New Roman"/>
        </w:rPr>
      </w:pPr>
    </w:p>
    <w:p w14:paraId="14C5FE4C" w14:textId="77777777" w:rsidR="00253E16" w:rsidRDefault="00253E16">
      <w:pPr>
        <w:rPr>
          <w:rFonts w:ascii="Times New Roman" w:hAnsi="Times New Roman" w:cs="Times New Roman"/>
        </w:rPr>
      </w:pPr>
    </w:p>
    <w:p w14:paraId="0AB97763" w14:textId="77777777" w:rsidR="00253E16" w:rsidRDefault="00253E16">
      <w:pPr>
        <w:rPr>
          <w:rFonts w:ascii="Times New Roman" w:hAnsi="Times New Roman" w:cs="Times New Roman"/>
        </w:rPr>
      </w:pPr>
    </w:p>
    <w:p w14:paraId="0825D946" w14:textId="77777777" w:rsidR="00253E16" w:rsidRDefault="00253E16">
      <w:pPr>
        <w:rPr>
          <w:rFonts w:ascii="Times New Roman" w:hAnsi="Times New Roman" w:cs="Times New Roman"/>
        </w:rPr>
      </w:pPr>
    </w:p>
    <w:p w14:paraId="2F0D10C5" w14:textId="77777777" w:rsidR="00253E16" w:rsidRDefault="00253E16">
      <w:pPr>
        <w:rPr>
          <w:rFonts w:ascii="Times New Roman" w:hAnsi="Times New Roman" w:cs="Times New Roman"/>
        </w:rPr>
      </w:pPr>
    </w:p>
    <w:p w14:paraId="23493434" w14:textId="77777777" w:rsidR="00253E16" w:rsidRDefault="00253E16">
      <w:pPr>
        <w:rPr>
          <w:rFonts w:ascii="Times New Roman" w:hAnsi="Times New Roman" w:cs="Times New Roman"/>
        </w:rPr>
      </w:pPr>
    </w:p>
    <w:p w14:paraId="4A64722D" w14:textId="77777777" w:rsidR="00253E16" w:rsidRDefault="00253E16">
      <w:pPr>
        <w:rPr>
          <w:rFonts w:ascii="Times New Roman" w:hAnsi="Times New Roman" w:cs="Times New Roman"/>
        </w:rPr>
      </w:pPr>
    </w:p>
    <w:p w14:paraId="0A7D0689" w14:textId="77777777" w:rsidR="00253E16" w:rsidRDefault="00253E16">
      <w:pPr>
        <w:rPr>
          <w:rFonts w:ascii="Times New Roman" w:hAnsi="Times New Roman" w:cs="Times New Roman"/>
        </w:rPr>
      </w:pPr>
    </w:p>
    <w:p w14:paraId="7970759B" w14:textId="77777777" w:rsidR="00253E16" w:rsidRPr="001C1868" w:rsidRDefault="00253E16">
      <w:pPr>
        <w:rPr>
          <w:rFonts w:ascii="Times New Roman" w:hAnsi="Times New Roman" w:cs="Times New Roman"/>
        </w:rPr>
      </w:pPr>
    </w:p>
    <w:p w14:paraId="6A4FD58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PERT Chart</w:t>
      </w:r>
    </w:p>
    <w:p w14:paraId="13C0B60E" w14:textId="0BF34069" w:rsidR="005F767B" w:rsidRPr="001C1868" w:rsidRDefault="005F767B">
      <w:pPr>
        <w:rPr>
          <w:rFonts w:ascii="Times New Roman" w:hAnsi="Times New Roman" w:cs="Times New Roman"/>
          <w:b/>
          <w:sz w:val="28"/>
          <w:szCs w:val="28"/>
          <w:u w:val="single"/>
        </w:rPr>
      </w:pPr>
    </w:p>
    <w:p w14:paraId="6314E82A" w14:textId="0DFAB146" w:rsidR="005F767B" w:rsidRPr="001C1868" w:rsidRDefault="00FF12BA">
      <w:pPr>
        <w:rPr>
          <w:rFonts w:ascii="Times New Roman" w:hAnsi="Times New Roman" w:cs="Times New Roman"/>
          <w:b/>
          <w:sz w:val="28"/>
          <w:szCs w:val="28"/>
          <w:u w:val="single"/>
        </w:rPr>
      </w:pPr>
      <w:r w:rsidRPr="00FF12BA">
        <w:rPr>
          <w:rFonts w:ascii="Times New Roman" w:hAnsi="Times New Roman" w:cs="Times New Roman"/>
          <w:b/>
          <w:sz w:val="28"/>
          <w:szCs w:val="28"/>
          <w:u w:val="single"/>
        </w:rPr>
        <w:drawing>
          <wp:inline distT="0" distB="0" distL="0" distR="0" wp14:anchorId="656F7596" wp14:editId="64460D91">
            <wp:extent cx="5486400" cy="4279900"/>
            <wp:effectExtent l="0" t="0" r="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1B6C20"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Technical Project Metrics</w:t>
      </w:r>
    </w:p>
    <w:p w14:paraId="1B0FCB70" w14:textId="77777777" w:rsidR="005F767B" w:rsidRPr="001C1868" w:rsidRDefault="002530EE">
      <w:pPr>
        <w:rPr>
          <w:rFonts w:ascii="Times New Roman" w:hAnsi="Times New Roman" w:cs="Times New Roman"/>
        </w:rPr>
      </w:pPr>
      <w:r w:rsidRPr="001C1868">
        <w:rPr>
          <w:rFonts w:ascii="Times New Roman" w:hAnsi="Times New Roman" w:cs="Times New Roman"/>
        </w:rPr>
        <w:t>We will consider the Require Gathering and Analysis phase complete when we have completed the first version of the Concept of Operations, Project Management Plan, and Software Requirement Specification deliverables. We will consider the System Design phase complete when we have finished the first version of the Test Plan and High Level Design deliverables. We will consider the Implementation Phase complete when we have finished the first version of the Detailed Design and Source Code Deliverables. We will consider the Testing Phase complete when we have received the Test Results. We will consider the Development of System phase complete when we have finished the first version of the User’s Manual.  The Maintenance Phase of the Waterfall Software Development Method is not applicable to this project.</w:t>
      </w:r>
    </w:p>
    <w:p w14:paraId="47FC49ED" w14:textId="77777777" w:rsidR="005F767B" w:rsidRPr="001C1868" w:rsidRDefault="005F767B">
      <w:pPr>
        <w:rPr>
          <w:rFonts w:ascii="Times New Roman" w:hAnsi="Times New Roman" w:cs="Times New Roman"/>
        </w:rPr>
      </w:pPr>
    </w:p>
    <w:p w14:paraId="34ACD274" w14:textId="77777777" w:rsidR="005F767B" w:rsidRPr="001C1868" w:rsidRDefault="005F767B">
      <w:pPr>
        <w:rPr>
          <w:rFonts w:ascii="Times New Roman" w:hAnsi="Times New Roman" w:cs="Times New Roman"/>
        </w:rPr>
      </w:pPr>
    </w:p>
    <w:p w14:paraId="65127F4F" w14:textId="77777777" w:rsidR="005F767B" w:rsidRPr="001C1868" w:rsidRDefault="002530EE" w:rsidP="00361481">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Plan for Tracking, Control, and Reporting of Progress</w:t>
      </w:r>
    </w:p>
    <w:p w14:paraId="11AAEB5E" w14:textId="77777777" w:rsidR="005F767B" w:rsidRPr="001C1868" w:rsidRDefault="002530EE">
      <w:pPr>
        <w:rPr>
          <w:rFonts w:ascii="Times New Roman" w:hAnsi="Times New Roman" w:cs="Times New Roman"/>
        </w:rPr>
      </w:pPr>
      <w:r w:rsidRPr="001C1868">
        <w:rPr>
          <w:rFonts w:ascii="Times New Roman" w:hAnsi="Times New Roman" w:cs="Times New Roman"/>
        </w:rPr>
        <w:t xml:space="preserve">At the end of each weekly meeting, team members will compile an agenda for the next in-person meeting. All documentation and source code is available to edit and review </w:t>
      </w:r>
      <w:r w:rsidRPr="001C1868">
        <w:rPr>
          <w:rFonts w:ascii="Times New Roman" w:hAnsi="Times New Roman" w:cs="Times New Roman"/>
        </w:rPr>
        <w:lastRenderedPageBreak/>
        <w:t>online via Git and GitHub, provided the team member doing the editing has notified the rest of their team beforehand. All changes made will be noted in version control. Time will be set aside before all in-person meetings so that the team can discuss issues, confusions, or risks incurred during the week.</w:t>
      </w:r>
    </w:p>
    <w:p w14:paraId="65143DAD" w14:textId="77777777" w:rsidR="005F767B" w:rsidRPr="001C1868" w:rsidRDefault="005F767B">
      <w:pPr>
        <w:rPr>
          <w:rFonts w:ascii="Times New Roman" w:hAnsi="Times New Roman" w:cs="Times New Roman"/>
        </w:rPr>
      </w:pPr>
    </w:p>
    <w:sectPr w:rsidR="005F767B" w:rsidRPr="001C18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4E41"/>
    <w:multiLevelType w:val="hybridMultilevel"/>
    <w:tmpl w:val="ADB0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0DA79E9"/>
    <w:multiLevelType w:val="hybridMultilevel"/>
    <w:tmpl w:val="583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33F91"/>
    <w:multiLevelType w:val="hybridMultilevel"/>
    <w:tmpl w:val="AE48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E46815"/>
    <w:multiLevelType w:val="hybridMultilevel"/>
    <w:tmpl w:val="555AF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215073E"/>
    <w:multiLevelType w:val="hybridMultilevel"/>
    <w:tmpl w:val="0BB8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5"/>
  </w:num>
  <w:num w:numId="4">
    <w:abstractNumId w:val="5"/>
  </w:num>
  <w:num w:numId="5">
    <w:abstractNumId w:val="4"/>
  </w:num>
  <w:num w:numId="6">
    <w:abstractNumId w:val="4"/>
  </w:num>
  <w:num w:numId="7">
    <w:abstractNumId w:val="0"/>
  </w:num>
  <w:num w:numId="8">
    <w:abstractNumId w:val="0"/>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99"/>
    <w:rsid w:val="001C1868"/>
    <w:rsid w:val="002530EE"/>
    <w:rsid w:val="00253E16"/>
    <w:rsid w:val="002B6072"/>
    <w:rsid w:val="002C3BD6"/>
    <w:rsid w:val="00361481"/>
    <w:rsid w:val="00473EBF"/>
    <w:rsid w:val="005F767B"/>
    <w:rsid w:val="00612820"/>
    <w:rsid w:val="0065388A"/>
    <w:rsid w:val="00846DE5"/>
    <w:rsid w:val="008C0D14"/>
    <w:rsid w:val="008F2E42"/>
    <w:rsid w:val="00962F99"/>
    <w:rsid w:val="00A4045F"/>
    <w:rsid w:val="00B01244"/>
    <w:rsid w:val="00BE19C8"/>
    <w:rsid w:val="00D87A56"/>
    <w:rsid w:val="00D97C86"/>
    <w:rsid w:val="00F03848"/>
    <w:rsid w:val="00FA3C11"/>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50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12BA"/>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2BA"/>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ericmp/Augmented-Reality-Mobile-Application/blob/master/Webpages/CONOPS.mht" TargetMode="External"/><Relationship Id="rId7" Type="http://schemas.openxmlformats.org/officeDocument/2006/relationships/hyperlink" Target="https://google.github.io/styleguide/javaguide.html" TargetMode="Externa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F81F75-61B2-6B43-9843-8DDF71109FF5}" type="doc">
      <dgm:prSet loTypeId="urn:microsoft.com/office/officeart/2005/8/layout/lProcess2" loCatId="" qsTypeId="urn:microsoft.com/office/officeart/2005/8/quickstyle/simple4" qsCatId="simple" csTypeId="urn:microsoft.com/office/officeart/2005/8/colors/accent1_2" csCatId="accent1" phldr="1"/>
      <dgm:spPr/>
      <dgm:t>
        <a:bodyPr/>
        <a:lstStyle/>
        <a:p>
          <a:endParaRPr lang="en-US"/>
        </a:p>
      </dgm:t>
    </dgm:pt>
    <dgm:pt modelId="{2E697769-46B9-4042-8D9A-2DA58865064B}">
      <dgm:prSet phldrT="[Text]"/>
      <dgm:spPr/>
      <dgm:t>
        <a:bodyPr/>
        <a:lstStyle/>
        <a:p>
          <a:r>
            <a:rPr lang="en-US"/>
            <a:t>Deliverable I	</a:t>
          </a:r>
        </a:p>
      </dgm:t>
    </dgm:pt>
    <dgm:pt modelId="{46D3481D-9BF9-464A-89D2-0D413D63162A}" type="parTrans" cxnId="{5EDA7E76-73B4-444D-9E04-B8E08C2FFBB7}">
      <dgm:prSet/>
      <dgm:spPr/>
      <dgm:t>
        <a:bodyPr/>
        <a:lstStyle/>
        <a:p>
          <a:endParaRPr lang="en-US"/>
        </a:p>
      </dgm:t>
    </dgm:pt>
    <dgm:pt modelId="{B70A82B2-8C24-9B45-805F-D6A1D9D242A1}" type="sibTrans" cxnId="{5EDA7E76-73B4-444D-9E04-B8E08C2FFBB7}">
      <dgm:prSet/>
      <dgm:spPr/>
      <dgm:t>
        <a:bodyPr/>
        <a:lstStyle/>
        <a:p>
          <a:endParaRPr lang="en-US"/>
        </a:p>
      </dgm:t>
    </dgm:pt>
    <dgm:pt modelId="{C6B4DE17-BFD1-5C46-B131-BF12F966B07F}">
      <dgm:prSet phldrT="[Text]"/>
      <dgm:spPr/>
      <dgm:t>
        <a:bodyPr/>
        <a:lstStyle/>
        <a:p>
          <a:r>
            <a:rPr lang="en-US"/>
            <a:t>Concept of Operations </a:t>
          </a:r>
        </a:p>
        <a:p>
          <a:r>
            <a:rPr lang="en-US"/>
            <a:t>(9/16/15)</a:t>
          </a:r>
        </a:p>
      </dgm:t>
    </dgm:pt>
    <dgm:pt modelId="{C1CB5F3B-ED4F-F242-BE81-9DDC7D155C00}" type="parTrans" cxnId="{3DA90058-1A45-7341-86B7-B15A912D9ECC}">
      <dgm:prSet/>
      <dgm:spPr/>
      <dgm:t>
        <a:bodyPr/>
        <a:lstStyle/>
        <a:p>
          <a:endParaRPr lang="en-US"/>
        </a:p>
      </dgm:t>
    </dgm:pt>
    <dgm:pt modelId="{DCB963A5-082D-1347-BEDE-B3F5573711E6}" type="sibTrans" cxnId="{3DA90058-1A45-7341-86B7-B15A912D9ECC}">
      <dgm:prSet/>
      <dgm:spPr/>
      <dgm:t>
        <a:bodyPr/>
        <a:lstStyle/>
        <a:p>
          <a:endParaRPr lang="en-US"/>
        </a:p>
      </dgm:t>
    </dgm:pt>
    <dgm:pt modelId="{3D5D14AF-E467-0C43-AFCE-3678C4560644}">
      <dgm:prSet phldrT="[Text]"/>
      <dgm:spPr/>
      <dgm:t>
        <a:bodyPr/>
        <a:lstStyle/>
        <a:p>
          <a:r>
            <a:rPr lang="en-US"/>
            <a:t>Project Management Plan</a:t>
          </a:r>
        </a:p>
        <a:p>
          <a:r>
            <a:rPr lang="en-US"/>
            <a:t>(9/18/15)</a:t>
          </a:r>
        </a:p>
      </dgm:t>
    </dgm:pt>
    <dgm:pt modelId="{328396A3-BAC2-3444-AC0F-56158EED5CE9}" type="parTrans" cxnId="{D3A8316B-7E78-9D43-BDD7-1EADC70EE404}">
      <dgm:prSet/>
      <dgm:spPr/>
      <dgm:t>
        <a:bodyPr/>
        <a:lstStyle/>
        <a:p>
          <a:endParaRPr lang="en-US"/>
        </a:p>
      </dgm:t>
    </dgm:pt>
    <dgm:pt modelId="{6451C411-942F-1145-8A0D-8025B28357A1}" type="sibTrans" cxnId="{D3A8316B-7E78-9D43-BDD7-1EADC70EE404}">
      <dgm:prSet/>
      <dgm:spPr/>
      <dgm:t>
        <a:bodyPr/>
        <a:lstStyle/>
        <a:p>
          <a:endParaRPr lang="en-US"/>
        </a:p>
      </dgm:t>
    </dgm:pt>
    <dgm:pt modelId="{5ABF1D4D-E31A-D04F-BA7D-F7FCE6EF19D5}">
      <dgm:prSet phldrT="[Text]"/>
      <dgm:spPr/>
      <dgm:t>
        <a:bodyPr/>
        <a:lstStyle/>
        <a:p>
          <a:r>
            <a:rPr lang="en-US"/>
            <a:t>Deliverable II</a:t>
          </a:r>
        </a:p>
      </dgm:t>
    </dgm:pt>
    <dgm:pt modelId="{B0627A1C-6189-3C4B-9008-04AC309C1AC7}" type="parTrans" cxnId="{0C09BAC0-BEBF-4B4F-8725-D8E6069660CB}">
      <dgm:prSet/>
      <dgm:spPr/>
      <dgm:t>
        <a:bodyPr/>
        <a:lstStyle/>
        <a:p>
          <a:endParaRPr lang="en-US"/>
        </a:p>
      </dgm:t>
    </dgm:pt>
    <dgm:pt modelId="{7D75FA8A-14E3-2343-A03D-911A93A8A464}" type="sibTrans" cxnId="{0C09BAC0-BEBF-4B4F-8725-D8E6069660CB}">
      <dgm:prSet/>
      <dgm:spPr/>
      <dgm:t>
        <a:bodyPr/>
        <a:lstStyle/>
        <a:p>
          <a:endParaRPr lang="en-US"/>
        </a:p>
      </dgm:t>
    </dgm:pt>
    <dgm:pt modelId="{04900571-4942-4540-91CC-E917FC04C22D}">
      <dgm:prSet phldrT="[Text]"/>
      <dgm:spPr/>
      <dgm:t>
        <a:bodyPr/>
        <a:lstStyle/>
        <a:p>
          <a:r>
            <a:rPr lang="en-US"/>
            <a:t>Software Requirements Specification</a:t>
          </a:r>
        </a:p>
        <a:p>
          <a:r>
            <a:rPr lang="en-US"/>
            <a:t>10/4/15</a:t>
          </a:r>
        </a:p>
      </dgm:t>
    </dgm:pt>
    <dgm:pt modelId="{025E6993-4C47-4F4A-BBEC-FCE1D39570F5}" type="parTrans" cxnId="{ACB5E7C7-7545-1749-BF3D-3DE10091BBDF}">
      <dgm:prSet/>
      <dgm:spPr/>
      <dgm:t>
        <a:bodyPr/>
        <a:lstStyle/>
        <a:p>
          <a:endParaRPr lang="en-US"/>
        </a:p>
      </dgm:t>
    </dgm:pt>
    <dgm:pt modelId="{4BBA7752-4724-B940-8F30-EA15570EBB65}" type="sibTrans" cxnId="{ACB5E7C7-7545-1749-BF3D-3DE10091BBDF}">
      <dgm:prSet/>
      <dgm:spPr/>
      <dgm:t>
        <a:bodyPr/>
        <a:lstStyle/>
        <a:p>
          <a:endParaRPr lang="en-US"/>
        </a:p>
      </dgm:t>
    </dgm:pt>
    <dgm:pt modelId="{92869CEA-C8AE-F344-8415-6262FBF5EDAE}">
      <dgm:prSet phldrT="[Text]"/>
      <dgm:spPr/>
      <dgm:t>
        <a:bodyPr/>
        <a:lstStyle/>
        <a:p>
          <a:r>
            <a:rPr lang="en-US"/>
            <a:t>Test Plan</a:t>
          </a:r>
        </a:p>
        <a:p>
          <a:r>
            <a:rPr lang="en-US"/>
            <a:t>10/8/15</a:t>
          </a:r>
        </a:p>
      </dgm:t>
    </dgm:pt>
    <dgm:pt modelId="{9819A0B2-3D9D-564D-8B2A-DFDB7F4617B9}" type="parTrans" cxnId="{479A06D7-7D8D-C945-8C1A-EDE30DDEF1D3}">
      <dgm:prSet/>
      <dgm:spPr/>
      <dgm:t>
        <a:bodyPr/>
        <a:lstStyle/>
        <a:p>
          <a:endParaRPr lang="en-US"/>
        </a:p>
      </dgm:t>
    </dgm:pt>
    <dgm:pt modelId="{36E1A66F-E619-CB4A-925D-AEE61F42A195}" type="sibTrans" cxnId="{479A06D7-7D8D-C945-8C1A-EDE30DDEF1D3}">
      <dgm:prSet/>
      <dgm:spPr/>
      <dgm:t>
        <a:bodyPr/>
        <a:lstStyle/>
        <a:p>
          <a:endParaRPr lang="en-US"/>
        </a:p>
      </dgm:t>
    </dgm:pt>
    <dgm:pt modelId="{2B929D6A-70F3-6D43-930A-22C5AC29FE06}">
      <dgm:prSet phldrT="[Text]"/>
      <dgm:spPr/>
      <dgm:t>
        <a:bodyPr/>
        <a:lstStyle/>
        <a:p>
          <a:r>
            <a:rPr lang="en-US"/>
            <a:t>Deliverable III</a:t>
          </a:r>
        </a:p>
      </dgm:t>
    </dgm:pt>
    <dgm:pt modelId="{213B4C98-0E69-E44A-A7C3-7F27959106B5}" type="parTrans" cxnId="{1BB35966-3039-8E4A-A470-FFE1D0F85B23}">
      <dgm:prSet/>
      <dgm:spPr/>
      <dgm:t>
        <a:bodyPr/>
        <a:lstStyle/>
        <a:p>
          <a:endParaRPr lang="en-US"/>
        </a:p>
      </dgm:t>
    </dgm:pt>
    <dgm:pt modelId="{DDC9D16B-7A3F-0B45-AAD1-0537AE02E4D5}" type="sibTrans" cxnId="{1BB35966-3039-8E4A-A470-FFE1D0F85B23}">
      <dgm:prSet/>
      <dgm:spPr/>
      <dgm:t>
        <a:bodyPr/>
        <a:lstStyle/>
        <a:p>
          <a:endParaRPr lang="en-US"/>
        </a:p>
      </dgm:t>
    </dgm:pt>
    <dgm:pt modelId="{1B372420-23B9-BE4C-896F-6D0EB8F94E44}">
      <dgm:prSet phldrT="[Text]"/>
      <dgm:spPr/>
      <dgm:t>
        <a:bodyPr/>
        <a:lstStyle/>
        <a:p>
          <a:r>
            <a:rPr lang="en-US"/>
            <a:t>High-level Design</a:t>
          </a:r>
        </a:p>
        <a:p>
          <a:r>
            <a:rPr lang="en-US"/>
            <a:t>10/22/15</a:t>
          </a:r>
        </a:p>
      </dgm:t>
    </dgm:pt>
    <dgm:pt modelId="{8AB2DFA3-F8DA-9440-887C-C0C27E6B0445}" type="parTrans" cxnId="{BEF28699-46A9-0245-8488-8E8CFEA6C8A8}">
      <dgm:prSet/>
      <dgm:spPr/>
      <dgm:t>
        <a:bodyPr/>
        <a:lstStyle/>
        <a:p>
          <a:endParaRPr lang="en-US"/>
        </a:p>
      </dgm:t>
    </dgm:pt>
    <dgm:pt modelId="{AB099C35-92AD-4A44-B77B-C717AF32722B}" type="sibTrans" cxnId="{BEF28699-46A9-0245-8488-8E8CFEA6C8A8}">
      <dgm:prSet/>
      <dgm:spPr/>
      <dgm:t>
        <a:bodyPr/>
        <a:lstStyle/>
        <a:p>
          <a:endParaRPr lang="en-US"/>
        </a:p>
      </dgm:t>
    </dgm:pt>
    <dgm:pt modelId="{D7022783-B747-F941-BED1-855AAAFB35C4}">
      <dgm:prSet phldrT="[Text]"/>
      <dgm:spPr/>
      <dgm:t>
        <a:bodyPr/>
        <a:lstStyle/>
        <a:p>
          <a:r>
            <a:rPr lang="en-US"/>
            <a:t>Detailed Design</a:t>
          </a:r>
        </a:p>
        <a:p>
          <a:r>
            <a:rPr lang="en-US"/>
            <a:t>10/29/15</a:t>
          </a:r>
        </a:p>
      </dgm:t>
    </dgm:pt>
    <dgm:pt modelId="{B844F15E-2098-A246-9044-5E5533659B49}" type="parTrans" cxnId="{8DEC5467-0A1E-1448-AD84-C1F0901CA7F8}">
      <dgm:prSet/>
      <dgm:spPr/>
      <dgm:t>
        <a:bodyPr/>
        <a:lstStyle/>
        <a:p>
          <a:endParaRPr lang="en-US"/>
        </a:p>
      </dgm:t>
    </dgm:pt>
    <dgm:pt modelId="{BD78E8F0-1060-D544-9035-15B3DBF026F5}" type="sibTrans" cxnId="{8DEC5467-0A1E-1448-AD84-C1F0901CA7F8}">
      <dgm:prSet/>
      <dgm:spPr/>
      <dgm:t>
        <a:bodyPr/>
        <a:lstStyle/>
        <a:p>
          <a:endParaRPr lang="en-US"/>
        </a:p>
      </dgm:t>
    </dgm:pt>
    <dgm:pt modelId="{65DACA70-ED26-AB4A-B970-06CB97C04E1E}">
      <dgm:prSet/>
      <dgm:spPr/>
      <dgm:t>
        <a:bodyPr/>
        <a:lstStyle/>
        <a:p>
          <a:r>
            <a:rPr lang="en-US"/>
            <a:t>Final Deliverable</a:t>
          </a:r>
        </a:p>
      </dgm:t>
    </dgm:pt>
    <dgm:pt modelId="{BEC1CD3A-7F91-854F-92BF-4EBB9C62EA56}" type="parTrans" cxnId="{2594D31E-1DD0-9C48-B1BA-6B7263752AD3}">
      <dgm:prSet/>
      <dgm:spPr/>
      <dgm:t>
        <a:bodyPr/>
        <a:lstStyle/>
        <a:p>
          <a:endParaRPr lang="en-US"/>
        </a:p>
      </dgm:t>
    </dgm:pt>
    <dgm:pt modelId="{1AA19D0A-FBE5-5043-997B-EE2BEE87F1BB}" type="sibTrans" cxnId="{2594D31E-1DD0-9C48-B1BA-6B7263752AD3}">
      <dgm:prSet/>
      <dgm:spPr/>
      <dgm:t>
        <a:bodyPr/>
        <a:lstStyle/>
        <a:p>
          <a:endParaRPr lang="en-US"/>
        </a:p>
      </dgm:t>
    </dgm:pt>
    <dgm:pt modelId="{B727E7AB-6A71-264B-A694-B255045D406C}">
      <dgm:prSet/>
      <dgm:spPr/>
      <dgm:t>
        <a:bodyPr/>
        <a:lstStyle/>
        <a:p>
          <a:r>
            <a:rPr lang="en-US"/>
            <a:t>Test Results</a:t>
          </a:r>
        </a:p>
        <a:p>
          <a:r>
            <a:rPr lang="en-US"/>
            <a:t>11/20/15</a:t>
          </a:r>
        </a:p>
      </dgm:t>
    </dgm:pt>
    <dgm:pt modelId="{7AB08716-1FB3-A54A-8D50-DE613D93BEC2}" type="parTrans" cxnId="{552624D2-264D-F74B-AFF2-B44B805AF49E}">
      <dgm:prSet/>
      <dgm:spPr/>
      <dgm:t>
        <a:bodyPr/>
        <a:lstStyle/>
        <a:p>
          <a:endParaRPr lang="en-US"/>
        </a:p>
      </dgm:t>
    </dgm:pt>
    <dgm:pt modelId="{9E095412-0D98-7F4A-A322-D1D0C2DEF8F1}" type="sibTrans" cxnId="{552624D2-264D-F74B-AFF2-B44B805AF49E}">
      <dgm:prSet/>
      <dgm:spPr/>
      <dgm:t>
        <a:bodyPr/>
        <a:lstStyle/>
        <a:p>
          <a:endParaRPr lang="en-US"/>
        </a:p>
      </dgm:t>
    </dgm:pt>
    <dgm:pt modelId="{CBCF9CF0-7B47-BB45-B68A-A672C7B8CB73}">
      <dgm:prSet/>
      <dgm:spPr/>
      <dgm:t>
        <a:bodyPr/>
        <a:lstStyle/>
        <a:p>
          <a:r>
            <a:rPr lang="en-US"/>
            <a:t>User's Manual</a:t>
          </a:r>
        </a:p>
        <a:p>
          <a:r>
            <a:rPr lang="en-US"/>
            <a:t>11/24/15</a:t>
          </a:r>
        </a:p>
      </dgm:t>
    </dgm:pt>
    <dgm:pt modelId="{502E92CD-2770-E043-9203-DD3A844510A8}" type="parTrans" cxnId="{D8A8DCBC-8A83-C343-B60D-18CF9944201D}">
      <dgm:prSet/>
      <dgm:spPr/>
      <dgm:t>
        <a:bodyPr/>
        <a:lstStyle/>
        <a:p>
          <a:endParaRPr lang="en-US"/>
        </a:p>
      </dgm:t>
    </dgm:pt>
    <dgm:pt modelId="{5A62536A-8619-5C42-AB63-F9A1807CAF68}" type="sibTrans" cxnId="{D8A8DCBC-8A83-C343-B60D-18CF9944201D}">
      <dgm:prSet/>
      <dgm:spPr/>
      <dgm:t>
        <a:bodyPr/>
        <a:lstStyle/>
        <a:p>
          <a:endParaRPr lang="en-US"/>
        </a:p>
      </dgm:t>
    </dgm:pt>
    <dgm:pt modelId="{84283DCF-A1FB-3140-BCBA-B02543DF78D6}">
      <dgm:prSet/>
      <dgm:spPr/>
      <dgm:t>
        <a:bodyPr/>
        <a:lstStyle/>
        <a:p>
          <a:r>
            <a:rPr lang="en-US"/>
            <a:t>Source Code</a:t>
          </a:r>
        </a:p>
        <a:p>
          <a:r>
            <a:rPr lang="en-US"/>
            <a:t>11/28/15</a:t>
          </a:r>
        </a:p>
      </dgm:t>
    </dgm:pt>
    <dgm:pt modelId="{89A171BF-FAC0-DD46-B1D9-4B06B493A3E1}" type="parTrans" cxnId="{31107AFE-E98F-D94D-AF8F-E64F30F3B52C}">
      <dgm:prSet/>
      <dgm:spPr/>
      <dgm:t>
        <a:bodyPr/>
        <a:lstStyle/>
        <a:p>
          <a:endParaRPr lang="en-US"/>
        </a:p>
      </dgm:t>
    </dgm:pt>
    <dgm:pt modelId="{6D4562A6-480C-D743-BE91-55E09365196E}" type="sibTrans" cxnId="{31107AFE-E98F-D94D-AF8F-E64F30F3B52C}">
      <dgm:prSet/>
      <dgm:spPr/>
      <dgm:t>
        <a:bodyPr/>
        <a:lstStyle/>
        <a:p>
          <a:endParaRPr lang="en-US"/>
        </a:p>
      </dgm:t>
    </dgm:pt>
    <dgm:pt modelId="{48DBB938-B48E-0A4F-8E65-43FAE3AFEB08}">
      <dgm:prSet/>
      <dgm:spPr/>
      <dgm:t>
        <a:bodyPr/>
        <a:lstStyle/>
        <a:p>
          <a:r>
            <a:rPr lang="en-US"/>
            <a:t>Build Instructions</a:t>
          </a:r>
        </a:p>
        <a:p>
          <a:r>
            <a:rPr lang="en-US"/>
            <a:t>11/30/15</a:t>
          </a:r>
        </a:p>
      </dgm:t>
    </dgm:pt>
    <dgm:pt modelId="{02EDB10B-83D9-E046-B64A-F06FF659597D}" type="parTrans" cxnId="{78F9D178-6184-E042-87B2-4D66139E9135}">
      <dgm:prSet/>
      <dgm:spPr/>
      <dgm:t>
        <a:bodyPr/>
        <a:lstStyle/>
        <a:p>
          <a:endParaRPr lang="en-US"/>
        </a:p>
      </dgm:t>
    </dgm:pt>
    <dgm:pt modelId="{4210BE57-53AC-1C42-80EA-B9A21F40BAFF}" type="sibTrans" cxnId="{78F9D178-6184-E042-87B2-4D66139E9135}">
      <dgm:prSet/>
      <dgm:spPr/>
      <dgm:t>
        <a:bodyPr/>
        <a:lstStyle/>
        <a:p>
          <a:endParaRPr lang="en-US"/>
        </a:p>
      </dgm:t>
    </dgm:pt>
    <dgm:pt modelId="{CD7D4EF6-52FB-B843-B8E0-69E23237A688}">
      <dgm:prSet/>
      <dgm:spPr/>
      <dgm:t>
        <a:bodyPr/>
        <a:lstStyle/>
        <a:p>
          <a:r>
            <a:rPr lang="en-US"/>
            <a:t>Individual Lessons Learned</a:t>
          </a:r>
        </a:p>
        <a:p>
          <a:r>
            <a:rPr lang="en-US"/>
            <a:t>10/3/15</a:t>
          </a:r>
        </a:p>
      </dgm:t>
    </dgm:pt>
    <dgm:pt modelId="{2D7FBE3F-DD13-C248-A0F5-935B3E18F5A9}" type="parTrans" cxnId="{4D86A773-A993-884E-B596-40AB67B54917}">
      <dgm:prSet/>
      <dgm:spPr/>
      <dgm:t>
        <a:bodyPr/>
        <a:lstStyle/>
        <a:p>
          <a:endParaRPr lang="en-US"/>
        </a:p>
      </dgm:t>
    </dgm:pt>
    <dgm:pt modelId="{73C8A41B-867D-8040-BB01-C46AD80EDBE4}" type="sibTrans" cxnId="{4D86A773-A993-884E-B596-40AB67B54917}">
      <dgm:prSet/>
      <dgm:spPr/>
      <dgm:t>
        <a:bodyPr/>
        <a:lstStyle/>
        <a:p>
          <a:endParaRPr lang="en-US"/>
        </a:p>
      </dgm:t>
    </dgm:pt>
    <dgm:pt modelId="{1CF3011D-FF48-8A40-A923-011316C21F65}" type="pres">
      <dgm:prSet presAssocID="{45F81F75-61B2-6B43-9843-8DDF71109FF5}" presName="theList" presStyleCnt="0">
        <dgm:presLayoutVars>
          <dgm:dir/>
          <dgm:animLvl val="lvl"/>
          <dgm:resizeHandles val="exact"/>
        </dgm:presLayoutVars>
      </dgm:prSet>
      <dgm:spPr/>
    </dgm:pt>
    <dgm:pt modelId="{90B748DF-03E9-754E-8411-11EE8533F331}" type="pres">
      <dgm:prSet presAssocID="{2E697769-46B9-4042-8D9A-2DA58865064B}" presName="compNode" presStyleCnt="0"/>
      <dgm:spPr/>
    </dgm:pt>
    <dgm:pt modelId="{C76110B9-3B83-704E-9F96-E4B5FA59D0F5}" type="pres">
      <dgm:prSet presAssocID="{2E697769-46B9-4042-8D9A-2DA58865064B}" presName="aNode" presStyleLbl="bgShp" presStyleIdx="0" presStyleCnt="4"/>
      <dgm:spPr/>
      <dgm:t>
        <a:bodyPr/>
        <a:lstStyle/>
        <a:p>
          <a:endParaRPr lang="en-US"/>
        </a:p>
      </dgm:t>
    </dgm:pt>
    <dgm:pt modelId="{26F143BE-E43A-0349-84B9-53C5B95043A1}" type="pres">
      <dgm:prSet presAssocID="{2E697769-46B9-4042-8D9A-2DA58865064B}" presName="textNode" presStyleLbl="bgShp" presStyleIdx="0" presStyleCnt="4"/>
      <dgm:spPr/>
      <dgm:t>
        <a:bodyPr/>
        <a:lstStyle/>
        <a:p>
          <a:endParaRPr lang="en-US"/>
        </a:p>
      </dgm:t>
    </dgm:pt>
    <dgm:pt modelId="{9F4ECA56-37DA-9442-A967-C97531590E7A}" type="pres">
      <dgm:prSet presAssocID="{2E697769-46B9-4042-8D9A-2DA58865064B}" presName="compChildNode" presStyleCnt="0"/>
      <dgm:spPr/>
    </dgm:pt>
    <dgm:pt modelId="{7ABCFDCD-5B61-F647-95DC-023C23FAC791}" type="pres">
      <dgm:prSet presAssocID="{2E697769-46B9-4042-8D9A-2DA58865064B}" presName="theInnerList" presStyleCnt="0"/>
      <dgm:spPr/>
    </dgm:pt>
    <dgm:pt modelId="{1026046B-A55F-3D48-B5CF-35255F0DA412}" type="pres">
      <dgm:prSet presAssocID="{C6B4DE17-BFD1-5C46-B131-BF12F966B07F}" presName="childNode" presStyleLbl="node1" presStyleIdx="0" presStyleCnt="11">
        <dgm:presLayoutVars>
          <dgm:bulletEnabled val="1"/>
        </dgm:presLayoutVars>
      </dgm:prSet>
      <dgm:spPr/>
    </dgm:pt>
    <dgm:pt modelId="{D9E0D0B5-DEF2-134A-8C14-CE268B0EE284}" type="pres">
      <dgm:prSet presAssocID="{C6B4DE17-BFD1-5C46-B131-BF12F966B07F}" presName="aSpace2" presStyleCnt="0"/>
      <dgm:spPr/>
    </dgm:pt>
    <dgm:pt modelId="{4CA78036-EA1C-3743-9A22-7CD80B647BFC}" type="pres">
      <dgm:prSet presAssocID="{3D5D14AF-E467-0C43-AFCE-3678C4560644}" presName="childNode" presStyleLbl="node1" presStyleIdx="1" presStyleCnt="11">
        <dgm:presLayoutVars>
          <dgm:bulletEnabled val="1"/>
        </dgm:presLayoutVars>
      </dgm:prSet>
      <dgm:spPr/>
      <dgm:t>
        <a:bodyPr/>
        <a:lstStyle/>
        <a:p>
          <a:endParaRPr lang="en-US"/>
        </a:p>
      </dgm:t>
    </dgm:pt>
    <dgm:pt modelId="{B1E5B681-5198-024A-A548-3C2D9C5A06A6}" type="pres">
      <dgm:prSet presAssocID="{2E697769-46B9-4042-8D9A-2DA58865064B}" presName="aSpace" presStyleCnt="0"/>
      <dgm:spPr/>
    </dgm:pt>
    <dgm:pt modelId="{AA429446-9ED7-2042-8833-59179590C3B1}" type="pres">
      <dgm:prSet presAssocID="{5ABF1D4D-E31A-D04F-BA7D-F7FCE6EF19D5}" presName="compNode" presStyleCnt="0"/>
      <dgm:spPr/>
    </dgm:pt>
    <dgm:pt modelId="{164081A4-F31D-024C-945F-D0B6C2A6873B}" type="pres">
      <dgm:prSet presAssocID="{5ABF1D4D-E31A-D04F-BA7D-F7FCE6EF19D5}" presName="aNode" presStyleLbl="bgShp" presStyleIdx="1" presStyleCnt="4"/>
      <dgm:spPr/>
      <dgm:t>
        <a:bodyPr/>
        <a:lstStyle/>
        <a:p>
          <a:endParaRPr lang="en-US"/>
        </a:p>
      </dgm:t>
    </dgm:pt>
    <dgm:pt modelId="{4C05B55E-0F7E-304E-9091-17597F814023}" type="pres">
      <dgm:prSet presAssocID="{5ABF1D4D-E31A-D04F-BA7D-F7FCE6EF19D5}" presName="textNode" presStyleLbl="bgShp" presStyleIdx="1" presStyleCnt="4"/>
      <dgm:spPr/>
      <dgm:t>
        <a:bodyPr/>
        <a:lstStyle/>
        <a:p>
          <a:endParaRPr lang="en-US"/>
        </a:p>
      </dgm:t>
    </dgm:pt>
    <dgm:pt modelId="{47B9318C-EB62-6346-92EA-D458D40D466F}" type="pres">
      <dgm:prSet presAssocID="{5ABF1D4D-E31A-D04F-BA7D-F7FCE6EF19D5}" presName="compChildNode" presStyleCnt="0"/>
      <dgm:spPr/>
    </dgm:pt>
    <dgm:pt modelId="{8DBA2FF6-9E1A-D54C-A4D2-81092BF44462}" type="pres">
      <dgm:prSet presAssocID="{5ABF1D4D-E31A-D04F-BA7D-F7FCE6EF19D5}" presName="theInnerList" presStyleCnt="0"/>
      <dgm:spPr/>
    </dgm:pt>
    <dgm:pt modelId="{508D340F-1E28-FC44-A225-21EFFBED17FE}" type="pres">
      <dgm:prSet presAssocID="{04900571-4942-4540-91CC-E917FC04C22D}" presName="childNode" presStyleLbl="node1" presStyleIdx="2" presStyleCnt="11">
        <dgm:presLayoutVars>
          <dgm:bulletEnabled val="1"/>
        </dgm:presLayoutVars>
      </dgm:prSet>
      <dgm:spPr/>
      <dgm:t>
        <a:bodyPr/>
        <a:lstStyle/>
        <a:p>
          <a:endParaRPr lang="en-US"/>
        </a:p>
      </dgm:t>
    </dgm:pt>
    <dgm:pt modelId="{274BF75D-7CBC-6C49-AFA4-28CACE4E6E78}" type="pres">
      <dgm:prSet presAssocID="{04900571-4942-4540-91CC-E917FC04C22D}" presName="aSpace2" presStyleCnt="0"/>
      <dgm:spPr/>
    </dgm:pt>
    <dgm:pt modelId="{CBD309C6-8E0E-7F43-B363-1707518FB222}" type="pres">
      <dgm:prSet presAssocID="{92869CEA-C8AE-F344-8415-6262FBF5EDAE}" presName="childNode" presStyleLbl="node1" presStyleIdx="3" presStyleCnt="11">
        <dgm:presLayoutVars>
          <dgm:bulletEnabled val="1"/>
        </dgm:presLayoutVars>
      </dgm:prSet>
      <dgm:spPr/>
      <dgm:t>
        <a:bodyPr/>
        <a:lstStyle/>
        <a:p>
          <a:endParaRPr lang="en-US"/>
        </a:p>
      </dgm:t>
    </dgm:pt>
    <dgm:pt modelId="{DF70AF97-9239-8F4E-A60E-7222F4614DD7}" type="pres">
      <dgm:prSet presAssocID="{5ABF1D4D-E31A-D04F-BA7D-F7FCE6EF19D5}" presName="aSpace" presStyleCnt="0"/>
      <dgm:spPr/>
    </dgm:pt>
    <dgm:pt modelId="{5888FF82-7ED7-4546-9B18-85CB94AC6D8D}" type="pres">
      <dgm:prSet presAssocID="{2B929D6A-70F3-6D43-930A-22C5AC29FE06}" presName="compNode" presStyleCnt="0"/>
      <dgm:spPr/>
    </dgm:pt>
    <dgm:pt modelId="{D15C42C7-39E4-AD41-8310-1615DE7A1AE9}" type="pres">
      <dgm:prSet presAssocID="{2B929D6A-70F3-6D43-930A-22C5AC29FE06}" presName="aNode" presStyleLbl="bgShp" presStyleIdx="2" presStyleCnt="4"/>
      <dgm:spPr/>
      <dgm:t>
        <a:bodyPr/>
        <a:lstStyle/>
        <a:p>
          <a:endParaRPr lang="en-US"/>
        </a:p>
      </dgm:t>
    </dgm:pt>
    <dgm:pt modelId="{DF2BD272-DCE7-C645-89E4-A4F0D46BD815}" type="pres">
      <dgm:prSet presAssocID="{2B929D6A-70F3-6D43-930A-22C5AC29FE06}" presName="textNode" presStyleLbl="bgShp" presStyleIdx="2" presStyleCnt="4"/>
      <dgm:spPr/>
      <dgm:t>
        <a:bodyPr/>
        <a:lstStyle/>
        <a:p>
          <a:endParaRPr lang="en-US"/>
        </a:p>
      </dgm:t>
    </dgm:pt>
    <dgm:pt modelId="{CDDCD528-3221-1142-AE9D-FBE74F9DFBCC}" type="pres">
      <dgm:prSet presAssocID="{2B929D6A-70F3-6D43-930A-22C5AC29FE06}" presName="compChildNode" presStyleCnt="0"/>
      <dgm:spPr/>
    </dgm:pt>
    <dgm:pt modelId="{3254ECA7-B63E-7E41-A3CF-CE43F67D6F7F}" type="pres">
      <dgm:prSet presAssocID="{2B929D6A-70F3-6D43-930A-22C5AC29FE06}" presName="theInnerList" presStyleCnt="0"/>
      <dgm:spPr/>
    </dgm:pt>
    <dgm:pt modelId="{6599B748-22D8-D044-B616-7199B3B4A101}" type="pres">
      <dgm:prSet presAssocID="{1B372420-23B9-BE4C-896F-6D0EB8F94E44}" presName="childNode" presStyleLbl="node1" presStyleIdx="4" presStyleCnt="11">
        <dgm:presLayoutVars>
          <dgm:bulletEnabled val="1"/>
        </dgm:presLayoutVars>
      </dgm:prSet>
      <dgm:spPr/>
      <dgm:t>
        <a:bodyPr/>
        <a:lstStyle/>
        <a:p>
          <a:endParaRPr lang="en-US"/>
        </a:p>
      </dgm:t>
    </dgm:pt>
    <dgm:pt modelId="{E86F067E-AC9B-3A46-B93D-9DCE7388CEE5}" type="pres">
      <dgm:prSet presAssocID="{1B372420-23B9-BE4C-896F-6D0EB8F94E44}" presName="aSpace2" presStyleCnt="0"/>
      <dgm:spPr/>
    </dgm:pt>
    <dgm:pt modelId="{C7B426BA-8F5D-D348-8D3F-0DC13AE26297}" type="pres">
      <dgm:prSet presAssocID="{D7022783-B747-F941-BED1-855AAAFB35C4}" presName="childNode" presStyleLbl="node1" presStyleIdx="5" presStyleCnt="11">
        <dgm:presLayoutVars>
          <dgm:bulletEnabled val="1"/>
        </dgm:presLayoutVars>
      </dgm:prSet>
      <dgm:spPr/>
      <dgm:t>
        <a:bodyPr/>
        <a:lstStyle/>
        <a:p>
          <a:endParaRPr lang="en-US"/>
        </a:p>
      </dgm:t>
    </dgm:pt>
    <dgm:pt modelId="{678F6FE3-B408-3E45-8996-F31D57C2459F}" type="pres">
      <dgm:prSet presAssocID="{2B929D6A-70F3-6D43-930A-22C5AC29FE06}" presName="aSpace" presStyleCnt="0"/>
      <dgm:spPr/>
    </dgm:pt>
    <dgm:pt modelId="{0AFA556A-48A5-D449-80A9-74164F95A7C7}" type="pres">
      <dgm:prSet presAssocID="{65DACA70-ED26-AB4A-B970-06CB97C04E1E}" presName="compNode" presStyleCnt="0"/>
      <dgm:spPr/>
    </dgm:pt>
    <dgm:pt modelId="{7E3ED6D1-2A5C-6A4C-BB1A-44B1FB54B4BF}" type="pres">
      <dgm:prSet presAssocID="{65DACA70-ED26-AB4A-B970-06CB97C04E1E}" presName="aNode" presStyleLbl="bgShp" presStyleIdx="3" presStyleCnt="4"/>
      <dgm:spPr/>
      <dgm:t>
        <a:bodyPr/>
        <a:lstStyle/>
        <a:p>
          <a:endParaRPr lang="en-US"/>
        </a:p>
      </dgm:t>
    </dgm:pt>
    <dgm:pt modelId="{4A7D867D-76A2-BC41-92CF-8A85B7AE5A03}" type="pres">
      <dgm:prSet presAssocID="{65DACA70-ED26-AB4A-B970-06CB97C04E1E}" presName="textNode" presStyleLbl="bgShp" presStyleIdx="3" presStyleCnt="4"/>
      <dgm:spPr/>
      <dgm:t>
        <a:bodyPr/>
        <a:lstStyle/>
        <a:p>
          <a:endParaRPr lang="en-US"/>
        </a:p>
      </dgm:t>
    </dgm:pt>
    <dgm:pt modelId="{C30C36B1-B71C-7B42-8AF5-D85F95AF88A5}" type="pres">
      <dgm:prSet presAssocID="{65DACA70-ED26-AB4A-B970-06CB97C04E1E}" presName="compChildNode" presStyleCnt="0"/>
      <dgm:spPr/>
    </dgm:pt>
    <dgm:pt modelId="{7B29A36F-9010-8B44-BC76-9CAADE5A5854}" type="pres">
      <dgm:prSet presAssocID="{65DACA70-ED26-AB4A-B970-06CB97C04E1E}" presName="theInnerList" presStyleCnt="0"/>
      <dgm:spPr/>
    </dgm:pt>
    <dgm:pt modelId="{01F4BF46-40BE-A74A-A223-6F15D2B32D61}" type="pres">
      <dgm:prSet presAssocID="{B727E7AB-6A71-264B-A694-B255045D406C}" presName="childNode" presStyleLbl="node1" presStyleIdx="6" presStyleCnt="11">
        <dgm:presLayoutVars>
          <dgm:bulletEnabled val="1"/>
        </dgm:presLayoutVars>
      </dgm:prSet>
      <dgm:spPr/>
      <dgm:t>
        <a:bodyPr/>
        <a:lstStyle/>
        <a:p>
          <a:endParaRPr lang="en-US"/>
        </a:p>
      </dgm:t>
    </dgm:pt>
    <dgm:pt modelId="{1036D1A8-9051-1B4E-86B2-8C46F0157B77}" type="pres">
      <dgm:prSet presAssocID="{B727E7AB-6A71-264B-A694-B255045D406C}" presName="aSpace2" presStyleCnt="0"/>
      <dgm:spPr/>
    </dgm:pt>
    <dgm:pt modelId="{98738172-41AA-234D-9C31-41825F815485}" type="pres">
      <dgm:prSet presAssocID="{CBCF9CF0-7B47-BB45-B68A-A672C7B8CB73}" presName="childNode" presStyleLbl="node1" presStyleIdx="7" presStyleCnt="11">
        <dgm:presLayoutVars>
          <dgm:bulletEnabled val="1"/>
        </dgm:presLayoutVars>
      </dgm:prSet>
      <dgm:spPr/>
      <dgm:t>
        <a:bodyPr/>
        <a:lstStyle/>
        <a:p>
          <a:endParaRPr lang="en-US"/>
        </a:p>
      </dgm:t>
    </dgm:pt>
    <dgm:pt modelId="{33D54D29-CAD3-2944-965E-4E6DC828FEBB}" type="pres">
      <dgm:prSet presAssocID="{CBCF9CF0-7B47-BB45-B68A-A672C7B8CB73}" presName="aSpace2" presStyleCnt="0"/>
      <dgm:spPr/>
    </dgm:pt>
    <dgm:pt modelId="{887E6DA3-6E75-0843-BD20-5985888AD4A1}" type="pres">
      <dgm:prSet presAssocID="{84283DCF-A1FB-3140-BCBA-B02543DF78D6}" presName="childNode" presStyleLbl="node1" presStyleIdx="8" presStyleCnt="11">
        <dgm:presLayoutVars>
          <dgm:bulletEnabled val="1"/>
        </dgm:presLayoutVars>
      </dgm:prSet>
      <dgm:spPr/>
      <dgm:t>
        <a:bodyPr/>
        <a:lstStyle/>
        <a:p>
          <a:endParaRPr lang="en-US"/>
        </a:p>
      </dgm:t>
    </dgm:pt>
    <dgm:pt modelId="{C850D9E1-A9B1-7B45-8D10-74139703AE34}" type="pres">
      <dgm:prSet presAssocID="{84283DCF-A1FB-3140-BCBA-B02543DF78D6}" presName="aSpace2" presStyleCnt="0"/>
      <dgm:spPr/>
    </dgm:pt>
    <dgm:pt modelId="{338DEEDB-0331-6846-855A-B8DC0E6833CC}" type="pres">
      <dgm:prSet presAssocID="{48DBB938-B48E-0A4F-8E65-43FAE3AFEB08}" presName="childNode" presStyleLbl="node1" presStyleIdx="9" presStyleCnt="11">
        <dgm:presLayoutVars>
          <dgm:bulletEnabled val="1"/>
        </dgm:presLayoutVars>
      </dgm:prSet>
      <dgm:spPr/>
      <dgm:t>
        <a:bodyPr/>
        <a:lstStyle/>
        <a:p>
          <a:endParaRPr lang="en-US"/>
        </a:p>
      </dgm:t>
    </dgm:pt>
    <dgm:pt modelId="{1BA3BD7E-D933-4E44-AE10-6859E72A468E}" type="pres">
      <dgm:prSet presAssocID="{48DBB938-B48E-0A4F-8E65-43FAE3AFEB08}" presName="aSpace2" presStyleCnt="0"/>
      <dgm:spPr/>
    </dgm:pt>
    <dgm:pt modelId="{50AACD9E-0F46-9A40-B16D-858B85667BE1}" type="pres">
      <dgm:prSet presAssocID="{CD7D4EF6-52FB-B843-B8E0-69E23237A688}" presName="childNode" presStyleLbl="node1" presStyleIdx="10" presStyleCnt="11">
        <dgm:presLayoutVars>
          <dgm:bulletEnabled val="1"/>
        </dgm:presLayoutVars>
      </dgm:prSet>
      <dgm:spPr/>
      <dgm:t>
        <a:bodyPr/>
        <a:lstStyle/>
        <a:p>
          <a:endParaRPr lang="en-US"/>
        </a:p>
      </dgm:t>
    </dgm:pt>
  </dgm:ptLst>
  <dgm:cxnLst>
    <dgm:cxn modelId="{0C09BAC0-BEBF-4B4F-8725-D8E6069660CB}" srcId="{45F81F75-61B2-6B43-9843-8DDF71109FF5}" destId="{5ABF1D4D-E31A-D04F-BA7D-F7FCE6EF19D5}" srcOrd="1" destOrd="0" parTransId="{B0627A1C-6189-3C4B-9008-04AC309C1AC7}" sibTransId="{7D75FA8A-14E3-2343-A03D-911A93A8A464}"/>
    <dgm:cxn modelId="{3DA90058-1A45-7341-86B7-B15A912D9ECC}" srcId="{2E697769-46B9-4042-8D9A-2DA58865064B}" destId="{C6B4DE17-BFD1-5C46-B131-BF12F966B07F}" srcOrd="0" destOrd="0" parTransId="{C1CB5F3B-ED4F-F242-BE81-9DDC7D155C00}" sibTransId="{DCB963A5-082D-1347-BEDE-B3F5573711E6}"/>
    <dgm:cxn modelId="{ACB5E7C7-7545-1749-BF3D-3DE10091BBDF}" srcId="{5ABF1D4D-E31A-D04F-BA7D-F7FCE6EF19D5}" destId="{04900571-4942-4540-91CC-E917FC04C22D}" srcOrd="0" destOrd="0" parTransId="{025E6993-4C47-4F4A-BBEC-FCE1D39570F5}" sibTransId="{4BBA7752-4724-B940-8F30-EA15570EBB65}"/>
    <dgm:cxn modelId="{31107AFE-E98F-D94D-AF8F-E64F30F3B52C}" srcId="{65DACA70-ED26-AB4A-B970-06CB97C04E1E}" destId="{84283DCF-A1FB-3140-BCBA-B02543DF78D6}" srcOrd="2" destOrd="0" parTransId="{89A171BF-FAC0-DD46-B1D9-4B06B493A3E1}" sibTransId="{6D4562A6-480C-D743-BE91-55E09365196E}"/>
    <dgm:cxn modelId="{2C0C8728-38D8-4B4F-BA96-677E3D335115}" type="presOf" srcId="{65DACA70-ED26-AB4A-B970-06CB97C04E1E}" destId="{7E3ED6D1-2A5C-6A4C-BB1A-44B1FB54B4BF}" srcOrd="0" destOrd="0" presId="urn:microsoft.com/office/officeart/2005/8/layout/lProcess2"/>
    <dgm:cxn modelId="{799B2C9B-D564-6B4A-B230-288A4ABE2085}" type="presOf" srcId="{48DBB938-B48E-0A4F-8E65-43FAE3AFEB08}" destId="{338DEEDB-0331-6846-855A-B8DC0E6833CC}" srcOrd="0" destOrd="0" presId="urn:microsoft.com/office/officeart/2005/8/layout/lProcess2"/>
    <dgm:cxn modelId="{8DEC5467-0A1E-1448-AD84-C1F0901CA7F8}" srcId="{2B929D6A-70F3-6D43-930A-22C5AC29FE06}" destId="{D7022783-B747-F941-BED1-855AAAFB35C4}" srcOrd="1" destOrd="0" parTransId="{B844F15E-2098-A246-9044-5E5533659B49}" sibTransId="{BD78E8F0-1060-D544-9035-15B3DBF026F5}"/>
    <dgm:cxn modelId="{19AF02A0-E180-AD4E-9E3F-B931544E2A55}" type="presOf" srcId="{2B929D6A-70F3-6D43-930A-22C5AC29FE06}" destId="{D15C42C7-39E4-AD41-8310-1615DE7A1AE9}" srcOrd="0" destOrd="0" presId="urn:microsoft.com/office/officeart/2005/8/layout/lProcess2"/>
    <dgm:cxn modelId="{78F9D178-6184-E042-87B2-4D66139E9135}" srcId="{65DACA70-ED26-AB4A-B970-06CB97C04E1E}" destId="{48DBB938-B48E-0A4F-8E65-43FAE3AFEB08}" srcOrd="3" destOrd="0" parTransId="{02EDB10B-83D9-E046-B64A-F06FF659597D}" sibTransId="{4210BE57-53AC-1C42-80EA-B9A21F40BAFF}"/>
    <dgm:cxn modelId="{C043E5CA-A362-0942-883F-DC27E96552E6}" type="presOf" srcId="{45F81F75-61B2-6B43-9843-8DDF71109FF5}" destId="{1CF3011D-FF48-8A40-A923-011316C21F65}" srcOrd="0" destOrd="0" presId="urn:microsoft.com/office/officeart/2005/8/layout/lProcess2"/>
    <dgm:cxn modelId="{87CCC386-C28E-A94F-958C-E08C9C6028DF}" type="presOf" srcId="{2E697769-46B9-4042-8D9A-2DA58865064B}" destId="{26F143BE-E43A-0349-84B9-53C5B95043A1}" srcOrd="1" destOrd="0" presId="urn:microsoft.com/office/officeart/2005/8/layout/lProcess2"/>
    <dgm:cxn modelId="{6E30E346-D111-5D44-A7CC-8328F74B1726}" type="presOf" srcId="{84283DCF-A1FB-3140-BCBA-B02543DF78D6}" destId="{887E6DA3-6E75-0843-BD20-5985888AD4A1}" srcOrd="0" destOrd="0" presId="urn:microsoft.com/office/officeart/2005/8/layout/lProcess2"/>
    <dgm:cxn modelId="{1BDC7B89-E199-744B-BC65-A4627CDE25C5}" type="presOf" srcId="{5ABF1D4D-E31A-D04F-BA7D-F7FCE6EF19D5}" destId="{4C05B55E-0F7E-304E-9091-17597F814023}" srcOrd="1" destOrd="0" presId="urn:microsoft.com/office/officeart/2005/8/layout/lProcess2"/>
    <dgm:cxn modelId="{EB42194B-805F-7F41-8A82-F1DF2D4D6B50}" type="presOf" srcId="{1B372420-23B9-BE4C-896F-6D0EB8F94E44}" destId="{6599B748-22D8-D044-B616-7199B3B4A101}" srcOrd="0" destOrd="0" presId="urn:microsoft.com/office/officeart/2005/8/layout/lProcess2"/>
    <dgm:cxn modelId="{4A19C315-DF6D-8F4E-93CC-ED8DF245477B}" type="presOf" srcId="{2B929D6A-70F3-6D43-930A-22C5AC29FE06}" destId="{DF2BD272-DCE7-C645-89E4-A4F0D46BD815}" srcOrd="1" destOrd="0" presId="urn:microsoft.com/office/officeart/2005/8/layout/lProcess2"/>
    <dgm:cxn modelId="{DBDEEACB-BA65-434A-AAFE-33420B108B9C}" type="presOf" srcId="{3D5D14AF-E467-0C43-AFCE-3678C4560644}" destId="{4CA78036-EA1C-3743-9A22-7CD80B647BFC}" srcOrd="0" destOrd="0" presId="urn:microsoft.com/office/officeart/2005/8/layout/lProcess2"/>
    <dgm:cxn modelId="{1BB35966-3039-8E4A-A470-FFE1D0F85B23}" srcId="{45F81F75-61B2-6B43-9843-8DDF71109FF5}" destId="{2B929D6A-70F3-6D43-930A-22C5AC29FE06}" srcOrd="2" destOrd="0" parTransId="{213B4C98-0E69-E44A-A7C3-7F27959106B5}" sibTransId="{DDC9D16B-7A3F-0B45-AAD1-0537AE02E4D5}"/>
    <dgm:cxn modelId="{E7ABF2BA-FBE8-2F43-ABAA-5170B4CB34AF}" type="presOf" srcId="{D7022783-B747-F941-BED1-855AAAFB35C4}" destId="{C7B426BA-8F5D-D348-8D3F-0DC13AE26297}" srcOrd="0" destOrd="0" presId="urn:microsoft.com/office/officeart/2005/8/layout/lProcess2"/>
    <dgm:cxn modelId="{625BA577-0745-9C4D-882F-7EDCDBAF83B2}" type="presOf" srcId="{92869CEA-C8AE-F344-8415-6262FBF5EDAE}" destId="{CBD309C6-8E0E-7F43-B363-1707518FB222}" srcOrd="0" destOrd="0" presId="urn:microsoft.com/office/officeart/2005/8/layout/lProcess2"/>
    <dgm:cxn modelId="{BEF28699-46A9-0245-8488-8E8CFEA6C8A8}" srcId="{2B929D6A-70F3-6D43-930A-22C5AC29FE06}" destId="{1B372420-23B9-BE4C-896F-6D0EB8F94E44}" srcOrd="0" destOrd="0" parTransId="{8AB2DFA3-F8DA-9440-887C-C0C27E6B0445}" sibTransId="{AB099C35-92AD-4A44-B77B-C717AF32722B}"/>
    <dgm:cxn modelId="{26522A53-F4EC-7040-972D-C0F3EF838D0A}" type="presOf" srcId="{B727E7AB-6A71-264B-A694-B255045D406C}" destId="{01F4BF46-40BE-A74A-A223-6F15D2B32D61}" srcOrd="0" destOrd="0" presId="urn:microsoft.com/office/officeart/2005/8/layout/lProcess2"/>
    <dgm:cxn modelId="{479A06D7-7D8D-C945-8C1A-EDE30DDEF1D3}" srcId="{5ABF1D4D-E31A-D04F-BA7D-F7FCE6EF19D5}" destId="{92869CEA-C8AE-F344-8415-6262FBF5EDAE}" srcOrd="1" destOrd="0" parTransId="{9819A0B2-3D9D-564D-8B2A-DFDB7F4617B9}" sibTransId="{36E1A66F-E619-CB4A-925D-AEE61F42A195}"/>
    <dgm:cxn modelId="{69CF6CCE-5F0E-D642-B4BB-D2B199407F9C}" type="presOf" srcId="{2E697769-46B9-4042-8D9A-2DA58865064B}" destId="{C76110B9-3B83-704E-9F96-E4B5FA59D0F5}" srcOrd="0" destOrd="0" presId="urn:microsoft.com/office/officeart/2005/8/layout/lProcess2"/>
    <dgm:cxn modelId="{DA98A63A-C961-6642-8E00-1E0A73C3ADB8}" type="presOf" srcId="{C6B4DE17-BFD1-5C46-B131-BF12F966B07F}" destId="{1026046B-A55F-3D48-B5CF-35255F0DA412}" srcOrd="0" destOrd="0" presId="urn:microsoft.com/office/officeart/2005/8/layout/lProcess2"/>
    <dgm:cxn modelId="{F8060CF1-7081-AF45-92BA-637E7C9679A1}" type="presOf" srcId="{CBCF9CF0-7B47-BB45-B68A-A672C7B8CB73}" destId="{98738172-41AA-234D-9C31-41825F815485}" srcOrd="0" destOrd="0" presId="urn:microsoft.com/office/officeart/2005/8/layout/lProcess2"/>
    <dgm:cxn modelId="{D8A8DCBC-8A83-C343-B60D-18CF9944201D}" srcId="{65DACA70-ED26-AB4A-B970-06CB97C04E1E}" destId="{CBCF9CF0-7B47-BB45-B68A-A672C7B8CB73}" srcOrd="1" destOrd="0" parTransId="{502E92CD-2770-E043-9203-DD3A844510A8}" sibTransId="{5A62536A-8619-5C42-AB63-F9A1807CAF68}"/>
    <dgm:cxn modelId="{2594D31E-1DD0-9C48-B1BA-6B7263752AD3}" srcId="{45F81F75-61B2-6B43-9843-8DDF71109FF5}" destId="{65DACA70-ED26-AB4A-B970-06CB97C04E1E}" srcOrd="3" destOrd="0" parTransId="{BEC1CD3A-7F91-854F-92BF-4EBB9C62EA56}" sibTransId="{1AA19D0A-FBE5-5043-997B-EE2BEE87F1BB}"/>
    <dgm:cxn modelId="{4D5621CF-5C83-154D-ACFA-F32B2C3A5686}" type="presOf" srcId="{65DACA70-ED26-AB4A-B970-06CB97C04E1E}" destId="{4A7D867D-76A2-BC41-92CF-8A85B7AE5A03}" srcOrd="1" destOrd="0" presId="urn:microsoft.com/office/officeart/2005/8/layout/lProcess2"/>
    <dgm:cxn modelId="{552624D2-264D-F74B-AFF2-B44B805AF49E}" srcId="{65DACA70-ED26-AB4A-B970-06CB97C04E1E}" destId="{B727E7AB-6A71-264B-A694-B255045D406C}" srcOrd="0" destOrd="0" parTransId="{7AB08716-1FB3-A54A-8D50-DE613D93BEC2}" sibTransId="{9E095412-0D98-7F4A-A322-D1D0C2DEF8F1}"/>
    <dgm:cxn modelId="{4D86A773-A993-884E-B596-40AB67B54917}" srcId="{65DACA70-ED26-AB4A-B970-06CB97C04E1E}" destId="{CD7D4EF6-52FB-B843-B8E0-69E23237A688}" srcOrd="4" destOrd="0" parTransId="{2D7FBE3F-DD13-C248-A0F5-935B3E18F5A9}" sibTransId="{73C8A41B-867D-8040-BB01-C46AD80EDBE4}"/>
    <dgm:cxn modelId="{63A1157D-D0E2-6647-86B9-9C3AF9811301}" type="presOf" srcId="{04900571-4942-4540-91CC-E917FC04C22D}" destId="{508D340F-1E28-FC44-A225-21EFFBED17FE}" srcOrd="0" destOrd="0" presId="urn:microsoft.com/office/officeart/2005/8/layout/lProcess2"/>
    <dgm:cxn modelId="{50CFA994-FD6A-F74F-9F24-12AFE2B95429}" type="presOf" srcId="{5ABF1D4D-E31A-D04F-BA7D-F7FCE6EF19D5}" destId="{164081A4-F31D-024C-945F-D0B6C2A6873B}" srcOrd="0" destOrd="0" presId="urn:microsoft.com/office/officeart/2005/8/layout/lProcess2"/>
    <dgm:cxn modelId="{6B5B20FE-00EA-124B-83EB-4C7D5D8C1DA9}" type="presOf" srcId="{CD7D4EF6-52FB-B843-B8E0-69E23237A688}" destId="{50AACD9E-0F46-9A40-B16D-858B85667BE1}" srcOrd="0" destOrd="0" presId="urn:microsoft.com/office/officeart/2005/8/layout/lProcess2"/>
    <dgm:cxn modelId="{D3A8316B-7E78-9D43-BDD7-1EADC70EE404}" srcId="{2E697769-46B9-4042-8D9A-2DA58865064B}" destId="{3D5D14AF-E467-0C43-AFCE-3678C4560644}" srcOrd="1" destOrd="0" parTransId="{328396A3-BAC2-3444-AC0F-56158EED5CE9}" sibTransId="{6451C411-942F-1145-8A0D-8025B28357A1}"/>
    <dgm:cxn modelId="{5EDA7E76-73B4-444D-9E04-B8E08C2FFBB7}" srcId="{45F81F75-61B2-6B43-9843-8DDF71109FF5}" destId="{2E697769-46B9-4042-8D9A-2DA58865064B}" srcOrd="0" destOrd="0" parTransId="{46D3481D-9BF9-464A-89D2-0D413D63162A}" sibTransId="{B70A82B2-8C24-9B45-805F-D6A1D9D242A1}"/>
    <dgm:cxn modelId="{D4C0E842-0F36-1448-A309-B5BA3C108BF0}" type="presParOf" srcId="{1CF3011D-FF48-8A40-A923-011316C21F65}" destId="{90B748DF-03E9-754E-8411-11EE8533F331}" srcOrd="0" destOrd="0" presId="urn:microsoft.com/office/officeart/2005/8/layout/lProcess2"/>
    <dgm:cxn modelId="{9B8298DF-B605-EE47-A53F-0AD591AFACDE}" type="presParOf" srcId="{90B748DF-03E9-754E-8411-11EE8533F331}" destId="{C76110B9-3B83-704E-9F96-E4B5FA59D0F5}" srcOrd="0" destOrd="0" presId="urn:microsoft.com/office/officeart/2005/8/layout/lProcess2"/>
    <dgm:cxn modelId="{C93965E2-1E88-454A-80A9-2CCFFB24DC34}" type="presParOf" srcId="{90B748DF-03E9-754E-8411-11EE8533F331}" destId="{26F143BE-E43A-0349-84B9-53C5B95043A1}" srcOrd="1" destOrd="0" presId="urn:microsoft.com/office/officeart/2005/8/layout/lProcess2"/>
    <dgm:cxn modelId="{86CCF9D3-65D4-F74F-B826-683574C8B319}" type="presParOf" srcId="{90B748DF-03E9-754E-8411-11EE8533F331}" destId="{9F4ECA56-37DA-9442-A967-C97531590E7A}" srcOrd="2" destOrd="0" presId="urn:microsoft.com/office/officeart/2005/8/layout/lProcess2"/>
    <dgm:cxn modelId="{7C20EE32-D0EE-944D-8312-8AACD1139828}" type="presParOf" srcId="{9F4ECA56-37DA-9442-A967-C97531590E7A}" destId="{7ABCFDCD-5B61-F647-95DC-023C23FAC791}" srcOrd="0" destOrd="0" presId="urn:microsoft.com/office/officeart/2005/8/layout/lProcess2"/>
    <dgm:cxn modelId="{73FBE46E-7B63-014C-B3D7-7BD68D81FFC8}" type="presParOf" srcId="{7ABCFDCD-5B61-F647-95DC-023C23FAC791}" destId="{1026046B-A55F-3D48-B5CF-35255F0DA412}" srcOrd="0" destOrd="0" presId="urn:microsoft.com/office/officeart/2005/8/layout/lProcess2"/>
    <dgm:cxn modelId="{E100A44A-DA61-2243-BCAE-75A8B7D0ED24}" type="presParOf" srcId="{7ABCFDCD-5B61-F647-95DC-023C23FAC791}" destId="{D9E0D0B5-DEF2-134A-8C14-CE268B0EE284}" srcOrd="1" destOrd="0" presId="urn:microsoft.com/office/officeart/2005/8/layout/lProcess2"/>
    <dgm:cxn modelId="{46CA788E-0A7F-CB4F-A76C-915EAC96FDEA}" type="presParOf" srcId="{7ABCFDCD-5B61-F647-95DC-023C23FAC791}" destId="{4CA78036-EA1C-3743-9A22-7CD80B647BFC}" srcOrd="2" destOrd="0" presId="urn:microsoft.com/office/officeart/2005/8/layout/lProcess2"/>
    <dgm:cxn modelId="{EF923F60-26CA-D744-AF28-E437A9C210B9}" type="presParOf" srcId="{1CF3011D-FF48-8A40-A923-011316C21F65}" destId="{B1E5B681-5198-024A-A548-3C2D9C5A06A6}" srcOrd="1" destOrd="0" presId="urn:microsoft.com/office/officeart/2005/8/layout/lProcess2"/>
    <dgm:cxn modelId="{547F1FC0-B82D-6D4F-88A9-D067BE69BB35}" type="presParOf" srcId="{1CF3011D-FF48-8A40-A923-011316C21F65}" destId="{AA429446-9ED7-2042-8833-59179590C3B1}" srcOrd="2" destOrd="0" presId="urn:microsoft.com/office/officeart/2005/8/layout/lProcess2"/>
    <dgm:cxn modelId="{7F8088FF-4D5B-7441-B742-9B7EF2CEFFFB}" type="presParOf" srcId="{AA429446-9ED7-2042-8833-59179590C3B1}" destId="{164081A4-F31D-024C-945F-D0B6C2A6873B}" srcOrd="0" destOrd="0" presId="urn:microsoft.com/office/officeart/2005/8/layout/lProcess2"/>
    <dgm:cxn modelId="{D3625E40-899D-A54F-A48F-57620ECE87F7}" type="presParOf" srcId="{AA429446-9ED7-2042-8833-59179590C3B1}" destId="{4C05B55E-0F7E-304E-9091-17597F814023}" srcOrd="1" destOrd="0" presId="urn:microsoft.com/office/officeart/2005/8/layout/lProcess2"/>
    <dgm:cxn modelId="{93C309AE-50FD-BB40-B438-49C6A1F03BBC}" type="presParOf" srcId="{AA429446-9ED7-2042-8833-59179590C3B1}" destId="{47B9318C-EB62-6346-92EA-D458D40D466F}" srcOrd="2" destOrd="0" presId="urn:microsoft.com/office/officeart/2005/8/layout/lProcess2"/>
    <dgm:cxn modelId="{1668C983-809D-894E-92DD-4AF9FF899B3E}" type="presParOf" srcId="{47B9318C-EB62-6346-92EA-D458D40D466F}" destId="{8DBA2FF6-9E1A-D54C-A4D2-81092BF44462}" srcOrd="0" destOrd="0" presId="urn:microsoft.com/office/officeart/2005/8/layout/lProcess2"/>
    <dgm:cxn modelId="{04848AD3-31FB-7041-A9EE-ECAB5003021A}" type="presParOf" srcId="{8DBA2FF6-9E1A-D54C-A4D2-81092BF44462}" destId="{508D340F-1E28-FC44-A225-21EFFBED17FE}" srcOrd="0" destOrd="0" presId="urn:microsoft.com/office/officeart/2005/8/layout/lProcess2"/>
    <dgm:cxn modelId="{357AC259-F662-7E4E-A892-2334A7514A2D}" type="presParOf" srcId="{8DBA2FF6-9E1A-D54C-A4D2-81092BF44462}" destId="{274BF75D-7CBC-6C49-AFA4-28CACE4E6E78}" srcOrd="1" destOrd="0" presId="urn:microsoft.com/office/officeart/2005/8/layout/lProcess2"/>
    <dgm:cxn modelId="{AC669813-FF68-F740-9107-9759B4E1C908}" type="presParOf" srcId="{8DBA2FF6-9E1A-D54C-A4D2-81092BF44462}" destId="{CBD309C6-8E0E-7F43-B363-1707518FB222}" srcOrd="2" destOrd="0" presId="urn:microsoft.com/office/officeart/2005/8/layout/lProcess2"/>
    <dgm:cxn modelId="{96308865-217C-D246-A37C-9D759C81E200}" type="presParOf" srcId="{1CF3011D-FF48-8A40-A923-011316C21F65}" destId="{DF70AF97-9239-8F4E-A60E-7222F4614DD7}" srcOrd="3" destOrd="0" presId="urn:microsoft.com/office/officeart/2005/8/layout/lProcess2"/>
    <dgm:cxn modelId="{90FB1D73-D2D6-F041-8A54-DE67E2F60CE0}" type="presParOf" srcId="{1CF3011D-FF48-8A40-A923-011316C21F65}" destId="{5888FF82-7ED7-4546-9B18-85CB94AC6D8D}" srcOrd="4" destOrd="0" presId="urn:microsoft.com/office/officeart/2005/8/layout/lProcess2"/>
    <dgm:cxn modelId="{8A9E9BE2-5BA5-EF46-A6C3-06C16096C804}" type="presParOf" srcId="{5888FF82-7ED7-4546-9B18-85CB94AC6D8D}" destId="{D15C42C7-39E4-AD41-8310-1615DE7A1AE9}" srcOrd="0" destOrd="0" presId="urn:microsoft.com/office/officeart/2005/8/layout/lProcess2"/>
    <dgm:cxn modelId="{AF2866C1-11F7-D946-A8BD-4E2DBAF51081}" type="presParOf" srcId="{5888FF82-7ED7-4546-9B18-85CB94AC6D8D}" destId="{DF2BD272-DCE7-C645-89E4-A4F0D46BD815}" srcOrd="1" destOrd="0" presId="urn:microsoft.com/office/officeart/2005/8/layout/lProcess2"/>
    <dgm:cxn modelId="{DEF9DA9D-546F-4848-AF81-CEA4BD45A9CB}" type="presParOf" srcId="{5888FF82-7ED7-4546-9B18-85CB94AC6D8D}" destId="{CDDCD528-3221-1142-AE9D-FBE74F9DFBCC}" srcOrd="2" destOrd="0" presId="urn:microsoft.com/office/officeart/2005/8/layout/lProcess2"/>
    <dgm:cxn modelId="{FD8D7B16-0305-EA4D-BBFC-F34C923D83BB}" type="presParOf" srcId="{CDDCD528-3221-1142-AE9D-FBE74F9DFBCC}" destId="{3254ECA7-B63E-7E41-A3CF-CE43F67D6F7F}" srcOrd="0" destOrd="0" presId="urn:microsoft.com/office/officeart/2005/8/layout/lProcess2"/>
    <dgm:cxn modelId="{DF904181-54E6-CA4C-8497-1E6719F42033}" type="presParOf" srcId="{3254ECA7-B63E-7E41-A3CF-CE43F67D6F7F}" destId="{6599B748-22D8-D044-B616-7199B3B4A101}" srcOrd="0" destOrd="0" presId="urn:microsoft.com/office/officeart/2005/8/layout/lProcess2"/>
    <dgm:cxn modelId="{F27150AC-3AAB-9B41-8D4E-FCADE21DD4AA}" type="presParOf" srcId="{3254ECA7-B63E-7E41-A3CF-CE43F67D6F7F}" destId="{E86F067E-AC9B-3A46-B93D-9DCE7388CEE5}" srcOrd="1" destOrd="0" presId="urn:microsoft.com/office/officeart/2005/8/layout/lProcess2"/>
    <dgm:cxn modelId="{30DEB685-2AC9-C049-8C85-8E75EC5BC718}" type="presParOf" srcId="{3254ECA7-B63E-7E41-A3CF-CE43F67D6F7F}" destId="{C7B426BA-8F5D-D348-8D3F-0DC13AE26297}" srcOrd="2" destOrd="0" presId="urn:microsoft.com/office/officeart/2005/8/layout/lProcess2"/>
    <dgm:cxn modelId="{6221C649-167F-054E-A829-065F2AC5D1FA}" type="presParOf" srcId="{1CF3011D-FF48-8A40-A923-011316C21F65}" destId="{678F6FE3-B408-3E45-8996-F31D57C2459F}" srcOrd="5" destOrd="0" presId="urn:microsoft.com/office/officeart/2005/8/layout/lProcess2"/>
    <dgm:cxn modelId="{6F7762CD-C009-BB47-8A14-046E08EB15CD}" type="presParOf" srcId="{1CF3011D-FF48-8A40-A923-011316C21F65}" destId="{0AFA556A-48A5-D449-80A9-74164F95A7C7}" srcOrd="6" destOrd="0" presId="urn:microsoft.com/office/officeart/2005/8/layout/lProcess2"/>
    <dgm:cxn modelId="{0BA588A6-9EF8-3641-B914-29682F2DDCB9}" type="presParOf" srcId="{0AFA556A-48A5-D449-80A9-74164F95A7C7}" destId="{7E3ED6D1-2A5C-6A4C-BB1A-44B1FB54B4BF}" srcOrd="0" destOrd="0" presId="urn:microsoft.com/office/officeart/2005/8/layout/lProcess2"/>
    <dgm:cxn modelId="{671F6367-7A0E-844C-A5AD-E0A6656030DF}" type="presParOf" srcId="{0AFA556A-48A5-D449-80A9-74164F95A7C7}" destId="{4A7D867D-76A2-BC41-92CF-8A85B7AE5A03}" srcOrd="1" destOrd="0" presId="urn:microsoft.com/office/officeart/2005/8/layout/lProcess2"/>
    <dgm:cxn modelId="{1C2DF58B-3158-2946-AD80-6353C7215693}" type="presParOf" srcId="{0AFA556A-48A5-D449-80A9-74164F95A7C7}" destId="{C30C36B1-B71C-7B42-8AF5-D85F95AF88A5}" srcOrd="2" destOrd="0" presId="urn:microsoft.com/office/officeart/2005/8/layout/lProcess2"/>
    <dgm:cxn modelId="{C478153C-AD7A-4943-8D16-749BA1B3B239}" type="presParOf" srcId="{C30C36B1-B71C-7B42-8AF5-D85F95AF88A5}" destId="{7B29A36F-9010-8B44-BC76-9CAADE5A5854}" srcOrd="0" destOrd="0" presId="urn:microsoft.com/office/officeart/2005/8/layout/lProcess2"/>
    <dgm:cxn modelId="{894AE77A-7BF1-5743-8825-1E5358AFE1A9}" type="presParOf" srcId="{7B29A36F-9010-8B44-BC76-9CAADE5A5854}" destId="{01F4BF46-40BE-A74A-A223-6F15D2B32D61}" srcOrd="0" destOrd="0" presId="urn:microsoft.com/office/officeart/2005/8/layout/lProcess2"/>
    <dgm:cxn modelId="{6AD12C5F-9CD9-9849-8837-8D3BCB581608}" type="presParOf" srcId="{7B29A36F-9010-8B44-BC76-9CAADE5A5854}" destId="{1036D1A8-9051-1B4E-86B2-8C46F0157B77}" srcOrd="1" destOrd="0" presId="urn:microsoft.com/office/officeart/2005/8/layout/lProcess2"/>
    <dgm:cxn modelId="{2558EF76-680E-7A43-9448-2B3E99746B54}" type="presParOf" srcId="{7B29A36F-9010-8B44-BC76-9CAADE5A5854}" destId="{98738172-41AA-234D-9C31-41825F815485}" srcOrd="2" destOrd="0" presId="urn:microsoft.com/office/officeart/2005/8/layout/lProcess2"/>
    <dgm:cxn modelId="{555C917E-7B7E-BB4B-859A-B818CA476D8A}" type="presParOf" srcId="{7B29A36F-9010-8B44-BC76-9CAADE5A5854}" destId="{33D54D29-CAD3-2944-965E-4E6DC828FEBB}" srcOrd="3" destOrd="0" presId="urn:microsoft.com/office/officeart/2005/8/layout/lProcess2"/>
    <dgm:cxn modelId="{3C9011E0-5527-444B-8570-45F22B65B0A3}" type="presParOf" srcId="{7B29A36F-9010-8B44-BC76-9CAADE5A5854}" destId="{887E6DA3-6E75-0843-BD20-5985888AD4A1}" srcOrd="4" destOrd="0" presId="urn:microsoft.com/office/officeart/2005/8/layout/lProcess2"/>
    <dgm:cxn modelId="{7526E9D8-6271-F64F-B26D-AB1E9879B7E0}" type="presParOf" srcId="{7B29A36F-9010-8B44-BC76-9CAADE5A5854}" destId="{C850D9E1-A9B1-7B45-8D10-74139703AE34}" srcOrd="5" destOrd="0" presId="urn:microsoft.com/office/officeart/2005/8/layout/lProcess2"/>
    <dgm:cxn modelId="{80831313-BE3B-6044-AF35-E7B34E4FA0AC}" type="presParOf" srcId="{7B29A36F-9010-8B44-BC76-9CAADE5A5854}" destId="{338DEEDB-0331-6846-855A-B8DC0E6833CC}" srcOrd="6" destOrd="0" presId="urn:microsoft.com/office/officeart/2005/8/layout/lProcess2"/>
    <dgm:cxn modelId="{DF739457-00FA-DE4A-8A39-0FD9925A85EF}" type="presParOf" srcId="{7B29A36F-9010-8B44-BC76-9CAADE5A5854}" destId="{1BA3BD7E-D933-4E44-AE10-6859E72A468E}" srcOrd="7" destOrd="0" presId="urn:microsoft.com/office/officeart/2005/8/layout/lProcess2"/>
    <dgm:cxn modelId="{9E5942CA-A970-C643-AB63-9CA5165C3CC5}" type="presParOf" srcId="{7B29A36F-9010-8B44-BC76-9CAADE5A5854}" destId="{50AACD9E-0F46-9A40-B16D-858B85667BE1}" srcOrd="8" destOrd="0" presId="urn:microsoft.com/office/officeart/2005/8/layout/l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110B9-3B83-704E-9F96-E4B5FA59D0F5}">
      <dsp:nvSpPr>
        <dsp:cNvPr id="0" name=""/>
        <dsp:cNvSpPr/>
      </dsp:nvSpPr>
      <dsp:spPr>
        <a:xfrm>
          <a:off x="132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	</a:t>
          </a:r>
        </a:p>
      </dsp:txBody>
      <dsp:txXfrm>
        <a:off x="1322" y="0"/>
        <a:ext cx="1297930" cy="1283970"/>
      </dsp:txXfrm>
    </dsp:sp>
    <dsp:sp modelId="{1026046B-A55F-3D48-B5CF-35255F0DA412}">
      <dsp:nvSpPr>
        <dsp:cNvPr id="0" name=""/>
        <dsp:cNvSpPr/>
      </dsp:nvSpPr>
      <dsp:spPr>
        <a:xfrm>
          <a:off x="13111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Concept of Operations </a:t>
          </a:r>
        </a:p>
        <a:p>
          <a:pPr lvl="0" algn="ctr" defTabSz="400050">
            <a:lnSpc>
              <a:spcPct val="90000"/>
            </a:lnSpc>
            <a:spcBef>
              <a:spcPct val="0"/>
            </a:spcBef>
            <a:spcAft>
              <a:spcPct val="35000"/>
            </a:spcAft>
          </a:pPr>
          <a:r>
            <a:rPr lang="en-US" sz="900" kern="1200"/>
            <a:t>(9/16/15)</a:t>
          </a:r>
        </a:p>
      </dsp:txBody>
      <dsp:txXfrm>
        <a:off x="161527" y="1315635"/>
        <a:ext cx="977520" cy="1229624"/>
      </dsp:txXfrm>
    </dsp:sp>
    <dsp:sp modelId="{4CA78036-EA1C-3743-9A22-7CD80B647BFC}">
      <dsp:nvSpPr>
        <dsp:cNvPr id="0" name=""/>
        <dsp:cNvSpPr/>
      </dsp:nvSpPr>
      <dsp:spPr>
        <a:xfrm>
          <a:off x="13111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Project Management Plan</a:t>
          </a:r>
        </a:p>
        <a:p>
          <a:pPr lvl="0" algn="ctr" defTabSz="400050">
            <a:lnSpc>
              <a:spcPct val="90000"/>
            </a:lnSpc>
            <a:spcBef>
              <a:spcPct val="0"/>
            </a:spcBef>
            <a:spcAft>
              <a:spcPct val="35000"/>
            </a:spcAft>
          </a:pPr>
          <a:r>
            <a:rPr lang="en-US" sz="900" kern="1200"/>
            <a:t>(9/18/15)</a:t>
          </a:r>
        </a:p>
      </dsp:txBody>
      <dsp:txXfrm>
        <a:off x="161527" y="2804614"/>
        <a:ext cx="977520" cy="1229624"/>
      </dsp:txXfrm>
    </dsp:sp>
    <dsp:sp modelId="{164081A4-F31D-024C-945F-D0B6C2A6873B}">
      <dsp:nvSpPr>
        <dsp:cNvPr id="0" name=""/>
        <dsp:cNvSpPr/>
      </dsp:nvSpPr>
      <dsp:spPr>
        <a:xfrm>
          <a:off x="139659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a:t>
          </a:r>
        </a:p>
      </dsp:txBody>
      <dsp:txXfrm>
        <a:off x="1396597" y="0"/>
        <a:ext cx="1297930" cy="1283970"/>
      </dsp:txXfrm>
    </dsp:sp>
    <dsp:sp modelId="{508D340F-1E28-FC44-A225-21EFFBED17FE}">
      <dsp:nvSpPr>
        <dsp:cNvPr id="0" name=""/>
        <dsp:cNvSpPr/>
      </dsp:nvSpPr>
      <dsp:spPr>
        <a:xfrm>
          <a:off x="1526390"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Software Requirements Specification</a:t>
          </a:r>
        </a:p>
        <a:p>
          <a:pPr lvl="0" algn="ctr" defTabSz="400050">
            <a:lnSpc>
              <a:spcPct val="90000"/>
            </a:lnSpc>
            <a:spcBef>
              <a:spcPct val="0"/>
            </a:spcBef>
            <a:spcAft>
              <a:spcPct val="35000"/>
            </a:spcAft>
          </a:pPr>
          <a:r>
            <a:rPr lang="en-US" sz="900" kern="1200"/>
            <a:t>10/4/15</a:t>
          </a:r>
        </a:p>
      </dsp:txBody>
      <dsp:txXfrm>
        <a:off x="1556802" y="1315635"/>
        <a:ext cx="977520" cy="1229624"/>
      </dsp:txXfrm>
    </dsp:sp>
    <dsp:sp modelId="{CBD309C6-8E0E-7F43-B363-1707518FB222}">
      <dsp:nvSpPr>
        <dsp:cNvPr id="0" name=""/>
        <dsp:cNvSpPr/>
      </dsp:nvSpPr>
      <dsp:spPr>
        <a:xfrm>
          <a:off x="1526390"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Plan</a:t>
          </a:r>
        </a:p>
        <a:p>
          <a:pPr lvl="0" algn="ctr" defTabSz="400050">
            <a:lnSpc>
              <a:spcPct val="90000"/>
            </a:lnSpc>
            <a:spcBef>
              <a:spcPct val="0"/>
            </a:spcBef>
            <a:spcAft>
              <a:spcPct val="35000"/>
            </a:spcAft>
          </a:pPr>
          <a:r>
            <a:rPr lang="en-US" sz="900" kern="1200"/>
            <a:t>10/8/15</a:t>
          </a:r>
        </a:p>
      </dsp:txBody>
      <dsp:txXfrm>
        <a:off x="1556802" y="2804614"/>
        <a:ext cx="977520" cy="1229624"/>
      </dsp:txXfrm>
    </dsp:sp>
    <dsp:sp modelId="{D15C42C7-39E4-AD41-8310-1615DE7A1AE9}">
      <dsp:nvSpPr>
        <dsp:cNvPr id="0" name=""/>
        <dsp:cNvSpPr/>
      </dsp:nvSpPr>
      <dsp:spPr>
        <a:xfrm>
          <a:off x="279187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III</a:t>
          </a:r>
        </a:p>
      </dsp:txBody>
      <dsp:txXfrm>
        <a:off x="2791872" y="0"/>
        <a:ext cx="1297930" cy="1283970"/>
      </dsp:txXfrm>
    </dsp:sp>
    <dsp:sp modelId="{6599B748-22D8-D044-B616-7199B3B4A101}">
      <dsp:nvSpPr>
        <dsp:cNvPr id="0" name=""/>
        <dsp:cNvSpPr/>
      </dsp:nvSpPr>
      <dsp:spPr>
        <a:xfrm>
          <a:off x="292166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High-level Design</a:t>
          </a:r>
        </a:p>
        <a:p>
          <a:pPr lvl="0" algn="ctr" defTabSz="400050">
            <a:lnSpc>
              <a:spcPct val="90000"/>
            </a:lnSpc>
            <a:spcBef>
              <a:spcPct val="0"/>
            </a:spcBef>
            <a:spcAft>
              <a:spcPct val="35000"/>
            </a:spcAft>
          </a:pPr>
          <a:r>
            <a:rPr lang="en-US" sz="900" kern="1200"/>
            <a:t>10/22/15</a:t>
          </a:r>
        </a:p>
      </dsp:txBody>
      <dsp:txXfrm>
        <a:off x="2952077" y="1315635"/>
        <a:ext cx="977520" cy="1229624"/>
      </dsp:txXfrm>
    </dsp:sp>
    <dsp:sp modelId="{C7B426BA-8F5D-D348-8D3F-0DC13AE26297}">
      <dsp:nvSpPr>
        <dsp:cNvPr id="0" name=""/>
        <dsp:cNvSpPr/>
      </dsp:nvSpPr>
      <dsp:spPr>
        <a:xfrm>
          <a:off x="292166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Detailed Design</a:t>
          </a:r>
        </a:p>
        <a:p>
          <a:pPr lvl="0" algn="ctr" defTabSz="400050">
            <a:lnSpc>
              <a:spcPct val="90000"/>
            </a:lnSpc>
            <a:spcBef>
              <a:spcPct val="0"/>
            </a:spcBef>
            <a:spcAft>
              <a:spcPct val="35000"/>
            </a:spcAft>
          </a:pPr>
          <a:r>
            <a:rPr lang="en-US" sz="900" kern="1200"/>
            <a:t>10/29/15</a:t>
          </a:r>
        </a:p>
      </dsp:txBody>
      <dsp:txXfrm>
        <a:off x="2952077" y="2804614"/>
        <a:ext cx="977520" cy="1229624"/>
      </dsp:txXfrm>
    </dsp:sp>
    <dsp:sp modelId="{7E3ED6D1-2A5C-6A4C-BB1A-44B1FB54B4BF}">
      <dsp:nvSpPr>
        <dsp:cNvPr id="0" name=""/>
        <dsp:cNvSpPr/>
      </dsp:nvSpPr>
      <dsp:spPr>
        <a:xfrm>
          <a:off x="418714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Final Deliverable</a:t>
          </a:r>
        </a:p>
      </dsp:txBody>
      <dsp:txXfrm>
        <a:off x="4187147" y="0"/>
        <a:ext cx="1297930" cy="1283970"/>
      </dsp:txXfrm>
    </dsp:sp>
    <dsp:sp modelId="{01F4BF46-40BE-A74A-A223-6F15D2B32D61}">
      <dsp:nvSpPr>
        <dsp:cNvPr id="0" name=""/>
        <dsp:cNvSpPr/>
      </dsp:nvSpPr>
      <dsp:spPr>
        <a:xfrm>
          <a:off x="4316940" y="1284779"/>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Results</a:t>
          </a:r>
        </a:p>
        <a:p>
          <a:pPr lvl="0" algn="ctr" defTabSz="400050">
            <a:lnSpc>
              <a:spcPct val="90000"/>
            </a:lnSpc>
            <a:spcBef>
              <a:spcPct val="0"/>
            </a:spcBef>
            <a:spcAft>
              <a:spcPct val="35000"/>
            </a:spcAft>
          </a:pPr>
          <a:r>
            <a:rPr lang="en-US" sz="900" kern="1200"/>
            <a:t>11/20/15</a:t>
          </a:r>
        </a:p>
      </dsp:txBody>
      <dsp:txXfrm>
        <a:off x="4331442" y="1299281"/>
        <a:ext cx="1009340" cy="466120"/>
      </dsp:txXfrm>
    </dsp:sp>
    <dsp:sp modelId="{98738172-41AA-234D-9C31-41825F815485}">
      <dsp:nvSpPr>
        <dsp:cNvPr id="0" name=""/>
        <dsp:cNvSpPr/>
      </dsp:nvSpPr>
      <dsp:spPr>
        <a:xfrm>
          <a:off x="4316940" y="1856077"/>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User's Manual</a:t>
          </a:r>
        </a:p>
        <a:p>
          <a:pPr lvl="0" algn="ctr" defTabSz="400050">
            <a:lnSpc>
              <a:spcPct val="90000"/>
            </a:lnSpc>
            <a:spcBef>
              <a:spcPct val="0"/>
            </a:spcBef>
            <a:spcAft>
              <a:spcPct val="35000"/>
            </a:spcAft>
          </a:pPr>
          <a:r>
            <a:rPr lang="en-US" sz="900" kern="1200"/>
            <a:t>11/24/15</a:t>
          </a:r>
        </a:p>
      </dsp:txBody>
      <dsp:txXfrm>
        <a:off x="4331442" y="1870579"/>
        <a:ext cx="1009340" cy="466120"/>
      </dsp:txXfrm>
    </dsp:sp>
    <dsp:sp modelId="{887E6DA3-6E75-0843-BD20-5985888AD4A1}">
      <dsp:nvSpPr>
        <dsp:cNvPr id="0" name=""/>
        <dsp:cNvSpPr/>
      </dsp:nvSpPr>
      <dsp:spPr>
        <a:xfrm>
          <a:off x="4316940" y="2427375"/>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Source Code</a:t>
          </a:r>
        </a:p>
        <a:p>
          <a:pPr lvl="0" algn="ctr" defTabSz="400050">
            <a:lnSpc>
              <a:spcPct val="90000"/>
            </a:lnSpc>
            <a:spcBef>
              <a:spcPct val="0"/>
            </a:spcBef>
            <a:spcAft>
              <a:spcPct val="35000"/>
            </a:spcAft>
          </a:pPr>
          <a:r>
            <a:rPr lang="en-US" sz="900" kern="1200"/>
            <a:t>11/28/15</a:t>
          </a:r>
        </a:p>
      </dsp:txBody>
      <dsp:txXfrm>
        <a:off x="4331442" y="2441877"/>
        <a:ext cx="1009340" cy="466120"/>
      </dsp:txXfrm>
    </dsp:sp>
    <dsp:sp modelId="{338DEEDB-0331-6846-855A-B8DC0E6833CC}">
      <dsp:nvSpPr>
        <dsp:cNvPr id="0" name=""/>
        <dsp:cNvSpPr/>
      </dsp:nvSpPr>
      <dsp:spPr>
        <a:xfrm>
          <a:off x="4316940" y="2998672"/>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Build Instructions</a:t>
          </a:r>
        </a:p>
        <a:p>
          <a:pPr lvl="0" algn="ctr" defTabSz="400050">
            <a:lnSpc>
              <a:spcPct val="90000"/>
            </a:lnSpc>
            <a:spcBef>
              <a:spcPct val="0"/>
            </a:spcBef>
            <a:spcAft>
              <a:spcPct val="35000"/>
            </a:spcAft>
          </a:pPr>
          <a:r>
            <a:rPr lang="en-US" sz="900" kern="1200"/>
            <a:t>11/30/15</a:t>
          </a:r>
        </a:p>
      </dsp:txBody>
      <dsp:txXfrm>
        <a:off x="4331442" y="3013174"/>
        <a:ext cx="1009340" cy="466120"/>
      </dsp:txXfrm>
    </dsp:sp>
    <dsp:sp modelId="{50AACD9E-0F46-9A40-B16D-858B85667BE1}">
      <dsp:nvSpPr>
        <dsp:cNvPr id="0" name=""/>
        <dsp:cNvSpPr/>
      </dsp:nvSpPr>
      <dsp:spPr>
        <a:xfrm>
          <a:off x="4316940" y="3569970"/>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Individual Lessons Learned</a:t>
          </a:r>
        </a:p>
        <a:p>
          <a:pPr lvl="0" algn="ctr" defTabSz="400050">
            <a:lnSpc>
              <a:spcPct val="90000"/>
            </a:lnSpc>
            <a:spcBef>
              <a:spcPct val="0"/>
            </a:spcBef>
            <a:spcAft>
              <a:spcPct val="35000"/>
            </a:spcAft>
          </a:pPr>
          <a:r>
            <a:rPr lang="en-US" sz="900" kern="1200"/>
            <a:t>10/3/15</a:t>
          </a:r>
        </a:p>
      </dsp:txBody>
      <dsp:txXfrm>
        <a:off x="4331442" y="3584472"/>
        <a:ext cx="1009340" cy="4661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903</Words>
  <Characters>5152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Clayton Cuteri</cp:lastModifiedBy>
  <cp:revision>19</cp:revision>
  <dcterms:created xsi:type="dcterms:W3CDTF">2015-09-18T01:42:00Z</dcterms:created>
  <dcterms:modified xsi:type="dcterms:W3CDTF">2015-09-18T17:19:00Z</dcterms:modified>
</cp:coreProperties>
</file>